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0C87C4" w14:textId="77777777" w:rsidR="00013097" w:rsidRDefault="00013097" w:rsidP="00013097">
      <w:pPr>
        <w:widowControl/>
        <w:autoSpaceDE/>
        <w:autoSpaceDN/>
        <w:spacing w:before="100" w:beforeAutospacing="1" w:after="100" w:afterAutospacing="1"/>
        <w:jc w:val="center"/>
        <w:rPr>
          <w:rFonts w:ascii="Times New Roman" w:eastAsia="Times New Roman" w:hAnsi="Times New Roman" w:cs="Times New Roman"/>
          <w:b/>
          <w:bCs/>
          <w:sz w:val="24"/>
          <w:szCs w:val="24"/>
          <w:lang w:val="pt-BR" w:eastAsia="pt-BR"/>
        </w:rPr>
      </w:pPr>
      <w:r w:rsidRPr="00013097">
        <w:rPr>
          <w:rFonts w:ascii="Times New Roman" w:eastAsia="Times New Roman" w:hAnsi="Times New Roman" w:cs="Times New Roman"/>
          <w:b/>
          <w:bCs/>
          <w:sz w:val="24"/>
          <w:szCs w:val="24"/>
          <w:lang w:val="pt-BR" w:eastAsia="pt-BR"/>
        </w:rPr>
        <w:t>ATA DE OITIVA – APURAÇÃO INTERNA</w:t>
      </w:r>
    </w:p>
    <w:p w14:paraId="148CA4BC" w14:textId="77777777" w:rsidR="00013097" w:rsidRPr="00013097" w:rsidRDefault="00013097" w:rsidP="00013097">
      <w:pPr>
        <w:widowControl/>
        <w:autoSpaceDE/>
        <w:autoSpaceDN/>
        <w:spacing w:before="100" w:beforeAutospacing="1" w:after="100" w:afterAutospacing="1"/>
        <w:jc w:val="center"/>
        <w:rPr>
          <w:rFonts w:ascii="Times New Roman" w:eastAsia="Times New Roman" w:hAnsi="Times New Roman" w:cs="Times New Roman"/>
          <w:sz w:val="24"/>
          <w:szCs w:val="24"/>
          <w:lang w:val="pt-BR" w:eastAsia="pt-BR"/>
        </w:rPr>
      </w:pPr>
    </w:p>
    <w:p w14:paraId="43C16948" w14:textId="0B5E9931"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b/>
          <w:bCs/>
          <w:sz w:val="24"/>
          <w:szCs w:val="24"/>
          <w:lang w:val="pt-BR" w:eastAsia="pt-BR"/>
        </w:rPr>
        <w:t>Setor Responsável pela Apuração:</w:t>
      </w:r>
      <w:r w:rsidRPr="00013097">
        <w:rPr>
          <w:rFonts w:ascii="Times New Roman" w:eastAsia="Times New Roman" w:hAnsi="Times New Roman" w:cs="Times New Roman"/>
          <w:sz w:val="24"/>
          <w:szCs w:val="24"/>
          <w:lang w:val="pt-BR" w:eastAsia="pt-BR"/>
        </w:rPr>
        <w:t xml:space="preserve"> </w:t>
      </w:r>
      <w:r>
        <w:rPr>
          <w:rFonts w:ascii="Times New Roman" w:eastAsia="Times New Roman" w:hAnsi="Times New Roman" w:cs="Times New Roman"/>
          <w:sz w:val="24"/>
          <w:szCs w:val="24"/>
          <w:lang w:val="pt-BR" w:eastAsia="pt-BR"/>
        </w:rPr>
        <w:t>Gabriel Brito da Silva</w:t>
      </w:r>
      <w:r w:rsidRPr="00013097">
        <w:rPr>
          <w:rFonts w:ascii="Times New Roman" w:eastAsia="Times New Roman" w:hAnsi="Times New Roman" w:cs="Times New Roman"/>
          <w:sz w:val="24"/>
          <w:szCs w:val="24"/>
          <w:lang w:val="pt-BR" w:eastAsia="pt-BR"/>
        </w:rPr>
        <w:br/>
      </w:r>
      <w:r w:rsidRPr="00013097">
        <w:rPr>
          <w:rFonts w:ascii="Times New Roman" w:eastAsia="Times New Roman" w:hAnsi="Times New Roman" w:cs="Times New Roman"/>
          <w:b/>
          <w:bCs/>
          <w:sz w:val="24"/>
          <w:szCs w:val="24"/>
          <w:lang w:val="pt-BR" w:eastAsia="pt-BR"/>
        </w:rPr>
        <w:t>Data:</w:t>
      </w:r>
      <w:r w:rsidRPr="00013097">
        <w:rPr>
          <w:rFonts w:ascii="Times New Roman" w:eastAsia="Times New Roman" w:hAnsi="Times New Roman" w:cs="Times New Roman"/>
          <w:sz w:val="24"/>
          <w:szCs w:val="24"/>
          <w:lang w:val="pt-BR" w:eastAsia="pt-BR"/>
        </w:rPr>
        <w:t xml:space="preserve"> </w:t>
      </w:r>
      <w:r w:rsidR="00C95861">
        <w:rPr>
          <w:rFonts w:ascii="Times New Roman" w:eastAsia="Times New Roman" w:hAnsi="Times New Roman" w:cs="Times New Roman"/>
          <w:sz w:val="24"/>
          <w:szCs w:val="24"/>
          <w:lang w:val="pt-BR" w:eastAsia="pt-BR"/>
        </w:rPr>
        <w:t>20</w:t>
      </w:r>
      <w:r w:rsidRPr="00013097">
        <w:rPr>
          <w:rFonts w:ascii="Times New Roman" w:eastAsia="Times New Roman" w:hAnsi="Times New Roman" w:cs="Times New Roman"/>
          <w:sz w:val="24"/>
          <w:szCs w:val="24"/>
          <w:lang w:val="pt-BR" w:eastAsia="pt-BR"/>
        </w:rPr>
        <w:t xml:space="preserve"> / </w:t>
      </w:r>
      <w:r w:rsidR="00C95861">
        <w:rPr>
          <w:rFonts w:ascii="Times New Roman" w:eastAsia="Times New Roman" w:hAnsi="Times New Roman" w:cs="Times New Roman"/>
          <w:sz w:val="24"/>
          <w:szCs w:val="24"/>
          <w:lang w:val="pt-BR" w:eastAsia="pt-BR"/>
        </w:rPr>
        <w:t>11</w:t>
      </w:r>
      <w:r w:rsidRPr="00013097">
        <w:rPr>
          <w:rFonts w:ascii="Times New Roman" w:eastAsia="Times New Roman" w:hAnsi="Times New Roman" w:cs="Times New Roman"/>
          <w:sz w:val="24"/>
          <w:szCs w:val="24"/>
          <w:lang w:val="pt-BR" w:eastAsia="pt-BR"/>
        </w:rPr>
        <w:t xml:space="preserve"> / </w:t>
      </w:r>
      <w:r w:rsidR="00C95861">
        <w:rPr>
          <w:rFonts w:ascii="Times New Roman" w:eastAsia="Times New Roman" w:hAnsi="Times New Roman" w:cs="Times New Roman"/>
          <w:sz w:val="24"/>
          <w:szCs w:val="24"/>
          <w:lang w:val="pt-BR" w:eastAsia="pt-BR"/>
        </w:rPr>
        <w:t>2025</w:t>
      </w:r>
      <w:r w:rsidRPr="00013097">
        <w:rPr>
          <w:rFonts w:ascii="Times New Roman" w:eastAsia="Times New Roman" w:hAnsi="Times New Roman" w:cs="Times New Roman"/>
          <w:sz w:val="24"/>
          <w:szCs w:val="24"/>
          <w:lang w:val="pt-BR" w:eastAsia="pt-BR"/>
        </w:rPr>
        <w:br/>
      </w:r>
      <w:r w:rsidRPr="00013097">
        <w:rPr>
          <w:rFonts w:ascii="Times New Roman" w:eastAsia="Times New Roman" w:hAnsi="Times New Roman" w:cs="Times New Roman"/>
          <w:b/>
          <w:bCs/>
          <w:sz w:val="24"/>
          <w:szCs w:val="24"/>
          <w:lang w:val="pt-BR" w:eastAsia="pt-BR"/>
        </w:rPr>
        <w:t>Horário de Início:</w:t>
      </w:r>
      <w:r w:rsidRPr="00013097">
        <w:rPr>
          <w:rFonts w:ascii="Times New Roman" w:eastAsia="Times New Roman" w:hAnsi="Times New Roman" w:cs="Times New Roman"/>
          <w:sz w:val="24"/>
          <w:szCs w:val="24"/>
          <w:lang w:val="pt-BR" w:eastAsia="pt-BR"/>
        </w:rPr>
        <w:t xml:space="preserve"> </w:t>
      </w:r>
      <w:r w:rsidR="00C95861">
        <w:rPr>
          <w:rFonts w:ascii="Times New Roman" w:eastAsia="Times New Roman" w:hAnsi="Times New Roman" w:cs="Times New Roman"/>
          <w:sz w:val="24"/>
          <w:szCs w:val="24"/>
          <w:lang w:val="pt-BR" w:eastAsia="pt-BR"/>
        </w:rPr>
        <w:t>16:30</w:t>
      </w:r>
      <w:r w:rsidRPr="00013097">
        <w:rPr>
          <w:rFonts w:ascii="Times New Roman" w:eastAsia="Times New Roman" w:hAnsi="Times New Roman" w:cs="Times New Roman"/>
          <w:sz w:val="24"/>
          <w:szCs w:val="24"/>
          <w:lang w:val="pt-BR" w:eastAsia="pt-BR"/>
        </w:rPr>
        <w:br/>
      </w:r>
      <w:r w:rsidRPr="00013097">
        <w:rPr>
          <w:rFonts w:ascii="Times New Roman" w:eastAsia="Times New Roman" w:hAnsi="Times New Roman" w:cs="Times New Roman"/>
          <w:b/>
          <w:bCs/>
          <w:sz w:val="24"/>
          <w:szCs w:val="24"/>
          <w:lang w:val="pt-BR" w:eastAsia="pt-BR"/>
        </w:rPr>
        <w:t>Local:</w:t>
      </w:r>
      <w:r w:rsidRPr="00013097">
        <w:rPr>
          <w:rFonts w:ascii="Times New Roman" w:eastAsia="Times New Roman" w:hAnsi="Times New Roman" w:cs="Times New Roman"/>
          <w:sz w:val="24"/>
          <w:szCs w:val="24"/>
          <w:lang w:val="pt-BR" w:eastAsia="pt-BR"/>
        </w:rPr>
        <w:t xml:space="preserve"> </w:t>
      </w:r>
      <w:r>
        <w:rPr>
          <w:rFonts w:ascii="Times New Roman" w:eastAsia="Times New Roman" w:hAnsi="Times New Roman" w:cs="Times New Roman"/>
          <w:sz w:val="24"/>
          <w:szCs w:val="24"/>
          <w:lang w:val="pt-BR" w:eastAsia="pt-BR"/>
        </w:rPr>
        <w:t>Sala da coordenação de higienização</w:t>
      </w:r>
    </w:p>
    <w:p w14:paraId="6DF0CB64" w14:textId="77777777"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b/>
          <w:bCs/>
          <w:sz w:val="24"/>
          <w:szCs w:val="24"/>
          <w:lang w:val="pt-BR" w:eastAsia="pt-BR"/>
        </w:rPr>
        <w:t>1. Identificação do Declarante</w:t>
      </w:r>
    </w:p>
    <w:p w14:paraId="49B7AC2B" w14:textId="168D44D6"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sz w:val="24"/>
          <w:szCs w:val="24"/>
          <w:lang w:val="pt-BR" w:eastAsia="pt-BR"/>
        </w:rPr>
        <w:t xml:space="preserve">Nome: </w:t>
      </w:r>
      <w:r w:rsidR="00C95861">
        <w:rPr>
          <w:rFonts w:ascii="Times New Roman" w:eastAsia="Times New Roman" w:hAnsi="Times New Roman" w:cs="Times New Roman"/>
          <w:sz w:val="24"/>
          <w:szCs w:val="24"/>
          <w:lang w:val="pt-BR" w:eastAsia="pt-BR"/>
        </w:rPr>
        <w:t>Robson José Batista do Espirito Santo</w:t>
      </w:r>
      <w:r w:rsidRPr="00013097">
        <w:rPr>
          <w:rFonts w:ascii="Times New Roman" w:eastAsia="Times New Roman" w:hAnsi="Times New Roman" w:cs="Times New Roman"/>
          <w:sz w:val="24"/>
          <w:szCs w:val="24"/>
          <w:lang w:val="pt-BR" w:eastAsia="pt-BR"/>
        </w:rPr>
        <w:br/>
        <w:t xml:space="preserve">Matrícula: </w:t>
      </w:r>
      <w:r w:rsidRPr="00013097">
        <w:rPr>
          <w:rFonts w:ascii="Times New Roman" w:eastAsia="Times New Roman" w:hAnsi="Times New Roman" w:cs="Times New Roman"/>
          <w:sz w:val="24"/>
          <w:szCs w:val="24"/>
          <w:lang w:val="pt-BR" w:eastAsia="pt-BR"/>
        </w:rPr>
        <w:br/>
        <w:t xml:space="preserve">Função/Cargo: </w:t>
      </w:r>
      <w:r>
        <w:rPr>
          <w:rFonts w:ascii="Times New Roman" w:eastAsia="Times New Roman" w:hAnsi="Times New Roman" w:cs="Times New Roman"/>
          <w:sz w:val="24"/>
          <w:szCs w:val="24"/>
          <w:lang w:val="pt-BR" w:eastAsia="pt-BR"/>
        </w:rPr>
        <w:t>Líder de Higienização</w:t>
      </w:r>
      <w:r w:rsidRPr="00013097">
        <w:rPr>
          <w:rFonts w:ascii="Times New Roman" w:eastAsia="Times New Roman" w:hAnsi="Times New Roman" w:cs="Times New Roman"/>
          <w:sz w:val="24"/>
          <w:szCs w:val="24"/>
          <w:lang w:val="pt-BR" w:eastAsia="pt-BR"/>
        </w:rPr>
        <w:br/>
        <w:t>Setor</w:t>
      </w:r>
      <w:r w:rsidRPr="00013097">
        <w:rPr>
          <w:rFonts w:ascii="Times New Roman" w:eastAsia="Times New Roman" w:hAnsi="Times New Roman" w:cs="Times New Roman"/>
          <w:i/>
          <w:sz w:val="24"/>
          <w:szCs w:val="24"/>
          <w:lang w:val="pt-BR" w:eastAsia="pt-BR"/>
        </w:rPr>
        <w:t xml:space="preserve">: </w:t>
      </w:r>
      <w:r>
        <w:rPr>
          <w:rFonts w:ascii="Times New Roman" w:eastAsia="Times New Roman" w:hAnsi="Times New Roman" w:cs="Times New Roman"/>
          <w:i/>
          <w:sz w:val="24"/>
          <w:szCs w:val="24"/>
          <w:lang w:val="pt-BR" w:eastAsia="pt-BR"/>
        </w:rPr>
        <w:t>Higienização</w:t>
      </w:r>
      <w:r>
        <w:rPr>
          <w:rFonts w:ascii="Times New Roman" w:eastAsia="Times New Roman" w:hAnsi="Times New Roman" w:cs="Times New Roman"/>
          <w:sz w:val="24"/>
          <w:szCs w:val="24"/>
          <w:lang w:val="pt-BR" w:eastAsia="pt-BR"/>
        </w:rPr>
        <w:t xml:space="preserve"> </w:t>
      </w:r>
    </w:p>
    <w:p w14:paraId="68944A7D" w14:textId="3E59EC37"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Pr>
          <w:rFonts w:ascii="Times New Roman" w:eastAsia="Times New Roman" w:hAnsi="Times New Roman" w:cs="Times New Roman"/>
          <w:b/>
          <w:bCs/>
          <w:sz w:val="24"/>
          <w:szCs w:val="24"/>
          <w:lang w:val="pt-BR" w:eastAsia="pt-BR"/>
        </w:rPr>
        <w:t>2</w:t>
      </w:r>
      <w:r w:rsidRPr="00013097">
        <w:rPr>
          <w:rFonts w:ascii="Times New Roman" w:eastAsia="Times New Roman" w:hAnsi="Times New Roman" w:cs="Times New Roman"/>
          <w:b/>
          <w:bCs/>
          <w:sz w:val="24"/>
          <w:szCs w:val="24"/>
          <w:lang w:val="pt-BR" w:eastAsia="pt-BR"/>
        </w:rPr>
        <w:t>. Descrição do Fato em Apuração</w:t>
      </w:r>
      <w:r>
        <w:rPr>
          <w:rFonts w:ascii="Times New Roman" w:eastAsia="Times New Roman" w:hAnsi="Times New Roman" w:cs="Times New Roman"/>
          <w:b/>
          <w:bCs/>
          <w:sz w:val="24"/>
          <w:szCs w:val="24"/>
          <w:lang w:val="pt-BR" w:eastAsia="pt-BR"/>
        </w:rPr>
        <w:br/>
      </w:r>
      <w:r w:rsidRPr="00013097">
        <w:rPr>
          <w:rFonts w:ascii="Times New Roman" w:eastAsia="Times New Roman" w:hAnsi="Times New Roman" w:cs="Times New Roman"/>
          <w:b/>
          <w:bCs/>
          <w:sz w:val="24"/>
          <w:szCs w:val="24"/>
          <w:lang w:val="pt-BR" w:eastAsia="pt-BR"/>
        </w:rPr>
        <w:br/>
      </w:r>
      <w:r w:rsidRPr="00013097">
        <w:rPr>
          <w:rFonts w:ascii="Times New Roman" w:hAnsi="Times New Roman" w:cs="Times New Roman"/>
        </w:rPr>
        <w:t xml:space="preserve">Apuração interna instaurada para verificação de possível </w:t>
      </w:r>
      <w:r w:rsidRPr="00013097">
        <w:rPr>
          <w:rStyle w:val="Forte"/>
          <w:rFonts w:ascii="Times New Roman" w:hAnsi="Times New Roman" w:cs="Times New Roman"/>
        </w:rPr>
        <w:t>desvio de fraldas pertencentes à unidade</w:t>
      </w:r>
      <w:r w:rsidRPr="00013097">
        <w:rPr>
          <w:rFonts w:ascii="Times New Roman" w:hAnsi="Times New Roman" w:cs="Times New Roman"/>
        </w:rPr>
        <w:t>, conforme informações recebidas pela gestão, envolvendo colaboradora da instituição.</w:t>
      </w:r>
    </w:p>
    <w:p w14:paraId="75F97EAC" w14:textId="3BC875C3" w:rsidR="00013097" w:rsidRDefault="00013097" w:rsidP="00013097">
      <w:pPr>
        <w:widowControl/>
        <w:autoSpaceDE/>
        <w:autoSpaceDN/>
        <w:spacing w:before="100" w:beforeAutospacing="1" w:after="100" w:afterAutospacing="1"/>
        <w:rPr>
          <w:rFonts w:ascii="Times New Roman" w:eastAsia="Times New Roman" w:hAnsi="Times New Roman" w:cs="Times New Roman"/>
          <w:b/>
          <w:bCs/>
          <w:sz w:val="24"/>
          <w:szCs w:val="24"/>
          <w:lang w:val="pt-BR" w:eastAsia="pt-BR"/>
        </w:rPr>
      </w:pPr>
      <w:r>
        <w:rPr>
          <w:rFonts w:ascii="Times New Roman" w:eastAsia="Times New Roman" w:hAnsi="Times New Roman" w:cs="Times New Roman"/>
          <w:b/>
          <w:bCs/>
          <w:sz w:val="24"/>
          <w:szCs w:val="24"/>
          <w:lang w:val="pt-BR" w:eastAsia="pt-BR"/>
        </w:rPr>
        <w:t>3</w:t>
      </w:r>
      <w:r w:rsidRPr="00013097">
        <w:rPr>
          <w:rFonts w:ascii="Times New Roman" w:eastAsia="Times New Roman" w:hAnsi="Times New Roman" w:cs="Times New Roman"/>
          <w:b/>
          <w:bCs/>
          <w:sz w:val="24"/>
          <w:szCs w:val="24"/>
          <w:lang w:val="pt-BR" w:eastAsia="pt-BR"/>
        </w:rPr>
        <w:t>. Relato do Declarante</w:t>
      </w:r>
    </w:p>
    <w:p w14:paraId="3DEA9E5F" w14:textId="77777777" w:rsidR="00C95861" w:rsidRDefault="00C95861" w:rsidP="00C95861">
      <w:pPr>
        <w:pStyle w:val="NormalWeb"/>
      </w:pPr>
      <w:r>
        <w:t>O declarante informou que, durante o período em que atuou no plantão noturno, pelo tempo aproximado de 01 (um) ano na função de líder direto da colaboradora denunciada, não presenciou qualquer fato relacionado às práticas em apuração, tampouco teve conhecimento ou ouviu relatos sobre eventual ocorrência dessa natureza no referido período.</w:t>
      </w:r>
    </w:p>
    <w:p w14:paraId="1767B16B" w14:textId="2E1A257E" w:rsidR="00C95861" w:rsidRPr="00C95861" w:rsidRDefault="00C95861" w:rsidP="00C95861">
      <w:pPr>
        <w:pStyle w:val="NormalWeb"/>
      </w:pPr>
      <w:r>
        <w:t>Esclareceu ainda que somente tomou conhecimento das informações relacionadas às referidas práticas no presente momento, quando foi questionado no âmbito desta apuração interna.</w:t>
      </w:r>
    </w:p>
    <w:p w14:paraId="62A3EA12" w14:textId="73199DC9"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Pr>
          <w:rFonts w:ascii="Times New Roman" w:eastAsia="Times New Roman" w:hAnsi="Times New Roman" w:cs="Times New Roman"/>
          <w:b/>
          <w:bCs/>
          <w:sz w:val="24"/>
          <w:szCs w:val="24"/>
          <w:lang w:val="pt-BR" w:eastAsia="pt-BR"/>
        </w:rPr>
        <w:t>4</w:t>
      </w:r>
      <w:r w:rsidRPr="00013097">
        <w:rPr>
          <w:rFonts w:ascii="Times New Roman" w:eastAsia="Times New Roman" w:hAnsi="Times New Roman" w:cs="Times New Roman"/>
          <w:b/>
          <w:bCs/>
          <w:sz w:val="24"/>
          <w:szCs w:val="24"/>
          <w:lang w:val="pt-BR" w:eastAsia="pt-BR"/>
        </w:rPr>
        <w:t>. Considerações Finais</w:t>
      </w:r>
    </w:p>
    <w:p w14:paraId="45579413" w14:textId="77777777"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sz w:val="24"/>
          <w:szCs w:val="24"/>
          <w:lang w:val="pt-BR" w:eastAsia="pt-BR"/>
        </w:rPr>
        <w:t>O declarante afirma que as informações prestadas correspondem à verdade, conforme seu conhecimento sobre os fatos. Declara ainda que foi informado de que o presente registro será utilizado exclusivamente para fins de apuração interna institucional.</w:t>
      </w:r>
    </w:p>
    <w:p w14:paraId="4BD86715" w14:textId="0B1BCA9A"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sz w:val="24"/>
          <w:szCs w:val="24"/>
          <w:lang w:val="pt-BR" w:eastAsia="pt-BR"/>
        </w:rPr>
        <w:t>Nada mais havendo a declarar, foi</w:t>
      </w:r>
      <w:r w:rsidR="00C95861">
        <w:rPr>
          <w:rFonts w:ascii="Times New Roman" w:eastAsia="Times New Roman" w:hAnsi="Times New Roman" w:cs="Times New Roman"/>
          <w:sz w:val="24"/>
          <w:szCs w:val="24"/>
          <w:lang w:val="pt-BR" w:eastAsia="pt-BR"/>
        </w:rPr>
        <w:t xml:space="preserve"> encerrada a presente oitiva às 17:00</w:t>
      </w:r>
      <w:r w:rsidRPr="00013097">
        <w:rPr>
          <w:rFonts w:ascii="Times New Roman" w:eastAsia="Times New Roman" w:hAnsi="Times New Roman" w:cs="Times New Roman"/>
          <w:sz w:val="24"/>
          <w:szCs w:val="24"/>
          <w:lang w:val="pt-BR" w:eastAsia="pt-BR"/>
        </w:rPr>
        <w:t xml:space="preserve"> horas, sendo a presente ata lida e achada conforme, assinada pelos presentes.</w:t>
      </w:r>
    </w:p>
    <w:p w14:paraId="30DD8935" w14:textId="5C87DED8" w:rsid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sz w:val="24"/>
          <w:szCs w:val="24"/>
          <w:lang w:val="pt-BR" w:eastAsia="pt-BR"/>
        </w:rPr>
        <w:t xml:space="preserve">Local: </w:t>
      </w:r>
      <w:r>
        <w:rPr>
          <w:rFonts w:ascii="Times New Roman" w:eastAsia="Times New Roman" w:hAnsi="Times New Roman" w:cs="Times New Roman"/>
          <w:sz w:val="24"/>
          <w:szCs w:val="24"/>
          <w:lang w:val="pt-BR" w:eastAsia="pt-BR"/>
        </w:rPr>
        <w:t>Recife-PE</w:t>
      </w:r>
    </w:p>
    <w:p w14:paraId="47F763B9" w14:textId="6C8F7FE2" w:rsid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sz w:val="24"/>
          <w:szCs w:val="24"/>
          <w:lang w:val="pt-BR" w:eastAsia="pt-BR"/>
        </w:rPr>
        <w:br/>
        <w:t xml:space="preserve">Data: </w:t>
      </w:r>
      <w:proofErr w:type="gramStart"/>
      <w:r w:rsidR="00C95861">
        <w:rPr>
          <w:rFonts w:ascii="Times New Roman" w:eastAsia="Times New Roman" w:hAnsi="Times New Roman" w:cs="Times New Roman"/>
          <w:sz w:val="24"/>
          <w:szCs w:val="24"/>
          <w:lang w:val="pt-BR" w:eastAsia="pt-BR"/>
        </w:rPr>
        <w:t>20</w:t>
      </w:r>
      <w:r>
        <w:rPr>
          <w:rFonts w:ascii="Times New Roman" w:eastAsia="Times New Roman" w:hAnsi="Times New Roman" w:cs="Times New Roman"/>
          <w:sz w:val="24"/>
          <w:szCs w:val="24"/>
          <w:lang w:val="pt-BR" w:eastAsia="pt-BR"/>
        </w:rPr>
        <w:t xml:space="preserve"> </w:t>
      </w:r>
      <w:r w:rsidRPr="00013097">
        <w:rPr>
          <w:rFonts w:ascii="Times New Roman" w:eastAsia="Times New Roman" w:hAnsi="Times New Roman" w:cs="Times New Roman"/>
          <w:sz w:val="24"/>
          <w:szCs w:val="24"/>
          <w:lang w:val="pt-BR" w:eastAsia="pt-BR"/>
        </w:rPr>
        <w:t xml:space="preserve"> /</w:t>
      </w:r>
      <w:proofErr w:type="gramEnd"/>
      <w:r w:rsidRPr="00013097">
        <w:rPr>
          <w:rFonts w:ascii="Times New Roman" w:eastAsia="Times New Roman" w:hAnsi="Times New Roman" w:cs="Times New Roman"/>
          <w:sz w:val="24"/>
          <w:szCs w:val="24"/>
          <w:lang w:val="pt-BR" w:eastAsia="pt-BR"/>
        </w:rPr>
        <w:t xml:space="preserve"> </w:t>
      </w:r>
      <w:r w:rsidR="00C95861">
        <w:rPr>
          <w:rFonts w:ascii="Times New Roman" w:eastAsia="Times New Roman" w:hAnsi="Times New Roman" w:cs="Times New Roman"/>
          <w:sz w:val="24"/>
          <w:szCs w:val="24"/>
          <w:lang w:val="pt-BR" w:eastAsia="pt-BR"/>
        </w:rPr>
        <w:t>11</w:t>
      </w:r>
      <w:r>
        <w:rPr>
          <w:rFonts w:ascii="Times New Roman" w:eastAsia="Times New Roman" w:hAnsi="Times New Roman" w:cs="Times New Roman"/>
          <w:sz w:val="24"/>
          <w:szCs w:val="24"/>
          <w:lang w:val="pt-BR" w:eastAsia="pt-BR"/>
        </w:rPr>
        <w:t xml:space="preserve"> </w:t>
      </w:r>
      <w:r w:rsidRPr="00013097">
        <w:rPr>
          <w:rFonts w:ascii="Times New Roman" w:eastAsia="Times New Roman" w:hAnsi="Times New Roman" w:cs="Times New Roman"/>
          <w:sz w:val="24"/>
          <w:szCs w:val="24"/>
          <w:lang w:val="pt-BR" w:eastAsia="pt-BR"/>
        </w:rPr>
        <w:t xml:space="preserve"> / </w:t>
      </w:r>
      <w:r w:rsidR="00C95861">
        <w:rPr>
          <w:rFonts w:ascii="Times New Roman" w:eastAsia="Times New Roman" w:hAnsi="Times New Roman" w:cs="Times New Roman"/>
          <w:sz w:val="24"/>
          <w:szCs w:val="24"/>
          <w:lang w:val="pt-BR" w:eastAsia="pt-BR"/>
        </w:rPr>
        <w:t>2025</w:t>
      </w:r>
    </w:p>
    <w:p w14:paraId="225C71AF" w14:textId="77777777"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p>
    <w:p w14:paraId="78B99AE7" w14:textId="77777777"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b/>
          <w:bCs/>
          <w:sz w:val="24"/>
          <w:szCs w:val="24"/>
          <w:lang w:val="pt-BR" w:eastAsia="pt-BR"/>
        </w:rPr>
        <w:t>Assinaturas</w:t>
      </w:r>
    </w:p>
    <w:p w14:paraId="037882F0" w14:textId="328E6D58" w:rsidR="00013097" w:rsidRPr="00013097" w:rsidRDefault="00013097" w:rsidP="00013097">
      <w:pPr>
        <w:widowControl/>
        <w:autoSpaceDE/>
        <w:autoSpaceDN/>
        <w:rPr>
          <w:rFonts w:ascii="Times New Roman" w:eastAsia="Times New Roman" w:hAnsi="Times New Roman" w:cs="Times New Roman"/>
          <w:sz w:val="24"/>
          <w:szCs w:val="24"/>
          <w:lang w:val="pt-BR" w:eastAsia="pt-BR"/>
        </w:rPr>
      </w:pPr>
    </w:p>
    <w:p w14:paraId="4143DDC5" w14:textId="77777777"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sz w:val="24"/>
          <w:szCs w:val="24"/>
          <w:lang w:val="pt-BR" w:eastAsia="pt-BR"/>
        </w:rPr>
        <w:t>Declarante</w:t>
      </w:r>
    </w:p>
    <w:p w14:paraId="67D6B044" w14:textId="7A6C4614" w:rsidR="00013097" w:rsidRPr="00013097" w:rsidRDefault="00F20F5B" w:rsidP="00013097">
      <w:pPr>
        <w:widowControl/>
        <w:autoSpaceDE/>
        <w:autoSpaceDN/>
        <w:rPr>
          <w:rFonts w:ascii="Times New Roman" w:eastAsia="Times New Roman" w:hAnsi="Times New Roman" w:cs="Times New Roman"/>
          <w:sz w:val="24"/>
          <w:szCs w:val="24"/>
          <w:lang w:val="pt-BR" w:eastAsia="pt-BR"/>
        </w:rPr>
      </w:pPr>
      <w:r>
        <w:rPr>
          <w:rFonts w:ascii="Times New Roman" w:eastAsia="Times New Roman" w:hAnsi="Times New Roman" w:cs="Times New Roman"/>
          <w:sz w:val="24"/>
          <w:szCs w:val="24"/>
          <w:lang w:val="pt-BR" w:eastAsia="pt-BR"/>
        </w:rPr>
        <w:pict w14:anchorId="4EDDB867">
          <v:rect id="_x0000_i1025" style="width:0;height:1.5pt" o:hralign="center" o:hrstd="t" o:hr="t" fillcolor="#a0a0a0" stroked="f"/>
        </w:pict>
      </w:r>
    </w:p>
    <w:p w14:paraId="3234FD8A" w14:textId="77777777"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sz w:val="24"/>
          <w:szCs w:val="24"/>
          <w:lang w:val="pt-BR" w:eastAsia="pt-BR"/>
        </w:rPr>
        <w:t>Responsável pela Apuração / Gestão</w:t>
      </w:r>
    </w:p>
    <w:p w14:paraId="35EF72FF" w14:textId="77777777" w:rsidR="00013097" w:rsidRPr="00013097" w:rsidRDefault="00F20F5B" w:rsidP="00013097">
      <w:pPr>
        <w:widowControl/>
        <w:autoSpaceDE/>
        <w:autoSpaceDN/>
        <w:rPr>
          <w:rFonts w:ascii="Times New Roman" w:eastAsia="Times New Roman" w:hAnsi="Times New Roman" w:cs="Times New Roman"/>
          <w:sz w:val="24"/>
          <w:szCs w:val="24"/>
          <w:lang w:val="pt-BR" w:eastAsia="pt-BR"/>
        </w:rPr>
      </w:pPr>
      <w:r>
        <w:rPr>
          <w:rFonts w:ascii="Times New Roman" w:eastAsia="Times New Roman" w:hAnsi="Times New Roman" w:cs="Times New Roman"/>
          <w:sz w:val="24"/>
          <w:szCs w:val="24"/>
          <w:lang w:val="pt-BR" w:eastAsia="pt-BR"/>
        </w:rPr>
        <w:pict w14:anchorId="0C740EE7">
          <v:rect id="_x0000_i1026" style="width:0;height:1.5pt" o:hralign="center" o:hrstd="t" o:hr="t" fillcolor="#a0a0a0" stroked="f"/>
        </w:pict>
      </w:r>
    </w:p>
    <w:p w14:paraId="3E1B6EA3" w14:textId="23993FE1"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sz w:val="24"/>
          <w:szCs w:val="24"/>
          <w:lang w:val="pt-BR" w:eastAsia="pt-BR"/>
        </w:rPr>
        <w:t>Testemunha 1</w:t>
      </w:r>
    </w:p>
    <w:p w14:paraId="3D70406D" w14:textId="77777777" w:rsidR="00013097" w:rsidRPr="00013097" w:rsidRDefault="00F20F5B" w:rsidP="00013097">
      <w:pPr>
        <w:widowControl/>
        <w:autoSpaceDE/>
        <w:autoSpaceDN/>
        <w:rPr>
          <w:rFonts w:ascii="Times New Roman" w:eastAsia="Times New Roman" w:hAnsi="Times New Roman" w:cs="Times New Roman"/>
          <w:sz w:val="24"/>
          <w:szCs w:val="24"/>
          <w:lang w:val="pt-BR" w:eastAsia="pt-BR"/>
        </w:rPr>
      </w:pPr>
      <w:r>
        <w:rPr>
          <w:rFonts w:ascii="Times New Roman" w:eastAsia="Times New Roman" w:hAnsi="Times New Roman" w:cs="Times New Roman"/>
          <w:sz w:val="24"/>
          <w:szCs w:val="24"/>
          <w:lang w:val="pt-BR" w:eastAsia="pt-BR"/>
        </w:rPr>
        <w:pict w14:anchorId="5B6C6286">
          <v:rect id="_x0000_i1027" style="width:0;height:1.5pt" o:hralign="center" o:hrstd="t" o:hr="t" fillcolor="#a0a0a0" stroked="f"/>
        </w:pict>
      </w:r>
    </w:p>
    <w:p w14:paraId="16646DF1" w14:textId="77777777" w:rsidR="00013097" w:rsidRPr="00013097" w:rsidRDefault="00013097"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013097">
        <w:rPr>
          <w:rFonts w:ascii="Times New Roman" w:eastAsia="Times New Roman" w:hAnsi="Times New Roman" w:cs="Times New Roman"/>
          <w:sz w:val="24"/>
          <w:szCs w:val="24"/>
          <w:lang w:val="pt-BR" w:eastAsia="pt-BR"/>
        </w:rPr>
        <w:t>Testemunha</w:t>
      </w:r>
    </w:p>
    <w:p w14:paraId="7DF73394" w14:textId="238529EE" w:rsidR="00013097" w:rsidRPr="00013097" w:rsidRDefault="00F20F5B" w:rsidP="00013097">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Pr>
          <w:rFonts w:ascii="Times New Roman" w:eastAsia="Times New Roman" w:hAnsi="Times New Roman" w:cs="Times New Roman"/>
          <w:sz w:val="24"/>
          <w:szCs w:val="24"/>
          <w:lang w:val="pt-BR" w:eastAsia="pt-BR"/>
        </w:rPr>
        <w:pict w14:anchorId="0F82AF20">
          <v:rect id="_x0000_i1028" style="width:0;height:1.5pt" o:hralign="center" o:hrstd="t" o:hr="t" fillcolor="#a0a0a0" stroked="f"/>
        </w:pict>
      </w:r>
    </w:p>
    <w:p w14:paraId="3856CEB2" w14:textId="77777777" w:rsidR="00C42D37" w:rsidRDefault="00C42D37" w:rsidP="00C42D37">
      <w:pPr>
        <w:spacing w:line="276" w:lineRule="auto"/>
        <w:jc w:val="both"/>
        <w:rPr>
          <w:rFonts w:ascii="Arial" w:hAnsi="Arial" w:cs="Arial"/>
          <w:sz w:val="24"/>
          <w:szCs w:val="24"/>
        </w:rPr>
      </w:pPr>
    </w:p>
    <w:p w14:paraId="5B108D5C" w14:textId="77777777" w:rsidR="00C42D37" w:rsidRDefault="00C42D37" w:rsidP="00C42D37">
      <w:pPr>
        <w:spacing w:line="276" w:lineRule="auto"/>
        <w:jc w:val="both"/>
        <w:rPr>
          <w:rFonts w:ascii="Arial" w:hAnsi="Arial" w:cs="Arial"/>
          <w:b/>
          <w:bCs/>
          <w:sz w:val="24"/>
          <w:szCs w:val="24"/>
        </w:rPr>
      </w:pPr>
    </w:p>
    <w:p w14:paraId="4DD36296" w14:textId="77777777" w:rsidR="00C42D37" w:rsidRDefault="00C42D37" w:rsidP="00C22B83"/>
    <w:sectPr w:rsidR="00C42D37" w:rsidSect="00C42D37">
      <w:headerReference w:type="even" r:id="rId8"/>
      <w:headerReference w:type="default" r:id="rId9"/>
      <w:footerReference w:type="even" r:id="rId10"/>
      <w:footerReference w:type="default" r:id="rId11"/>
      <w:headerReference w:type="first" r:id="rId12"/>
      <w:footerReference w:type="first" r:id="rId13"/>
      <w:type w:val="continuous"/>
      <w:pgSz w:w="11910" w:h="16840"/>
      <w:pgMar w:top="1417" w:right="1701" w:bottom="1417"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7403BD" w14:textId="77777777" w:rsidR="004B66AC" w:rsidRDefault="004B66AC" w:rsidP="00240567">
      <w:r>
        <w:separator/>
      </w:r>
    </w:p>
  </w:endnote>
  <w:endnote w:type="continuationSeparator" w:id="0">
    <w:p w14:paraId="2B387636" w14:textId="77777777" w:rsidR="004B66AC" w:rsidRDefault="004B66AC" w:rsidP="00240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C10D10" w14:textId="77777777" w:rsidR="00F20F5B" w:rsidRDefault="00F20F5B">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D6781" w14:textId="3609622C" w:rsidR="00B91CBF" w:rsidRDefault="00CF5CD3" w:rsidP="00CF5CD3">
    <w:pPr>
      <w:pStyle w:val="Corpodetexto"/>
      <w:spacing w:before="101"/>
      <w:ind w:left="471"/>
      <w:jc w:val="center"/>
      <w:rPr>
        <w:color w:val="00377A"/>
        <w:w w:val="110"/>
        <w:sz w:val="16"/>
        <w:szCs w:val="16"/>
      </w:rPr>
    </w:pPr>
    <w:bookmarkStart w:id="1" w:name="_Hlk125352380"/>
    <w:bookmarkStart w:id="2" w:name="_Hlk125352381"/>
    <w:bookmarkStart w:id="3" w:name="_Hlk125352393"/>
    <w:bookmarkStart w:id="4" w:name="_Hlk125352394"/>
    <w:r w:rsidRPr="00B91CBF">
      <w:rPr>
        <w:noProof/>
        <w:sz w:val="16"/>
        <w:szCs w:val="16"/>
        <w:lang w:val="pt-BR" w:eastAsia="pt-BR"/>
      </w:rPr>
      <w:drawing>
        <wp:anchor distT="0" distB="0" distL="0" distR="0" simplePos="0" relativeHeight="251660288" behindDoc="0" locked="0" layoutInCell="1" allowOverlap="1" wp14:anchorId="6031FA3A" wp14:editId="785975EF">
          <wp:simplePos x="0" y="0"/>
          <wp:positionH relativeFrom="page">
            <wp:posOffset>93024</wp:posOffset>
          </wp:positionH>
          <wp:positionV relativeFrom="page">
            <wp:posOffset>10275521</wp:posOffset>
          </wp:positionV>
          <wp:extent cx="7561580" cy="345948"/>
          <wp:effectExtent l="0" t="0" r="0" b="0"/>
          <wp:wrapNone/>
          <wp:docPr id="2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561580" cy="345948"/>
                  </a:xfrm>
                  <a:prstGeom prst="rect">
                    <a:avLst/>
                  </a:prstGeom>
                </pic:spPr>
              </pic:pic>
            </a:graphicData>
          </a:graphic>
        </wp:anchor>
      </w:drawing>
    </w:r>
    <w:r w:rsidR="00B91CBF" w:rsidRPr="00B91CBF">
      <w:rPr>
        <w:color w:val="00377A"/>
        <w:w w:val="110"/>
        <w:sz w:val="16"/>
        <w:szCs w:val="16"/>
      </w:rPr>
      <w:t>Hospital Metropolitano Oeste Pelopidas Silveira</w:t>
    </w:r>
  </w:p>
  <w:p w14:paraId="015E33A3" w14:textId="08378C56" w:rsidR="00332DB3" w:rsidRPr="00B91CBF" w:rsidRDefault="00332DB3" w:rsidP="00CF5CD3">
    <w:pPr>
      <w:pStyle w:val="Corpodetexto"/>
      <w:spacing w:before="101"/>
      <w:ind w:left="471"/>
      <w:jc w:val="center"/>
      <w:rPr>
        <w:color w:val="00377A"/>
        <w:w w:val="110"/>
        <w:sz w:val="16"/>
        <w:szCs w:val="16"/>
      </w:rPr>
    </w:pPr>
    <w:r>
      <w:rPr>
        <w:color w:val="00377A"/>
        <w:w w:val="110"/>
        <w:sz w:val="16"/>
        <w:szCs w:val="16"/>
      </w:rPr>
      <w:t xml:space="preserve">CNPJ: </w:t>
    </w:r>
    <w:r w:rsidR="00F65DE5">
      <w:rPr>
        <w:color w:val="00377A"/>
        <w:w w:val="110"/>
        <w:sz w:val="16"/>
        <w:szCs w:val="16"/>
      </w:rPr>
      <w:t>09.039.74</w:t>
    </w:r>
    <w:r w:rsidR="00D656C9">
      <w:rPr>
        <w:color w:val="00377A"/>
        <w:w w:val="110"/>
        <w:sz w:val="16"/>
        <w:szCs w:val="16"/>
      </w:rPr>
      <w:t>4</w:t>
    </w:r>
    <w:r w:rsidR="00F65DE5">
      <w:rPr>
        <w:color w:val="00377A"/>
        <w:w w:val="110"/>
        <w:sz w:val="16"/>
        <w:szCs w:val="16"/>
      </w:rPr>
      <w:t>/0027-23</w:t>
    </w:r>
  </w:p>
  <w:p w14:paraId="6C71A4E2" w14:textId="10BE2915" w:rsidR="00CF5CD3" w:rsidRPr="00D41E2E" w:rsidRDefault="00332DB3" w:rsidP="00D41E2E">
    <w:pPr>
      <w:pStyle w:val="Corpodetexto"/>
      <w:spacing w:before="101"/>
      <w:ind w:left="471"/>
      <w:jc w:val="center"/>
      <w:rPr>
        <w:color w:val="00377A"/>
        <w:w w:val="110"/>
        <w:sz w:val="16"/>
        <w:szCs w:val="16"/>
      </w:rPr>
    </w:pPr>
    <w:r>
      <w:rPr>
        <w:color w:val="00377A"/>
        <w:w w:val="110"/>
        <w:sz w:val="16"/>
        <w:szCs w:val="16"/>
      </w:rPr>
      <w:t>Av. Getulio Vargas S/Nº Km 06</w:t>
    </w:r>
    <w:r w:rsidR="00B91CBF" w:rsidRPr="00B91CBF">
      <w:rPr>
        <w:color w:val="00377A"/>
        <w:w w:val="110"/>
        <w:sz w:val="16"/>
        <w:szCs w:val="16"/>
      </w:rPr>
      <w:t xml:space="preserve">, </w:t>
    </w:r>
    <w:r w:rsidR="00F65DE5">
      <w:rPr>
        <w:color w:val="00377A"/>
        <w:w w:val="110"/>
        <w:sz w:val="16"/>
        <w:szCs w:val="16"/>
      </w:rPr>
      <w:t xml:space="preserve">BR 232 </w:t>
    </w:r>
    <w:r w:rsidR="00AA6EA1">
      <w:rPr>
        <w:color w:val="00377A"/>
        <w:w w:val="110"/>
        <w:sz w:val="16"/>
        <w:szCs w:val="16"/>
      </w:rPr>
      <w:t xml:space="preserve">- </w:t>
    </w:r>
    <w:r w:rsidR="00B91CBF" w:rsidRPr="00B91CBF">
      <w:rPr>
        <w:color w:val="00377A"/>
        <w:w w:val="110"/>
        <w:sz w:val="16"/>
        <w:szCs w:val="16"/>
      </w:rPr>
      <w:t>Curado – Recife – PE – CEP: 50.</w:t>
    </w:r>
    <w:r w:rsidR="00F65DE5">
      <w:rPr>
        <w:color w:val="00377A"/>
        <w:w w:val="110"/>
        <w:sz w:val="16"/>
        <w:szCs w:val="16"/>
      </w:rPr>
      <w:t>790-540</w:t>
    </w:r>
    <w:r w:rsidR="00B91CBF" w:rsidRPr="00B91CBF">
      <w:rPr>
        <w:color w:val="00377A"/>
        <w:w w:val="110"/>
        <w:sz w:val="16"/>
        <w:szCs w:val="16"/>
      </w:rPr>
      <w:t xml:space="preserve">   TEL: (81) 3183.0303</w:t>
    </w:r>
    <w:bookmarkEnd w:id="1"/>
    <w:bookmarkEnd w:id="2"/>
    <w:bookmarkEnd w:id="3"/>
    <w:bookmarkEnd w:id="4"/>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7B4BB" w14:textId="77777777" w:rsidR="00F20F5B" w:rsidRDefault="00F20F5B">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DBF5B1" w14:textId="77777777" w:rsidR="004B66AC" w:rsidRDefault="004B66AC" w:rsidP="00240567">
      <w:r>
        <w:separator/>
      </w:r>
    </w:p>
  </w:footnote>
  <w:footnote w:type="continuationSeparator" w:id="0">
    <w:p w14:paraId="2556F233" w14:textId="77777777" w:rsidR="004B66AC" w:rsidRDefault="004B66AC" w:rsidP="002405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EF635B" w14:textId="77777777" w:rsidR="00F20F5B" w:rsidRDefault="00F20F5B">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931A2" w14:textId="00E55D09" w:rsidR="0054495E" w:rsidRDefault="00F20F5B" w:rsidP="00F20F5B">
    <w:pPr>
      <w:pStyle w:val="Cabealho"/>
    </w:pPr>
    <w:r>
      <w:rPr>
        <w:noProof/>
        <w:lang w:val="pt-BR" w:eastAsia="pt-BR"/>
      </w:rPr>
      <w:drawing>
        <wp:inline distT="0" distB="0" distL="0" distR="0" wp14:anchorId="005E479F" wp14:editId="3410BB11">
          <wp:extent cx="5402580" cy="546100"/>
          <wp:effectExtent l="0" t="0" r="7620" b="6350"/>
          <wp:docPr id="2051726827" name="Imagem 1"/>
          <wp:cNvGraphicFramePr/>
          <a:graphic xmlns:a="http://schemas.openxmlformats.org/drawingml/2006/main">
            <a:graphicData uri="http://schemas.openxmlformats.org/drawingml/2006/picture">
              <pic:pic xmlns:pic="http://schemas.openxmlformats.org/drawingml/2006/picture">
                <pic:nvPicPr>
                  <pic:cNvPr id="2051726827" name="Imagem 1"/>
                  <pic:cNvPicPr/>
                </pic:nvPicPr>
                <pic:blipFill>
                  <a:blip r:embed="rId1"/>
                  <a:stretch>
                    <a:fillRect/>
                  </a:stretch>
                </pic:blipFill>
                <pic:spPr>
                  <a:xfrm>
                    <a:off x="0" y="0"/>
                    <a:ext cx="5402580" cy="546100"/>
                  </a:xfrm>
                  <a:prstGeom prst="rect">
                    <a:avLst/>
                  </a:prstGeom>
                </pic:spPr>
              </pic:pic>
            </a:graphicData>
          </a:graphic>
        </wp:inline>
      </w:drawing>
    </w: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25206" w14:textId="77777777" w:rsidR="00F20F5B" w:rsidRDefault="00F20F5B">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9B648D"/>
    <w:multiLevelType w:val="hybridMultilevel"/>
    <w:tmpl w:val="97F8790A"/>
    <w:lvl w:ilvl="0" w:tplc="5FEE8F2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B1B4530"/>
    <w:multiLevelType w:val="hybridMultilevel"/>
    <w:tmpl w:val="7960EFC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4"/>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FE4"/>
    <w:rsid w:val="00013097"/>
    <w:rsid w:val="00040CB9"/>
    <w:rsid w:val="000555A9"/>
    <w:rsid w:val="0005671E"/>
    <w:rsid w:val="00077B64"/>
    <w:rsid w:val="000810BA"/>
    <w:rsid w:val="000A030F"/>
    <w:rsid w:val="000D2F5E"/>
    <w:rsid w:val="00117114"/>
    <w:rsid w:val="00177AE5"/>
    <w:rsid w:val="00184592"/>
    <w:rsid w:val="001872C9"/>
    <w:rsid w:val="001A1D3A"/>
    <w:rsid w:val="001B4E20"/>
    <w:rsid w:val="001E16BE"/>
    <w:rsid w:val="001E38AF"/>
    <w:rsid w:val="0021386D"/>
    <w:rsid w:val="00223C50"/>
    <w:rsid w:val="00236B29"/>
    <w:rsid w:val="00240567"/>
    <w:rsid w:val="00244372"/>
    <w:rsid w:val="00252627"/>
    <w:rsid w:val="00261714"/>
    <w:rsid w:val="00281987"/>
    <w:rsid w:val="00287DFE"/>
    <w:rsid w:val="002B7266"/>
    <w:rsid w:val="002F1E15"/>
    <w:rsid w:val="00302E6C"/>
    <w:rsid w:val="00332DB3"/>
    <w:rsid w:val="00344168"/>
    <w:rsid w:val="00352926"/>
    <w:rsid w:val="003E0046"/>
    <w:rsid w:val="003F2FF5"/>
    <w:rsid w:val="00410FE4"/>
    <w:rsid w:val="004178D1"/>
    <w:rsid w:val="00430144"/>
    <w:rsid w:val="0044155C"/>
    <w:rsid w:val="00442F3B"/>
    <w:rsid w:val="004539F5"/>
    <w:rsid w:val="00454777"/>
    <w:rsid w:val="004551F1"/>
    <w:rsid w:val="00474F5B"/>
    <w:rsid w:val="0049167C"/>
    <w:rsid w:val="004A56C5"/>
    <w:rsid w:val="004A6C6D"/>
    <w:rsid w:val="004B66AC"/>
    <w:rsid w:val="004D19F5"/>
    <w:rsid w:val="004F195F"/>
    <w:rsid w:val="00504113"/>
    <w:rsid w:val="0051378F"/>
    <w:rsid w:val="0054495E"/>
    <w:rsid w:val="0054551F"/>
    <w:rsid w:val="005477B3"/>
    <w:rsid w:val="00574380"/>
    <w:rsid w:val="005B1730"/>
    <w:rsid w:val="005C50D9"/>
    <w:rsid w:val="005C5564"/>
    <w:rsid w:val="005E39FF"/>
    <w:rsid w:val="005E59B6"/>
    <w:rsid w:val="00617536"/>
    <w:rsid w:val="006473DE"/>
    <w:rsid w:val="00653CF1"/>
    <w:rsid w:val="00674236"/>
    <w:rsid w:val="0067690F"/>
    <w:rsid w:val="006E1897"/>
    <w:rsid w:val="006E4228"/>
    <w:rsid w:val="00730679"/>
    <w:rsid w:val="00737270"/>
    <w:rsid w:val="00770050"/>
    <w:rsid w:val="00793D47"/>
    <w:rsid w:val="007B3206"/>
    <w:rsid w:val="007E0524"/>
    <w:rsid w:val="007F01AC"/>
    <w:rsid w:val="007F5943"/>
    <w:rsid w:val="0082747D"/>
    <w:rsid w:val="00830987"/>
    <w:rsid w:val="00834E09"/>
    <w:rsid w:val="0085610C"/>
    <w:rsid w:val="00857BAC"/>
    <w:rsid w:val="008719E9"/>
    <w:rsid w:val="00874BD3"/>
    <w:rsid w:val="008854C9"/>
    <w:rsid w:val="008B6CF5"/>
    <w:rsid w:val="008C6906"/>
    <w:rsid w:val="00903F19"/>
    <w:rsid w:val="00905D97"/>
    <w:rsid w:val="009211FE"/>
    <w:rsid w:val="0094748F"/>
    <w:rsid w:val="009826DB"/>
    <w:rsid w:val="009F0875"/>
    <w:rsid w:val="00A115BC"/>
    <w:rsid w:val="00A34B4E"/>
    <w:rsid w:val="00A740F3"/>
    <w:rsid w:val="00A76072"/>
    <w:rsid w:val="00AA6EA1"/>
    <w:rsid w:val="00AB2849"/>
    <w:rsid w:val="00AD2148"/>
    <w:rsid w:val="00AE6250"/>
    <w:rsid w:val="00AF3022"/>
    <w:rsid w:val="00B1198A"/>
    <w:rsid w:val="00B22CE4"/>
    <w:rsid w:val="00B85659"/>
    <w:rsid w:val="00B91CBF"/>
    <w:rsid w:val="00BD3DAE"/>
    <w:rsid w:val="00BE6EE4"/>
    <w:rsid w:val="00BF66D8"/>
    <w:rsid w:val="00C22B83"/>
    <w:rsid w:val="00C37DFE"/>
    <w:rsid w:val="00C42D37"/>
    <w:rsid w:val="00C44DCF"/>
    <w:rsid w:val="00C46991"/>
    <w:rsid w:val="00C73C70"/>
    <w:rsid w:val="00C83C82"/>
    <w:rsid w:val="00C95861"/>
    <w:rsid w:val="00CB7568"/>
    <w:rsid w:val="00CB7E2A"/>
    <w:rsid w:val="00CC2CC0"/>
    <w:rsid w:val="00CE70E2"/>
    <w:rsid w:val="00CF5CD3"/>
    <w:rsid w:val="00D41E2E"/>
    <w:rsid w:val="00D63901"/>
    <w:rsid w:val="00D656C9"/>
    <w:rsid w:val="00DB6459"/>
    <w:rsid w:val="00DB79ED"/>
    <w:rsid w:val="00DD7125"/>
    <w:rsid w:val="00DE3BAA"/>
    <w:rsid w:val="00DF1A93"/>
    <w:rsid w:val="00E04428"/>
    <w:rsid w:val="00E10DB7"/>
    <w:rsid w:val="00E17289"/>
    <w:rsid w:val="00E451D6"/>
    <w:rsid w:val="00E86C98"/>
    <w:rsid w:val="00ED7D3E"/>
    <w:rsid w:val="00EE5F9B"/>
    <w:rsid w:val="00EE64A2"/>
    <w:rsid w:val="00EF3581"/>
    <w:rsid w:val="00F1452B"/>
    <w:rsid w:val="00F20F5B"/>
    <w:rsid w:val="00F3538C"/>
    <w:rsid w:val="00F65DE5"/>
    <w:rsid w:val="00FE6F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C4BAC4D"/>
  <w15:docId w15:val="{8AA4C2DD-22F8-475B-A713-8200AA3B3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lang w:val="pt-PT"/>
    </w:rPr>
  </w:style>
  <w:style w:type="paragraph" w:styleId="Ttulo2">
    <w:name w:val="heading 2"/>
    <w:basedOn w:val="Normal"/>
    <w:next w:val="Normal"/>
    <w:link w:val="Ttulo2Char"/>
    <w:qFormat/>
    <w:rsid w:val="007E0524"/>
    <w:pPr>
      <w:keepNext/>
      <w:widowControl/>
      <w:autoSpaceDE/>
      <w:autoSpaceDN/>
      <w:jc w:val="both"/>
      <w:outlineLvl w:val="1"/>
    </w:pPr>
    <w:rPr>
      <w:rFonts w:ascii="Bookman Old Style" w:eastAsia="Times New Roman" w:hAnsi="Bookman Old Style" w:cs="Times New Roman"/>
      <w:b/>
      <w:sz w:val="24"/>
      <w:szCs w:val="20"/>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34"/>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240567"/>
    <w:pPr>
      <w:tabs>
        <w:tab w:val="center" w:pos="4252"/>
        <w:tab w:val="right" w:pos="8504"/>
      </w:tabs>
    </w:pPr>
  </w:style>
  <w:style w:type="character" w:customStyle="1" w:styleId="CabealhoChar">
    <w:name w:val="Cabeçalho Char"/>
    <w:basedOn w:val="Fontepargpadro"/>
    <w:link w:val="Cabealho"/>
    <w:uiPriority w:val="99"/>
    <w:rsid w:val="00240567"/>
    <w:rPr>
      <w:rFonts w:ascii="Trebuchet MS" w:eastAsia="Trebuchet MS" w:hAnsi="Trebuchet MS" w:cs="Trebuchet MS"/>
      <w:lang w:val="pt-PT"/>
    </w:rPr>
  </w:style>
  <w:style w:type="paragraph" w:styleId="Rodap">
    <w:name w:val="footer"/>
    <w:basedOn w:val="Normal"/>
    <w:link w:val="RodapChar"/>
    <w:uiPriority w:val="99"/>
    <w:unhideWhenUsed/>
    <w:rsid w:val="00240567"/>
    <w:pPr>
      <w:tabs>
        <w:tab w:val="center" w:pos="4252"/>
        <w:tab w:val="right" w:pos="8504"/>
      </w:tabs>
    </w:pPr>
  </w:style>
  <w:style w:type="character" w:customStyle="1" w:styleId="RodapChar">
    <w:name w:val="Rodapé Char"/>
    <w:basedOn w:val="Fontepargpadro"/>
    <w:link w:val="Rodap"/>
    <w:uiPriority w:val="99"/>
    <w:rsid w:val="00240567"/>
    <w:rPr>
      <w:rFonts w:ascii="Trebuchet MS" w:eastAsia="Trebuchet MS" w:hAnsi="Trebuchet MS" w:cs="Trebuchet MS"/>
      <w:lang w:val="pt-PT"/>
    </w:rPr>
  </w:style>
  <w:style w:type="paragraph" w:styleId="Textodebalo">
    <w:name w:val="Balloon Text"/>
    <w:basedOn w:val="Normal"/>
    <w:link w:val="TextodebaloChar"/>
    <w:uiPriority w:val="99"/>
    <w:semiHidden/>
    <w:unhideWhenUsed/>
    <w:rsid w:val="00CB7E2A"/>
    <w:rPr>
      <w:rFonts w:ascii="Segoe UI" w:hAnsi="Segoe UI" w:cs="Segoe UI"/>
      <w:sz w:val="18"/>
      <w:szCs w:val="18"/>
    </w:rPr>
  </w:style>
  <w:style w:type="character" w:customStyle="1" w:styleId="TextodebaloChar">
    <w:name w:val="Texto de balão Char"/>
    <w:basedOn w:val="Fontepargpadro"/>
    <w:link w:val="Textodebalo"/>
    <w:uiPriority w:val="99"/>
    <w:semiHidden/>
    <w:rsid w:val="00CB7E2A"/>
    <w:rPr>
      <w:rFonts w:ascii="Segoe UI" w:eastAsia="Trebuchet MS" w:hAnsi="Segoe UI" w:cs="Segoe UI"/>
      <w:sz w:val="18"/>
      <w:szCs w:val="18"/>
      <w:lang w:val="pt-PT"/>
    </w:rPr>
  </w:style>
  <w:style w:type="paragraph" w:customStyle="1" w:styleId="xmsonormal">
    <w:name w:val="x_msonormal"/>
    <w:basedOn w:val="Normal"/>
    <w:rsid w:val="00B85659"/>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table" w:styleId="Tabelacomgrade">
    <w:name w:val="Table Grid"/>
    <w:basedOn w:val="Tabelanormal"/>
    <w:uiPriority w:val="39"/>
    <w:rsid w:val="00905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4">
    <w:name w:val="s14"/>
    <w:basedOn w:val="Fontepargpadro"/>
    <w:rsid w:val="00EE5F9B"/>
  </w:style>
  <w:style w:type="character" w:customStyle="1" w:styleId="Ttulo2Char">
    <w:name w:val="Título 2 Char"/>
    <w:basedOn w:val="Fontepargpadro"/>
    <w:link w:val="Ttulo2"/>
    <w:rsid w:val="007E0524"/>
    <w:rPr>
      <w:rFonts w:ascii="Bookman Old Style" w:eastAsia="Times New Roman" w:hAnsi="Bookman Old Style" w:cs="Times New Roman"/>
      <w:b/>
      <w:sz w:val="24"/>
      <w:szCs w:val="20"/>
      <w:lang w:val="pt-BR" w:eastAsia="pt-BR"/>
    </w:rPr>
  </w:style>
  <w:style w:type="paragraph" w:styleId="NormalWeb">
    <w:name w:val="Normal (Web)"/>
    <w:basedOn w:val="Normal"/>
    <w:uiPriority w:val="99"/>
    <w:unhideWhenUsed/>
    <w:rsid w:val="00013097"/>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013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23114">
      <w:bodyDiv w:val="1"/>
      <w:marLeft w:val="0"/>
      <w:marRight w:val="0"/>
      <w:marTop w:val="0"/>
      <w:marBottom w:val="0"/>
      <w:divBdr>
        <w:top w:val="none" w:sz="0" w:space="0" w:color="auto"/>
        <w:left w:val="none" w:sz="0" w:space="0" w:color="auto"/>
        <w:bottom w:val="none" w:sz="0" w:space="0" w:color="auto"/>
        <w:right w:val="none" w:sz="0" w:space="0" w:color="auto"/>
      </w:divBdr>
    </w:div>
    <w:div w:id="372385179">
      <w:bodyDiv w:val="1"/>
      <w:marLeft w:val="0"/>
      <w:marRight w:val="0"/>
      <w:marTop w:val="0"/>
      <w:marBottom w:val="0"/>
      <w:divBdr>
        <w:top w:val="none" w:sz="0" w:space="0" w:color="auto"/>
        <w:left w:val="none" w:sz="0" w:space="0" w:color="auto"/>
        <w:bottom w:val="none" w:sz="0" w:space="0" w:color="auto"/>
        <w:right w:val="none" w:sz="0" w:space="0" w:color="auto"/>
      </w:divBdr>
    </w:div>
    <w:div w:id="403990491">
      <w:bodyDiv w:val="1"/>
      <w:marLeft w:val="0"/>
      <w:marRight w:val="0"/>
      <w:marTop w:val="0"/>
      <w:marBottom w:val="0"/>
      <w:divBdr>
        <w:top w:val="none" w:sz="0" w:space="0" w:color="auto"/>
        <w:left w:val="none" w:sz="0" w:space="0" w:color="auto"/>
        <w:bottom w:val="none" w:sz="0" w:space="0" w:color="auto"/>
        <w:right w:val="none" w:sz="0" w:space="0" w:color="auto"/>
      </w:divBdr>
    </w:div>
    <w:div w:id="529343490">
      <w:bodyDiv w:val="1"/>
      <w:marLeft w:val="0"/>
      <w:marRight w:val="0"/>
      <w:marTop w:val="0"/>
      <w:marBottom w:val="0"/>
      <w:divBdr>
        <w:top w:val="none" w:sz="0" w:space="0" w:color="auto"/>
        <w:left w:val="none" w:sz="0" w:space="0" w:color="auto"/>
        <w:bottom w:val="none" w:sz="0" w:space="0" w:color="auto"/>
        <w:right w:val="none" w:sz="0" w:space="0" w:color="auto"/>
      </w:divBdr>
    </w:div>
    <w:div w:id="641085432">
      <w:bodyDiv w:val="1"/>
      <w:marLeft w:val="0"/>
      <w:marRight w:val="0"/>
      <w:marTop w:val="0"/>
      <w:marBottom w:val="0"/>
      <w:divBdr>
        <w:top w:val="none" w:sz="0" w:space="0" w:color="auto"/>
        <w:left w:val="none" w:sz="0" w:space="0" w:color="auto"/>
        <w:bottom w:val="none" w:sz="0" w:space="0" w:color="auto"/>
        <w:right w:val="none" w:sz="0" w:space="0" w:color="auto"/>
      </w:divBdr>
    </w:div>
    <w:div w:id="827096067">
      <w:bodyDiv w:val="1"/>
      <w:marLeft w:val="0"/>
      <w:marRight w:val="0"/>
      <w:marTop w:val="0"/>
      <w:marBottom w:val="0"/>
      <w:divBdr>
        <w:top w:val="none" w:sz="0" w:space="0" w:color="auto"/>
        <w:left w:val="none" w:sz="0" w:space="0" w:color="auto"/>
        <w:bottom w:val="none" w:sz="0" w:space="0" w:color="auto"/>
        <w:right w:val="none" w:sz="0" w:space="0" w:color="auto"/>
      </w:divBdr>
    </w:div>
    <w:div w:id="854805221">
      <w:bodyDiv w:val="1"/>
      <w:marLeft w:val="0"/>
      <w:marRight w:val="0"/>
      <w:marTop w:val="0"/>
      <w:marBottom w:val="0"/>
      <w:divBdr>
        <w:top w:val="none" w:sz="0" w:space="0" w:color="auto"/>
        <w:left w:val="none" w:sz="0" w:space="0" w:color="auto"/>
        <w:bottom w:val="none" w:sz="0" w:space="0" w:color="auto"/>
        <w:right w:val="none" w:sz="0" w:space="0" w:color="auto"/>
      </w:divBdr>
    </w:div>
    <w:div w:id="957183743">
      <w:bodyDiv w:val="1"/>
      <w:marLeft w:val="0"/>
      <w:marRight w:val="0"/>
      <w:marTop w:val="0"/>
      <w:marBottom w:val="0"/>
      <w:divBdr>
        <w:top w:val="none" w:sz="0" w:space="0" w:color="auto"/>
        <w:left w:val="none" w:sz="0" w:space="0" w:color="auto"/>
        <w:bottom w:val="none" w:sz="0" w:space="0" w:color="auto"/>
        <w:right w:val="none" w:sz="0" w:space="0" w:color="auto"/>
      </w:divBdr>
    </w:div>
    <w:div w:id="1005132479">
      <w:bodyDiv w:val="1"/>
      <w:marLeft w:val="0"/>
      <w:marRight w:val="0"/>
      <w:marTop w:val="0"/>
      <w:marBottom w:val="0"/>
      <w:divBdr>
        <w:top w:val="none" w:sz="0" w:space="0" w:color="auto"/>
        <w:left w:val="none" w:sz="0" w:space="0" w:color="auto"/>
        <w:bottom w:val="none" w:sz="0" w:space="0" w:color="auto"/>
        <w:right w:val="none" w:sz="0" w:space="0" w:color="auto"/>
      </w:divBdr>
    </w:div>
    <w:div w:id="1153522744">
      <w:bodyDiv w:val="1"/>
      <w:marLeft w:val="0"/>
      <w:marRight w:val="0"/>
      <w:marTop w:val="0"/>
      <w:marBottom w:val="0"/>
      <w:divBdr>
        <w:top w:val="none" w:sz="0" w:space="0" w:color="auto"/>
        <w:left w:val="none" w:sz="0" w:space="0" w:color="auto"/>
        <w:bottom w:val="none" w:sz="0" w:space="0" w:color="auto"/>
        <w:right w:val="none" w:sz="0" w:space="0" w:color="auto"/>
      </w:divBdr>
    </w:div>
    <w:div w:id="1639650290">
      <w:bodyDiv w:val="1"/>
      <w:marLeft w:val="0"/>
      <w:marRight w:val="0"/>
      <w:marTop w:val="0"/>
      <w:marBottom w:val="0"/>
      <w:divBdr>
        <w:top w:val="none" w:sz="0" w:space="0" w:color="auto"/>
        <w:left w:val="none" w:sz="0" w:space="0" w:color="auto"/>
        <w:bottom w:val="none" w:sz="0" w:space="0" w:color="auto"/>
        <w:right w:val="none" w:sz="0" w:space="0" w:color="auto"/>
      </w:divBdr>
    </w:div>
    <w:div w:id="1773430914">
      <w:bodyDiv w:val="1"/>
      <w:marLeft w:val="0"/>
      <w:marRight w:val="0"/>
      <w:marTop w:val="0"/>
      <w:marBottom w:val="0"/>
      <w:divBdr>
        <w:top w:val="none" w:sz="0" w:space="0" w:color="auto"/>
        <w:left w:val="none" w:sz="0" w:space="0" w:color="auto"/>
        <w:bottom w:val="none" w:sz="0" w:space="0" w:color="auto"/>
        <w:right w:val="none" w:sz="0" w:space="0" w:color="auto"/>
      </w:divBdr>
    </w:div>
    <w:div w:id="1990476932">
      <w:bodyDiv w:val="1"/>
      <w:marLeft w:val="0"/>
      <w:marRight w:val="0"/>
      <w:marTop w:val="0"/>
      <w:marBottom w:val="0"/>
      <w:divBdr>
        <w:top w:val="none" w:sz="0" w:space="0" w:color="auto"/>
        <w:left w:val="none" w:sz="0" w:space="0" w:color="auto"/>
        <w:bottom w:val="none" w:sz="0" w:space="0" w:color="auto"/>
        <w:right w:val="none" w:sz="0" w:space="0" w:color="auto"/>
      </w:divBdr>
    </w:div>
    <w:div w:id="2004895469">
      <w:bodyDiv w:val="1"/>
      <w:marLeft w:val="0"/>
      <w:marRight w:val="0"/>
      <w:marTop w:val="0"/>
      <w:marBottom w:val="0"/>
      <w:divBdr>
        <w:top w:val="none" w:sz="0" w:space="0" w:color="auto"/>
        <w:left w:val="none" w:sz="0" w:space="0" w:color="auto"/>
        <w:bottom w:val="none" w:sz="0" w:space="0" w:color="auto"/>
        <w:right w:val="none" w:sz="0" w:space="0" w:color="auto"/>
      </w:divBdr>
    </w:div>
    <w:div w:id="2006545644">
      <w:bodyDiv w:val="1"/>
      <w:marLeft w:val="0"/>
      <w:marRight w:val="0"/>
      <w:marTop w:val="0"/>
      <w:marBottom w:val="0"/>
      <w:divBdr>
        <w:top w:val="none" w:sz="0" w:space="0" w:color="auto"/>
        <w:left w:val="none" w:sz="0" w:space="0" w:color="auto"/>
        <w:bottom w:val="none" w:sz="0" w:space="0" w:color="auto"/>
        <w:right w:val="none" w:sz="0" w:space="0" w:color="auto"/>
      </w:divBdr>
    </w:div>
    <w:div w:id="2011061892">
      <w:bodyDiv w:val="1"/>
      <w:marLeft w:val="0"/>
      <w:marRight w:val="0"/>
      <w:marTop w:val="0"/>
      <w:marBottom w:val="0"/>
      <w:divBdr>
        <w:top w:val="none" w:sz="0" w:space="0" w:color="auto"/>
        <w:left w:val="none" w:sz="0" w:space="0" w:color="auto"/>
        <w:bottom w:val="none" w:sz="0" w:space="0" w:color="auto"/>
        <w:right w:val="none" w:sz="0" w:space="0" w:color="auto"/>
      </w:divBdr>
    </w:div>
    <w:div w:id="2076120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383A8-258B-4839-B7AD-DF05129D9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2</Pages>
  <Words>256</Words>
  <Characters>1384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Qualidade</cp:lastModifiedBy>
  <cp:revision>4</cp:revision>
  <cp:lastPrinted>2026-03-16T20:02:00Z</cp:lastPrinted>
  <dcterms:created xsi:type="dcterms:W3CDTF">2026-03-03T16:23:00Z</dcterms:created>
  <dcterms:modified xsi:type="dcterms:W3CDTF">2026-03-23T14:54:00Z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2021-11-05T00:00:00Z</vt:filetime>
  </property>
  <property fmtid="{D5CDD505-2E9C-101B-9397-08002B2CF9AE}" pid="3" name="Creator">
    <vt:lpwstr>Acrobat PDFMaker 21 para Word</vt:lpwstr>
  </property>
  <property fmtid="{D5CDD505-2E9C-101B-9397-08002B2CF9AE}" pid="4" name="LastSaved">
    <vt:filetime>2021-11-29T00:00:00Z</vt:filetime>
  </property>
</Properties>
</file>