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E74D2" w14:textId="6C712528" w:rsidR="0077266D" w:rsidRPr="00DA59AA" w:rsidRDefault="0077266D" w:rsidP="0077266D">
      <w:pPr>
        <w:spacing w:after="120" w:line="240" w:lineRule="auto"/>
        <w:jc w:val="both"/>
        <w:rPr>
          <w:i/>
          <w:iCs/>
          <w:sz w:val="18"/>
          <w:szCs w:val="18"/>
          <w:lang w:val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23"/>
        <w:gridCol w:w="5386"/>
      </w:tblGrid>
      <w:tr w:rsidR="0077266D" w:rsidRPr="00DA59AA" w14:paraId="53A262C0" w14:textId="77777777" w:rsidTr="00F5666F">
        <w:tc>
          <w:tcPr>
            <w:tcW w:w="3823" w:type="dxa"/>
          </w:tcPr>
          <w:p w14:paraId="352462DF" w14:textId="169061FE" w:rsidR="0077266D" w:rsidRPr="00192FF0" w:rsidRDefault="00457206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To encrypt a message to be sent to Bob, Alex uses…</w:t>
            </w:r>
          </w:p>
        </w:tc>
        <w:tc>
          <w:tcPr>
            <w:tcW w:w="5386" w:type="dxa"/>
          </w:tcPr>
          <w:p w14:paraId="4FF1E2E5" w14:textId="536152C5" w:rsidR="0077266D" w:rsidRPr="00192FF0" w:rsidRDefault="00457206" w:rsidP="00F5666F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Alex Public key</w:t>
            </w:r>
          </w:p>
          <w:p w14:paraId="5106FC20" w14:textId="282F2ADE" w:rsidR="00457206" w:rsidRPr="00192FF0" w:rsidRDefault="00457206" w:rsidP="00457206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Alex P</w:t>
            </w:r>
            <w:r>
              <w:rPr>
                <w:sz w:val="20"/>
                <w:szCs w:val="20"/>
                <w:lang w:val="en-US"/>
              </w:rPr>
              <w:t>rivate</w:t>
            </w:r>
            <w:r>
              <w:rPr>
                <w:sz w:val="20"/>
                <w:szCs w:val="20"/>
                <w:lang w:val="en-US"/>
              </w:rPr>
              <w:t xml:space="preserve"> key</w:t>
            </w:r>
          </w:p>
          <w:p w14:paraId="3A318454" w14:textId="3FF9EA41" w:rsidR="00457206" w:rsidRPr="00192FF0" w:rsidRDefault="00457206" w:rsidP="00457206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Bob</w:t>
            </w:r>
            <w:r>
              <w:rPr>
                <w:sz w:val="20"/>
                <w:szCs w:val="20"/>
                <w:lang w:val="en-US"/>
              </w:rPr>
              <w:t xml:space="preserve"> Public key</w:t>
            </w:r>
          </w:p>
          <w:p w14:paraId="73C7D0CE" w14:textId="5A086EDB" w:rsidR="0077266D" w:rsidRPr="00457206" w:rsidRDefault="00457206" w:rsidP="00457206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Bob</w:t>
            </w:r>
            <w:r>
              <w:rPr>
                <w:sz w:val="20"/>
                <w:szCs w:val="20"/>
                <w:lang w:val="en-US"/>
              </w:rPr>
              <w:t xml:space="preserve"> Private key</w:t>
            </w:r>
          </w:p>
        </w:tc>
      </w:tr>
      <w:tr w:rsidR="0077266D" w:rsidRPr="00DA59AA" w14:paraId="683529CC" w14:textId="77777777" w:rsidTr="00F5666F">
        <w:tc>
          <w:tcPr>
            <w:tcW w:w="3823" w:type="dxa"/>
          </w:tcPr>
          <w:p w14:paraId="17B33998" w14:textId="08C67A30" w:rsidR="0077266D" w:rsidRPr="00192FF0" w:rsidRDefault="0077266D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AES-</w:t>
            </w:r>
            <w:r w:rsidR="00457206">
              <w:rPr>
                <w:sz w:val="20"/>
                <w:szCs w:val="20"/>
                <w:lang w:val="en-US"/>
              </w:rPr>
              <w:t>CTR</w:t>
            </w:r>
            <w:r>
              <w:rPr>
                <w:sz w:val="20"/>
                <w:szCs w:val="20"/>
                <w:lang w:val="en-US"/>
              </w:rPr>
              <w:t>, the hash function used for integrity is</w:t>
            </w:r>
          </w:p>
        </w:tc>
        <w:tc>
          <w:tcPr>
            <w:tcW w:w="5386" w:type="dxa"/>
          </w:tcPr>
          <w:p w14:paraId="0C96544B" w14:textId="77777777" w:rsidR="0077266D" w:rsidRDefault="0077266D" w:rsidP="00F5666F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MD5</w:t>
            </w:r>
          </w:p>
          <w:p w14:paraId="22324BC3" w14:textId="77777777" w:rsidR="0077266D" w:rsidRDefault="0077266D" w:rsidP="00F5666F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SHA1</w:t>
            </w:r>
          </w:p>
          <w:p w14:paraId="34BC1DBF" w14:textId="77777777" w:rsidR="0077266D" w:rsidRDefault="0077266D" w:rsidP="00F5666F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SHA256</w:t>
            </w:r>
          </w:p>
          <w:p w14:paraId="3C3213FA" w14:textId="0BA272A5" w:rsidR="0077266D" w:rsidRPr="00192FF0" w:rsidRDefault="0077266D" w:rsidP="0077266D">
            <w:pPr>
              <w:pStyle w:val="Paragrafoelenco"/>
              <w:numPr>
                <w:ilvl w:val="0"/>
                <w:numId w:val="4"/>
              </w:numPr>
              <w:spacing w:after="60"/>
              <w:ind w:left="714" w:hanging="35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Other: specify_____________________</w:t>
            </w:r>
          </w:p>
        </w:tc>
      </w:tr>
      <w:tr w:rsidR="0077266D" w:rsidRPr="00DA59AA" w14:paraId="3B0CEB40" w14:textId="77777777" w:rsidTr="00F5666F">
        <w:tc>
          <w:tcPr>
            <w:tcW w:w="3823" w:type="dxa"/>
          </w:tcPr>
          <w:p w14:paraId="5A9157FE" w14:textId="088AAE5E" w:rsidR="0077266D" w:rsidRPr="00192FF0" w:rsidRDefault="0077266D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cellular systems, the </w:t>
            </w:r>
            <w:r w:rsidR="00457206">
              <w:rPr>
                <w:sz w:val="20"/>
                <w:szCs w:val="20"/>
                <w:lang w:val="en-US"/>
              </w:rPr>
              <w:t>Anonymity Key</w:t>
            </w:r>
            <w:r>
              <w:rPr>
                <w:sz w:val="20"/>
                <w:szCs w:val="20"/>
                <w:lang w:val="en-US"/>
              </w:rPr>
              <w:t xml:space="preserve"> has the following role:</w:t>
            </w:r>
          </w:p>
        </w:tc>
        <w:tc>
          <w:tcPr>
            <w:tcW w:w="5386" w:type="dxa"/>
          </w:tcPr>
          <w:p w14:paraId="14E97FCC" w14:textId="2C35E38F" w:rsidR="0077266D" w:rsidRDefault="0077266D" w:rsidP="00F5666F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Authenticate the base station</w:t>
            </w:r>
          </w:p>
          <w:p w14:paraId="68CFDFE6" w14:textId="2D0F1FFA" w:rsidR="0077266D" w:rsidRDefault="0077266D" w:rsidP="00F5666F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Authenticate the user</w:t>
            </w:r>
          </w:p>
          <w:p w14:paraId="74901B67" w14:textId="6F4BF5EB" w:rsidR="0077266D" w:rsidRDefault="0077266D" w:rsidP="00F5666F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Guarantee location privacy</w:t>
            </w:r>
          </w:p>
          <w:p w14:paraId="57783EC5" w14:textId="05D6AEC8" w:rsidR="0077266D" w:rsidRPr="007C73BE" w:rsidRDefault="00457206" w:rsidP="00F5666F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Encrypt the IMSI</w:t>
            </w:r>
          </w:p>
        </w:tc>
      </w:tr>
      <w:tr w:rsidR="0077266D" w:rsidRPr="00DA59AA" w14:paraId="0092E7FB" w14:textId="77777777" w:rsidTr="00F5666F">
        <w:tc>
          <w:tcPr>
            <w:tcW w:w="3823" w:type="dxa"/>
          </w:tcPr>
          <w:p w14:paraId="79A9CE5D" w14:textId="45C9BEAE" w:rsidR="0077266D" w:rsidRPr="00192FF0" w:rsidRDefault="00457206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If you wish to increase </w:t>
            </w:r>
            <w:r>
              <w:rPr>
                <w:sz w:val="20"/>
                <w:szCs w:val="20"/>
              </w:rPr>
              <w:t xml:space="preserve">robustness to brute force </w:t>
            </w:r>
            <w:r>
              <w:rPr>
                <w:sz w:val="20"/>
                <w:szCs w:val="20"/>
              </w:rPr>
              <w:t xml:space="preserve"> attack</w:t>
            </w: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to the key of a factor of about </w:t>
            </w:r>
            <w:r>
              <w:rPr>
                <w:b/>
                <w:bCs/>
                <w:sz w:val="20"/>
                <w:szCs w:val="20"/>
              </w:rPr>
              <w:t>8</w:t>
            </w:r>
            <w:r w:rsidRPr="00CC6538">
              <w:rPr>
                <w:b/>
                <w:bCs/>
                <w:sz w:val="20"/>
                <w:szCs w:val="20"/>
              </w:rPr>
              <w:t xml:space="preserve"> millions</w:t>
            </w:r>
            <w:r>
              <w:rPr>
                <w:sz w:val="20"/>
                <w:szCs w:val="20"/>
              </w:rPr>
              <w:t>, how many extra bits you should add to the key?</w:t>
            </w:r>
          </w:p>
        </w:tc>
        <w:tc>
          <w:tcPr>
            <w:tcW w:w="5386" w:type="dxa"/>
          </w:tcPr>
          <w:p w14:paraId="025EB702" w14:textId="409C6DE9" w:rsidR="0077266D" w:rsidRDefault="00457206" w:rsidP="00F5666F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  <w:p w14:paraId="069F6687" w14:textId="38D8AB2C" w:rsidR="0077266D" w:rsidRDefault="00457206" w:rsidP="00F5666F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</w:t>
            </w:r>
          </w:p>
          <w:p w14:paraId="2C2CEF43" w14:textId="36EF2304" w:rsidR="0077266D" w:rsidRDefault="00457206" w:rsidP="00F5666F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23</w:t>
            </w:r>
          </w:p>
          <w:p w14:paraId="52E399DF" w14:textId="62B8F671" w:rsidR="0077266D" w:rsidRPr="001365FD" w:rsidRDefault="00457206" w:rsidP="00F5666F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64</w:t>
            </w:r>
          </w:p>
        </w:tc>
      </w:tr>
      <w:tr w:rsidR="0077266D" w:rsidRPr="00DA59AA" w14:paraId="28455142" w14:textId="77777777" w:rsidTr="00F5666F">
        <w:tc>
          <w:tcPr>
            <w:tcW w:w="3823" w:type="dxa"/>
          </w:tcPr>
          <w:p w14:paraId="1EDA2974" w14:textId="30A2520E" w:rsidR="0077266D" w:rsidRPr="00192FF0" w:rsidRDefault="00457206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 hash function has a 48 bit digest. </w:t>
            </w:r>
            <w:r w:rsidR="0008106E">
              <w:rPr>
                <w:sz w:val="20"/>
                <w:szCs w:val="20"/>
                <w:lang w:val="en-US"/>
              </w:rPr>
              <w:t xml:space="preserve">What is, approximately, the collision probability after having computed about 10 million hash? </w:t>
            </w:r>
            <w:r w:rsidR="0077266D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386" w:type="dxa"/>
          </w:tcPr>
          <w:p w14:paraId="3275137F" w14:textId="78596E37" w:rsidR="0077266D" w:rsidRDefault="0008106E" w:rsidP="00F5666F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Lower than 1%</w:t>
            </w:r>
          </w:p>
          <w:p w14:paraId="5079B1A3" w14:textId="2CEB8930" w:rsidR="0077266D" w:rsidRDefault="0008106E" w:rsidP="00F5666F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Around 10-30%</w:t>
            </w:r>
          </w:p>
          <w:p w14:paraId="67A088C6" w14:textId="3E75A557" w:rsidR="0077266D" w:rsidRDefault="0008106E" w:rsidP="00F5666F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Around 50-60%</w:t>
            </w:r>
          </w:p>
          <w:p w14:paraId="14AC1243" w14:textId="0C0A5765" w:rsidR="0077266D" w:rsidRPr="001365FD" w:rsidRDefault="0008106E" w:rsidP="0008106E">
            <w:pPr>
              <w:pStyle w:val="Paragrafoelenc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More than 90%</w:t>
            </w:r>
          </w:p>
        </w:tc>
      </w:tr>
      <w:tr w:rsidR="00636EB0" w:rsidRPr="00DA59AA" w14:paraId="73336A13" w14:textId="77777777" w:rsidTr="00F5666F">
        <w:tc>
          <w:tcPr>
            <w:tcW w:w="3823" w:type="dxa"/>
          </w:tcPr>
          <w:p w14:paraId="50C3A03E" w14:textId="3079A6AB" w:rsidR="00636EB0" w:rsidRDefault="0008106E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a fixed DH, the public coefficient g^x sent by peer A to peer B is</w:t>
            </w:r>
          </w:p>
        </w:tc>
        <w:tc>
          <w:tcPr>
            <w:tcW w:w="5386" w:type="dxa"/>
          </w:tcPr>
          <w:p w14:paraId="31935C80" w14:textId="0651CC5F" w:rsidR="00636EB0" w:rsidRDefault="0008106E" w:rsidP="00636EB0">
            <w:pPr>
              <w:pStyle w:val="Paragrafoelenco"/>
              <w:numPr>
                <w:ilvl w:val="0"/>
                <w:numId w:val="9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Signed with A private key</w:t>
            </w:r>
          </w:p>
          <w:p w14:paraId="5920BE9D" w14:textId="77777777" w:rsidR="0008106E" w:rsidRDefault="0008106E" w:rsidP="00636EB0">
            <w:pPr>
              <w:pStyle w:val="Paragrafoelenco"/>
              <w:numPr>
                <w:ilvl w:val="0"/>
                <w:numId w:val="9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Signed with B private key</w:t>
            </w:r>
          </w:p>
          <w:p w14:paraId="0141E3A4" w14:textId="471DB11F" w:rsidR="0008106E" w:rsidRDefault="0008106E" w:rsidP="00636EB0">
            <w:pPr>
              <w:pStyle w:val="Paragrafoelenco"/>
              <w:numPr>
                <w:ilvl w:val="0"/>
                <w:numId w:val="9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Encrypted with B public key</w:t>
            </w:r>
          </w:p>
          <w:p w14:paraId="7BE74AF4" w14:textId="2D9C4EA8" w:rsidR="00636EB0" w:rsidRPr="0008106E" w:rsidRDefault="0008106E" w:rsidP="0008106E">
            <w:pPr>
              <w:pStyle w:val="Paragrafoelenco"/>
              <w:numPr>
                <w:ilvl w:val="0"/>
                <w:numId w:val="9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Signed by a certification authority</w:t>
            </w:r>
          </w:p>
        </w:tc>
      </w:tr>
      <w:tr w:rsidR="00636EB0" w:rsidRPr="00DA59AA" w14:paraId="29691990" w14:textId="77777777" w:rsidTr="00F5666F">
        <w:tc>
          <w:tcPr>
            <w:tcW w:w="3823" w:type="dxa"/>
          </w:tcPr>
          <w:p w14:paraId="47AD131A" w14:textId="021C0841" w:rsidR="00636EB0" w:rsidRDefault="00A80823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RSA with modulus n=77, if the public key is e=3, the private key d is…</w:t>
            </w:r>
          </w:p>
        </w:tc>
        <w:tc>
          <w:tcPr>
            <w:tcW w:w="5386" w:type="dxa"/>
          </w:tcPr>
          <w:p w14:paraId="268ED0E1" w14:textId="49183E2C" w:rsidR="00534259" w:rsidRDefault="00A80823" w:rsidP="00636EB0">
            <w:pPr>
              <w:pStyle w:val="Paragrafoelenco"/>
              <w:numPr>
                <w:ilvl w:val="0"/>
                <w:numId w:val="10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74</w:t>
            </w:r>
          </w:p>
          <w:p w14:paraId="3F22A24D" w14:textId="49330F4D" w:rsidR="00636EB0" w:rsidRDefault="00A80823" w:rsidP="00636EB0">
            <w:pPr>
              <w:pStyle w:val="Paragrafoelenco"/>
              <w:numPr>
                <w:ilvl w:val="0"/>
                <w:numId w:val="10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26</w:t>
            </w:r>
          </w:p>
          <w:p w14:paraId="5BFF07E8" w14:textId="45FDE801" w:rsidR="00534259" w:rsidRDefault="00A80823" w:rsidP="00636EB0">
            <w:pPr>
              <w:pStyle w:val="Paragrafoelenco"/>
              <w:numPr>
                <w:ilvl w:val="0"/>
                <w:numId w:val="10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1/3</w:t>
            </w:r>
          </w:p>
          <w:p w14:paraId="55C2B365" w14:textId="54BCB5F3" w:rsidR="00534259" w:rsidRDefault="00A80823" w:rsidP="00636EB0">
            <w:pPr>
              <w:pStyle w:val="Paragrafoelenco"/>
              <w:numPr>
                <w:ilvl w:val="0"/>
                <w:numId w:val="10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Impossible as e=3 is not a valid public key. </w:t>
            </w:r>
          </w:p>
        </w:tc>
      </w:tr>
      <w:tr w:rsidR="002A7C91" w:rsidRPr="00DA59AA" w14:paraId="7BC39E38" w14:textId="77777777" w:rsidTr="00F5666F">
        <w:tc>
          <w:tcPr>
            <w:tcW w:w="3823" w:type="dxa"/>
          </w:tcPr>
          <w:p w14:paraId="64A2E44E" w14:textId="7F77150C" w:rsidR="002A7C91" w:rsidRDefault="006E275C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With a TLS renegotiation attack, the adversary is able to:</w:t>
            </w:r>
          </w:p>
        </w:tc>
        <w:tc>
          <w:tcPr>
            <w:tcW w:w="5386" w:type="dxa"/>
          </w:tcPr>
          <w:p w14:paraId="3C002C46" w14:textId="2483969B" w:rsidR="002A7C91" w:rsidRDefault="006E275C" w:rsidP="002A7C91">
            <w:pPr>
              <w:pStyle w:val="Paragrafoelenco"/>
              <w:numPr>
                <w:ilvl w:val="0"/>
                <w:numId w:val="1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Perform a session truncation attack </w:t>
            </w:r>
          </w:p>
          <w:p w14:paraId="2EDAABF5" w14:textId="53E5E081" w:rsidR="007F501D" w:rsidRDefault="006E275C" w:rsidP="002A7C91">
            <w:pPr>
              <w:pStyle w:val="Paragrafoelenco"/>
              <w:numPr>
                <w:ilvl w:val="0"/>
                <w:numId w:val="1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Read and modify the victim’s data exchange</w:t>
            </w:r>
          </w:p>
          <w:p w14:paraId="4345541C" w14:textId="1750D207" w:rsidR="007F501D" w:rsidRDefault="006E275C" w:rsidP="002A7C91">
            <w:pPr>
              <w:pStyle w:val="Paragrafoelenco"/>
              <w:numPr>
                <w:ilvl w:val="0"/>
                <w:numId w:val="1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Insert plaintext before the victim’s data exchange</w:t>
            </w:r>
          </w:p>
          <w:p w14:paraId="581D6BF6" w14:textId="5C074297" w:rsidR="007F501D" w:rsidRDefault="006E275C" w:rsidP="002A7C91">
            <w:pPr>
              <w:pStyle w:val="Paragrafoelenco"/>
              <w:numPr>
                <w:ilvl w:val="0"/>
                <w:numId w:val="1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Append plaintext after the victim’s data exchange</w:t>
            </w:r>
          </w:p>
        </w:tc>
      </w:tr>
      <w:tr w:rsidR="00F6430A" w:rsidRPr="00DA59AA" w14:paraId="4E56DE3F" w14:textId="77777777" w:rsidTr="00F5666F">
        <w:tc>
          <w:tcPr>
            <w:tcW w:w="3823" w:type="dxa"/>
          </w:tcPr>
          <w:p w14:paraId="755059CE" w14:textId="6A9C5E91" w:rsidR="00F6430A" w:rsidRDefault="001217B6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Bleichenbacher Oracle is…</w:t>
            </w:r>
          </w:p>
        </w:tc>
        <w:tc>
          <w:tcPr>
            <w:tcW w:w="5386" w:type="dxa"/>
          </w:tcPr>
          <w:p w14:paraId="52DB5029" w14:textId="42FCFCF2" w:rsidR="00F6430A" w:rsidRDefault="001217B6" w:rsidP="00F6430A">
            <w:pPr>
              <w:pStyle w:val="Paragrafoelenco"/>
              <w:numPr>
                <w:ilvl w:val="0"/>
                <w:numId w:val="1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 CPA attack to RSA</w:t>
            </w:r>
          </w:p>
          <w:p w14:paraId="0B67B05D" w14:textId="33782C9B" w:rsidR="00DF6194" w:rsidRDefault="001217B6" w:rsidP="00F6430A">
            <w:pPr>
              <w:pStyle w:val="Paragrafoelenco"/>
              <w:numPr>
                <w:ilvl w:val="0"/>
                <w:numId w:val="1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 CCA attack to RSA</w:t>
            </w:r>
          </w:p>
          <w:p w14:paraId="78B02C2C" w14:textId="3459EC9C" w:rsidR="00DF6194" w:rsidRDefault="001217B6" w:rsidP="00F6430A">
            <w:pPr>
              <w:pStyle w:val="Paragrafoelenco"/>
              <w:numPr>
                <w:ilvl w:val="0"/>
                <w:numId w:val="1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 MITM attack to RSA</w:t>
            </w:r>
            <w:r w:rsidR="00DF6194">
              <w:rPr>
                <w:sz w:val="20"/>
                <w:szCs w:val="20"/>
                <w:lang w:val="en-US"/>
              </w:rPr>
              <w:t xml:space="preserve"> </w:t>
            </w:r>
          </w:p>
          <w:p w14:paraId="26921C5D" w14:textId="37699E99" w:rsidR="00DF6194" w:rsidRPr="00DF6194" w:rsidRDefault="001217B6" w:rsidP="00DF6194">
            <w:pPr>
              <w:pStyle w:val="Paragrafoelenco"/>
              <w:numPr>
                <w:ilvl w:val="0"/>
                <w:numId w:val="1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 reflection attack to RSA</w:t>
            </w:r>
          </w:p>
        </w:tc>
      </w:tr>
      <w:tr w:rsidR="00F6430A" w:rsidRPr="00DA59AA" w14:paraId="04A3B937" w14:textId="77777777" w:rsidTr="00F5666F">
        <w:tc>
          <w:tcPr>
            <w:tcW w:w="3823" w:type="dxa"/>
          </w:tcPr>
          <w:p w14:paraId="3BA3488A" w14:textId="7E45A58F" w:rsidR="00F6430A" w:rsidRDefault="00DF6194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IPsec ESP in tunnel mode…</w:t>
            </w:r>
          </w:p>
        </w:tc>
        <w:tc>
          <w:tcPr>
            <w:tcW w:w="5386" w:type="dxa"/>
          </w:tcPr>
          <w:p w14:paraId="4D226534" w14:textId="2B96915A" w:rsidR="00F6430A" w:rsidRDefault="00DF6194" w:rsidP="00F6430A">
            <w:pPr>
              <w:pStyle w:val="Paragrafoelenco"/>
              <w:numPr>
                <w:ilvl w:val="0"/>
                <w:numId w:val="1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inner IP header is integrity protected &amp; encrypted</w:t>
            </w:r>
          </w:p>
          <w:p w14:paraId="013E2E6D" w14:textId="03282664" w:rsidR="00DF6194" w:rsidRDefault="00DF6194" w:rsidP="00DF6194">
            <w:pPr>
              <w:pStyle w:val="Paragrafoelenco"/>
              <w:numPr>
                <w:ilvl w:val="0"/>
                <w:numId w:val="1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inner IP header is only integrity protected</w:t>
            </w:r>
          </w:p>
          <w:p w14:paraId="42DE4B24" w14:textId="1E63BB82" w:rsidR="00DF6194" w:rsidRDefault="00DF6194" w:rsidP="00DF6194">
            <w:pPr>
              <w:pStyle w:val="Paragrafoelenco"/>
              <w:numPr>
                <w:ilvl w:val="0"/>
                <w:numId w:val="1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outer IP header is integrity protected &amp; encrypted</w:t>
            </w:r>
          </w:p>
          <w:p w14:paraId="02229B12" w14:textId="49612A3E" w:rsidR="00DF6194" w:rsidRPr="00DF6194" w:rsidRDefault="00DF6194" w:rsidP="00DF6194">
            <w:pPr>
              <w:pStyle w:val="Paragrafoelenco"/>
              <w:numPr>
                <w:ilvl w:val="0"/>
                <w:numId w:val="1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outer IP header is only integrity protected</w:t>
            </w:r>
          </w:p>
        </w:tc>
      </w:tr>
    </w:tbl>
    <w:p w14:paraId="057B82A2" w14:textId="77777777" w:rsidR="0077266D" w:rsidRDefault="0077266D" w:rsidP="003F1885">
      <w:pPr>
        <w:spacing w:after="0" w:line="240" w:lineRule="auto"/>
        <w:rPr>
          <w:b/>
          <w:bCs/>
          <w:lang w:val="en-US"/>
        </w:rPr>
      </w:pPr>
    </w:p>
    <w:p w14:paraId="768E46BE" w14:textId="77777777" w:rsidR="007F501D" w:rsidRDefault="007F501D" w:rsidP="003F1885">
      <w:pPr>
        <w:spacing w:after="0" w:line="240" w:lineRule="auto"/>
        <w:rPr>
          <w:b/>
          <w:bCs/>
          <w:lang w:val="en-US"/>
        </w:rPr>
      </w:pPr>
    </w:p>
    <w:p w14:paraId="79E4F7C8" w14:textId="068C236E" w:rsidR="00E10550" w:rsidRDefault="00E10550">
      <w:pPr>
        <w:rPr>
          <w:b/>
          <w:bCs/>
          <w:lang w:val="en-US"/>
        </w:rPr>
      </w:pPr>
    </w:p>
    <w:sectPr w:rsidR="00E10550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52A0D" w14:textId="77777777" w:rsidR="002E718F" w:rsidRDefault="002E718F" w:rsidP="009D5827">
      <w:pPr>
        <w:spacing w:after="0" w:line="240" w:lineRule="auto"/>
      </w:pPr>
      <w:r>
        <w:separator/>
      </w:r>
    </w:p>
  </w:endnote>
  <w:endnote w:type="continuationSeparator" w:id="0">
    <w:p w14:paraId="481342DB" w14:textId="77777777" w:rsidR="002E718F" w:rsidRDefault="002E718F" w:rsidP="009D5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79C2A" w14:textId="77777777" w:rsidR="002E718F" w:rsidRDefault="002E718F" w:rsidP="009D5827">
      <w:pPr>
        <w:spacing w:after="0" w:line="240" w:lineRule="auto"/>
      </w:pPr>
      <w:r>
        <w:separator/>
      </w:r>
    </w:p>
  </w:footnote>
  <w:footnote w:type="continuationSeparator" w:id="0">
    <w:p w14:paraId="16FD9BC3" w14:textId="77777777" w:rsidR="002E718F" w:rsidRDefault="002E718F" w:rsidP="009D5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7350A" w14:textId="1B01CE97" w:rsidR="009D5827" w:rsidRPr="00457206" w:rsidRDefault="00457206" w:rsidP="009D5827">
    <w:pPr>
      <w:spacing w:after="120" w:line="240" w:lineRule="auto"/>
      <w:jc w:val="center"/>
      <w:rPr>
        <w:b/>
        <w:bCs/>
        <w:sz w:val="24"/>
        <w:szCs w:val="24"/>
        <w:lang w:val="en-US"/>
      </w:rPr>
    </w:pPr>
    <w:r w:rsidRPr="00457206">
      <w:rPr>
        <w:b/>
        <w:bCs/>
        <w:sz w:val="24"/>
        <w:szCs w:val="24"/>
        <w:lang w:val="en-US"/>
      </w:rPr>
      <w:t>April 19</w:t>
    </w:r>
    <w:r w:rsidR="009D5827" w:rsidRPr="00457206">
      <w:rPr>
        <w:b/>
        <w:bCs/>
        <w:sz w:val="24"/>
        <w:szCs w:val="24"/>
        <w:lang w:val="en-US"/>
      </w:rPr>
      <w:t>, 202</w:t>
    </w:r>
    <w:r w:rsidR="0077266D" w:rsidRPr="00457206">
      <w:rPr>
        <w:b/>
        <w:bCs/>
        <w:sz w:val="24"/>
        <w:szCs w:val="24"/>
        <w:lang w:val="en-US"/>
      </w:rPr>
      <w:t>4</w:t>
    </w:r>
    <w:r w:rsidR="009D5827" w:rsidRPr="00457206">
      <w:rPr>
        <w:b/>
        <w:bCs/>
        <w:sz w:val="24"/>
        <w:szCs w:val="24"/>
        <w:lang w:val="en-US"/>
      </w:rPr>
      <w:t xml:space="preserve">, </w:t>
    </w:r>
    <w:r w:rsidR="0077266D" w:rsidRPr="00457206">
      <w:rPr>
        <w:b/>
        <w:bCs/>
        <w:sz w:val="24"/>
        <w:szCs w:val="24"/>
        <w:lang w:val="en-US"/>
      </w:rPr>
      <w:t>Part 1</w:t>
    </w:r>
    <w:r w:rsidR="00D377F5" w:rsidRPr="00457206">
      <w:rPr>
        <w:b/>
        <w:bCs/>
        <w:sz w:val="24"/>
        <w:szCs w:val="24"/>
        <w:lang w:val="en-US"/>
      </w:rPr>
      <w:t>+2</w:t>
    </w:r>
    <w:r w:rsidR="009D5827" w:rsidRPr="00457206">
      <w:rPr>
        <w:b/>
        <w:bCs/>
        <w:sz w:val="24"/>
        <w:szCs w:val="24"/>
        <w:lang w:val="en-US"/>
      </w:rPr>
      <w:t xml:space="preserve">, </w:t>
    </w:r>
    <w:r w:rsidRPr="00457206">
      <w:rPr>
        <w:b/>
        <w:bCs/>
        <w:sz w:val="24"/>
        <w:szCs w:val="24"/>
        <w:lang w:val="en-US"/>
      </w:rPr>
      <w:t xml:space="preserve">Multiple Answer Questions, </w:t>
    </w:r>
    <w:r w:rsidR="009D5827" w:rsidRPr="00457206">
      <w:rPr>
        <w:b/>
        <w:bCs/>
        <w:sz w:val="24"/>
        <w:szCs w:val="24"/>
        <w:lang w:val="en-US"/>
      </w:rPr>
      <w:t>Computer &amp; Network Security</w:t>
    </w:r>
  </w:p>
  <w:p w14:paraId="00375305" w14:textId="7B1D853D" w:rsidR="009D5827" w:rsidRPr="009D5827" w:rsidRDefault="009D5827" w:rsidP="009D5827">
    <w:pPr>
      <w:jc w:val="center"/>
      <w:rPr>
        <w:b/>
        <w:bCs/>
        <w:lang w:val="en-US"/>
      </w:rPr>
    </w:pPr>
    <w:r w:rsidRPr="0020347B">
      <w:rPr>
        <w:b/>
        <w:bCs/>
        <w:lang w:val="en-US"/>
      </w:rPr>
      <w:t>SURNAME:_________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>NAME</w:t>
    </w:r>
    <w:r>
      <w:rPr>
        <w:b/>
        <w:bCs/>
        <w:lang w:val="en-US"/>
      </w:rPr>
      <w:t>:</w:t>
    </w:r>
    <w:r w:rsidRPr="0020347B">
      <w:rPr>
        <w:b/>
        <w:bCs/>
        <w:lang w:val="en-US"/>
      </w:rPr>
      <w:t xml:space="preserve"> _________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 xml:space="preserve"> MATRICOLA:_________</w:t>
    </w:r>
    <w:r>
      <w:rPr>
        <w:b/>
        <w:bCs/>
        <w:lang w:val="en-US"/>
      </w:rPr>
      <w:t>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0515"/>
    <w:multiLevelType w:val="hybridMultilevel"/>
    <w:tmpl w:val="5D8C2BF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17FCF"/>
    <w:multiLevelType w:val="hybridMultilevel"/>
    <w:tmpl w:val="15AE16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C0F11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57CAE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61474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2B39D5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CE2302"/>
    <w:multiLevelType w:val="hybridMultilevel"/>
    <w:tmpl w:val="6AB4EF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9E0EEB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031630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F17547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962676"/>
    <w:multiLevelType w:val="hybridMultilevel"/>
    <w:tmpl w:val="4D40E5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BB5093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371C77"/>
    <w:multiLevelType w:val="hybridMultilevel"/>
    <w:tmpl w:val="794863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124838"/>
    <w:multiLevelType w:val="hybridMultilevel"/>
    <w:tmpl w:val="832A6272"/>
    <w:lvl w:ilvl="0" w:tplc="8E54C8F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513816"/>
    <w:multiLevelType w:val="hybridMultilevel"/>
    <w:tmpl w:val="A50A24E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515040"/>
    <w:multiLevelType w:val="hybridMultilevel"/>
    <w:tmpl w:val="BCB28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77099B"/>
    <w:multiLevelType w:val="hybridMultilevel"/>
    <w:tmpl w:val="7608A5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151689">
    <w:abstractNumId w:val="16"/>
  </w:num>
  <w:num w:numId="2" w16cid:durableId="1827819774">
    <w:abstractNumId w:val="12"/>
  </w:num>
  <w:num w:numId="3" w16cid:durableId="674572278">
    <w:abstractNumId w:val="6"/>
  </w:num>
  <w:num w:numId="4" w16cid:durableId="885409740">
    <w:abstractNumId w:val="1"/>
  </w:num>
  <w:num w:numId="5" w16cid:durableId="1305354535">
    <w:abstractNumId w:val="14"/>
  </w:num>
  <w:num w:numId="6" w16cid:durableId="627511086">
    <w:abstractNumId w:val="0"/>
  </w:num>
  <w:num w:numId="7" w16cid:durableId="1633168596">
    <w:abstractNumId w:val="15"/>
  </w:num>
  <w:num w:numId="8" w16cid:durableId="604465287">
    <w:abstractNumId w:val="10"/>
  </w:num>
  <w:num w:numId="9" w16cid:durableId="1728842886">
    <w:abstractNumId w:val="11"/>
  </w:num>
  <w:num w:numId="10" w16cid:durableId="1291010142">
    <w:abstractNumId w:val="4"/>
  </w:num>
  <w:num w:numId="11" w16cid:durableId="39598316">
    <w:abstractNumId w:val="9"/>
  </w:num>
  <w:num w:numId="12" w16cid:durableId="1832519535">
    <w:abstractNumId w:val="3"/>
  </w:num>
  <w:num w:numId="13" w16cid:durableId="1618293798">
    <w:abstractNumId w:val="5"/>
  </w:num>
  <w:num w:numId="14" w16cid:durableId="1664165465">
    <w:abstractNumId w:val="8"/>
  </w:num>
  <w:num w:numId="15" w16cid:durableId="717124857">
    <w:abstractNumId w:val="2"/>
  </w:num>
  <w:num w:numId="16" w16cid:durableId="293370550">
    <w:abstractNumId w:val="7"/>
  </w:num>
  <w:num w:numId="17" w16cid:durableId="3626366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62"/>
    <w:rsid w:val="000621BA"/>
    <w:rsid w:val="0008106E"/>
    <w:rsid w:val="000B2943"/>
    <w:rsid w:val="001217B6"/>
    <w:rsid w:val="00124A86"/>
    <w:rsid w:val="001365FD"/>
    <w:rsid w:val="0014567A"/>
    <w:rsid w:val="00152F28"/>
    <w:rsid w:val="00154322"/>
    <w:rsid w:val="0017618C"/>
    <w:rsid w:val="00192FF0"/>
    <w:rsid w:val="001F336B"/>
    <w:rsid w:val="00201D1D"/>
    <w:rsid w:val="0020347B"/>
    <w:rsid w:val="00221F39"/>
    <w:rsid w:val="00235115"/>
    <w:rsid w:val="00270C82"/>
    <w:rsid w:val="00282232"/>
    <w:rsid w:val="002A7C91"/>
    <w:rsid w:val="002B3776"/>
    <w:rsid w:val="002E718F"/>
    <w:rsid w:val="00306E76"/>
    <w:rsid w:val="00351194"/>
    <w:rsid w:val="003575B1"/>
    <w:rsid w:val="003638F9"/>
    <w:rsid w:val="003712C4"/>
    <w:rsid w:val="003F1885"/>
    <w:rsid w:val="0042123D"/>
    <w:rsid w:val="00440E72"/>
    <w:rsid w:val="00457206"/>
    <w:rsid w:val="004575E5"/>
    <w:rsid w:val="00476946"/>
    <w:rsid w:val="00534259"/>
    <w:rsid w:val="00541DE5"/>
    <w:rsid w:val="00556526"/>
    <w:rsid w:val="0056302B"/>
    <w:rsid w:val="005A210B"/>
    <w:rsid w:val="005C44E3"/>
    <w:rsid w:val="005E7CF7"/>
    <w:rsid w:val="0062257A"/>
    <w:rsid w:val="00627183"/>
    <w:rsid w:val="00631AE5"/>
    <w:rsid w:val="00635FBA"/>
    <w:rsid w:val="00636EB0"/>
    <w:rsid w:val="0066659B"/>
    <w:rsid w:val="006B4BB8"/>
    <w:rsid w:val="006E275C"/>
    <w:rsid w:val="00713062"/>
    <w:rsid w:val="0077266D"/>
    <w:rsid w:val="007C73BE"/>
    <w:rsid w:val="007F501D"/>
    <w:rsid w:val="00884657"/>
    <w:rsid w:val="00892134"/>
    <w:rsid w:val="008F0E95"/>
    <w:rsid w:val="008F3935"/>
    <w:rsid w:val="009256E2"/>
    <w:rsid w:val="00926036"/>
    <w:rsid w:val="009340F4"/>
    <w:rsid w:val="009444EA"/>
    <w:rsid w:val="009D3B26"/>
    <w:rsid w:val="009D5827"/>
    <w:rsid w:val="009D6311"/>
    <w:rsid w:val="00A14D36"/>
    <w:rsid w:val="00A4216E"/>
    <w:rsid w:val="00A619EC"/>
    <w:rsid w:val="00A80823"/>
    <w:rsid w:val="00A9717B"/>
    <w:rsid w:val="00B2561A"/>
    <w:rsid w:val="00B5025E"/>
    <w:rsid w:val="00B57774"/>
    <w:rsid w:val="00B77231"/>
    <w:rsid w:val="00BE55A0"/>
    <w:rsid w:val="00C03CFB"/>
    <w:rsid w:val="00C43B34"/>
    <w:rsid w:val="00C4400C"/>
    <w:rsid w:val="00CC6538"/>
    <w:rsid w:val="00CD054B"/>
    <w:rsid w:val="00D367AB"/>
    <w:rsid w:val="00D377F5"/>
    <w:rsid w:val="00DA59AA"/>
    <w:rsid w:val="00DB13BD"/>
    <w:rsid w:val="00DF6194"/>
    <w:rsid w:val="00E10550"/>
    <w:rsid w:val="00E20E26"/>
    <w:rsid w:val="00E77951"/>
    <w:rsid w:val="00E914E6"/>
    <w:rsid w:val="00EF705B"/>
    <w:rsid w:val="00F6430A"/>
    <w:rsid w:val="00F655D4"/>
    <w:rsid w:val="00FA7C85"/>
    <w:rsid w:val="00FB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BE92"/>
  <w15:chartTrackingRefBased/>
  <w15:docId w15:val="{B6E66A08-EAE6-4266-838B-A4ED15ED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F3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F3935"/>
    <w:rPr>
      <w:rFonts w:ascii="Courier New" w:eastAsia="Times New Roman" w:hAnsi="Courier New" w:cs="Courier New"/>
      <w:sz w:val="20"/>
      <w:szCs w:val="20"/>
      <w:lang w:eastAsia="it-IT"/>
    </w:rPr>
  </w:style>
  <w:style w:type="table" w:styleId="Grigliatabella">
    <w:name w:val="Table Grid"/>
    <w:basedOn w:val="Tabellanormale"/>
    <w:uiPriority w:val="39"/>
    <w:rsid w:val="00306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DA59AA"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customStyle="1" w:styleId="risposta">
    <w:name w:val="risposta"/>
    <w:basedOn w:val="Normale"/>
    <w:rsid w:val="005A210B"/>
    <w:pPr>
      <w:spacing w:after="0" w:line="240" w:lineRule="auto"/>
      <w:jc w:val="both"/>
    </w:pPr>
    <w:rPr>
      <w:rFonts w:ascii="Helvetica" w:eastAsia="MS Mincho" w:hAnsi="Helvetica" w:cs="Times New Roman"/>
      <w:snapToGrid w:val="0"/>
      <w:sz w:val="24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5827"/>
  </w:style>
  <w:style w:type="paragraph" w:styleId="Pidipagina">
    <w:name w:val="footer"/>
    <w:basedOn w:val="Normale"/>
    <w:link w:val="Pidipagina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5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5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3DD73000E358458CE2BF52A8F02DAA" ma:contentTypeVersion="10" ma:contentTypeDescription="Creare un nuovo documento." ma:contentTypeScope="" ma:versionID="325b1b542166998c9479b5de976f1af4">
  <xsd:schema xmlns:xsd="http://www.w3.org/2001/XMLSchema" xmlns:xs="http://www.w3.org/2001/XMLSchema" xmlns:p="http://schemas.microsoft.com/office/2006/metadata/properties" xmlns:ns2="f0f6cdbd-cc8c-4ebb-8244-41c6ba783e05" xmlns:ns3="3a9c26b4-5e13-499e-b743-967db035b449" targetNamespace="http://schemas.microsoft.com/office/2006/metadata/properties" ma:root="true" ma:fieldsID="741db6e96ade4b5c546e1a233afad29d" ns2:_="" ns3:_="">
    <xsd:import namespace="f0f6cdbd-cc8c-4ebb-8244-41c6ba783e05"/>
    <xsd:import namespace="3a9c26b4-5e13-499e-b743-967db035b4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f6cdbd-cc8c-4ebb-8244-41c6ba783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c26b4-5e13-499e-b743-967db035b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81D779-34FC-4955-9F18-9E168157D23F}"/>
</file>

<file path=customXml/itemProps2.xml><?xml version="1.0" encoding="utf-8"?>
<ds:datastoreItem xmlns:ds="http://schemas.openxmlformats.org/officeDocument/2006/customXml" ds:itemID="{476F0A20-D5AC-493F-A8EC-A8D0640A2BF4}"/>
</file>

<file path=customXml/itemProps3.xml><?xml version="1.0" encoding="utf-8"?>
<ds:datastoreItem xmlns:ds="http://schemas.openxmlformats.org/officeDocument/2006/customXml" ds:itemID="{1697C0A3-F9D2-4F06-9247-CDA6EAB9A5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Giuseppe Bianchi</cp:lastModifiedBy>
  <cp:revision>33</cp:revision>
  <dcterms:created xsi:type="dcterms:W3CDTF">2020-11-05T20:05:00Z</dcterms:created>
  <dcterms:modified xsi:type="dcterms:W3CDTF">2024-04-19T02:16:00Z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0x010100703DD73000E358458CE2BF52A8F02DAA</vt:lpwstr>
  </property>
</Properties>
</file>