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3BBCC" w14:textId="7F9CFAC7" w:rsidR="00CA271F" w:rsidRDefault="005B22AA" w:rsidP="005B22AA">
      <w:pPr>
        <w:jc w:val="center"/>
        <w:rPr>
          <w:rFonts w:ascii="Arial" w:hAnsi="Arial" w:cs="Arial"/>
          <w:sz w:val="32"/>
          <w:szCs w:val="32"/>
        </w:rPr>
      </w:pPr>
      <w:r w:rsidRPr="005B22AA">
        <w:rPr>
          <w:rFonts w:ascii="Arial" w:hAnsi="Arial" w:cs="Arial"/>
          <w:sz w:val="32"/>
          <w:szCs w:val="32"/>
        </w:rPr>
        <w:t>DOCUMENTACION</w:t>
      </w:r>
      <w:r>
        <w:rPr>
          <w:rFonts w:ascii="Arial" w:hAnsi="Arial" w:cs="Arial"/>
          <w:sz w:val="32"/>
          <w:szCs w:val="32"/>
        </w:rPr>
        <w:t xml:space="preserve"> TECNICA</w:t>
      </w:r>
    </w:p>
    <w:p w14:paraId="444DA997" w14:textId="726FE516" w:rsidR="001C01B4" w:rsidRDefault="001C01B4" w:rsidP="005B22AA">
      <w:pPr>
        <w:jc w:val="center"/>
        <w:rPr>
          <w:rFonts w:ascii="Arial" w:hAnsi="Arial" w:cs="Arial"/>
          <w:sz w:val="32"/>
          <w:szCs w:val="32"/>
        </w:rPr>
      </w:pPr>
    </w:p>
    <w:p w14:paraId="49B47806" w14:textId="16ABFC19" w:rsidR="001C01B4" w:rsidRDefault="001C01B4" w:rsidP="001C01B4">
      <w:pPr>
        <w:pStyle w:val="Prrafodelista"/>
        <w:numPr>
          <w:ilvl w:val="0"/>
          <w:numId w:val="1"/>
        </w:numPr>
        <w:jc w:val="both"/>
        <w:rPr>
          <w:rFonts w:ascii="Arial" w:hAnsi="Arial" w:cs="Arial"/>
          <w:sz w:val="28"/>
          <w:szCs w:val="28"/>
        </w:rPr>
      </w:pPr>
      <w:r>
        <w:rPr>
          <w:rFonts w:ascii="Arial" w:hAnsi="Arial" w:cs="Arial"/>
          <w:sz w:val="28"/>
          <w:szCs w:val="28"/>
        </w:rPr>
        <w:t>ESQUEMA CONCEPTUAL</w:t>
      </w:r>
    </w:p>
    <w:p w14:paraId="5EF319C1" w14:textId="61277CB7" w:rsidR="001C01B4" w:rsidRDefault="00E563A2" w:rsidP="001C01B4">
      <w:pPr>
        <w:pStyle w:val="Prrafodelista"/>
        <w:jc w:val="both"/>
        <w:rPr>
          <w:rFonts w:ascii="Arial" w:hAnsi="Arial" w:cs="Arial"/>
          <w:sz w:val="24"/>
          <w:szCs w:val="24"/>
        </w:rPr>
      </w:pPr>
      <w:r>
        <w:rPr>
          <w:noProof/>
        </w:rPr>
        <w:drawing>
          <wp:inline distT="0" distB="0" distL="0" distR="0" wp14:anchorId="0F587B9E" wp14:editId="57862307">
            <wp:extent cx="5626735" cy="3152775"/>
            <wp:effectExtent l="0" t="0" r="0"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887" cy="3154541"/>
                    </a:xfrm>
                    <a:prstGeom prst="rect">
                      <a:avLst/>
                    </a:prstGeom>
                    <a:noFill/>
                    <a:ln>
                      <a:noFill/>
                    </a:ln>
                  </pic:spPr>
                </pic:pic>
              </a:graphicData>
            </a:graphic>
          </wp:inline>
        </w:drawing>
      </w:r>
    </w:p>
    <w:p w14:paraId="3A81CBDE" w14:textId="77777777" w:rsidR="001C01B4" w:rsidRPr="001C01B4" w:rsidRDefault="001C01B4" w:rsidP="001C01B4">
      <w:pPr>
        <w:pStyle w:val="Prrafodelista"/>
        <w:jc w:val="both"/>
        <w:rPr>
          <w:rFonts w:ascii="Arial" w:hAnsi="Arial" w:cs="Arial"/>
          <w:sz w:val="24"/>
          <w:szCs w:val="24"/>
        </w:rPr>
      </w:pPr>
    </w:p>
    <w:p w14:paraId="5E172476" w14:textId="6357D774" w:rsidR="001C01B4" w:rsidRDefault="001C01B4" w:rsidP="001C01B4">
      <w:pPr>
        <w:pStyle w:val="Prrafodelista"/>
        <w:numPr>
          <w:ilvl w:val="0"/>
          <w:numId w:val="1"/>
        </w:numPr>
        <w:jc w:val="both"/>
        <w:rPr>
          <w:rFonts w:ascii="Arial" w:hAnsi="Arial" w:cs="Arial"/>
          <w:sz w:val="28"/>
          <w:szCs w:val="28"/>
        </w:rPr>
      </w:pPr>
      <w:r>
        <w:rPr>
          <w:rFonts w:ascii="Arial" w:hAnsi="Arial" w:cs="Arial"/>
          <w:sz w:val="28"/>
          <w:szCs w:val="28"/>
        </w:rPr>
        <w:t>ESQUEMA LÓGICO</w:t>
      </w:r>
    </w:p>
    <w:p w14:paraId="366BB84B" w14:textId="670A9B97" w:rsidR="001C01B4" w:rsidRPr="001C01B4" w:rsidRDefault="001C01B4" w:rsidP="001C01B4">
      <w:pPr>
        <w:pStyle w:val="Prrafodelista"/>
        <w:rPr>
          <w:rFonts w:ascii="Arial" w:hAnsi="Arial" w:cs="Arial"/>
          <w:sz w:val="24"/>
          <w:szCs w:val="24"/>
        </w:rPr>
      </w:pPr>
      <w:r>
        <w:rPr>
          <w:noProof/>
        </w:rPr>
        <w:drawing>
          <wp:inline distT="0" distB="0" distL="0" distR="0" wp14:anchorId="7B13FE23" wp14:editId="2CA5195E">
            <wp:extent cx="5612130" cy="361950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19500"/>
                    </a:xfrm>
                    <a:prstGeom prst="rect">
                      <a:avLst/>
                    </a:prstGeom>
                    <a:noFill/>
                    <a:ln>
                      <a:noFill/>
                    </a:ln>
                  </pic:spPr>
                </pic:pic>
              </a:graphicData>
            </a:graphic>
          </wp:inline>
        </w:drawing>
      </w:r>
    </w:p>
    <w:p w14:paraId="3BF162E5" w14:textId="77777777" w:rsidR="001C01B4" w:rsidRPr="001C01B4" w:rsidRDefault="001C01B4" w:rsidP="001C01B4">
      <w:pPr>
        <w:pStyle w:val="Prrafodelista"/>
        <w:jc w:val="both"/>
        <w:rPr>
          <w:rFonts w:ascii="Arial" w:hAnsi="Arial" w:cs="Arial"/>
          <w:sz w:val="28"/>
          <w:szCs w:val="28"/>
        </w:rPr>
      </w:pPr>
    </w:p>
    <w:p w14:paraId="0AF39547" w14:textId="0DD02BC6" w:rsidR="001C01B4" w:rsidRDefault="001C01B4" w:rsidP="001C01B4">
      <w:pPr>
        <w:pStyle w:val="Prrafodelista"/>
        <w:numPr>
          <w:ilvl w:val="0"/>
          <w:numId w:val="1"/>
        </w:numPr>
        <w:jc w:val="both"/>
        <w:rPr>
          <w:rFonts w:ascii="Arial" w:hAnsi="Arial" w:cs="Arial"/>
          <w:sz w:val="28"/>
          <w:szCs w:val="28"/>
        </w:rPr>
      </w:pPr>
      <w:r>
        <w:rPr>
          <w:rFonts w:ascii="Arial" w:hAnsi="Arial" w:cs="Arial"/>
          <w:sz w:val="28"/>
          <w:szCs w:val="28"/>
        </w:rPr>
        <w:t>ESQUEMA FÍSICO</w:t>
      </w:r>
    </w:p>
    <w:p w14:paraId="062BFA23" w14:textId="1F08E6E8" w:rsidR="001C01B4" w:rsidRDefault="001C01B4" w:rsidP="001C01B4">
      <w:pPr>
        <w:pStyle w:val="Prrafodelista"/>
        <w:jc w:val="both"/>
        <w:rPr>
          <w:rFonts w:ascii="Arial" w:hAnsi="Arial" w:cs="Arial"/>
          <w:sz w:val="24"/>
          <w:szCs w:val="24"/>
        </w:rPr>
      </w:pPr>
      <w:r>
        <w:rPr>
          <w:noProof/>
        </w:rPr>
        <w:drawing>
          <wp:inline distT="0" distB="0" distL="0" distR="0" wp14:anchorId="3C8710B0" wp14:editId="1B413AB0">
            <wp:extent cx="5612130" cy="3472815"/>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472815"/>
                    </a:xfrm>
                    <a:prstGeom prst="rect">
                      <a:avLst/>
                    </a:prstGeom>
                    <a:noFill/>
                    <a:ln>
                      <a:noFill/>
                    </a:ln>
                  </pic:spPr>
                </pic:pic>
              </a:graphicData>
            </a:graphic>
          </wp:inline>
        </w:drawing>
      </w:r>
    </w:p>
    <w:p w14:paraId="0921ECD9" w14:textId="77777777" w:rsidR="001C01B4" w:rsidRPr="001C01B4" w:rsidRDefault="001C01B4" w:rsidP="001C01B4">
      <w:pPr>
        <w:pStyle w:val="Prrafodelista"/>
        <w:jc w:val="both"/>
        <w:rPr>
          <w:rFonts w:ascii="Arial" w:hAnsi="Arial" w:cs="Arial"/>
          <w:sz w:val="24"/>
          <w:szCs w:val="24"/>
        </w:rPr>
      </w:pPr>
    </w:p>
    <w:p w14:paraId="5D3B2FD6" w14:textId="6027D4D3" w:rsidR="001C01B4" w:rsidRDefault="001C01B4" w:rsidP="001C01B4">
      <w:pPr>
        <w:pStyle w:val="Prrafodelista"/>
        <w:numPr>
          <w:ilvl w:val="0"/>
          <w:numId w:val="1"/>
        </w:numPr>
        <w:jc w:val="both"/>
        <w:rPr>
          <w:rFonts w:ascii="Arial" w:hAnsi="Arial" w:cs="Arial"/>
          <w:sz w:val="28"/>
          <w:szCs w:val="28"/>
        </w:rPr>
      </w:pPr>
      <w:r>
        <w:rPr>
          <w:rFonts w:ascii="Arial" w:hAnsi="Arial" w:cs="Arial"/>
          <w:sz w:val="28"/>
          <w:szCs w:val="28"/>
        </w:rPr>
        <w:t>DESCRIPCIÓN DE LAS TABLAS</w:t>
      </w:r>
    </w:p>
    <w:p w14:paraId="27849813" w14:textId="36776BAB" w:rsidR="001C01B4" w:rsidRDefault="00E563A2" w:rsidP="001C01B4">
      <w:pPr>
        <w:pStyle w:val="Prrafodelista"/>
        <w:rPr>
          <w:rFonts w:ascii="Arial" w:hAnsi="Arial" w:cs="Arial"/>
          <w:sz w:val="24"/>
          <w:szCs w:val="24"/>
        </w:rPr>
      </w:pPr>
      <w:r>
        <w:rPr>
          <w:rFonts w:ascii="Arial" w:hAnsi="Arial" w:cs="Arial"/>
          <w:sz w:val="24"/>
          <w:szCs w:val="24"/>
        </w:rPr>
        <w:t>Para las tablas construidas se utilizó un esquema donde no existiesen duplicidad de datos ni datos ambiguos. Esto se consiguió por medio de la separación de la orden sustrayendo datos con duplicidad y rompiendo relaciones no coherentes. La descripción general de las tablas creadas y utilizadas es la siguiente.</w:t>
      </w:r>
    </w:p>
    <w:p w14:paraId="1E6A572A" w14:textId="4AA14A97" w:rsidR="00E563A2" w:rsidRDefault="00E563A2" w:rsidP="00E563A2">
      <w:pPr>
        <w:pStyle w:val="Prrafodelista"/>
        <w:numPr>
          <w:ilvl w:val="0"/>
          <w:numId w:val="2"/>
        </w:numPr>
        <w:rPr>
          <w:rFonts w:ascii="Arial" w:hAnsi="Arial" w:cs="Arial"/>
          <w:sz w:val="24"/>
          <w:szCs w:val="24"/>
        </w:rPr>
      </w:pPr>
      <w:r>
        <w:rPr>
          <w:rFonts w:ascii="Arial" w:hAnsi="Arial" w:cs="Arial"/>
          <w:sz w:val="24"/>
          <w:szCs w:val="24"/>
        </w:rPr>
        <w:t>categoría: Contiene las categorías a las cuales pertenecen los productos dentro del sistema, es decir, las áreas a las que pertenecen nuestros productos.</w:t>
      </w:r>
    </w:p>
    <w:p w14:paraId="65652D5B" w14:textId="207F86E7" w:rsidR="00E563A2" w:rsidRDefault="00E563A2" w:rsidP="00E563A2">
      <w:pPr>
        <w:pStyle w:val="Prrafodelista"/>
        <w:numPr>
          <w:ilvl w:val="0"/>
          <w:numId w:val="2"/>
        </w:numPr>
        <w:rPr>
          <w:rFonts w:ascii="Arial" w:hAnsi="Arial" w:cs="Arial"/>
          <w:sz w:val="24"/>
          <w:szCs w:val="24"/>
        </w:rPr>
      </w:pPr>
      <w:r>
        <w:rPr>
          <w:rFonts w:ascii="Arial" w:hAnsi="Arial" w:cs="Arial"/>
          <w:sz w:val="24"/>
          <w:szCs w:val="24"/>
        </w:rPr>
        <w:t>Producto: Esta tabla contiene el listado de productos y datos sobre sus precios por unidad, categoría a la que pertenecen y en términos generales los detalles del producto en específico.</w:t>
      </w:r>
    </w:p>
    <w:p w14:paraId="58146EA2" w14:textId="537D3278" w:rsidR="00E563A2" w:rsidRDefault="00E563A2" w:rsidP="00E563A2">
      <w:pPr>
        <w:pStyle w:val="Prrafodelista"/>
        <w:numPr>
          <w:ilvl w:val="0"/>
          <w:numId w:val="2"/>
        </w:numPr>
        <w:rPr>
          <w:rFonts w:ascii="Arial" w:hAnsi="Arial" w:cs="Arial"/>
          <w:sz w:val="24"/>
          <w:szCs w:val="24"/>
        </w:rPr>
      </w:pPr>
      <w:r>
        <w:rPr>
          <w:rFonts w:ascii="Arial" w:hAnsi="Arial" w:cs="Arial"/>
          <w:sz w:val="24"/>
          <w:szCs w:val="24"/>
        </w:rPr>
        <w:t>Orden: Contiene las ordenes de compras realizadas por fecha y el id al cliente que realizó la compra.</w:t>
      </w:r>
    </w:p>
    <w:p w14:paraId="050619D0" w14:textId="246B3AFF" w:rsidR="00E563A2" w:rsidRDefault="00E563A2" w:rsidP="00E563A2">
      <w:pPr>
        <w:pStyle w:val="Prrafodelista"/>
        <w:numPr>
          <w:ilvl w:val="0"/>
          <w:numId w:val="2"/>
        </w:numPr>
        <w:rPr>
          <w:rFonts w:ascii="Arial" w:hAnsi="Arial" w:cs="Arial"/>
          <w:sz w:val="24"/>
          <w:szCs w:val="24"/>
        </w:rPr>
      </w:pPr>
      <w:r>
        <w:rPr>
          <w:rFonts w:ascii="Arial" w:hAnsi="Arial" w:cs="Arial"/>
          <w:sz w:val="24"/>
          <w:szCs w:val="24"/>
        </w:rPr>
        <w:t xml:space="preserve">Detalle: </w:t>
      </w:r>
      <w:r w:rsidR="00737606">
        <w:rPr>
          <w:rFonts w:ascii="Arial" w:hAnsi="Arial" w:cs="Arial"/>
          <w:sz w:val="24"/>
          <w:szCs w:val="24"/>
        </w:rPr>
        <w:t>Esta tabla contiene los detalles de las compras realizadas de manera especifica por cliente. Haciendo referencia a los productos comprados, cantidad y el vendedor quien atendió la compra.</w:t>
      </w:r>
    </w:p>
    <w:p w14:paraId="56453607" w14:textId="781121BE" w:rsidR="00737606" w:rsidRDefault="00737606" w:rsidP="00E563A2">
      <w:pPr>
        <w:pStyle w:val="Prrafodelista"/>
        <w:numPr>
          <w:ilvl w:val="0"/>
          <w:numId w:val="2"/>
        </w:numPr>
        <w:rPr>
          <w:rFonts w:ascii="Arial" w:hAnsi="Arial" w:cs="Arial"/>
          <w:sz w:val="24"/>
          <w:szCs w:val="24"/>
        </w:rPr>
      </w:pPr>
      <w:r>
        <w:rPr>
          <w:rFonts w:ascii="Arial" w:hAnsi="Arial" w:cs="Arial"/>
          <w:sz w:val="24"/>
          <w:szCs w:val="24"/>
        </w:rPr>
        <w:t>Cliente: Contiene un registro de los clientes frecuentes de la franquicia.</w:t>
      </w:r>
    </w:p>
    <w:p w14:paraId="444871BB" w14:textId="3020A232" w:rsidR="00737606" w:rsidRDefault="00737606" w:rsidP="00E563A2">
      <w:pPr>
        <w:pStyle w:val="Prrafodelista"/>
        <w:numPr>
          <w:ilvl w:val="0"/>
          <w:numId w:val="2"/>
        </w:numPr>
        <w:rPr>
          <w:rFonts w:ascii="Arial" w:hAnsi="Arial" w:cs="Arial"/>
          <w:sz w:val="24"/>
          <w:szCs w:val="24"/>
        </w:rPr>
      </w:pPr>
      <w:r>
        <w:rPr>
          <w:rFonts w:ascii="Arial" w:hAnsi="Arial" w:cs="Arial"/>
          <w:sz w:val="24"/>
          <w:szCs w:val="24"/>
        </w:rPr>
        <w:t>País: Es un registro de los países en los cuales se encuentran nuestras sucursales, y por ende nuestros vendedores y clientes.</w:t>
      </w:r>
    </w:p>
    <w:p w14:paraId="6EFB2530" w14:textId="5763A2D9" w:rsidR="00737606" w:rsidRPr="00E563A2" w:rsidRDefault="00737606" w:rsidP="00E563A2">
      <w:pPr>
        <w:pStyle w:val="Prrafodelista"/>
        <w:numPr>
          <w:ilvl w:val="0"/>
          <w:numId w:val="2"/>
        </w:numPr>
        <w:rPr>
          <w:rFonts w:ascii="Arial" w:hAnsi="Arial" w:cs="Arial"/>
          <w:sz w:val="24"/>
          <w:szCs w:val="24"/>
        </w:rPr>
      </w:pPr>
      <w:r>
        <w:rPr>
          <w:rFonts w:ascii="Arial" w:hAnsi="Arial" w:cs="Arial"/>
          <w:sz w:val="24"/>
          <w:szCs w:val="24"/>
        </w:rPr>
        <w:lastRenderedPageBreak/>
        <w:t>Vendedores: Es un listado de nuestros vendedores contratados para las franquicias por país.</w:t>
      </w:r>
    </w:p>
    <w:p w14:paraId="731C80C2" w14:textId="77777777" w:rsidR="001C01B4" w:rsidRPr="001C01B4" w:rsidRDefault="001C01B4" w:rsidP="001C01B4">
      <w:pPr>
        <w:pStyle w:val="Prrafodelista"/>
        <w:jc w:val="both"/>
        <w:rPr>
          <w:rFonts w:ascii="Arial" w:hAnsi="Arial" w:cs="Arial"/>
          <w:sz w:val="24"/>
          <w:szCs w:val="24"/>
        </w:rPr>
      </w:pPr>
    </w:p>
    <w:p w14:paraId="1D465EBD" w14:textId="01950945" w:rsidR="001C01B4" w:rsidRDefault="001C01B4" w:rsidP="001C01B4">
      <w:pPr>
        <w:pStyle w:val="Prrafodelista"/>
        <w:numPr>
          <w:ilvl w:val="0"/>
          <w:numId w:val="1"/>
        </w:numPr>
        <w:jc w:val="both"/>
        <w:rPr>
          <w:rFonts w:ascii="Arial" w:hAnsi="Arial" w:cs="Arial"/>
          <w:sz w:val="28"/>
          <w:szCs w:val="28"/>
        </w:rPr>
      </w:pPr>
      <w:r>
        <w:rPr>
          <w:rFonts w:ascii="Arial" w:hAnsi="Arial" w:cs="Arial"/>
          <w:sz w:val="28"/>
          <w:szCs w:val="28"/>
        </w:rPr>
        <w:t>DESCRIPCIÓN DE LA API</w:t>
      </w:r>
    </w:p>
    <w:p w14:paraId="4D914A4C" w14:textId="626DE400" w:rsidR="001C01B4" w:rsidRPr="00737606" w:rsidRDefault="00737606" w:rsidP="001C01B4">
      <w:pPr>
        <w:pStyle w:val="Prrafodelista"/>
        <w:jc w:val="both"/>
        <w:rPr>
          <w:rFonts w:ascii="Arial" w:hAnsi="Arial" w:cs="Arial"/>
          <w:sz w:val="24"/>
          <w:szCs w:val="24"/>
        </w:rPr>
      </w:pPr>
      <w:r>
        <w:rPr>
          <w:rFonts w:ascii="Arial" w:hAnsi="Arial" w:cs="Arial"/>
          <w:sz w:val="24"/>
          <w:szCs w:val="24"/>
        </w:rPr>
        <w:t xml:space="preserve">El api fue </w:t>
      </w:r>
      <w:r w:rsidR="002A4A50">
        <w:rPr>
          <w:rFonts w:ascii="Arial" w:hAnsi="Arial" w:cs="Arial"/>
          <w:sz w:val="24"/>
          <w:szCs w:val="24"/>
        </w:rPr>
        <w:t>construido</w:t>
      </w:r>
      <w:r>
        <w:rPr>
          <w:rFonts w:ascii="Arial" w:hAnsi="Arial" w:cs="Arial"/>
          <w:sz w:val="24"/>
          <w:szCs w:val="24"/>
        </w:rPr>
        <w:t xml:space="preserve"> con Flask en un ambiente python, simulando así un servidor dentro de un ambiente local con las </w:t>
      </w:r>
      <w:r w:rsidR="002A4A50">
        <w:rPr>
          <w:rFonts w:ascii="Arial" w:hAnsi="Arial" w:cs="Arial"/>
          <w:sz w:val="24"/>
          <w:szCs w:val="24"/>
        </w:rPr>
        <w:t>características de estar dentro de un puerto 3000 y consumir los enpoints necesarios para las consultas.</w:t>
      </w:r>
    </w:p>
    <w:p w14:paraId="6D19B720" w14:textId="77777777" w:rsidR="001C01B4" w:rsidRDefault="001C01B4" w:rsidP="001C01B4">
      <w:pPr>
        <w:pStyle w:val="Prrafodelista"/>
        <w:jc w:val="both"/>
        <w:rPr>
          <w:rFonts w:ascii="Arial" w:hAnsi="Arial" w:cs="Arial"/>
          <w:sz w:val="28"/>
          <w:szCs w:val="28"/>
        </w:rPr>
      </w:pPr>
    </w:p>
    <w:p w14:paraId="3C5DA380" w14:textId="0E933F56" w:rsidR="001C01B4" w:rsidRDefault="001C01B4" w:rsidP="001C01B4">
      <w:pPr>
        <w:pStyle w:val="Prrafodelista"/>
        <w:numPr>
          <w:ilvl w:val="0"/>
          <w:numId w:val="1"/>
        </w:numPr>
        <w:jc w:val="both"/>
        <w:rPr>
          <w:rFonts w:ascii="Arial" w:hAnsi="Arial" w:cs="Arial"/>
          <w:sz w:val="28"/>
          <w:szCs w:val="28"/>
        </w:rPr>
      </w:pPr>
      <w:r>
        <w:rPr>
          <w:rFonts w:ascii="Arial" w:hAnsi="Arial" w:cs="Arial"/>
          <w:sz w:val="28"/>
          <w:szCs w:val="28"/>
        </w:rPr>
        <w:t>DESCRIPCIÓN DE LOS ENDPOINTS UTILIZADOS</w:t>
      </w:r>
    </w:p>
    <w:p w14:paraId="41F191B2" w14:textId="54725093" w:rsidR="001C01B4" w:rsidRDefault="002A4A50" w:rsidP="001C01B4">
      <w:pPr>
        <w:pStyle w:val="Prrafodelista"/>
        <w:jc w:val="both"/>
        <w:rPr>
          <w:rFonts w:ascii="Arial" w:hAnsi="Arial" w:cs="Arial"/>
          <w:sz w:val="24"/>
          <w:szCs w:val="24"/>
        </w:rPr>
      </w:pPr>
      <w:r>
        <w:rPr>
          <w:rFonts w:ascii="Arial" w:hAnsi="Arial" w:cs="Arial"/>
          <w:sz w:val="24"/>
          <w:szCs w:val="24"/>
        </w:rPr>
        <w:t>Los enpoints construidos fueron construidos por medio de Store Procedures</w:t>
      </w:r>
    </w:p>
    <w:p w14:paraId="4089F224" w14:textId="379E3A80" w:rsidR="001973A8" w:rsidRDefault="001973A8" w:rsidP="001C01B4">
      <w:pPr>
        <w:pStyle w:val="Prrafodelista"/>
        <w:jc w:val="both"/>
        <w:rPr>
          <w:rFonts w:ascii="Arial" w:hAnsi="Arial" w:cs="Arial"/>
          <w:sz w:val="24"/>
          <w:szCs w:val="24"/>
        </w:rPr>
      </w:pPr>
      <w:r>
        <w:rPr>
          <w:rFonts w:ascii="Arial" w:hAnsi="Arial" w:cs="Arial"/>
          <w:sz w:val="24"/>
          <w:szCs w:val="24"/>
        </w:rPr>
        <w:t>Y consumido por Flask a manera de enpoints y redireccionándolos para su consumo por medio de los enpoints.</w:t>
      </w:r>
    </w:p>
    <w:p w14:paraId="2396535B" w14:textId="4C37159E" w:rsidR="001C01B4" w:rsidRDefault="001973A8" w:rsidP="001C01B4">
      <w:pPr>
        <w:pStyle w:val="Prrafodelista"/>
        <w:jc w:val="both"/>
        <w:rPr>
          <w:rFonts w:ascii="Arial" w:hAnsi="Arial" w:cs="Arial"/>
          <w:sz w:val="24"/>
          <w:szCs w:val="24"/>
        </w:rPr>
      </w:pPr>
      <w:r w:rsidRPr="001973A8">
        <w:rPr>
          <w:rFonts w:ascii="Arial" w:hAnsi="Arial" w:cs="Arial"/>
          <w:sz w:val="24"/>
          <w:szCs w:val="24"/>
        </w:rPr>
        <w:drawing>
          <wp:inline distT="0" distB="0" distL="0" distR="0" wp14:anchorId="74299B6F" wp14:editId="68A5B1AD">
            <wp:extent cx="5612130" cy="2421890"/>
            <wp:effectExtent l="0" t="0" r="762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5612130" cy="2421890"/>
                    </a:xfrm>
                    <a:prstGeom prst="rect">
                      <a:avLst/>
                    </a:prstGeom>
                  </pic:spPr>
                </pic:pic>
              </a:graphicData>
            </a:graphic>
          </wp:inline>
        </w:drawing>
      </w:r>
    </w:p>
    <w:p w14:paraId="7845356C" w14:textId="2E706DD7" w:rsidR="001973A8" w:rsidRPr="001C01B4" w:rsidRDefault="001973A8" w:rsidP="001C01B4">
      <w:pPr>
        <w:pStyle w:val="Prrafodelista"/>
        <w:jc w:val="both"/>
        <w:rPr>
          <w:rFonts w:ascii="Arial" w:hAnsi="Arial" w:cs="Arial"/>
          <w:sz w:val="24"/>
          <w:szCs w:val="24"/>
        </w:rPr>
      </w:pPr>
      <w:r w:rsidRPr="001973A8">
        <w:rPr>
          <w:rFonts w:ascii="Arial" w:hAnsi="Arial" w:cs="Arial"/>
          <w:sz w:val="24"/>
          <w:szCs w:val="24"/>
        </w:rPr>
        <w:drawing>
          <wp:inline distT="0" distB="0" distL="0" distR="0" wp14:anchorId="2A329E6F" wp14:editId="72F4CD2E">
            <wp:extent cx="4829849" cy="2972215"/>
            <wp:effectExtent l="0" t="0" r="889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4829849" cy="2972215"/>
                    </a:xfrm>
                    <a:prstGeom prst="rect">
                      <a:avLst/>
                    </a:prstGeom>
                  </pic:spPr>
                </pic:pic>
              </a:graphicData>
            </a:graphic>
          </wp:inline>
        </w:drawing>
      </w:r>
    </w:p>
    <w:sectPr w:rsidR="001973A8" w:rsidRPr="001C01B4">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304CC" w14:textId="77777777" w:rsidR="00FE1542" w:rsidRDefault="00FE1542" w:rsidP="005B22AA">
      <w:pPr>
        <w:spacing w:after="0" w:line="240" w:lineRule="auto"/>
      </w:pPr>
      <w:r>
        <w:separator/>
      </w:r>
    </w:p>
  </w:endnote>
  <w:endnote w:type="continuationSeparator" w:id="0">
    <w:p w14:paraId="6901E2A4" w14:textId="77777777" w:rsidR="00FE1542" w:rsidRDefault="00FE1542" w:rsidP="005B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AA98A" w14:textId="77777777" w:rsidR="00FE1542" w:rsidRDefault="00FE1542" w:rsidP="005B22AA">
      <w:pPr>
        <w:spacing w:after="0" w:line="240" w:lineRule="auto"/>
      </w:pPr>
      <w:r>
        <w:separator/>
      </w:r>
    </w:p>
  </w:footnote>
  <w:footnote w:type="continuationSeparator" w:id="0">
    <w:p w14:paraId="659746BC" w14:textId="77777777" w:rsidR="00FE1542" w:rsidRDefault="00FE1542" w:rsidP="005B2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F677" w14:textId="2AB364DC" w:rsidR="005B22AA" w:rsidRDefault="005B22AA">
    <w:pPr>
      <w:pStyle w:val="Encabezado"/>
    </w:pPr>
    <w:r>
      <w:t>Mario Jose Rodriguez Vasquez</w:t>
    </w:r>
    <w:r>
      <w:tab/>
      <w:t>-</w:t>
    </w:r>
    <w:r>
      <w:tab/>
      <w:t>201908338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845A5"/>
    <w:multiLevelType w:val="hybridMultilevel"/>
    <w:tmpl w:val="108A0264"/>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 w15:restartNumberingAfterBreak="0">
    <w:nsid w:val="79114B5A"/>
    <w:multiLevelType w:val="hybridMultilevel"/>
    <w:tmpl w:val="DC9E57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236473740">
    <w:abstractNumId w:val="1"/>
  </w:num>
  <w:num w:numId="2" w16cid:durableId="25764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AA"/>
    <w:rsid w:val="001973A8"/>
    <w:rsid w:val="001C01B4"/>
    <w:rsid w:val="002A4A50"/>
    <w:rsid w:val="005B22AA"/>
    <w:rsid w:val="00737606"/>
    <w:rsid w:val="00AD0F6D"/>
    <w:rsid w:val="00CA271F"/>
    <w:rsid w:val="00E563A2"/>
    <w:rsid w:val="00FE154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02CF"/>
  <w15:chartTrackingRefBased/>
  <w15:docId w15:val="{E8B3D6FE-689F-41E0-A5E4-400C23D7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2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22AA"/>
  </w:style>
  <w:style w:type="paragraph" w:styleId="Piedepgina">
    <w:name w:val="footer"/>
    <w:basedOn w:val="Normal"/>
    <w:link w:val="PiedepginaCar"/>
    <w:uiPriority w:val="99"/>
    <w:unhideWhenUsed/>
    <w:rsid w:val="005B22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22AA"/>
  </w:style>
  <w:style w:type="paragraph" w:styleId="Prrafodelista">
    <w:name w:val="List Paragraph"/>
    <w:basedOn w:val="Normal"/>
    <w:uiPriority w:val="34"/>
    <w:qFormat/>
    <w:rsid w:val="001C0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280</Words>
  <Characters>1544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Jose  Rodriguez Vasquez</dc:creator>
  <cp:keywords/>
  <dc:description/>
  <cp:lastModifiedBy>Mario Jose  Rodriguez Vasquez</cp:lastModifiedBy>
  <cp:revision>2</cp:revision>
  <dcterms:created xsi:type="dcterms:W3CDTF">2022-09-03T08:17:00Z</dcterms:created>
  <dcterms:modified xsi:type="dcterms:W3CDTF">2022-09-04T01:28:00Z</dcterms:modified>
</cp:coreProperties>
</file>