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5ED5" w14:textId="77777777" w:rsidR="00271830" w:rsidRDefault="00000000">
      <w:pPr>
        <w:ind w:left="203"/>
        <w:rPr>
          <w:sz w:val="20"/>
        </w:rPr>
      </w:pPr>
      <w:r>
        <w:rPr>
          <w:noProof/>
          <w:sz w:val="20"/>
        </w:rPr>
        <w:drawing>
          <wp:inline distT="0" distB="0" distL="0" distR="0" wp14:anchorId="4E4B16DB" wp14:editId="31B8B743">
            <wp:extent cx="6704151" cy="64007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6704151" cy="640079"/>
                    </a:xfrm>
                    <a:prstGeom prst="rect">
                      <a:avLst/>
                    </a:prstGeom>
                  </pic:spPr>
                </pic:pic>
              </a:graphicData>
            </a:graphic>
          </wp:inline>
        </w:drawing>
      </w:r>
    </w:p>
    <w:p w14:paraId="003FCBD4" w14:textId="77777777" w:rsidR="00271830" w:rsidRDefault="00271830">
      <w:pPr>
        <w:spacing w:before="11"/>
        <w:rPr>
          <w:sz w:val="29"/>
        </w:rPr>
      </w:pPr>
    </w:p>
    <w:p w14:paraId="2A7B2B34" w14:textId="58BE17B0" w:rsidR="00271830" w:rsidRDefault="005B39C7" w:rsidP="005B39C7">
      <w:pPr>
        <w:spacing w:before="90"/>
        <w:ind w:left="3119" w:right="2036"/>
        <w:jc w:val="center"/>
        <w:rPr>
          <w:b/>
          <w:sz w:val="24"/>
        </w:rPr>
      </w:pPr>
      <w:r>
        <w:rPr>
          <w:b/>
          <w:color w:val="231F20"/>
          <w:sz w:val="24"/>
        </w:rPr>
        <w:t>ANTEPROYECTO DE TFM</w:t>
      </w:r>
    </w:p>
    <w:p w14:paraId="523543A8" w14:textId="77777777" w:rsidR="00271830" w:rsidRDefault="00271830">
      <w:pPr>
        <w:rPr>
          <w:b/>
          <w:sz w:val="20"/>
        </w:rPr>
      </w:pPr>
    </w:p>
    <w:p w14:paraId="60715D1F" w14:textId="77777777" w:rsidR="00271830" w:rsidRDefault="00271830">
      <w:pPr>
        <w:rPr>
          <w:b/>
          <w:sz w:val="20"/>
        </w:rPr>
      </w:pPr>
    </w:p>
    <w:p w14:paraId="56C5C10E" w14:textId="77777777" w:rsidR="00271830" w:rsidRDefault="00271830">
      <w:pPr>
        <w:rPr>
          <w:b/>
          <w:sz w:val="20"/>
        </w:rPr>
      </w:pPr>
    </w:p>
    <w:p w14:paraId="7B8C2700" w14:textId="77777777" w:rsidR="00271830" w:rsidRDefault="00271830">
      <w:pPr>
        <w:spacing w:before="3"/>
        <w:rPr>
          <w:b/>
          <w:sz w:val="16"/>
        </w:rPr>
      </w:pPr>
    </w:p>
    <w:tbl>
      <w:tblPr>
        <w:tblStyle w:val="TableNormal1"/>
        <w:tblW w:w="0" w:type="auto"/>
        <w:tblInd w:w="49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Look w:val="01E0" w:firstRow="1" w:lastRow="1" w:firstColumn="1" w:lastColumn="1" w:noHBand="0" w:noVBand="0"/>
      </w:tblPr>
      <w:tblGrid>
        <w:gridCol w:w="2121"/>
        <w:gridCol w:w="4185"/>
        <w:gridCol w:w="4324"/>
      </w:tblGrid>
      <w:tr w:rsidR="00271830" w:rsidRPr="00F93653" w14:paraId="6087F16C" w14:textId="77777777">
        <w:trPr>
          <w:trHeight w:val="524"/>
        </w:trPr>
        <w:tc>
          <w:tcPr>
            <w:tcW w:w="2121" w:type="dxa"/>
          </w:tcPr>
          <w:p w14:paraId="4AC120F0" w14:textId="77777777" w:rsidR="00271830" w:rsidRDefault="00000000">
            <w:pPr>
              <w:pStyle w:val="TableParagraph"/>
              <w:spacing w:line="248" w:lineRule="exact"/>
              <w:ind w:left="107"/>
            </w:pPr>
            <w:proofErr w:type="spellStart"/>
            <w:r>
              <w:rPr>
                <w:b/>
                <w:color w:val="231F20"/>
              </w:rPr>
              <w:t>Titulación</w:t>
            </w:r>
            <w:proofErr w:type="spellEnd"/>
            <w:r>
              <w:rPr>
                <w:color w:val="231F20"/>
              </w:rPr>
              <w:t>:</w:t>
            </w:r>
          </w:p>
        </w:tc>
        <w:tc>
          <w:tcPr>
            <w:tcW w:w="8509" w:type="dxa"/>
            <w:gridSpan w:val="2"/>
          </w:tcPr>
          <w:p w14:paraId="6E196D6D" w14:textId="68E6FFEE" w:rsidR="00271830" w:rsidRPr="002253A9" w:rsidRDefault="00E56209">
            <w:pPr>
              <w:pStyle w:val="TableParagraph"/>
              <w:rPr>
                <w:sz w:val="20"/>
                <w:lang w:val="es-ES"/>
              </w:rPr>
            </w:pPr>
            <w:r w:rsidRPr="002253A9">
              <w:rPr>
                <w:sz w:val="20"/>
                <w:lang w:val="es-ES"/>
              </w:rPr>
              <w:t>Máster</w:t>
            </w:r>
            <w:r w:rsidR="002253A9" w:rsidRPr="002253A9">
              <w:rPr>
                <w:sz w:val="20"/>
                <w:lang w:val="es-ES"/>
              </w:rPr>
              <w:t xml:space="preserve"> Universitario en Aprendizaje A</w:t>
            </w:r>
            <w:r w:rsidR="002253A9">
              <w:rPr>
                <w:sz w:val="20"/>
                <w:lang w:val="es-ES"/>
              </w:rPr>
              <w:t>utomático y Datos Masivos</w:t>
            </w:r>
          </w:p>
        </w:tc>
      </w:tr>
      <w:tr w:rsidR="00271830" w:rsidRPr="00F93653" w14:paraId="2A57D87C" w14:textId="77777777">
        <w:trPr>
          <w:trHeight w:val="587"/>
        </w:trPr>
        <w:tc>
          <w:tcPr>
            <w:tcW w:w="2121" w:type="dxa"/>
          </w:tcPr>
          <w:p w14:paraId="5A459BC4" w14:textId="77777777" w:rsidR="00271830" w:rsidRPr="005B39C7" w:rsidRDefault="00000000">
            <w:pPr>
              <w:pStyle w:val="TableParagraph"/>
              <w:ind w:left="107"/>
              <w:rPr>
                <w:b/>
                <w:lang w:val="es-ES"/>
              </w:rPr>
            </w:pPr>
            <w:r w:rsidRPr="005B39C7">
              <w:rPr>
                <w:b/>
                <w:color w:val="231F20"/>
                <w:lang w:val="es-ES"/>
              </w:rPr>
              <w:t>Título del Proyecto Fin de Máster</w:t>
            </w:r>
          </w:p>
        </w:tc>
        <w:tc>
          <w:tcPr>
            <w:tcW w:w="8509" w:type="dxa"/>
            <w:gridSpan w:val="2"/>
          </w:tcPr>
          <w:p w14:paraId="3B759EBF" w14:textId="054B802F" w:rsidR="00271830" w:rsidRPr="00F93653" w:rsidRDefault="00F93653" w:rsidP="00F93653">
            <w:pPr>
              <w:pStyle w:val="TableParagraph"/>
              <w:rPr>
                <w:sz w:val="28"/>
                <w:szCs w:val="28"/>
                <w:lang w:val="es-ES"/>
              </w:rPr>
            </w:pPr>
            <w:r w:rsidRPr="00F93653">
              <w:rPr>
                <w:sz w:val="28"/>
                <w:szCs w:val="28"/>
                <w:lang w:val="es-ES"/>
              </w:rPr>
              <w:t>Generación estructurada de archivos YAML a</w:t>
            </w:r>
            <w:r w:rsidRPr="00F93653">
              <w:rPr>
                <w:sz w:val="28"/>
                <w:szCs w:val="28"/>
                <w:lang w:val="es-ES"/>
              </w:rPr>
              <w:t xml:space="preserve"> </w:t>
            </w:r>
            <w:r w:rsidRPr="00F93653">
              <w:rPr>
                <w:sz w:val="28"/>
                <w:szCs w:val="28"/>
                <w:lang w:val="es-ES"/>
              </w:rPr>
              <w:t>partir de lenguaje natural mediante modelos</w:t>
            </w:r>
            <w:r w:rsidRPr="00F93653">
              <w:rPr>
                <w:sz w:val="28"/>
                <w:szCs w:val="28"/>
                <w:lang w:val="es-ES"/>
              </w:rPr>
              <w:t xml:space="preserve"> </w:t>
            </w:r>
            <w:r w:rsidRPr="00F93653">
              <w:rPr>
                <w:sz w:val="28"/>
                <w:szCs w:val="28"/>
                <w:lang w:val="es-ES"/>
              </w:rPr>
              <w:t>de lenguaje</w:t>
            </w:r>
          </w:p>
        </w:tc>
      </w:tr>
      <w:tr w:rsidR="00271830" w14:paraId="5C43B57C" w14:textId="77777777">
        <w:trPr>
          <w:trHeight w:val="392"/>
        </w:trPr>
        <w:tc>
          <w:tcPr>
            <w:tcW w:w="2121" w:type="dxa"/>
          </w:tcPr>
          <w:p w14:paraId="0718D163" w14:textId="77777777" w:rsidR="00271830" w:rsidRDefault="00000000">
            <w:pPr>
              <w:pStyle w:val="TableParagraph"/>
              <w:spacing w:line="245" w:lineRule="exact"/>
              <w:ind w:left="107"/>
              <w:rPr>
                <w:b/>
              </w:rPr>
            </w:pPr>
            <w:r>
              <w:rPr>
                <w:b/>
                <w:color w:val="231F20"/>
              </w:rPr>
              <w:t xml:space="preserve">Tutor </w:t>
            </w:r>
            <w:proofErr w:type="spellStart"/>
            <w:r>
              <w:rPr>
                <w:b/>
                <w:color w:val="231F20"/>
              </w:rPr>
              <w:t>coordinador</w:t>
            </w:r>
            <w:proofErr w:type="spellEnd"/>
          </w:p>
        </w:tc>
        <w:tc>
          <w:tcPr>
            <w:tcW w:w="8509" w:type="dxa"/>
            <w:gridSpan w:val="2"/>
          </w:tcPr>
          <w:p w14:paraId="5E256940" w14:textId="78E16882" w:rsidR="00271830" w:rsidRDefault="00E67ADB">
            <w:pPr>
              <w:pStyle w:val="TableParagraph"/>
              <w:rPr>
                <w:sz w:val="20"/>
              </w:rPr>
            </w:pPr>
            <w:r>
              <w:rPr>
                <w:sz w:val="20"/>
              </w:rPr>
              <w:t>JAVIER HUERTAS TATO</w:t>
            </w:r>
          </w:p>
        </w:tc>
      </w:tr>
      <w:tr w:rsidR="00271830" w14:paraId="1F9D6703" w14:textId="77777777">
        <w:trPr>
          <w:trHeight w:val="476"/>
        </w:trPr>
        <w:tc>
          <w:tcPr>
            <w:tcW w:w="2121" w:type="dxa"/>
          </w:tcPr>
          <w:p w14:paraId="2C962BD7" w14:textId="77777777" w:rsidR="00271830" w:rsidRDefault="00000000">
            <w:pPr>
              <w:pStyle w:val="TableParagraph"/>
              <w:spacing w:line="245" w:lineRule="exact"/>
              <w:ind w:left="107"/>
              <w:rPr>
                <w:b/>
              </w:rPr>
            </w:pPr>
            <w:proofErr w:type="spellStart"/>
            <w:r>
              <w:rPr>
                <w:b/>
                <w:color w:val="231F20"/>
              </w:rPr>
              <w:t>Otros</w:t>
            </w:r>
            <w:proofErr w:type="spellEnd"/>
            <w:r>
              <w:rPr>
                <w:b/>
                <w:color w:val="231F20"/>
              </w:rPr>
              <w:t xml:space="preserve"> </w:t>
            </w:r>
            <w:proofErr w:type="spellStart"/>
            <w:r>
              <w:rPr>
                <w:b/>
                <w:color w:val="231F20"/>
              </w:rPr>
              <w:t>tutores</w:t>
            </w:r>
            <w:proofErr w:type="spellEnd"/>
          </w:p>
        </w:tc>
        <w:tc>
          <w:tcPr>
            <w:tcW w:w="8509" w:type="dxa"/>
            <w:gridSpan w:val="2"/>
          </w:tcPr>
          <w:p w14:paraId="181CB01F" w14:textId="77777777" w:rsidR="00271830" w:rsidRDefault="00271830">
            <w:pPr>
              <w:pStyle w:val="TableParagraph"/>
              <w:rPr>
                <w:sz w:val="20"/>
              </w:rPr>
            </w:pPr>
          </w:p>
        </w:tc>
      </w:tr>
      <w:tr w:rsidR="00271830" w14:paraId="5BF77CF1" w14:textId="77777777">
        <w:trPr>
          <w:trHeight w:val="882"/>
        </w:trPr>
        <w:tc>
          <w:tcPr>
            <w:tcW w:w="2121" w:type="dxa"/>
          </w:tcPr>
          <w:p w14:paraId="74859815" w14:textId="77777777" w:rsidR="00271830" w:rsidRDefault="00000000">
            <w:pPr>
              <w:pStyle w:val="TableParagraph"/>
              <w:spacing w:line="245" w:lineRule="exact"/>
              <w:ind w:left="107"/>
              <w:rPr>
                <w:b/>
              </w:rPr>
            </w:pPr>
            <w:proofErr w:type="spellStart"/>
            <w:r>
              <w:rPr>
                <w:b/>
                <w:color w:val="231F20"/>
              </w:rPr>
              <w:t>Alumnos</w:t>
            </w:r>
            <w:proofErr w:type="spellEnd"/>
          </w:p>
        </w:tc>
        <w:tc>
          <w:tcPr>
            <w:tcW w:w="8509" w:type="dxa"/>
            <w:gridSpan w:val="2"/>
          </w:tcPr>
          <w:p w14:paraId="44284E19" w14:textId="59149BF6" w:rsidR="00271830" w:rsidRPr="00E67ADB" w:rsidRDefault="00E67ADB">
            <w:pPr>
              <w:pStyle w:val="TableParagraph"/>
              <w:rPr>
                <w:bCs/>
                <w:sz w:val="26"/>
              </w:rPr>
            </w:pPr>
            <w:r>
              <w:rPr>
                <w:bCs/>
                <w:sz w:val="26"/>
              </w:rPr>
              <w:t>MARIO GARCÍA BERENGUER</w:t>
            </w:r>
          </w:p>
          <w:p w14:paraId="5948E148" w14:textId="77777777" w:rsidR="00271830" w:rsidRDefault="00000000">
            <w:pPr>
              <w:pStyle w:val="TableParagraph"/>
              <w:spacing w:before="229"/>
              <w:ind w:left="110"/>
              <w:rPr>
                <w:sz w:val="24"/>
              </w:rPr>
            </w:pPr>
            <w:proofErr w:type="spellStart"/>
            <w:r>
              <w:rPr>
                <w:color w:val="231F20"/>
                <w:sz w:val="24"/>
              </w:rPr>
              <w:t>Fdo</w:t>
            </w:r>
            <w:proofErr w:type="spellEnd"/>
            <w:r>
              <w:rPr>
                <w:color w:val="231F20"/>
                <w:sz w:val="24"/>
              </w:rPr>
              <w:t>.</w:t>
            </w:r>
          </w:p>
        </w:tc>
      </w:tr>
      <w:tr w:rsidR="00271830" w:rsidRPr="000C3451" w14:paraId="1A273437" w14:textId="77777777">
        <w:trPr>
          <w:trHeight w:val="1259"/>
        </w:trPr>
        <w:tc>
          <w:tcPr>
            <w:tcW w:w="2121" w:type="dxa"/>
          </w:tcPr>
          <w:p w14:paraId="40811812" w14:textId="77777777" w:rsidR="00271830" w:rsidRDefault="00000000">
            <w:pPr>
              <w:pStyle w:val="TableParagraph"/>
              <w:spacing w:line="248" w:lineRule="exact"/>
              <w:ind w:left="107"/>
              <w:rPr>
                <w:b/>
              </w:rPr>
            </w:pPr>
            <w:proofErr w:type="spellStart"/>
            <w:r>
              <w:rPr>
                <w:b/>
                <w:color w:val="231F20"/>
              </w:rPr>
              <w:t>Objetivos</w:t>
            </w:r>
            <w:proofErr w:type="spellEnd"/>
          </w:p>
        </w:tc>
        <w:tc>
          <w:tcPr>
            <w:tcW w:w="8509" w:type="dxa"/>
            <w:gridSpan w:val="2"/>
          </w:tcPr>
          <w:p w14:paraId="3385414F" w14:textId="098E270B" w:rsidR="00271830" w:rsidRPr="000C3451" w:rsidRDefault="000C3451">
            <w:pPr>
              <w:pStyle w:val="TableParagraph"/>
              <w:rPr>
                <w:sz w:val="20"/>
                <w:lang w:val="es-ES"/>
              </w:rPr>
            </w:pPr>
            <w:r w:rsidRPr="000C3451">
              <w:rPr>
                <w:sz w:val="20"/>
                <w:lang w:val="es-ES"/>
              </w:rPr>
              <w:t xml:space="preserve">El objetivo principal del trabajo es diseñar y evaluar un sistema basado en modelos de lenguaje capaz de generar manifiestos YAML de </w:t>
            </w:r>
            <w:proofErr w:type="spellStart"/>
            <w:r w:rsidRPr="000C3451">
              <w:rPr>
                <w:sz w:val="20"/>
                <w:lang w:val="es-ES"/>
              </w:rPr>
              <w:t>Kubernetes</w:t>
            </w:r>
            <w:proofErr w:type="spellEnd"/>
            <w:r w:rsidRPr="000C3451">
              <w:rPr>
                <w:sz w:val="20"/>
                <w:lang w:val="es-ES"/>
              </w:rPr>
              <w:t xml:space="preserve"> a partir de instrucciones en lenguaje natural. El proyecto busca estudiar hasta qué punto un modelo </w:t>
            </w:r>
            <w:proofErr w:type="spellStart"/>
            <w:r w:rsidRPr="000C3451">
              <w:rPr>
                <w:sz w:val="20"/>
                <w:lang w:val="es-ES"/>
              </w:rPr>
              <w:t>autoregresivo</w:t>
            </w:r>
            <w:proofErr w:type="spellEnd"/>
            <w:r w:rsidRPr="000C3451">
              <w:rPr>
                <w:sz w:val="20"/>
                <w:lang w:val="es-ES"/>
              </w:rPr>
              <w:t>, que genera secuencias planas de tokens, puede producir salidas con estructura jerárquica válida. Para ello, se definirá una representación intermedia basada en líneas YAML y niveles jerárquicos (</w:t>
            </w:r>
            <w:proofErr w:type="spellStart"/>
            <w:r w:rsidRPr="000C3451">
              <w:rPr>
                <w:sz w:val="20"/>
                <w:lang w:val="es-ES"/>
              </w:rPr>
              <w:t>level</w:t>
            </w:r>
            <w:proofErr w:type="spellEnd"/>
            <w:r w:rsidRPr="000C3451">
              <w:rPr>
                <w:sz w:val="20"/>
                <w:lang w:val="es-ES"/>
              </w:rPr>
              <w:t xml:space="preserve">). Se comparará una estrategia que serializa la jerarquía como texto con otra que predice explícitamente el nivel mediante un cabezal estructural. Además, se diseñarán métricas para evaluar </w:t>
            </w:r>
            <w:proofErr w:type="spellStart"/>
            <w:r w:rsidRPr="000C3451">
              <w:rPr>
                <w:sz w:val="20"/>
                <w:lang w:val="es-ES"/>
              </w:rPr>
              <w:t>parseabilidad</w:t>
            </w:r>
            <w:proofErr w:type="spellEnd"/>
            <w:r w:rsidRPr="000C3451">
              <w:rPr>
                <w:sz w:val="20"/>
                <w:lang w:val="es-ES"/>
              </w:rPr>
              <w:t xml:space="preserve">, consistencia estructural, adecuación al </w:t>
            </w:r>
            <w:proofErr w:type="spellStart"/>
            <w:r w:rsidRPr="000C3451">
              <w:rPr>
                <w:sz w:val="20"/>
                <w:lang w:val="es-ES"/>
              </w:rPr>
              <w:t>prompt</w:t>
            </w:r>
            <w:proofErr w:type="spellEnd"/>
            <w:r w:rsidRPr="000C3451">
              <w:rPr>
                <w:sz w:val="20"/>
                <w:lang w:val="es-ES"/>
              </w:rPr>
              <w:t xml:space="preserve"> y validez aproximada en el dominio </w:t>
            </w:r>
            <w:proofErr w:type="spellStart"/>
            <w:r w:rsidRPr="000C3451">
              <w:rPr>
                <w:sz w:val="20"/>
                <w:lang w:val="es-ES"/>
              </w:rPr>
              <w:t>Kubernetes</w:t>
            </w:r>
            <w:proofErr w:type="spellEnd"/>
            <w:r w:rsidRPr="000C3451">
              <w:rPr>
                <w:sz w:val="20"/>
                <w:lang w:val="es-ES"/>
              </w:rPr>
              <w:t>.</w:t>
            </w:r>
          </w:p>
        </w:tc>
      </w:tr>
      <w:tr w:rsidR="00271830" w:rsidRPr="00D9051E" w14:paraId="1381AAD7" w14:textId="77777777">
        <w:trPr>
          <w:trHeight w:val="1775"/>
        </w:trPr>
        <w:tc>
          <w:tcPr>
            <w:tcW w:w="2121" w:type="dxa"/>
          </w:tcPr>
          <w:p w14:paraId="6D0AE484" w14:textId="77777777" w:rsidR="00271830" w:rsidRDefault="00000000">
            <w:pPr>
              <w:pStyle w:val="TableParagraph"/>
              <w:spacing w:line="245" w:lineRule="exact"/>
              <w:ind w:left="107"/>
              <w:rPr>
                <w:b/>
              </w:rPr>
            </w:pPr>
            <w:proofErr w:type="spellStart"/>
            <w:r>
              <w:rPr>
                <w:b/>
                <w:color w:val="231F20"/>
              </w:rPr>
              <w:t>Descripción</w:t>
            </w:r>
            <w:proofErr w:type="spellEnd"/>
          </w:p>
        </w:tc>
        <w:tc>
          <w:tcPr>
            <w:tcW w:w="8509" w:type="dxa"/>
            <w:gridSpan w:val="2"/>
          </w:tcPr>
          <w:p w14:paraId="55ED812E" w14:textId="1024A76B" w:rsidR="00271830" w:rsidRPr="00D9051E" w:rsidRDefault="00D9051E">
            <w:pPr>
              <w:pStyle w:val="TableParagraph"/>
              <w:rPr>
                <w:sz w:val="20"/>
                <w:lang w:val="es-ES"/>
              </w:rPr>
            </w:pPr>
            <w:r w:rsidRPr="00D9051E">
              <w:rPr>
                <w:sz w:val="20"/>
                <w:lang w:val="es-ES"/>
              </w:rPr>
              <w:t xml:space="preserve">Este Trabajo Fin de Máster estudia la generación estructurada de manifiestos YAML de </w:t>
            </w:r>
            <w:proofErr w:type="spellStart"/>
            <w:r w:rsidRPr="00D9051E">
              <w:rPr>
                <w:sz w:val="20"/>
                <w:lang w:val="es-ES"/>
              </w:rPr>
              <w:t>Kubernetes</w:t>
            </w:r>
            <w:proofErr w:type="spellEnd"/>
            <w:r w:rsidRPr="00D9051E">
              <w:rPr>
                <w:sz w:val="20"/>
                <w:lang w:val="es-ES"/>
              </w:rPr>
              <w:t xml:space="preserve"> mediante modelos de lenguaje grandes. La motivación parte de una tensión clara: los </w:t>
            </w:r>
            <w:proofErr w:type="spellStart"/>
            <w:r w:rsidRPr="00D9051E">
              <w:rPr>
                <w:sz w:val="20"/>
                <w:lang w:val="es-ES"/>
              </w:rPr>
              <w:t>LLMs</w:t>
            </w:r>
            <w:proofErr w:type="spellEnd"/>
            <w:r w:rsidRPr="00D9051E">
              <w:rPr>
                <w:sz w:val="20"/>
                <w:lang w:val="es-ES"/>
              </w:rPr>
              <w:t xml:space="preserve"> generan texto de forma </w:t>
            </w:r>
            <w:proofErr w:type="spellStart"/>
            <w:r w:rsidRPr="00D9051E">
              <w:rPr>
                <w:sz w:val="20"/>
                <w:lang w:val="es-ES"/>
              </w:rPr>
              <w:t>autoregresiva</w:t>
            </w:r>
            <w:proofErr w:type="spellEnd"/>
            <w:r w:rsidRPr="00D9051E">
              <w:rPr>
                <w:sz w:val="20"/>
                <w:lang w:val="es-ES"/>
              </w:rPr>
              <w:t xml:space="preserve"> y plana, mientras que los manifiestos YAML requieren una organización jerárquica precisa para ser válidos y útiles. El trabajo propone abordar este problema mediante una representación intermedia formada por bloques de línea, donde cada línea contiene su contenido textual y un nivel jerárquico explícito. Sobre esta base, se compararán dos enfoques: uno en el que la jerarquía se aprende como parte de una salida serializada, y otro en el que se incorpora un cabezal específico para predecir el nivel estructural. El sistema utilizará un </w:t>
            </w:r>
            <w:proofErr w:type="spellStart"/>
            <w:r w:rsidRPr="00D9051E">
              <w:rPr>
                <w:sz w:val="20"/>
                <w:lang w:val="es-ES"/>
              </w:rPr>
              <w:t>parser</w:t>
            </w:r>
            <w:proofErr w:type="spellEnd"/>
            <w:r w:rsidRPr="00D9051E">
              <w:rPr>
                <w:sz w:val="20"/>
                <w:lang w:val="es-ES"/>
              </w:rPr>
              <w:t xml:space="preserve"> determinista como mecanismo de reconstrucción y control estructural, evitando que la generación final dependa únicamente de texto libre. La evaluación no se centrará en similitud textual superficial, sino en validez YAML, consistencia jerárquica, adecuación a la instrucción y señales automáticas de corrección en </w:t>
            </w:r>
            <w:proofErr w:type="spellStart"/>
            <w:r w:rsidRPr="00D9051E">
              <w:rPr>
                <w:sz w:val="20"/>
                <w:lang w:val="es-ES"/>
              </w:rPr>
              <w:t>Kubernetes</w:t>
            </w:r>
            <w:proofErr w:type="spellEnd"/>
            <w:r w:rsidRPr="00D9051E">
              <w:rPr>
                <w:sz w:val="20"/>
                <w:lang w:val="es-ES"/>
              </w:rPr>
              <w:t>.</w:t>
            </w:r>
          </w:p>
        </w:tc>
      </w:tr>
      <w:tr w:rsidR="00271830" w14:paraId="6B4256CA" w14:textId="77777777">
        <w:trPr>
          <w:trHeight w:val="1079"/>
        </w:trPr>
        <w:tc>
          <w:tcPr>
            <w:tcW w:w="2121" w:type="dxa"/>
            <w:vMerge w:val="restart"/>
          </w:tcPr>
          <w:p w14:paraId="7083A782" w14:textId="77777777" w:rsidR="00271830" w:rsidRDefault="00000000">
            <w:pPr>
              <w:pStyle w:val="TableParagraph"/>
              <w:spacing w:line="245" w:lineRule="exact"/>
              <w:ind w:left="107"/>
              <w:rPr>
                <w:b/>
              </w:rPr>
            </w:pPr>
            <w:r>
              <w:rPr>
                <w:b/>
                <w:color w:val="231F20"/>
              </w:rPr>
              <w:t>Abstract</w:t>
            </w:r>
          </w:p>
        </w:tc>
        <w:tc>
          <w:tcPr>
            <w:tcW w:w="8509" w:type="dxa"/>
            <w:gridSpan w:val="2"/>
          </w:tcPr>
          <w:p w14:paraId="05BE2948" w14:textId="0A2D6262" w:rsidR="00271830" w:rsidRDefault="00D9051E">
            <w:pPr>
              <w:pStyle w:val="TableParagraph"/>
              <w:rPr>
                <w:sz w:val="20"/>
              </w:rPr>
            </w:pPr>
            <w:r w:rsidRPr="00D9051E">
              <w:rPr>
                <w:sz w:val="20"/>
              </w:rPr>
              <w:t>This Master’s Thesis studies the generation of Kubernetes YAML manifests from natural language instructions using large language models. The work starts from the mismatch between autoregressive token generation and the hierarchical structure required by YAML-based technical configurations. The project proposes an intermediate line-and-level representation and compares serialized hierarchy prediction with an explicit structural head for predicting YAML levels. Generated outputs are reconstructed through a deterministic parser and evaluated beyond text similarity, considering YAML validity, structural consistency, prompt adequacy, and Kubernetes-domain constraints.</w:t>
            </w:r>
          </w:p>
        </w:tc>
      </w:tr>
      <w:tr w:rsidR="00271830" w14:paraId="2533F687" w14:textId="77777777" w:rsidTr="005B39C7">
        <w:trPr>
          <w:trHeight w:val="1406"/>
        </w:trPr>
        <w:tc>
          <w:tcPr>
            <w:tcW w:w="2121" w:type="dxa"/>
            <w:vMerge/>
            <w:tcBorders>
              <w:top w:val="nil"/>
            </w:tcBorders>
          </w:tcPr>
          <w:p w14:paraId="6B0886F4" w14:textId="77777777" w:rsidR="00271830" w:rsidRDefault="00271830">
            <w:pPr>
              <w:rPr>
                <w:sz w:val="2"/>
                <w:szCs w:val="2"/>
              </w:rPr>
            </w:pPr>
          </w:p>
        </w:tc>
        <w:tc>
          <w:tcPr>
            <w:tcW w:w="4185" w:type="dxa"/>
          </w:tcPr>
          <w:p w14:paraId="412E3D58" w14:textId="77777777" w:rsidR="00271830" w:rsidRDefault="00000000">
            <w:pPr>
              <w:pStyle w:val="TableParagraph"/>
              <w:spacing w:line="245" w:lineRule="exact"/>
              <w:ind w:left="110"/>
              <w:rPr>
                <w:b/>
              </w:rPr>
            </w:pPr>
            <w:r>
              <w:rPr>
                <w:b/>
                <w:color w:val="231F20"/>
              </w:rPr>
              <w:t>Palabras clave</w:t>
            </w:r>
          </w:p>
        </w:tc>
        <w:tc>
          <w:tcPr>
            <w:tcW w:w="4324" w:type="dxa"/>
          </w:tcPr>
          <w:p w14:paraId="25F438CE" w14:textId="77777777" w:rsidR="00271830" w:rsidRDefault="00000000">
            <w:pPr>
              <w:pStyle w:val="TableParagraph"/>
              <w:spacing w:line="245" w:lineRule="exact"/>
              <w:ind w:left="110"/>
              <w:rPr>
                <w:b/>
              </w:rPr>
            </w:pPr>
            <w:r>
              <w:rPr>
                <w:b/>
                <w:color w:val="231F20"/>
              </w:rPr>
              <w:t>Keywords</w:t>
            </w:r>
          </w:p>
        </w:tc>
      </w:tr>
      <w:tr w:rsidR="00271830" w14:paraId="0D65EB3C" w14:textId="77777777">
        <w:trPr>
          <w:trHeight w:val="251"/>
        </w:trPr>
        <w:tc>
          <w:tcPr>
            <w:tcW w:w="2121" w:type="dxa"/>
            <w:tcBorders>
              <w:bottom w:val="nil"/>
            </w:tcBorders>
          </w:tcPr>
          <w:p w14:paraId="55855BA7" w14:textId="77777777" w:rsidR="00271830" w:rsidRDefault="00000000">
            <w:pPr>
              <w:pStyle w:val="TableParagraph"/>
              <w:spacing w:line="232" w:lineRule="exact"/>
              <w:ind w:left="107"/>
              <w:rPr>
                <w:b/>
              </w:rPr>
            </w:pPr>
            <w:proofErr w:type="spellStart"/>
            <w:r>
              <w:rPr>
                <w:b/>
                <w:color w:val="231F20"/>
              </w:rPr>
              <w:t>Aprobación</w:t>
            </w:r>
            <w:proofErr w:type="spellEnd"/>
            <w:r>
              <w:rPr>
                <w:b/>
                <w:color w:val="231F20"/>
              </w:rPr>
              <w:t xml:space="preserve"> de la</w:t>
            </w:r>
          </w:p>
        </w:tc>
        <w:tc>
          <w:tcPr>
            <w:tcW w:w="4185" w:type="dxa"/>
            <w:tcBorders>
              <w:bottom w:val="nil"/>
            </w:tcBorders>
          </w:tcPr>
          <w:p w14:paraId="781A01DC" w14:textId="77777777" w:rsidR="00271830" w:rsidRDefault="00000000">
            <w:pPr>
              <w:pStyle w:val="TableParagraph"/>
              <w:spacing w:line="232" w:lineRule="exact"/>
              <w:ind w:left="110"/>
              <w:rPr>
                <w:b/>
              </w:rPr>
            </w:pPr>
            <w:r>
              <w:rPr>
                <w:b/>
                <w:color w:val="231F20"/>
              </w:rPr>
              <w:t>FECHA:</w:t>
            </w:r>
          </w:p>
        </w:tc>
        <w:tc>
          <w:tcPr>
            <w:tcW w:w="4324" w:type="dxa"/>
            <w:tcBorders>
              <w:bottom w:val="nil"/>
            </w:tcBorders>
          </w:tcPr>
          <w:p w14:paraId="18C66037" w14:textId="77777777" w:rsidR="00271830" w:rsidRDefault="00000000">
            <w:pPr>
              <w:pStyle w:val="TableParagraph"/>
              <w:spacing w:line="232" w:lineRule="exact"/>
              <w:ind w:left="110"/>
              <w:rPr>
                <w:b/>
              </w:rPr>
            </w:pPr>
            <w:r>
              <w:rPr>
                <w:b/>
                <w:color w:val="231F20"/>
              </w:rPr>
              <w:t>FECHA:</w:t>
            </w:r>
          </w:p>
        </w:tc>
      </w:tr>
      <w:tr w:rsidR="00271830" w14:paraId="50FBC927" w14:textId="77777777">
        <w:trPr>
          <w:trHeight w:val="250"/>
        </w:trPr>
        <w:tc>
          <w:tcPr>
            <w:tcW w:w="2121" w:type="dxa"/>
            <w:tcBorders>
              <w:top w:val="nil"/>
              <w:bottom w:val="nil"/>
            </w:tcBorders>
          </w:tcPr>
          <w:p w14:paraId="19FE1AB1" w14:textId="77777777" w:rsidR="00271830" w:rsidRDefault="00000000">
            <w:pPr>
              <w:pStyle w:val="TableParagraph"/>
              <w:spacing w:line="231" w:lineRule="exact"/>
              <w:ind w:left="107"/>
              <w:rPr>
                <w:b/>
              </w:rPr>
            </w:pPr>
            <w:proofErr w:type="spellStart"/>
            <w:r>
              <w:rPr>
                <w:b/>
                <w:color w:val="231F20"/>
              </w:rPr>
              <w:t>propuesta</w:t>
            </w:r>
            <w:proofErr w:type="spellEnd"/>
          </w:p>
        </w:tc>
        <w:tc>
          <w:tcPr>
            <w:tcW w:w="4185" w:type="dxa"/>
            <w:tcBorders>
              <w:top w:val="nil"/>
              <w:bottom w:val="nil"/>
            </w:tcBorders>
          </w:tcPr>
          <w:p w14:paraId="4452AD20" w14:textId="77777777" w:rsidR="00271830" w:rsidRDefault="00271830">
            <w:pPr>
              <w:pStyle w:val="TableParagraph"/>
              <w:rPr>
                <w:sz w:val="18"/>
              </w:rPr>
            </w:pPr>
          </w:p>
        </w:tc>
        <w:tc>
          <w:tcPr>
            <w:tcW w:w="4324" w:type="dxa"/>
            <w:tcBorders>
              <w:top w:val="nil"/>
              <w:bottom w:val="nil"/>
            </w:tcBorders>
          </w:tcPr>
          <w:p w14:paraId="32C880A3" w14:textId="77777777" w:rsidR="00271830" w:rsidRDefault="00271830">
            <w:pPr>
              <w:pStyle w:val="TableParagraph"/>
              <w:rPr>
                <w:sz w:val="18"/>
              </w:rPr>
            </w:pPr>
          </w:p>
        </w:tc>
      </w:tr>
      <w:tr w:rsidR="00271830" w:rsidRPr="00F93653" w14:paraId="7D500175" w14:textId="77777777">
        <w:trPr>
          <w:trHeight w:val="250"/>
        </w:trPr>
        <w:tc>
          <w:tcPr>
            <w:tcW w:w="2121" w:type="dxa"/>
            <w:tcBorders>
              <w:top w:val="nil"/>
              <w:bottom w:val="nil"/>
            </w:tcBorders>
          </w:tcPr>
          <w:p w14:paraId="6660B222" w14:textId="77777777" w:rsidR="00271830" w:rsidRDefault="00271830">
            <w:pPr>
              <w:pStyle w:val="TableParagraph"/>
              <w:rPr>
                <w:sz w:val="18"/>
              </w:rPr>
            </w:pPr>
          </w:p>
        </w:tc>
        <w:tc>
          <w:tcPr>
            <w:tcW w:w="4185" w:type="dxa"/>
            <w:tcBorders>
              <w:top w:val="nil"/>
              <w:bottom w:val="nil"/>
            </w:tcBorders>
          </w:tcPr>
          <w:p w14:paraId="269EC1CE" w14:textId="77777777" w:rsidR="00271830" w:rsidRDefault="00000000">
            <w:pPr>
              <w:pStyle w:val="TableParagraph"/>
              <w:spacing w:line="231" w:lineRule="exact"/>
              <w:ind w:left="110"/>
            </w:pPr>
            <w:r>
              <w:rPr>
                <w:color w:val="231F20"/>
              </w:rPr>
              <w:t>Vº Bº, Tutor</w:t>
            </w:r>
          </w:p>
        </w:tc>
        <w:tc>
          <w:tcPr>
            <w:tcW w:w="4324" w:type="dxa"/>
            <w:tcBorders>
              <w:top w:val="nil"/>
              <w:bottom w:val="nil"/>
            </w:tcBorders>
          </w:tcPr>
          <w:p w14:paraId="337DD48D" w14:textId="77777777" w:rsidR="00271830" w:rsidRPr="005B39C7" w:rsidRDefault="00000000">
            <w:pPr>
              <w:pStyle w:val="TableParagraph"/>
              <w:spacing w:line="231" w:lineRule="exact"/>
              <w:ind w:left="109"/>
              <w:rPr>
                <w:lang w:val="es-ES"/>
              </w:rPr>
            </w:pPr>
            <w:proofErr w:type="spellStart"/>
            <w:r w:rsidRPr="005B39C7">
              <w:rPr>
                <w:color w:val="231F20"/>
                <w:lang w:val="es-ES"/>
              </w:rPr>
              <w:t>Vº</w:t>
            </w:r>
            <w:proofErr w:type="spellEnd"/>
            <w:r w:rsidRPr="005B39C7">
              <w:rPr>
                <w:color w:val="231F20"/>
                <w:lang w:val="es-ES"/>
              </w:rPr>
              <w:t xml:space="preserve"> </w:t>
            </w:r>
            <w:proofErr w:type="spellStart"/>
            <w:r w:rsidRPr="005B39C7">
              <w:rPr>
                <w:color w:val="231F20"/>
                <w:lang w:val="es-ES"/>
              </w:rPr>
              <w:t>Bº</w:t>
            </w:r>
            <w:proofErr w:type="spellEnd"/>
            <w:r w:rsidRPr="005B39C7">
              <w:rPr>
                <w:color w:val="231F20"/>
                <w:lang w:val="es-ES"/>
              </w:rPr>
              <w:t>, Presidente de la Comisión Académica</w:t>
            </w:r>
          </w:p>
        </w:tc>
      </w:tr>
      <w:tr w:rsidR="00271830" w14:paraId="38EAC5DA" w14:textId="77777777">
        <w:trPr>
          <w:trHeight w:val="379"/>
        </w:trPr>
        <w:tc>
          <w:tcPr>
            <w:tcW w:w="2121" w:type="dxa"/>
            <w:tcBorders>
              <w:top w:val="nil"/>
              <w:bottom w:val="nil"/>
            </w:tcBorders>
          </w:tcPr>
          <w:p w14:paraId="0154D65A" w14:textId="77777777" w:rsidR="00271830" w:rsidRPr="005B39C7" w:rsidRDefault="00271830">
            <w:pPr>
              <w:pStyle w:val="TableParagraph"/>
              <w:rPr>
                <w:sz w:val="20"/>
                <w:lang w:val="es-ES"/>
              </w:rPr>
            </w:pPr>
          </w:p>
        </w:tc>
        <w:tc>
          <w:tcPr>
            <w:tcW w:w="4185" w:type="dxa"/>
            <w:tcBorders>
              <w:top w:val="nil"/>
              <w:bottom w:val="nil"/>
            </w:tcBorders>
          </w:tcPr>
          <w:p w14:paraId="2EAFDD17" w14:textId="77777777" w:rsidR="00271830" w:rsidRPr="005B39C7" w:rsidRDefault="00271830">
            <w:pPr>
              <w:pStyle w:val="TableParagraph"/>
              <w:rPr>
                <w:sz w:val="20"/>
                <w:lang w:val="es-ES"/>
              </w:rPr>
            </w:pPr>
          </w:p>
        </w:tc>
        <w:tc>
          <w:tcPr>
            <w:tcW w:w="4324" w:type="dxa"/>
            <w:tcBorders>
              <w:top w:val="nil"/>
              <w:bottom w:val="nil"/>
            </w:tcBorders>
          </w:tcPr>
          <w:p w14:paraId="2BC17D25" w14:textId="77777777" w:rsidR="00271830" w:rsidRDefault="00000000">
            <w:pPr>
              <w:pStyle w:val="TableParagraph"/>
              <w:spacing w:line="248" w:lineRule="exact"/>
              <w:ind w:left="109"/>
            </w:pPr>
            <w:r>
              <w:rPr>
                <w:color w:val="231F20"/>
              </w:rPr>
              <w:t xml:space="preserve">de </w:t>
            </w:r>
            <w:proofErr w:type="spellStart"/>
            <w:r>
              <w:rPr>
                <w:color w:val="231F20"/>
              </w:rPr>
              <w:t>Postgrado</w:t>
            </w:r>
            <w:proofErr w:type="spellEnd"/>
          </w:p>
        </w:tc>
      </w:tr>
      <w:tr w:rsidR="00271830" w14:paraId="1D33D586" w14:textId="77777777" w:rsidTr="005B39C7">
        <w:trPr>
          <w:trHeight w:val="1691"/>
        </w:trPr>
        <w:tc>
          <w:tcPr>
            <w:tcW w:w="2121" w:type="dxa"/>
            <w:tcBorders>
              <w:top w:val="nil"/>
            </w:tcBorders>
          </w:tcPr>
          <w:p w14:paraId="21B51061" w14:textId="77777777" w:rsidR="00271830" w:rsidRDefault="00271830">
            <w:pPr>
              <w:pStyle w:val="TableParagraph"/>
              <w:rPr>
                <w:sz w:val="20"/>
              </w:rPr>
            </w:pPr>
          </w:p>
        </w:tc>
        <w:tc>
          <w:tcPr>
            <w:tcW w:w="4185" w:type="dxa"/>
            <w:tcBorders>
              <w:top w:val="nil"/>
            </w:tcBorders>
          </w:tcPr>
          <w:p w14:paraId="3A4222AB" w14:textId="77777777" w:rsidR="00271830" w:rsidRDefault="00000000">
            <w:pPr>
              <w:pStyle w:val="TableParagraph"/>
              <w:spacing w:before="168" w:line="239" w:lineRule="exact"/>
              <w:ind w:left="110"/>
            </w:pPr>
            <w:proofErr w:type="spellStart"/>
            <w:r>
              <w:rPr>
                <w:color w:val="231F20"/>
              </w:rPr>
              <w:t>Fdo</w:t>
            </w:r>
            <w:proofErr w:type="spellEnd"/>
            <w:r>
              <w:rPr>
                <w:color w:val="231F20"/>
              </w:rPr>
              <w:t>.</w:t>
            </w:r>
          </w:p>
        </w:tc>
        <w:tc>
          <w:tcPr>
            <w:tcW w:w="4324" w:type="dxa"/>
            <w:tcBorders>
              <w:top w:val="nil"/>
            </w:tcBorders>
          </w:tcPr>
          <w:p w14:paraId="1638D443" w14:textId="77777777" w:rsidR="00271830" w:rsidRDefault="00000000">
            <w:pPr>
              <w:pStyle w:val="TableParagraph"/>
              <w:spacing w:before="122"/>
              <w:ind w:left="109"/>
            </w:pPr>
            <w:proofErr w:type="spellStart"/>
            <w:r>
              <w:rPr>
                <w:color w:val="231F20"/>
              </w:rPr>
              <w:t>Fdo</w:t>
            </w:r>
            <w:proofErr w:type="spellEnd"/>
            <w:r>
              <w:rPr>
                <w:color w:val="231F20"/>
              </w:rPr>
              <w:t>.</w:t>
            </w:r>
          </w:p>
        </w:tc>
      </w:tr>
    </w:tbl>
    <w:p w14:paraId="3BF07CAB" w14:textId="77777777" w:rsidR="00271830" w:rsidRDefault="00271830">
      <w:pPr>
        <w:spacing w:before="7"/>
        <w:rPr>
          <w:b/>
          <w:sz w:val="17"/>
        </w:rPr>
      </w:pPr>
    </w:p>
    <w:p w14:paraId="13EB8B48" w14:textId="77777777" w:rsidR="00271830" w:rsidRDefault="00000000">
      <w:pPr>
        <w:pStyle w:val="BodyText"/>
        <w:spacing w:before="69"/>
        <w:ind w:left="101"/>
      </w:pPr>
      <w:proofErr w:type="spellStart"/>
      <w:r>
        <w:rPr>
          <w:color w:val="231F20"/>
        </w:rPr>
        <w:t>Actualizado</w:t>
      </w:r>
      <w:proofErr w:type="spellEnd"/>
      <w:r>
        <w:rPr>
          <w:color w:val="231F20"/>
        </w:rPr>
        <w:t xml:space="preserve"> 02/03/2022</w:t>
      </w:r>
    </w:p>
    <w:sectPr w:rsidR="00271830">
      <w:type w:val="continuous"/>
      <w:pgSz w:w="11910" w:h="16840"/>
      <w:pgMar w:top="500" w:right="620" w:bottom="280" w:left="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71830"/>
    <w:rsid w:val="000C3451"/>
    <w:rsid w:val="002253A9"/>
    <w:rsid w:val="00271830"/>
    <w:rsid w:val="005B39C7"/>
    <w:rsid w:val="00660A61"/>
    <w:rsid w:val="008F5C8E"/>
    <w:rsid w:val="00A227FD"/>
    <w:rsid w:val="00D9051E"/>
    <w:rsid w:val="00DF4C37"/>
    <w:rsid w:val="00E56209"/>
    <w:rsid w:val="00E67ADB"/>
    <w:rsid w:val="00F936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301A"/>
  <w15:docId w15:val="{4E5C493F-9B07-4C10-85D7-6C6F5D63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Calibri" w:eastAsia="Calibri" w:hAnsi="Calibri" w:cs="Calibri"/>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Pages>
  <Words>457</Words>
  <Characters>2611</Characters>
  <Application>Microsoft Office Word</Application>
  <DocSecurity>0</DocSecurity>
  <Lines>21</Lines>
  <Paragraphs>6</Paragraphs>
  <ScaleCrop>false</ScaleCrop>
  <Company>Universidad Politecnica de Madrid</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normativa_tfm_2020.pdf</dc:title>
  <dc:creator>kostas</dc:creator>
  <cp:lastModifiedBy>Mario Garcia</cp:lastModifiedBy>
  <cp:revision>10</cp:revision>
  <dcterms:created xsi:type="dcterms:W3CDTF">2023-11-21T17:49:00Z</dcterms:created>
  <dcterms:modified xsi:type="dcterms:W3CDTF">2026-05-04T15:32:00Z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2023-11-21T00:00:00Z</vt:filetime>
  </property>
  <property fmtid="{D5CDD505-2E9C-101B-9397-08002B2CF9AE}" pid="3" name="Creator">
    <vt:lpwstr>Acrobat PDFMaker 21 para Word</vt:lpwstr>
  </property>
  <property fmtid="{D5CDD505-2E9C-101B-9397-08002B2CF9AE}" pid="4" name="LastSaved">
    <vt:filetime>2023-11-21T00:00:00Z</vt:filetime>
  </property>
</Properties>
</file>