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60FD" w14:textId="77777777" w:rsidR="00913DAE" w:rsidRPr="00913DAE" w:rsidRDefault="00913DAE" w:rsidP="00913DAE">
      <w:r>
        <w:t xml:space="preserve">Vous :        </w:t>
      </w:r>
      <w:r w:rsidRPr="00913DAE">
        <w:t xml:space="preserve">D'accord. Maintenant </w:t>
      </w:r>
      <w:proofErr w:type="spellStart"/>
      <w:r w:rsidRPr="00913DAE">
        <w:t>pouvez vous</w:t>
      </w:r>
      <w:proofErr w:type="spellEnd"/>
      <w:r w:rsidRPr="00913DAE">
        <w:t xml:space="preserve"> donner le MCT au très grand complet correspondant</w:t>
      </w:r>
    </w:p>
    <w:p w14:paraId="510AA060" w14:textId="77777777" w:rsidR="00913DAE" w:rsidRPr="00913DAE" w:rsidRDefault="00913DAE" w:rsidP="00913DAE">
      <w:pPr>
        <w:rPr>
          <w:b/>
          <w:bCs/>
        </w:rPr>
      </w:pPr>
      <w:r w:rsidRPr="00913DAE">
        <w:rPr>
          <w:b/>
          <w:bCs/>
        </w:rPr>
        <w:t>Gemini a dit</w:t>
      </w:r>
    </w:p>
    <w:p w14:paraId="1FB7743E" w14:textId="77777777" w:rsidR="00913DAE" w:rsidRPr="00913DAE" w:rsidRDefault="00913DAE" w:rsidP="00913DAE">
      <w:r w:rsidRPr="00913DAE">
        <w:t xml:space="preserve">Voici le </w:t>
      </w:r>
      <w:r w:rsidRPr="00913DAE">
        <w:rPr>
          <w:b/>
          <w:bCs/>
        </w:rPr>
        <w:t>Modèle Conceptuel des Traitements (MCT) au très grand complet</w:t>
      </w:r>
      <w:r w:rsidRPr="00913DAE">
        <w:t>.</w:t>
      </w:r>
    </w:p>
    <w:p w14:paraId="5BF3418B" w14:textId="77777777" w:rsidR="00913DAE" w:rsidRPr="00913DAE" w:rsidRDefault="00913DAE" w:rsidP="00913DAE">
      <w:r w:rsidRPr="00913DAE">
        <w:t xml:space="preserve">En MERISE, le MCT modélise </w:t>
      </w:r>
      <w:r w:rsidRPr="00913DAE">
        <w:rPr>
          <w:b/>
          <w:bCs/>
        </w:rPr>
        <w:t>la dynamique du système</w:t>
      </w:r>
      <w:r w:rsidRPr="00913DAE">
        <w:t xml:space="preserve"> : il décrit ce que fait l'application en réponse à des événements (les requêtes de vos utilisateurs ou les actions automatiques), indépendamment des choix techniques (le fait que ce soit du Python, du Django ou du HTML n'entre pas en compte ici).</w:t>
      </w:r>
    </w:p>
    <w:p w14:paraId="1E26553A" w14:textId="77777777" w:rsidR="00913DAE" w:rsidRPr="00913DAE" w:rsidRDefault="00913DAE" w:rsidP="00913DAE">
      <w:r w:rsidRPr="00913DAE">
        <w:t xml:space="preserve">Puisque les schémas MCT sont complexes à dessiner formellement en texte (avec leurs bulles de synchronisation et leurs blocs d'opérations), je vous ai préparé une </w:t>
      </w:r>
      <w:r w:rsidRPr="00913DAE">
        <w:rPr>
          <w:b/>
          <w:bCs/>
        </w:rPr>
        <w:t>représentation tabulaire et textuelle standardisée et stricte</w:t>
      </w:r>
      <w:r w:rsidRPr="00913DAE">
        <w:t>, parfaitement adaptée aux rapports académiques ou techniques.</w:t>
      </w:r>
    </w:p>
    <w:p w14:paraId="3FA062D8" w14:textId="77777777" w:rsidR="00913DAE" w:rsidRPr="00913DAE" w:rsidRDefault="00913DAE" w:rsidP="00913DAE">
      <w:r w:rsidRPr="00913DAE">
        <w:t>Vous pouvez copier l'intégralité de ce bloc pour votre document Word !</w:t>
      </w:r>
    </w:p>
    <w:p w14:paraId="06FCCAF8" w14:textId="77777777" w:rsidR="00913DAE" w:rsidRPr="00913DAE" w:rsidRDefault="00000000" w:rsidP="00913DAE">
      <w:r>
        <w:pict w14:anchorId="170E8D46">
          <v:rect id="_x0000_i1025" style="width:0;height:1.5pt" o:hralign="center" o:hrstd="t" o:hr="t" fillcolor="#a0a0a0" stroked="f"/>
        </w:pict>
      </w:r>
    </w:p>
    <w:p w14:paraId="2B033F0C" w14:textId="77777777" w:rsidR="00913DAE" w:rsidRPr="00913DAE" w:rsidRDefault="00913DAE" w:rsidP="00913DAE">
      <w:pPr>
        <w:rPr>
          <w:b/>
          <w:bCs/>
        </w:rPr>
      </w:pPr>
      <w:r w:rsidRPr="00913DAE">
        <w:rPr>
          <w:b/>
          <w:bCs/>
        </w:rPr>
        <w:t>MODÈLE CONCEPTUEL DES TRAITEMENTS (MCT)</w:t>
      </w:r>
    </w:p>
    <w:p w14:paraId="3696769E" w14:textId="77777777" w:rsidR="00913DAE" w:rsidRPr="00913DAE" w:rsidRDefault="00913DAE" w:rsidP="00913DAE">
      <w:pPr>
        <w:rPr>
          <w:b/>
          <w:bCs/>
        </w:rPr>
      </w:pPr>
      <w:r w:rsidRPr="00913DAE">
        <w:rPr>
          <w:b/>
          <w:bCs/>
        </w:rPr>
        <w:t>LÉGENDE DE LECTURE MERISE</w:t>
      </w:r>
    </w:p>
    <w:p w14:paraId="45515B46" w14:textId="77777777" w:rsidR="00913DAE" w:rsidRPr="00913DAE" w:rsidRDefault="00913DAE" w:rsidP="00913DAE">
      <w:pPr>
        <w:numPr>
          <w:ilvl w:val="0"/>
          <w:numId w:val="1"/>
        </w:numPr>
      </w:pPr>
      <w:r w:rsidRPr="00913DAE">
        <w:rPr>
          <w:b/>
          <w:bCs/>
        </w:rPr>
        <w:t>Événement Déclencheur :</w:t>
      </w:r>
      <w:r w:rsidRPr="00913DAE">
        <w:t xml:space="preserve"> Ce qui provoque le lancement du processus (</w:t>
      </w:r>
      <w:proofErr w:type="gramStart"/>
      <w:r w:rsidRPr="00913DAE">
        <w:t>ex:</w:t>
      </w:r>
      <w:proofErr w:type="gramEnd"/>
      <w:r w:rsidRPr="00913DAE">
        <w:t xml:space="preserve"> Clic, Validation formulaire).</w:t>
      </w:r>
    </w:p>
    <w:p w14:paraId="5D275808" w14:textId="77777777" w:rsidR="00913DAE" w:rsidRPr="00913DAE" w:rsidRDefault="00913DAE" w:rsidP="00913DAE">
      <w:pPr>
        <w:numPr>
          <w:ilvl w:val="0"/>
          <w:numId w:val="1"/>
        </w:numPr>
      </w:pPr>
      <w:r w:rsidRPr="00913DAE">
        <w:rPr>
          <w:b/>
          <w:bCs/>
        </w:rPr>
        <w:t>Synchronisation :</w:t>
      </w:r>
      <w:r w:rsidRPr="00913DAE">
        <w:t xml:space="preserve"> Les conditions (ET / </w:t>
      </w:r>
      <w:proofErr w:type="gramStart"/>
      <w:r w:rsidRPr="00913DAE">
        <w:t>OU</w:t>
      </w:r>
      <w:proofErr w:type="gramEnd"/>
      <w:r w:rsidRPr="00913DAE">
        <w:t>) qui doivent être réunies pour que l'opération démarre.</w:t>
      </w:r>
    </w:p>
    <w:p w14:paraId="49690F4F" w14:textId="77777777" w:rsidR="00913DAE" w:rsidRPr="00913DAE" w:rsidRDefault="00913DAE" w:rsidP="00913DAE">
      <w:pPr>
        <w:numPr>
          <w:ilvl w:val="0"/>
          <w:numId w:val="1"/>
        </w:numPr>
      </w:pPr>
      <w:r w:rsidRPr="00913DAE">
        <w:rPr>
          <w:b/>
          <w:bCs/>
        </w:rPr>
        <w:t>Opération :</w:t>
      </w:r>
      <w:r w:rsidRPr="00913DAE">
        <w:t xml:space="preserve"> Les tâches fonctionnelles exécutées par le système (la logique métier).</w:t>
      </w:r>
    </w:p>
    <w:p w14:paraId="5E7D32D2" w14:textId="77777777" w:rsidR="00913DAE" w:rsidRPr="00913DAE" w:rsidRDefault="00913DAE" w:rsidP="00913DAE">
      <w:pPr>
        <w:numPr>
          <w:ilvl w:val="0"/>
          <w:numId w:val="1"/>
        </w:numPr>
      </w:pPr>
      <w:r w:rsidRPr="00913DAE">
        <w:rPr>
          <w:b/>
          <w:bCs/>
        </w:rPr>
        <w:t>Règles d'Émission :</w:t>
      </w:r>
      <w:r w:rsidRPr="00913DAE">
        <w:t xml:space="preserve"> Les conditions de sortie à l'issue de l'opération (</w:t>
      </w:r>
      <w:proofErr w:type="gramStart"/>
      <w:r w:rsidRPr="00913DAE">
        <w:t>ex:</w:t>
      </w:r>
      <w:proofErr w:type="gramEnd"/>
      <w:r w:rsidRPr="00913DAE">
        <w:t xml:space="preserve"> Si succès, Si échec).</w:t>
      </w:r>
    </w:p>
    <w:p w14:paraId="04139C6D" w14:textId="77777777" w:rsidR="00913DAE" w:rsidRPr="00913DAE" w:rsidRDefault="00913DAE" w:rsidP="00913DAE">
      <w:pPr>
        <w:numPr>
          <w:ilvl w:val="0"/>
          <w:numId w:val="1"/>
        </w:numPr>
      </w:pPr>
      <w:r w:rsidRPr="00913DAE">
        <w:rPr>
          <w:b/>
          <w:bCs/>
        </w:rPr>
        <w:t>Événement Résultat :</w:t>
      </w:r>
      <w:r w:rsidRPr="00913DAE">
        <w:t xml:space="preserve"> Ce que produit le système à la fin du processus.</w:t>
      </w:r>
    </w:p>
    <w:p w14:paraId="7F64B7EB" w14:textId="77777777" w:rsidR="00913DAE" w:rsidRPr="00913DAE" w:rsidRDefault="00000000" w:rsidP="00913DAE">
      <w:r>
        <w:pict w14:anchorId="244E8196">
          <v:rect id="_x0000_i1026" style="width:0;height:1.5pt" o:hralign="center" o:hrstd="t" o:hr="t" fillcolor="#a0a0a0" stroked="f"/>
        </w:pict>
      </w:r>
    </w:p>
    <w:p w14:paraId="55F0A6A9" w14:textId="77777777" w:rsidR="00913DAE" w:rsidRPr="00913DAE" w:rsidRDefault="00913DAE" w:rsidP="00913DAE">
      <w:pPr>
        <w:rPr>
          <w:b/>
          <w:bCs/>
        </w:rPr>
      </w:pPr>
      <w:r w:rsidRPr="00913DAE">
        <w:rPr>
          <w:b/>
          <w:bCs/>
        </w:rPr>
        <w:t>PROCESSUS 1 : AUTHENTIFICATION ET SESSIONS (</w:t>
      </w:r>
      <w:proofErr w:type="spellStart"/>
      <w:r w:rsidRPr="00913DAE">
        <w:t>app_</w:t>
      </w:r>
      <w:proofErr w:type="gramStart"/>
      <w:r w:rsidRPr="00913DAE">
        <w:t>contact.views</w:t>
      </w:r>
      <w:proofErr w:type="gramEnd"/>
      <w:r w:rsidRPr="00913DAE">
        <w:t>.login_view</w:t>
      </w:r>
      <w:proofErr w:type="spellEnd"/>
      <w:r w:rsidRPr="00913DAE">
        <w:rPr>
          <w:b/>
          <w:bCs/>
        </w:rPr>
        <w:t>)</w:t>
      </w:r>
    </w:p>
    <w:p w14:paraId="0C3677A4" w14:textId="77777777" w:rsidR="00913DAE" w:rsidRPr="00913DAE" w:rsidRDefault="00913DAE" w:rsidP="00913DAE">
      <w:r w:rsidRPr="00913DAE">
        <w:rPr>
          <w:i/>
          <w:iCs/>
        </w:rPr>
        <w:t>Ce processus gère la connexion d'un utilisateur et l'attribution de ses droits.</w:t>
      </w:r>
    </w:p>
    <w:p w14:paraId="209884AE" w14:textId="77777777" w:rsidR="00913DAE" w:rsidRPr="00913DAE" w:rsidRDefault="00913DAE" w:rsidP="00913DAE">
      <w:pPr>
        <w:numPr>
          <w:ilvl w:val="0"/>
          <w:numId w:val="2"/>
        </w:numPr>
      </w:pPr>
      <w:r w:rsidRPr="00913DAE">
        <w:rPr>
          <w:b/>
          <w:bCs/>
        </w:rPr>
        <w:t>Événement(s) Déclencheur(s) :</w:t>
      </w:r>
      <w:r w:rsidRPr="00913DAE">
        <w:t xml:space="preserve"> * E1 : Réception des identifiants (Email + Mot de passe).</w:t>
      </w:r>
    </w:p>
    <w:p w14:paraId="1626C03C" w14:textId="77777777" w:rsidR="00913DAE" w:rsidRPr="00913DAE" w:rsidRDefault="00913DAE" w:rsidP="00913DAE">
      <w:pPr>
        <w:numPr>
          <w:ilvl w:val="0"/>
          <w:numId w:val="2"/>
        </w:numPr>
      </w:pPr>
      <w:r w:rsidRPr="00913DAE">
        <w:rPr>
          <w:b/>
          <w:bCs/>
        </w:rPr>
        <w:lastRenderedPageBreak/>
        <w:t>Synchronisation :</w:t>
      </w:r>
      <w:r w:rsidRPr="00913DAE">
        <w:t xml:space="preserve"> * E1</w:t>
      </w:r>
    </w:p>
    <w:p w14:paraId="67A97A0A" w14:textId="77777777" w:rsidR="00913DAE" w:rsidRPr="00913DAE" w:rsidRDefault="00913DAE" w:rsidP="00913DAE">
      <w:pPr>
        <w:numPr>
          <w:ilvl w:val="0"/>
          <w:numId w:val="2"/>
        </w:numPr>
      </w:pPr>
      <w:r w:rsidRPr="00913DAE">
        <w:rPr>
          <w:b/>
          <w:bCs/>
        </w:rPr>
        <w:t>Opération : "Vérification des Accès"</w:t>
      </w:r>
    </w:p>
    <w:p w14:paraId="6BBBACF8" w14:textId="77777777" w:rsidR="00913DAE" w:rsidRPr="00913DAE" w:rsidRDefault="00913DAE" w:rsidP="00913DAE">
      <w:pPr>
        <w:numPr>
          <w:ilvl w:val="1"/>
          <w:numId w:val="2"/>
        </w:numPr>
      </w:pPr>
      <w:r w:rsidRPr="00913DAE">
        <w:rPr>
          <w:i/>
          <w:iCs/>
        </w:rPr>
        <w:t>Tâche 1 :</w:t>
      </w:r>
      <w:r w:rsidRPr="00913DAE">
        <w:t xml:space="preserve"> Normalisation de l'email (passage en minuscules et suppression des espaces).</w:t>
      </w:r>
    </w:p>
    <w:p w14:paraId="19E7900C" w14:textId="77777777" w:rsidR="00913DAE" w:rsidRPr="00913DAE" w:rsidRDefault="00913DAE" w:rsidP="00913DAE">
      <w:pPr>
        <w:numPr>
          <w:ilvl w:val="1"/>
          <w:numId w:val="2"/>
        </w:numPr>
      </w:pPr>
      <w:r w:rsidRPr="00913DAE">
        <w:rPr>
          <w:i/>
          <w:iCs/>
        </w:rPr>
        <w:t>Tâche 2 :</w:t>
      </w:r>
      <w:r w:rsidRPr="00913DAE">
        <w:t xml:space="preserve"> Recherche de l'utilisateur dans la base de données.</w:t>
      </w:r>
    </w:p>
    <w:p w14:paraId="638DC9D7" w14:textId="77777777" w:rsidR="00913DAE" w:rsidRPr="00913DAE" w:rsidRDefault="00913DAE" w:rsidP="00913DAE">
      <w:pPr>
        <w:numPr>
          <w:ilvl w:val="1"/>
          <w:numId w:val="2"/>
        </w:numPr>
      </w:pPr>
      <w:r w:rsidRPr="00913DAE">
        <w:rPr>
          <w:i/>
          <w:iCs/>
        </w:rPr>
        <w:t>Tâche 3 :</w:t>
      </w:r>
      <w:r w:rsidRPr="00913DAE">
        <w:t xml:space="preserve"> Comparaison cryptographique du mot de passe (Hash).</w:t>
      </w:r>
    </w:p>
    <w:p w14:paraId="518520C2" w14:textId="77777777" w:rsidR="00913DAE" w:rsidRPr="00913DAE" w:rsidRDefault="00913DAE" w:rsidP="00913DAE">
      <w:pPr>
        <w:numPr>
          <w:ilvl w:val="1"/>
          <w:numId w:val="2"/>
        </w:numPr>
      </w:pPr>
      <w:r w:rsidRPr="00913DAE">
        <w:rPr>
          <w:i/>
          <w:iCs/>
        </w:rPr>
        <w:t>Tâche 4 :</w:t>
      </w:r>
      <w:r w:rsidRPr="00913DAE">
        <w:t xml:space="preserve"> Récupération du rôle associé au compte.</w:t>
      </w:r>
    </w:p>
    <w:p w14:paraId="7B46A2A4" w14:textId="77777777" w:rsidR="00913DAE" w:rsidRPr="00913DAE" w:rsidRDefault="00913DAE" w:rsidP="00913DAE">
      <w:pPr>
        <w:numPr>
          <w:ilvl w:val="0"/>
          <w:numId w:val="2"/>
        </w:numPr>
      </w:pPr>
      <w:r w:rsidRPr="00913DAE">
        <w:rPr>
          <w:b/>
          <w:bCs/>
        </w:rPr>
        <w:t>Règles d'Émission &amp; Résultats :</w:t>
      </w:r>
    </w:p>
    <w:p w14:paraId="5FDA6A8F" w14:textId="77777777" w:rsidR="00913DAE" w:rsidRPr="00913DAE" w:rsidRDefault="00913DAE" w:rsidP="00913DAE">
      <w:pPr>
        <w:numPr>
          <w:ilvl w:val="1"/>
          <w:numId w:val="2"/>
        </w:numPr>
      </w:pPr>
      <w:r w:rsidRPr="00913DAE">
        <w:rPr>
          <w:i/>
          <w:iCs/>
        </w:rPr>
        <w:t>Règle A (Identifiants valides) :</w:t>
      </w:r>
      <w:r w:rsidRPr="00913DAE">
        <w:t xml:space="preserve"> * </w:t>
      </w:r>
      <w:r w:rsidRPr="00913DAE">
        <w:rPr>
          <w:rFonts w:ascii="Segoe UI Symbol" w:hAnsi="Segoe UI Symbol" w:cs="Segoe UI Symbol"/>
        </w:rPr>
        <w:t>➔</w:t>
      </w:r>
      <w:r w:rsidRPr="00913DAE">
        <w:t xml:space="preserve"> </w:t>
      </w:r>
      <w:r w:rsidRPr="00913DAE">
        <w:rPr>
          <w:b/>
          <w:bCs/>
        </w:rPr>
        <w:t>Résultat 1 :</w:t>
      </w:r>
      <w:r w:rsidRPr="00913DAE">
        <w:t xml:space="preserve"> Création du dictionnaire de Session HTTP (id, nom, email, rôle).</w:t>
      </w:r>
    </w:p>
    <w:p w14:paraId="5936C8E3" w14:textId="77777777" w:rsidR="00913DAE" w:rsidRPr="00913DAE" w:rsidRDefault="00913DAE" w:rsidP="00913DAE">
      <w:pPr>
        <w:numPr>
          <w:ilvl w:val="2"/>
          <w:numId w:val="2"/>
        </w:numPr>
      </w:pPr>
      <w:r w:rsidRPr="00913DAE">
        <w:rPr>
          <w:rFonts w:ascii="Segoe UI Symbol" w:hAnsi="Segoe UI Symbol" w:cs="Segoe UI Symbol"/>
        </w:rPr>
        <w:t>➔</w:t>
      </w:r>
      <w:r w:rsidRPr="00913DAE">
        <w:t xml:space="preserve"> </w:t>
      </w:r>
      <w:r w:rsidRPr="00913DAE">
        <w:rPr>
          <w:b/>
          <w:bCs/>
        </w:rPr>
        <w:t>Résultat 2 :</w:t>
      </w:r>
      <w:r w:rsidRPr="00913DAE">
        <w:t xml:space="preserve"> "Utilisateur Connecté" (Redirection vers le tableau de bord).</w:t>
      </w:r>
    </w:p>
    <w:p w14:paraId="25C59D9C" w14:textId="77777777" w:rsidR="00913DAE" w:rsidRPr="00913DAE" w:rsidRDefault="00913DAE" w:rsidP="00913DAE">
      <w:pPr>
        <w:numPr>
          <w:ilvl w:val="1"/>
          <w:numId w:val="2"/>
        </w:numPr>
      </w:pPr>
      <w:r w:rsidRPr="00913DAE">
        <w:rPr>
          <w:i/>
          <w:iCs/>
        </w:rPr>
        <w:t>Règle B (Compte introuvable OU Mot de passe incorrect) :</w:t>
      </w:r>
    </w:p>
    <w:p w14:paraId="293C27CA" w14:textId="77777777" w:rsidR="00913DAE" w:rsidRPr="00913DAE" w:rsidRDefault="00913DAE" w:rsidP="00913DAE">
      <w:pPr>
        <w:numPr>
          <w:ilvl w:val="2"/>
          <w:numId w:val="2"/>
        </w:numPr>
      </w:pPr>
      <w:r w:rsidRPr="00913DAE">
        <w:rPr>
          <w:rFonts w:ascii="Segoe UI Symbol" w:hAnsi="Segoe UI Symbol" w:cs="Segoe UI Symbol"/>
        </w:rPr>
        <w:t>➔</w:t>
      </w:r>
      <w:r w:rsidRPr="00913DAE">
        <w:t xml:space="preserve"> </w:t>
      </w:r>
      <w:r w:rsidRPr="00913DAE">
        <w:rPr>
          <w:b/>
          <w:bCs/>
        </w:rPr>
        <w:t>Résultat 3 :</w:t>
      </w:r>
      <w:r w:rsidRPr="00913DAE">
        <w:t xml:space="preserve"> "Connexion Refusée" (Génération d'un message d'erreur et retour au formulaire).</w:t>
      </w:r>
    </w:p>
    <w:p w14:paraId="03CF3A1E" w14:textId="77777777" w:rsidR="00913DAE" w:rsidRPr="00913DAE" w:rsidRDefault="00000000" w:rsidP="00913DAE">
      <w:r>
        <w:pict w14:anchorId="72CE1215">
          <v:rect id="_x0000_i1027" style="width:0;height:1.5pt" o:hralign="center" o:hrstd="t" o:hr="t" fillcolor="#a0a0a0" stroked="f"/>
        </w:pict>
      </w:r>
    </w:p>
    <w:p w14:paraId="3FF53A2F" w14:textId="77777777" w:rsidR="00913DAE" w:rsidRPr="00913DAE" w:rsidRDefault="00913DAE" w:rsidP="00913DAE">
      <w:pPr>
        <w:rPr>
          <w:b/>
          <w:bCs/>
        </w:rPr>
      </w:pPr>
      <w:r w:rsidRPr="00913DAE">
        <w:rPr>
          <w:b/>
          <w:bCs/>
        </w:rPr>
        <w:t>PROCESSUS 2 : TRAÇABILITÉ DES LECTURES (</w:t>
      </w:r>
      <w:proofErr w:type="spellStart"/>
      <w:r w:rsidRPr="00913DAE">
        <w:t>app_</w:t>
      </w:r>
      <w:proofErr w:type="gramStart"/>
      <w:r w:rsidRPr="00913DAE">
        <w:t>historique.middleware</w:t>
      </w:r>
      <w:proofErr w:type="spellEnd"/>
      <w:proofErr w:type="gramEnd"/>
      <w:r w:rsidRPr="00913DAE">
        <w:rPr>
          <w:b/>
          <w:bCs/>
        </w:rPr>
        <w:t>)</w:t>
      </w:r>
    </w:p>
    <w:p w14:paraId="3DC5FA23" w14:textId="77777777" w:rsidR="00913DAE" w:rsidRPr="00913DAE" w:rsidRDefault="00913DAE" w:rsidP="00913DAE">
      <w:r w:rsidRPr="00913DAE">
        <w:rPr>
          <w:i/>
          <w:iCs/>
        </w:rPr>
        <w:t>Ce processus est automatique. Il trace la navigation (les requêtes GET) des visiteurs et utilisateurs.</w:t>
      </w:r>
    </w:p>
    <w:p w14:paraId="6F19DB1E" w14:textId="77777777" w:rsidR="00913DAE" w:rsidRPr="00913DAE" w:rsidRDefault="00913DAE" w:rsidP="00913DAE">
      <w:pPr>
        <w:numPr>
          <w:ilvl w:val="0"/>
          <w:numId w:val="3"/>
        </w:numPr>
      </w:pPr>
      <w:r w:rsidRPr="00913DAE">
        <w:rPr>
          <w:b/>
          <w:bCs/>
        </w:rPr>
        <w:t>Événement(s) Déclencheur(s) :</w:t>
      </w:r>
      <w:r w:rsidRPr="00913DAE">
        <w:t xml:space="preserve"> * E1 : Le serveur reçoit une requête HTTP (</w:t>
      </w:r>
      <w:proofErr w:type="spellStart"/>
      <w:r w:rsidRPr="00913DAE">
        <w:t>Process_request</w:t>
      </w:r>
      <w:proofErr w:type="spellEnd"/>
      <w:r w:rsidRPr="00913DAE">
        <w:t>).</w:t>
      </w:r>
    </w:p>
    <w:p w14:paraId="4DF7F5E6" w14:textId="77777777" w:rsidR="00913DAE" w:rsidRPr="00913DAE" w:rsidRDefault="00913DAE" w:rsidP="00913DAE">
      <w:pPr>
        <w:numPr>
          <w:ilvl w:val="0"/>
          <w:numId w:val="3"/>
        </w:numPr>
      </w:pPr>
      <w:r w:rsidRPr="00913DAE">
        <w:rPr>
          <w:b/>
          <w:bCs/>
        </w:rPr>
        <w:t>Synchronisation :</w:t>
      </w:r>
      <w:r w:rsidRPr="00913DAE">
        <w:t xml:space="preserve"> * E1 </w:t>
      </w:r>
      <w:r w:rsidRPr="00913DAE">
        <w:rPr>
          <w:b/>
          <w:bCs/>
        </w:rPr>
        <w:t>ET</w:t>
      </w:r>
      <w:r w:rsidRPr="00913DAE">
        <w:t xml:space="preserve"> (Méthode = GET) </w:t>
      </w:r>
      <w:r w:rsidRPr="00913DAE">
        <w:rPr>
          <w:b/>
          <w:bCs/>
        </w:rPr>
        <w:t>ET</w:t>
      </w:r>
      <w:r w:rsidRPr="00913DAE">
        <w:t xml:space="preserve"> (Type de contenu = </w:t>
      </w:r>
      <w:proofErr w:type="spellStart"/>
      <w:r w:rsidRPr="00913DAE">
        <w:t>text</w:t>
      </w:r>
      <w:proofErr w:type="spellEnd"/>
      <w:r w:rsidRPr="00913DAE">
        <w:t xml:space="preserve">/html) </w:t>
      </w:r>
      <w:r w:rsidRPr="00913DAE">
        <w:rPr>
          <w:b/>
          <w:bCs/>
        </w:rPr>
        <w:t>ET</w:t>
      </w:r>
      <w:r w:rsidRPr="00913DAE">
        <w:t xml:space="preserve"> (URL n'est pas un fichier statique/média).</w:t>
      </w:r>
    </w:p>
    <w:p w14:paraId="3CA156E4" w14:textId="77777777" w:rsidR="00913DAE" w:rsidRPr="00913DAE" w:rsidRDefault="00913DAE" w:rsidP="00913DAE">
      <w:pPr>
        <w:numPr>
          <w:ilvl w:val="0"/>
          <w:numId w:val="3"/>
        </w:numPr>
      </w:pPr>
      <w:r w:rsidRPr="00913DAE">
        <w:rPr>
          <w:b/>
          <w:bCs/>
        </w:rPr>
        <w:t>Opération : "Audit de Navigation"</w:t>
      </w:r>
    </w:p>
    <w:p w14:paraId="148F369B" w14:textId="77777777" w:rsidR="00913DAE" w:rsidRPr="00913DAE" w:rsidRDefault="00913DAE" w:rsidP="00913DAE">
      <w:pPr>
        <w:numPr>
          <w:ilvl w:val="1"/>
          <w:numId w:val="3"/>
        </w:numPr>
      </w:pPr>
      <w:r w:rsidRPr="00913DAE">
        <w:rPr>
          <w:i/>
          <w:iCs/>
        </w:rPr>
        <w:t>Tâche 1 :</w:t>
      </w:r>
      <w:r w:rsidRPr="00913DAE">
        <w:t xml:space="preserve"> Vérification de l'existence d'une session utilisateur (détection des anonymes).</w:t>
      </w:r>
    </w:p>
    <w:p w14:paraId="552EA09D" w14:textId="77777777" w:rsidR="00913DAE" w:rsidRPr="00913DAE" w:rsidRDefault="00913DAE" w:rsidP="00913DAE">
      <w:pPr>
        <w:numPr>
          <w:ilvl w:val="1"/>
          <w:numId w:val="3"/>
        </w:numPr>
      </w:pPr>
      <w:r w:rsidRPr="00913DAE">
        <w:rPr>
          <w:i/>
          <w:iCs/>
        </w:rPr>
        <w:t>Tâche 2 :</w:t>
      </w:r>
      <w:r w:rsidRPr="00913DAE">
        <w:t xml:space="preserve"> Extraction de l'Adresse IP (via REMOTE_ADDR ou X_FORWARDED_FOR).</w:t>
      </w:r>
    </w:p>
    <w:p w14:paraId="78D48BBC" w14:textId="77777777" w:rsidR="00913DAE" w:rsidRPr="00913DAE" w:rsidRDefault="00913DAE" w:rsidP="00913DAE">
      <w:pPr>
        <w:numPr>
          <w:ilvl w:val="1"/>
          <w:numId w:val="3"/>
        </w:numPr>
      </w:pPr>
      <w:r w:rsidRPr="00913DAE">
        <w:rPr>
          <w:i/>
          <w:iCs/>
        </w:rPr>
        <w:t>Tâche 3 :</w:t>
      </w:r>
      <w:r w:rsidRPr="00913DAE">
        <w:t xml:space="preserve"> Extraction de l'User-Agent et de la clé de session.</w:t>
      </w:r>
    </w:p>
    <w:p w14:paraId="0D01B04C" w14:textId="77777777" w:rsidR="00913DAE" w:rsidRPr="00913DAE" w:rsidRDefault="00913DAE" w:rsidP="00913DAE">
      <w:pPr>
        <w:numPr>
          <w:ilvl w:val="1"/>
          <w:numId w:val="3"/>
        </w:numPr>
      </w:pPr>
      <w:r w:rsidRPr="00913DAE">
        <w:rPr>
          <w:i/>
          <w:iCs/>
        </w:rPr>
        <w:t>Tâche 4 :</w:t>
      </w:r>
      <w:r w:rsidRPr="00913DAE">
        <w:t xml:space="preserve"> Enregistrement en base de l'action READ avec l'URL complète et les détails.</w:t>
      </w:r>
    </w:p>
    <w:p w14:paraId="14D516F9" w14:textId="77777777" w:rsidR="00913DAE" w:rsidRPr="00913DAE" w:rsidRDefault="00913DAE" w:rsidP="00913DAE">
      <w:pPr>
        <w:numPr>
          <w:ilvl w:val="0"/>
          <w:numId w:val="3"/>
        </w:numPr>
      </w:pPr>
      <w:r w:rsidRPr="00913DAE">
        <w:rPr>
          <w:b/>
          <w:bCs/>
        </w:rPr>
        <w:t>Règles d'Émission &amp; Résultats :</w:t>
      </w:r>
    </w:p>
    <w:p w14:paraId="4DDF0D3F" w14:textId="77777777" w:rsidR="00913DAE" w:rsidRPr="00913DAE" w:rsidRDefault="00913DAE" w:rsidP="00913DAE">
      <w:pPr>
        <w:numPr>
          <w:ilvl w:val="1"/>
          <w:numId w:val="3"/>
        </w:numPr>
      </w:pPr>
      <w:r w:rsidRPr="00913DAE">
        <w:rPr>
          <w:i/>
          <w:iCs/>
        </w:rPr>
        <w:t>Règle A (Toujours) :</w:t>
      </w:r>
      <w:r w:rsidRPr="00913DAE">
        <w:t xml:space="preserve"> * </w:t>
      </w:r>
      <w:r w:rsidRPr="00913DAE">
        <w:rPr>
          <w:rFonts w:ascii="Segoe UI Symbol" w:hAnsi="Segoe UI Symbol" w:cs="Segoe UI Symbol"/>
        </w:rPr>
        <w:t>➔</w:t>
      </w:r>
      <w:r w:rsidRPr="00913DAE">
        <w:t xml:space="preserve"> </w:t>
      </w:r>
      <w:r w:rsidRPr="00913DAE">
        <w:rPr>
          <w:b/>
          <w:bCs/>
        </w:rPr>
        <w:t>Résultat 1 :</w:t>
      </w:r>
      <w:r w:rsidRPr="00913DAE">
        <w:t xml:space="preserve"> "Navigation Tracée" (L'historique est mis à jour de manière invisible).</w:t>
      </w:r>
    </w:p>
    <w:p w14:paraId="010C0BF9" w14:textId="77777777" w:rsidR="00913DAE" w:rsidRPr="00913DAE" w:rsidRDefault="00000000" w:rsidP="00913DAE">
      <w:r>
        <w:pict w14:anchorId="6698B17A">
          <v:rect id="_x0000_i1028" style="width:0;height:1.5pt" o:hralign="center" o:hrstd="t" o:hr="t" fillcolor="#a0a0a0" stroked="f"/>
        </w:pict>
      </w:r>
    </w:p>
    <w:p w14:paraId="4633FA04" w14:textId="77777777" w:rsidR="00913DAE" w:rsidRPr="00913DAE" w:rsidRDefault="00913DAE" w:rsidP="00913DAE">
      <w:pPr>
        <w:rPr>
          <w:b/>
          <w:bCs/>
        </w:rPr>
      </w:pPr>
      <w:r w:rsidRPr="00913DAE">
        <w:rPr>
          <w:b/>
          <w:bCs/>
        </w:rPr>
        <w:t>PROCESSUS 3 : GESTION DES MÉTRIQUES DU PORTFOLIO (</w:t>
      </w:r>
      <w:proofErr w:type="spellStart"/>
      <w:r w:rsidRPr="00913DAE">
        <w:t>app_</w:t>
      </w:r>
      <w:proofErr w:type="gramStart"/>
      <w:r w:rsidRPr="00913DAE">
        <w:t>acceuil.views</w:t>
      </w:r>
      <w:proofErr w:type="spellEnd"/>
      <w:proofErr w:type="gramEnd"/>
      <w:r w:rsidRPr="00913DAE">
        <w:rPr>
          <w:b/>
          <w:bCs/>
        </w:rPr>
        <w:t>)</w:t>
      </w:r>
    </w:p>
    <w:p w14:paraId="530B4BE3" w14:textId="77777777" w:rsidR="00913DAE" w:rsidRPr="00913DAE" w:rsidRDefault="00913DAE" w:rsidP="00913DAE">
      <w:r w:rsidRPr="00913DAE">
        <w:rPr>
          <w:i/>
          <w:iCs/>
        </w:rPr>
        <w:t xml:space="preserve">Ce processus gère le système de </w:t>
      </w:r>
      <w:proofErr w:type="spellStart"/>
      <w:r w:rsidRPr="00913DAE">
        <w:rPr>
          <w:i/>
          <w:iCs/>
        </w:rPr>
        <w:t>tracking</w:t>
      </w:r>
      <w:proofErr w:type="spellEnd"/>
      <w:r w:rsidRPr="00913DAE">
        <w:rPr>
          <w:i/>
          <w:iCs/>
        </w:rPr>
        <w:t xml:space="preserve"> des clics sur vos projets (Démo Live).</w:t>
      </w:r>
    </w:p>
    <w:p w14:paraId="736B2000" w14:textId="77777777" w:rsidR="00913DAE" w:rsidRPr="00913DAE" w:rsidRDefault="00913DAE" w:rsidP="00913DAE">
      <w:pPr>
        <w:numPr>
          <w:ilvl w:val="0"/>
          <w:numId w:val="4"/>
        </w:numPr>
      </w:pPr>
      <w:r w:rsidRPr="00913DAE">
        <w:rPr>
          <w:b/>
          <w:bCs/>
        </w:rPr>
        <w:t>Événement(s) Déclencheur(s) :</w:t>
      </w:r>
      <w:r w:rsidRPr="00913DAE">
        <w:t xml:space="preserve"> * E1 : Clic visiteur sur le bouton "Démo Live" d'un projet.</w:t>
      </w:r>
    </w:p>
    <w:p w14:paraId="6FB78659" w14:textId="77777777" w:rsidR="00913DAE" w:rsidRPr="00913DAE" w:rsidRDefault="00913DAE" w:rsidP="00913DAE">
      <w:pPr>
        <w:numPr>
          <w:ilvl w:val="0"/>
          <w:numId w:val="4"/>
        </w:numPr>
      </w:pPr>
      <w:r w:rsidRPr="00913DAE">
        <w:rPr>
          <w:b/>
          <w:bCs/>
        </w:rPr>
        <w:t>Synchronisation :</w:t>
      </w:r>
      <w:r w:rsidRPr="00913DAE">
        <w:t xml:space="preserve"> * E1</w:t>
      </w:r>
    </w:p>
    <w:p w14:paraId="6EAA0954" w14:textId="77777777" w:rsidR="00913DAE" w:rsidRPr="00913DAE" w:rsidRDefault="00913DAE" w:rsidP="00913DAE">
      <w:pPr>
        <w:numPr>
          <w:ilvl w:val="0"/>
          <w:numId w:val="4"/>
        </w:numPr>
      </w:pPr>
      <w:r w:rsidRPr="00913DAE">
        <w:rPr>
          <w:b/>
          <w:bCs/>
        </w:rPr>
        <w:t>Opération : "Comptabilisation de l'Interaction"</w:t>
      </w:r>
    </w:p>
    <w:p w14:paraId="0C34C53E" w14:textId="77777777" w:rsidR="00913DAE" w:rsidRPr="00913DAE" w:rsidRDefault="00913DAE" w:rsidP="00913DAE">
      <w:pPr>
        <w:numPr>
          <w:ilvl w:val="1"/>
          <w:numId w:val="4"/>
        </w:numPr>
      </w:pPr>
      <w:r w:rsidRPr="00913DAE">
        <w:rPr>
          <w:i/>
          <w:iCs/>
        </w:rPr>
        <w:t>Tâche 1 :</w:t>
      </w:r>
      <w:r w:rsidRPr="00913DAE">
        <w:t xml:space="preserve"> Identification de la réalisation ciblée via son identifiant (ID).</w:t>
      </w:r>
    </w:p>
    <w:p w14:paraId="5F7F9A63" w14:textId="77777777" w:rsidR="00913DAE" w:rsidRPr="00913DAE" w:rsidRDefault="00913DAE" w:rsidP="00913DAE">
      <w:pPr>
        <w:numPr>
          <w:ilvl w:val="1"/>
          <w:numId w:val="4"/>
        </w:numPr>
      </w:pPr>
      <w:r w:rsidRPr="00913DAE">
        <w:rPr>
          <w:i/>
          <w:iCs/>
        </w:rPr>
        <w:t>Tâche 2 :</w:t>
      </w:r>
      <w:r w:rsidRPr="00913DAE">
        <w:t xml:space="preserve"> Incrémentation algébrique de la valeur </w:t>
      </w:r>
      <w:proofErr w:type="spellStart"/>
      <w:r w:rsidRPr="00913DAE">
        <w:t>compteur_demo_live</w:t>
      </w:r>
      <w:proofErr w:type="spellEnd"/>
      <w:r w:rsidRPr="00913DAE">
        <w:t xml:space="preserve"> (+1).</w:t>
      </w:r>
    </w:p>
    <w:p w14:paraId="3D52B104" w14:textId="77777777" w:rsidR="00913DAE" w:rsidRPr="00913DAE" w:rsidRDefault="00913DAE" w:rsidP="00913DAE">
      <w:pPr>
        <w:numPr>
          <w:ilvl w:val="1"/>
          <w:numId w:val="4"/>
        </w:numPr>
      </w:pPr>
      <w:r w:rsidRPr="00913DAE">
        <w:rPr>
          <w:i/>
          <w:iCs/>
        </w:rPr>
        <w:t>Tâche 3 :</w:t>
      </w:r>
      <w:r w:rsidRPr="00913DAE">
        <w:t xml:space="preserve"> Génération d'un événement détaillé dans CLIC_DEMO_LIVE (Horodatage, IP, Session).</w:t>
      </w:r>
    </w:p>
    <w:p w14:paraId="285DB342" w14:textId="77777777" w:rsidR="00913DAE" w:rsidRPr="00913DAE" w:rsidRDefault="00913DAE" w:rsidP="00913DAE">
      <w:pPr>
        <w:numPr>
          <w:ilvl w:val="0"/>
          <w:numId w:val="4"/>
        </w:numPr>
      </w:pPr>
      <w:r w:rsidRPr="00913DAE">
        <w:rPr>
          <w:b/>
          <w:bCs/>
        </w:rPr>
        <w:t>Règles d'Émission &amp; Résultats :</w:t>
      </w:r>
    </w:p>
    <w:p w14:paraId="2DB2A56C" w14:textId="77777777" w:rsidR="00913DAE" w:rsidRPr="00913DAE" w:rsidRDefault="00913DAE" w:rsidP="00913DAE">
      <w:pPr>
        <w:numPr>
          <w:ilvl w:val="1"/>
          <w:numId w:val="4"/>
        </w:numPr>
      </w:pPr>
      <w:r w:rsidRPr="00913DAE">
        <w:rPr>
          <w:i/>
          <w:iCs/>
        </w:rPr>
        <w:t>Règle A (Réalisation trouvée) :</w:t>
      </w:r>
      <w:r w:rsidRPr="00913DAE">
        <w:t xml:space="preserve"> * </w:t>
      </w:r>
      <w:r w:rsidRPr="00913DAE">
        <w:rPr>
          <w:rFonts w:ascii="Segoe UI Symbol" w:hAnsi="Segoe UI Symbol" w:cs="Segoe UI Symbol"/>
        </w:rPr>
        <w:t>➔</w:t>
      </w:r>
      <w:r w:rsidRPr="00913DAE">
        <w:t xml:space="preserve"> </w:t>
      </w:r>
      <w:r w:rsidRPr="00913DAE">
        <w:rPr>
          <w:b/>
          <w:bCs/>
        </w:rPr>
        <w:t>Résultat 1 :</w:t>
      </w:r>
      <w:r w:rsidRPr="00913DAE">
        <w:t xml:space="preserve"> "Statistique mise à jour".</w:t>
      </w:r>
    </w:p>
    <w:p w14:paraId="3980EDC9" w14:textId="77777777" w:rsidR="00913DAE" w:rsidRPr="00913DAE" w:rsidRDefault="00913DAE" w:rsidP="00913DAE">
      <w:pPr>
        <w:numPr>
          <w:ilvl w:val="2"/>
          <w:numId w:val="4"/>
        </w:numPr>
      </w:pPr>
      <w:r w:rsidRPr="00913DAE">
        <w:rPr>
          <w:rFonts w:ascii="Segoe UI Symbol" w:hAnsi="Segoe UI Symbol" w:cs="Segoe UI Symbol"/>
        </w:rPr>
        <w:t>➔</w:t>
      </w:r>
      <w:r w:rsidRPr="00913DAE">
        <w:t xml:space="preserve"> </w:t>
      </w:r>
      <w:r w:rsidRPr="00913DAE">
        <w:rPr>
          <w:b/>
          <w:bCs/>
        </w:rPr>
        <w:t>Résultat 2 :</w:t>
      </w:r>
      <w:r w:rsidRPr="00913DAE">
        <w:t xml:space="preserve"> "Redirection Visiteur" (Le navigateur ouvre le projet en direct).</w:t>
      </w:r>
    </w:p>
    <w:p w14:paraId="222F11C9" w14:textId="77777777" w:rsidR="00913DAE" w:rsidRPr="00913DAE" w:rsidRDefault="00913DAE" w:rsidP="00913DAE">
      <w:pPr>
        <w:numPr>
          <w:ilvl w:val="1"/>
          <w:numId w:val="4"/>
        </w:numPr>
      </w:pPr>
      <w:r w:rsidRPr="00913DAE">
        <w:rPr>
          <w:i/>
          <w:iCs/>
        </w:rPr>
        <w:t>Règle B (Réalisation inexistante) :</w:t>
      </w:r>
    </w:p>
    <w:p w14:paraId="02CA16BA" w14:textId="77777777" w:rsidR="00913DAE" w:rsidRPr="00913DAE" w:rsidRDefault="00913DAE" w:rsidP="00913DAE">
      <w:pPr>
        <w:numPr>
          <w:ilvl w:val="2"/>
          <w:numId w:val="4"/>
        </w:numPr>
      </w:pPr>
      <w:r w:rsidRPr="00913DAE">
        <w:rPr>
          <w:rFonts w:ascii="Segoe UI Symbol" w:hAnsi="Segoe UI Symbol" w:cs="Segoe UI Symbol"/>
        </w:rPr>
        <w:t>➔</w:t>
      </w:r>
      <w:r w:rsidRPr="00913DAE">
        <w:t xml:space="preserve"> </w:t>
      </w:r>
      <w:r w:rsidRPr="00913DAE">
        <w:rPr>
          <w:b/>
          <w:bCs/>
        </w:rPr>
        <w:t>Résultat 3 :</w:t>
      </w:r>
      <w:r w:rsidRPr="00913DAE">
        <w:t xml:space="preserve"> "Erreur 404 - Projet Introuvable".</w:t>
      </w:r>
    </w:p>
    <w:p w14:paraId="1DD694B8" w14:textId="77777777" w:rsidR="00913DAE" w:rsidRPr="00913DAE" w:rsidRDefault="00000000" w:rsidP="00913DAE">
      <w:r>
        <w:pict w14:anchorId="0ADD8D49">
          <v:rect id="_x0000_i1029" style="width:0;height:1.5pt" o:hralign="center" o:hrstd="t" o:hr="t" fillcolor="#a0a0a0" stroked="f"/>
        </w:pict>
      </w:r>
    </w:p>
    <w:p w14:paraId="4C1424B2" w14:textId="77777777" w:rsidR="00913DAE" w:rsidRPr="00913DAE" w:rsidRDefault="00913DAE" w:rsidP="00913DAE">
      <w:pPr>
        <w:rPr>
          <w:b/>
          <w:bCs/>
        </w:rPr>
      </w:pPr>
      <w:r w:rsidRPr="00913DAE">
        <w:rPr>
          <w:b/>
          <w:bCs/>
        </w:rPr>
        <w:t>PROCESSUS 4 : PURGE AUTOMATIQUE DE L'HISTORIQUE (</w:t>
      </w:r>
      <w:proofErr w:type="spellStart"/>
      <w:r w:rsidRPr="00913DAE">
        <w:t>app_</w:t>
      </w:r>
      <w:proofErr w:type="gramStart"/>
      <w:r w:rsidRPr="00913DAE">
        <w:t>historique.services</w:t>
      </w:r>
      <w:proofErr w:type="spellEnd"/>
      <w:proofErr w:type="gramEnd"/>
      <w:r w:rsidRPr="00913DAE">
        <w:rPr>
          <w:b/>
          <w:bCs/>
        </w:rPr>
        <w:t>)</w:t>
      </w:r>
    </w:p>
    <w:p w14:paraId="3BD0A6F1" w14:textId="77777777" w:rsidR="00913DAE" w:rsidRPr="00913DAE" w:rsidRDefault="00913DAE" w:rsidP="00913DAE">
      <w:r w:rsidRPr="00913DAE">
        <w:rPr>
          <w:i/>
          <w:iCs/>
        </w:rPr>
        <w:t>Ce processus garantit la conformité RGPD en supprimant les vieilles données.</w:t>
      </w:r>
    </w:p>
    <w:p w14:paraId="4EA14311" w14:textId="77777777" w:rsidR="00913DAE" w:rsidRPr="00913DAE" w:rsidRDefault="00913DAE" w:rsidP="00913DAE">
      <w:pPr>
        <w:numPr>
          <w:ilvl w:val="0"/>
          <w:numId w:val="5"/>
        </w:numPr>
      </w:pPr>
      <w:r w:rsidRPr="00913DAE">
        <w:rPr>
          <w:b/>
          <w:bCs/>
        </w:rPr>
        <w:t>Événement(s) Déclencheur(s) :</w:t>
      </w:r>
      <w:r w:rsidRPr="00913DAE">
        <w:t xml:space="preserve"> * E1 : Déclenchement manuel via le bouton d'administration "Purger maintenant".</w:t>
      </w:r>
    </w:p>
    <w:p w14:paraId="1B96C303" w14:textId="77777777" w:rsidR="00913DAE" w:rsidRPr="00913DAE" w:rsidRDefault="00913DAE" w:rsidP="00913DAE">
      <w:pPr>
        <w:numPr>
          <w:ilvl w:val="1"/>
          <w:numId w:val="5"/>
        </w:numPr>
      </w:pPr>
      <w:r w:rsidRPr="00913DAE">
        <w:t xml:space="preserve">E2 : Exécution de la commande console python manage.py </w:t>
      </w:r>
      <w:proofErr w:type="spellStart"/>
      <w:r w:rsidRPr="00913DAE">
        <w:t>purge_historique</w:t>
      </w:r>
      <w:proofErr w:type="spellEnd"/>
      <w:r w:rsidRPr="00913DAE">
        <w:t>.</w:t>
      </w:r>
    </w:p>
    <w:p w14:paraId="01C409C8" w14:textId="77777777" w:rsidR="00913DAE" w:rsidRPr="00913DAE" w:rsidRDefault="00913DAE" w:rsidP="00913DAE">
      <w:pPr>
        <w:numPr>
          <w:ilvl w:val="0"/>
          <w:numId w:val="5"/>
        </w:numPr>
      </w:pPr>
      <w:r w:rsidRPr="00913DAE">
        <w:rPr>
          <w:b/>
          <w:bCs/>
        </w:rPr>
        <w:t>Synchronisation :</w:t>
      </w:r>
      <w:r w:rsidRPr="00913DAE">
        <w:t xml:space="preserve"> * E1 </w:t>
      </w:r>
      <w:r w:rsidRPr="00913DAE">
        <w:rPr>
          <w:b/>
          <w:bCs/>
        </w:rPr>
        <w:t>OU</w:t>
      </w:r>
      <w:r w:rsidRPr="00913DAE">
        <w:t xml:space="preserve"> E2</w:t>
      </w:r>
    </w:p>
    <w:p w14:paraId="58B80044" w14:textId="77777777" w:rsidR="00913DAE" w:rsidRPr="00913DAE" w:rsidRDefault="00913DAE" w:rsidP="00913DAE">
      <w:pPr>
        <w:numPr>
          <w:ilvl w:val="0"/>
          <w:numId w:val="5"/>
        </w:numPr>
      </w:pPr>
      <w:r w:rsidRPr="00913DAE">
        <w:rPr>
          <w:b/>
          <w:bCs/>
        </w:rPr>
        <w:t>Opération : "Nettoyage de la Base de Données"</w:t>
      </w:r>
    </w:p>
    <w:p w14:paraId="25EF1CE7" w14:textId="77777777" w:rsidR="00913DAE" w:rsidRPr="00913DAE" w:rsidRDefault="00913DAE" w:rsidP="00913DAE">
      <w:pPr>
        <w:numPr>
          <w:ilvl w:val="1"/>
          <w:numId w:val="5"/>
        </w:numPr>
      </w:pPr>
      <w:r w:rsidRPr="00913DAE">
        <w:rPr>
          <w:i/>
          <w:iCs/>
        </w:rPr>
        <w:t>Tâche 1 :</w:t>
      </w:r>
      <w:r w:rsidRPr="00913DAE">
        <w:t xml:space="preserve"> Récupération du paramètre global (Singleton) </w:t>
      </w:r>
      <w:proofErr w:type="spellStart"/>
      <w:r w:rsidRPr="00913DAE">
        <w:t>retention_years</w:t>
      </w:r>
      <w:proofErr w:type="spellEnd"/>
      <w:r w:rsidRPr="00913DAE">
        <w:t xml:space="preserve"> (</w:t>
      </w:r>
      <w:proofErr w:type="gramStart"/>
      <w:r w:rsidRPr="00913DAE">
        <w:t>ex:</w:t>
      </w:r>
      <w:proofErr w:type="gramEnd"/>
      <w:r w:rsidRPr="00913DAE">
        <w:t xml:space="preserve"> 2 ans).</w:t>
      </w:r>
    </w:p>
    <w:p w14:paraId="61349F7C" w14:textId="77777777" w:rsidR="00913DAE" w:rsidRPr="00913DAE" w:rsidRDefault="00913DAE" w:rsidP="00913DAE">
      <w:pPr>
        <w:numPr>
          <w:ilvl w:val="1"/>
          <w:numId w:val="5"/>
        </w:numPr>
      </w:pPr>
      <w:r w:rsidRPr="00913DAE">
        <w:rPr>
          <w:i/>
          <w:iCs/>
        </w:rPr>
        <w:t>Tâche 2 :</w:t>
      </w:r>
      <w:r w:rsidRPr="00913DAE">
        <w:t xml:space="preserve"> Calcul dynamique de la date seuil : Année Courante - </w:t>
      </w:r>
      <w:proofErr w:type="spellStart"/>
      <w:r w:rsidRPr="00913DAE">
        <w:t>retention_years</w:t>
      </w:r>
      <w:proofErr w:type="spellEnd"/>
      <w:r w:rsidRPr="00913DAE">
        <w:t xml:space="preserve"> + 1.</w:t>
      </w:r>
    </w:p>
    <w:p w14:paraId="3AD74285" w14:textId="77777777" w:rsidR="00913DAE" w:rsidRPr="00913DAE" w:rsidRDefault="00913DAE" w:rsidP="00913DAE">
      <w:pPr>
        <w:numPr>
          <w:ilvl w:val="1"/>
          <w:numId w:val="5"/>
        </w:numPr>
      </w:pPr>
      <w:r w:rsidRPr="00913DAE">
        <w:rPr>
          <w:i/>
          <w:iCs/>
        </w:rPr>
        <w:t>Tâche 3 :</w:t>
      </w:r>
      <w:r w:rsidRPr="00913DAE">
        <w:t xml:space="preserve"> Ciblage de tous les enregistrements HISTORIQUE_USER dont la </w:t>
      </w:r>
      <w:proofErr w:type="spellStart"/>
      <w:r w:rsidRPr="00913DAE">
        <w:t>date_action</w:t>
      </w:r>
      <w:proofErr w:type="spellEnd"/>
      <w:r w:rsidRPr="00913DAE">
        <w:t xml:space="preserve"> est strictement inférieure à la date seuil.</w:t>
      </w:r>
    </w:p>
    <w:p w14:paraId="6F1FC66C" w14:textId="77777777" w:rsidR="00913DAE" w:rsidRPr="00913DAE" w:rsidRDefault="00913DAE" w:rsidP="00913DAE">
      <w:pPr>
        <w:numPr>
          <w:ilvl w:val="1"/>
          <w:numId w:val="5"/>
        </w:numPr>
      </w:pPr>
      <w:r w:rsidRPr="00913DAE">
        <w:rPr>
          <w:i/>
          <w:iCs/>
        </w:rPr>
        <w:t>Tâche 4 :</w:t>
      </w:r>
      <w:r w:rsidRPr="00913DAE">
        <w:t xml:space="preserve"> Suppression définitive des données ciblées (DELETE SQL).</w:t>
      </w:r>
    </w:p>
    <w:p w14:paraId="310C22D5" w14:textId="77777777" w:rsidR="00913DAE" w:rsidRPr="00913DAE" w:rsidRDefault="00913DAE" w:rsidP="00913DAE">
      <w:pPr>
        <w:numPr>
          <w:ilvl w:val="0"/>
          <w:numId w:val="5"/>
        </w:numPr>
      </w:pPr>
      <w:r w:rsidRPr="00913DAE">
        <w:rPr>
          <w:b/>
          <w:bCs/>
        </w:rPr>
        <w:t>Règles d'Émission &amp; Résultats :</w:t>
      </w:r>
    </w:p>
    <w:p w14:paraId="39A11A20" w14:textId="77777777" w:rsidR="00913DAE" w:rsidRPr="00913DAE" w:rsidRDefault="00913DAE" w:rsidP="00913DAE">
      <w:pPr>
        <w:numPr>
          <w:ilvl w:val="1"/>
          <w:numId w:val="5"/>
        </w:numPr>
      </w:pPr>
      <w:r w:rsidRPr="00913DAE">
        <w:rPr>
          <w:i/>
          <w:iCs/>
        </w:rPr>
        <w:t>Règle A (Toujours) :</w:t>
      </w:r>
      <w:r w:rsidRPr="00913DAE">
        <w:t xml:space="preserve"> * </w:t>
      </w:r>
      <w:r w:rsidRPr="00913DAE">
        <w:rPr>
          <w:rFonts w:ascii="Segoe UI Symbol" w:hAnsi="Segoe UI Symbol" w:cs="Segoe UI Symbol"/>
        </w:rPr>
        <w:t>➔</w:t>
      </w:r>
      <w:r w:rsidRPr="00913DAE">
        <w:t xml:space="preserve"> </w:t>
      </w:r>
      <w:r w:rsidRPr="00913DAE">
        <w:rPr>
          <w:b/>
          <w:bCs/>
        </w:rPr>
        <w:t>Résultat 1 :</w:t>
      </w:r>
      <w:r w:rsidRPr="00913DAE">
        <w:t xml:space="preserve"> "Base Purgée" (Retour du nombre exact de lignes supprimées au système).</w:t>
      </w:r>
    </w:p>
    <w:p w14:paraId="747401CF" w14:textId="77777777" w:rsidR="00913DAE" w:rsidRPr="00913DAE" w:rsidRDefault="00000000" w:rsidP="00913DAE">
      <w:r>
        <w:pict w14:anchorId="7081D593">
          <v:rect id="_x0000_i1030" style="width:0;height:1.5pt" o:hralign="center" o:hrstd="t" o:hr="t" fillcolor="#a0a0a0" stroked="f"/>
        </w:pict>
      </w:r>
    </w:p>
    <w:p w14:paraId="21764748" w14:textId="77777777" w:rsidR="00913DAE" w:rsidRPr="00913DAE" w:rsidRDefault="00913DAE" w:rsidP="00913DAE">
      <w:pPr>
        <w:rPr>
          <w:b/>
          <w:bCs/>
        </w:rPr>
      </w:pPr>
      <w:r w:rsidRPr="00913DAE">
        <w:rPr>
          <w:b/>
          <w:bCs/>
        </w:rPr>
        <w:t>PROCESSUS 5 : MOTEUR CRUD UTILISATEURS (</w:t>
      </w:r>
      <w:proofErr w:type="spellStart"/>
      <w:r w:rsidRPr="00913DAE">
        <w:t>PackageUser.modul_new_user</w:t>
      </w:r>
      <w:proofErr w:type="spellEnd"/>
      <w:r w:rsidRPr="00913DAE">
        <w:rPr>
          <w:b/>
          <w:bCs/>
        </w:rPr>
        <w:t>)</w:t>
      </w:r>
    </w:p>
    <w:p w14:paraId="519949FB" w14:textId="77777777" w:rsidR="00913DAE" w:rsidRPr="00913DAE" w:rsidRDefault="00913DAE" w:rsidP="00913DAE">
      <w:r w:rsidRPr="00913DAE">
        <w:rPr>
          <w:i/>
          <w:iCs/>
        </w:rPr>
        <w:t>Ce processus illustre la création rigoureuse d'un compte par l'administrateur.</w:t>
      </w:r>
    </w:p>
    <w:p w14:paraId="00B7FE33" w14:textId="77777777" w:rsidR="00913DAE" w:rsidRPr="00913DAE" w:rsidRDefault="00913DAE" w:rsidP="00913DAE">
      <w:pPr>
        <w:numPr>
          <w:ilvl w:val="0"/>
          <w:numId w:val="6"/>
        </w:numPr>
      </w:pPr>
      <w:r w:rsidRPr="00913DAE">
        <w:rPr>
          <w:b/>
          <w:bCs/>
        </w:rPr>
        <w:t>Événement(s) Déclencheur(s) :</w:t>
      </w:r>
      <w:r w:rsidRPr="00913DAE">
        <w:t xml:space="preserve"> * E1 : Soumission du formulaire d'ajout d'un nouvel utilisateur.</w:t>
      </w:r>
    </w:p>
    <w:p w14:paraId="2D9FA01A" w14:textId="77777777" w:rsidR="00913DAE" w:rsidRPr="00913DAE" w:rsidRDefault="00913DAE" w:rsidP="00913DAE">
      <w:pPr>
        <w:numPr>
          <w:ilvl w:val="0"/>
          <w:numId w:val="6"/>
        </w:numPr>
      </w:pPr>
      <w:r w:rsidRPr="00913DAE">
        <w:rPr>
          <w:b/>
          <w:bCs/>
        </w:rPr>
        <w:t>Synchronisation :</w:t>
      </w:r>
      <w:r w:rsidRPr="00913DAE">
        <w:t xml:space="preserve"> * E1 </w:t>
      </w:r>
      <w:r w:rsidRPr="00913DAE">
        <w:rPr>
          <w:b/>
          <w:bCs/>
        </w:rPr>
        <w:t>ET</w:t>
      </w:r>
      <w:r w:rsidRPr="00913DAE">
        <w:t xml:space="preserve"> (Rôle de l'utilisateur actif = Administrateur).</w:t>
      </w:r>
    </w:p>
    <w:p w14:paraId="5FCDDA6A" w14:textId="77777777" w:rsidR="00913DAE" w:rsidRPr="00913DAE" w:rsidRDefault="00913DAE" w:rsidP="00913DAE">
      <w:pPr>
        <w:numPr>
          <w:ilvl w:val="0"/>
          <w:numId w:val="6"/>
        </w:numPr>
      </w:pPr>
      <w:r w:rsidRPr="00913DAE">
        <w:rPr>
          <w:b/>
          <w:bCs/>
        </w:rPr>
        <w:t>Opération : "Création Sécurisée d'Identité"</w:t>
      </w:r>
    </w:p>
    <w:p w14:paraId="7740F919" w14:textId="77777777" w:rsidR="00913DAE" w:rsidRPr="00913DAE" w:rsidRDefault="00913DAE" w:rsidP="00913DAE">
      <w:pPr>
        <w:numPr>
          <w:ilvl w:val="1"/>
          <w:numId w:val="6"/>
        </w:numPr>
      </w:pPr>
      <w:r w:rsidRPr="00913DAE">
        <w:rPr>
          <w:i/>
          <w:iCs/>
        </w:rPr>
        <w:t>Tâche 1 :</w:t>
      </w:r>
      <w:r w:rsidRPr="00913DAE">
        <w:t xml:space="preserve"> Validation des données entrantes (Regex pour l'email, longueur du mot de passe).</w:t>
      </w:r>
    </w:p>
    <w:p w14:paraId="12A11B7C" w14:textId="77777777" w:rsidR="00913DAE" w:rsidRPr="00913DAE" w:rsidRDefault="00913DAE" w:rsidP="00913DAE">
      <w:pPr>
        <w:numPr>
          <w:ilvl w:val="1"/>
          <w:numId w:val="6"/>
        </w:numPr>
      </w:pPr>
      <w:r w:rsidRPr="00913DAE">
        <w:rPr>
          <w:i/>
          <w:iCs/>
        </w:rPr>
        <w:t>Tâche 2 :</w:t>
      </w:r>
      <w:r w:rsidRPr="00913DAE">
        <w:t xml:space="preserve"> Contrôle d'unicité (Vérification si l'email existe déjà en base).</w:t>
      </w:r>
    </w:p>
    <w:p w14:paraId="49A830FF" w14:textId="77777777" w:rsidR="00913DAE" w:rsidRPr="00913DAE" w:rsidRDefault="00913DAE" w:rsidP="00913DAE">
      <w:pPr>
        <w:numPr>
          <w:ilvl w:val="1"/>
          <w:numId w:val="6"/>
        </w:numPr>
      </w:pPr>
      <w:r w:rsidRPr="00913DAE">
        <w:rPr>
          <w:i/>
          <w:iCs/>
        </w:rPr>
        <w:t>Tâche 3 :</w:t>
      </w:r>
      <w:r w:rsidRPr="00913DAE">
        <w:t xml:space="preserve"> Hachage irréversible du mot de passe saisi (</w:t>
      </w:r>
      <w:proofErr w:type="spellStart"/>
      <w:r w:rsidRPr="00913DAE">
        <w:t>make_password</w:t>
      </w:r>
      <w:proofErr w:type="spellEnd"/>
      <w:r w:rsidRPr="00913DAE">
        <w:t>).</w:t>
      </w:r>
    </w:p>
    <w:p w14:paraId="546C9561" w14:textId="77777777" w:rsidR="00913DAE" w:rsidRPr="00913DAE" w:rsidRDefault="00913DAE" w:rsidP="00913DAE">
      <w:pPr>
        <w:numPr>
          <w:ilvl w:val="1"/>
          <w:numId w:val="6"/>
        </w:numPr>
      </w:pPr>
      <w:r w:rsidRPr="00913DAE">
        <w:rPr>
          <w:i/>
          <w:iCs/>
        </w:rPr>
        <w:t>Tâche 4 :</w:t>
      </w:r>
      <w:r w:rsidRPr="00913DAE">
        <w:t xml:space="preserve"> Sauvegarde du nouvel utilisateur et association de son rôle (Clé étrangère).</w:t>
      </w:r>
    </w:p>
    <w:p w14:paraId="64AB95E9" w14:textId="77777777" w:rsidR="00913DAE" w:rsidRPr="00913DAE" w:rsidRDefault="00913DAE" w:rsidP="00913DAE">
      <w:pPr>
        <w:numPr>
          <w:ilvl w:val="0"/>
          <w:numId w:val="6"/>
        </w:numPr>
      </w:pPr>
      <w:r w:rsidRPr="00913DAE">
        <w:rPr>
          <w:b/>
          <w:bCs/>
        </w:rPr>
        <w:t>Règles d'Émission &amp; Résultats :</w:t>
      </w:r>
    </w:p>
    <w:p w14:paraId="25A2E629" w14:textId="77777777" w:rsidR="00913DAE" w:rsidRPr="00913DAE" w:rsidRDefault="00913DAE" w:rsidP="00913DAE">
      <w:pPr>
        <w:numPr>
          <w:ilvl w:val="1"/>
          <w:numId w:val="6"/>
        </w:numPr>
      </w:pPr>
      <w:r w:rsidRPr="00913DAE">
        <w:rPr>
          <w:i/>
          <w:iCs/>
        </w:rPr>
        <w:t>Règle A (Toutes les validations sont conformes) :</w:t>
      </w:r>
      <w:r w:rsidRPr="00913DAE">
        <w:t xml:space="preserve"> * </w:t>
      </w:r>
      <w:r w:rsidRPr="00913DAE">
        <w:rPr>
          <w:rFonts w:ascii="Segoe UI Symbol" w:hAnsi="Segoe UI Symbol" w:cs="Segoe UI Symbol"/>
        </w:rPr>
        <w:t>➔</w:t>
      </w:r>
      <w:r w:rsidRPr="00913DAE">
        <w:t xml:space="preserve"> </w:t>
      </w:r>
      <w:r w:rsidRPr="00913DAE">
        <w:rPr>
          <w:b/>
          <w:bCs/>
        </w:rPr>
        <w:t>Résultat 1 :</w:t>
      </w:r>
      <w:r w:rsidRPr="00913DAE">
        <w:t xml:space="preserve"> "Compte Créé" (Génération d'un message de succès Django).</w:t>
      </w:r>
    </w:p>
    <w:p w14:paraId="7564768D" w14:textId="77777777" w:rsidR="00913DAE" w:rsidRPr="00913DAE" w:rsidRDefault="00913DAE" w:rsidP="00913DAE">
      <w:pPr>
        <w:numPr>
          <w:ilvl w:val="1"/>
          <w:numId w:val="6"/>
        </w:numPr>
      </w:pPr>
      <w:r w:rsidRPr="00913DAE">
        <w:rPr>
          <w:i/>
          <w:iCs/>
        </w:rPr>
        <w:t xml:space="preserve">Règle B (Au moins une validation échoue - </w:t>
      </w:r>
      <w:proofErr w:type="gramStart"/>
      <w:r w:rsidRPr="00913DAE">
        <w:rPr>
          <w:i/>
          <w:iCs/>
        </w:rPr>
        <w:t>ex:</w:t>
      </w:r>
      <w:proofErr w:type="gramEnd"/>
      <w:r w:rsidRPr="00913DAE">
        <w:rPr>
          <w:i/>
          <w:iCs/>
        </w:rPr>
        <w:t xml:space="preserve"> Email doublon) :</w:t>
      </w:r>
    </w:p>
    <w:p w14:paraId="2A250040" w14:textId="77777777" w:rsidR="00913DAE" w:rsidRPr="00913DAE" w:rsidRDefault="00913DAE" w:rsidP="00913DAE">
      <w:pPr>
        <w:numPr>
          <w:ilvl w:val="2"/>
          <w:numId w:val="6"/>
        </w:numPr>
      </w:pPr>
      <w:r w:rsidRPr="00913DAE">
        <w:rPr>
          <w:rFonts w:ascii="Segoe UI Symbol" w:hAnsi="Segoe UI Symbol" w:cs="Segoe UI Symbol"/>
        </w:rPr>
        <w:t>➔</w:t>
      </w:r>
      <w:r w:rsidRPr="00913DAE">
        <w:t xml:space="preserve"> </w:t>
      </w:r>
      <w:r w:rsidRPr="00913DAE">
        <w:rPr>
          <w:b/>
          <w:bCs/>
        </w:rPr>
        <w:t>Résultat 2 :</w:t>
      </w:r>
      <w:r w:rsidRPr="00913DAE">
        <w:t xml:space="preserve"> "Création Avortée" (Génération d'un dictionnaire d'erreurs </w:t>
      </w:r>
      <w:proofErr w:type="spellStart"/>
      <w:r w:rsidRPr="00913DAE">
        <w:t>erreurs_champs</w:t>
      </w:r>
      <w:proofErr w:type="spellEnd"/>
      <w:r w:rsidRPr="00913DAE">
        <w:t xml:space="preserve"> et réouverture dynamique de la modale HTML).</w:t>
      </w:r>
    </w:p>
    <w:p w14:paraId="688768FF" w14:textId="77777777" w:rsidR="00913DAE" w:rsidRPr="00913DAE" w:rsidRDefault="00000000" w:rsidP="00913DAE">
      <w:r>
        <w:pict w14:anchorId="3FEB611D">
          <v:rect id="_x0000_i1031" style="width:0;height:1.5pt" o:hralign="center" o:hrstd="t" o:hr="t" fillcolor="#a0a0a0" stroked="f"/>
        </w:pict>
      </w:r>
    </w:p>
    <w:p w14:paraId="2DD3DEFF" w14:textId="77777777" w:rsidR="00913DAE" w:rsidRPr="00913DAE" w:rsidRDefault="00913DAE" w:rsidP="00913DAE">
      <w:pPr>
        <w:rPr>
          <w:b/>
          <w:bCs/>
        </w:rPr>
      </w:pPr>
      <w:r w:rsidRPr="00913DAE">
        <w:rPr>
          <w:rFonts w:ascii="Segoe UI Emoji" w:hAnsi="Segoe UI Emoji" w:cs="Segoe UI Emoji"/>
          <w:b/>
          <w:bCs/>
        </w:rPr>
        <w:t>💡</w:t>
      </w:r>
      <w:r w:rsidRPr="00913DAE">
        <w:rPr>
          <w:b/>
          <w:bCs/>
        </w:rPr>
        <w:t xml:space="preserve"> Pourquoi le MCT est-il si important dans votre dossier ?</w:t>
      </w:r>
    </w:p>
    <w:p w14:paraId="341EA6BE" w14:textId="77777777" w:rsidR="00913DAE" w:rsidRPr="00913DAE" w:rsidRDefault="00913DAE" w:rsidP="00913DAE">
      <w:r w:rsidRPr="00913DAE">
        <w:t xml:space="preserve">Le MCD (les données) explique </w:t>
      </w:r>
      <w:r w:rsidRPr="00913DAE">
        <w:rPr>
          <w:i/>
          <w:iCs/>
        </w:rPr>
        <w:t>comment la mémoire</w:t>
      </w:r>
      <w:r w:rsidRPr="00913DAE">
        <w:t xml:space="preserve"> de votre application est structurée. Le MCT (les traitements), quant à lui, explique </w:t>
      </w:r>
      <w:r w:rsidRPr="00913DAE">
        <w:rPr>
          <w:i/>
          <w:iCs/>
        </w:rPr>
        <w:t>comment le cerveau</w:t>
      </w:r>
      <w:r w:rsidRPr="00913DAE">
        <w:t xml:space="preserve"> de votre application réfléchit.</w:t>
      </w:r>
    </w:p>
    <w:p w14:paraId="16EF9327" w14:textId="77777777" w:rsidR="00913DAE" w:rsidRPr="00913DAE" w:rsidRDefault="00913DAE" w:rsidP="00913DAE">
      <w:r w:rsidRPr="00913DAE">
        <w:t>En présentant ces 5 processus majeurs, vous prouvez que la logique applicative de votre projet (les vues Django, les signaux, les middlewares) a été pensée de manière industrielle et structurée avant même d'écrire la moindre ligne de code !</w:t>
      </w:r>
    </w:p>
    <w:p w14:paraId="7FED079F" w14:textId="77777777" w:rsidR="00913DAE" w:rsidRPr="00913DAE" w:rsidRDefault="00913DAE" w:rsidP="00913DAE">
      <w:r w:rsidRPr="00913DAE">
        <w:t>Votre dossier d'architecture globale est maintenant d'un très grand niveau professionnel. Avez-vous besoin d'autres éléments pour le finaliser ?</w:t>
      </w:r>
    </w:p>
    <w:p w14:paraId="434A5167" w14:textId="77777777" w:rsidR="00913DAE" w:rsidRPr="00913DAE" w:rsidRDefault="00913DAE" w:rsidP="00913DAE"/>
    <w:p w14:paraId="1521B2F7" w14:textId="77777777" w:rsidR="00913DAE" w:rsidRPr="00913DAE" w:rsidRDefault="00913DAE" w:rsidP="00913DAE">
      <w:r w:rsidRPr="00913DAE">
        <w:t>Gemini est une IA et peut se tromper.</w:t>
      </w:r>
    </w:p>
    <w:p w14:paraId="0D05B235" w14:textId="48DB5957" w:rsidR="00600872" w:rsidRDefault="00600872"/>
    <w:sectPr w:rsidR="00600872" w:rsidSect="00913DAE">
      <w:headerReference w:type="default" r:id="rId7"/>
      <w:foot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B802" w14:textId="77777777" w:rsidR="001468EC" w:rsidRDefault="001468EC" w:rsidP="0043548C">
      <w:pPr>
        <w:spacing w:after="0" w:line="240" w:lineRule="auto"/>
      </w:pPr>
      <w:r>
        <w:separator/>
      </w:r>
    </w:p>
  </w:endnote>
  <w:endnote w:type="continuationSeparator" w:id="0">
    <w:p w14:paraId="5FA0D45C" w14:textId="77777777" w:rsidR="001468EC" w:rsidRDefault="001468EC" w:rsidP="00435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7391914"/>
      <w:docPartObj>
        <w:docPartGallery w:val="Page Numbers (Bottom of Page)"/>
        <w:docPartUnique/>
      </w:docPartObj>
    </w:sdtPr>
    <w:sdtContent>
      <w:p w14:paraId="51890CA6" w14:textId="013A7145" w:rsidR="0043548C" w:rsidRDefault="0043548C" w:rsidP="0043548C">
        <w:pPr>
          <w:pStyle w:val="Pieddepage"/>
          <w:jc w:val="center"/>
        </w:pPr>
        <w:r>
          <w:fldChar w:fldCharType="begin"/>
        </w:r>
        <w:r>
          <w:instrText>PAGE   \* MERGEFORMAT</w:instrText>
        </w:r>
        <w:r>
          <w:fldChar w:fldCharType="separate"/>
        </w:r>
        <w:r>
          <w:t>2</w:t>
        </w:r>
        <w:r>
          <w:fldChar w:fldCharType="end"/>
        </w:r>
        <w:r>
          <w:t xml:space="preserve"> sur 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EA5C0" w14:textId="77777777" w:rsidR="001468EC" w:rsidRDefault="001468EC" w:rsidP="0043548C">
      <w:pPr>
        <w:spacing w:after="0" w:line="240" w:lineRule="auto"/>
      </w:pPr>
      <w:r>
        <w:separator/>
      </w:r>
    </w:p>
  </w:footnote>
  <w:footnote w:type="continuationSeparator" w:id="0">
    <w:p w14:paraId="18870D31" w14:textId="77777777" w:rsidR="001468EC" w:rsidRDefault="001468EC" w:rsidP="00435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76091" w14:textId="3DD295D6" w:rsidR="0043548C" w:rsidRDefault="0043548C" w:rsidP="0043548C">
    <w:pPr>
      <w:pStyle w:val="En-tte"/>
      <w:jc w:val="center"/>
    </w:pPr>
    <w:r w:rsidRPr="0043548C">
      <w:t>MODÈLE CONCEPTUEL DES TRAITEMENTS (MCT)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F525C"/>
    <w:multiLevelType w:val="multilevel"/>
    <w:tmpl w:val="AB846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624398"/>
    <w:multiLevelType w:val="multilevel"/>
    <w:tmpl w:val="DC4A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110566"/>
    <w:multiLevelType w:val="multilevel"/>
    <w:tmpl w:val="A8E29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735E1F"/>
    <w:multiLevelType w:val="multilevel"/>
    <w:tmpl w:val="41B2B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CF118E"/>
    <w:multiLevelType w:val="multilevel"/>
    <w:tmpl w:val="3AAC3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F13EFF"/>
    <w:multiLevelType w:val="multilevel"/>
    <w:tmpl w:val="F59CF7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264425">
    <w:abstractNumId w:val="1"/>
  </w:num>
  <w:num w:numId="2" w16cid:durableId="1649747306">
    <w:abstractNumId w:val="5"/>
  </w:num>
  <w:num w:numId="3" w16cid:durableId="2094542130">
    <w:abstractNumId w:val="3"/>
  </w:num>
  <w:num w:numId="4" w16cid:durableId="2050300446">
    <w:abstractNumId w:val="0"/>
  </w:num>
  <w:num w:numId="5" w16cid:durableId="1870027785">
    <w:abstractNumId w:val="2"/>
  </w:num>
  <w:num w:numId="6" w16cid:durableId="8458259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872"/>
    <w:rsid w:val="001468EC"/>
    <w:rsid w:val="0043548C"/>
    <w:rsid w:val="00506DBE"/>
    <w:rsid w:val="00600872"/>
    <w:rsid w:val="00913DAE"/>
    <w:rsid w:val="00EF17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E221"/>
  <w15:chartTrackingRefBased/>
  <w15:docId w15:val="{7A9D1CD0-269B-4011-AD0A-85771F69F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00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00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0087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0087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0087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0087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0087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0087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0087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087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0087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0087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0087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0087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008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008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008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00872"/>
    <w:rPr>
      <w:rFonts w:eastAsiaTheme="majorEastAsia" w:cstheme="majorBidi"/>
      <w:color w:val="272727" w:themeColor="text1" w:themeTint="D8"/>
    </w:rPr>
  </w:style>
  <w:style w:type="paragraph" w:styleId="Titre">
    <w:name w:val="Title"/>
    <w:basedOn w:val="Normal"/>
    <w:next w:val="Normal"/>
    <w:link w:val="TitreCar"/>
    <w:uiPriority w:val="10"/>
    <w:qFormat/>
    <w:rsid w:val="00600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008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008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008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00872"/>
    <w:pPr>
      <w:spacing w:before="160"/>
      <w:jc w:val="center"/>
    </w:pPr>
    <w:rPr>
      <w:i/>
      <w:iCs/>
      <w:color w:val="404040" w:themeColor="text1" w:themeTint="BF"/>
    </w:rPr>
  </w:style>
  <w:style w:type="character" w:customStyle="1" w:styleId="CitationCar">
    <w:name w:val="Citation Car"/>
    <w:basedOn w:val="Policepardfaut"/>
    <w:link w:val="Citation"/>
    <w:uiPriority w:val="29"/>
    <w:rsid w:val="00600872"/>
    <w:rPr>
      <w:i/>
      <w:iCs/>
      <w:color w:val="404040" w:themeColor="text1" w:themeTint="BF"/>
    </w:rPr>
  </w:style>
  <w:style w:type="paragraph" w:styleId="Paragraphedeliste">
    <w:name w:val="List Paragraph"/>
    <w:basedOn w:val="Normal"/>
    <w:uiPriority w:val="34"/>
    <w:qFormat/>
    <w:rsid w:val="00600872"/>
    <w:pPr>
      <w:ind w:left="720"/>
      <w:contextualSpacing/>
    </w:pPr>
  </w:style>
  <w:style w:type="character" w:styleId="Accentuationintense">
    <w:name w:val="Intense Emphasis"/>
    <w:basedOn w:val="Policepardfaut"/>
    <w:uiPriority w:val="21"/>
    <w:qFormat/>
    <w:rsid w:val="00600872"/>
    <w:rPr>
      <w:i/>
      <w:iCs/>
      <w:color w:val="2F5496" w:themeColor="accent1" w:themeShade="BF"/>
    </w:rPr>
  </w:style>
  <w:style w:type="paragraph" w:styleId="Citationintense">
    <w:name w:val="Intense Quote"/>
    <w:basedOn w:val="Normal"/>
    <w:next w:val="Normal"/>
    <w:link w:val="CitationintenseCar"/>
    <w:uiPriority w:val="30"/>
    <w:qFormat/>
    <w:rsid w:val="00600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00872"/>
    <w:rPr>
      <w:i/>
      <w:iCs/>
      <w:color w:val="2F5496" w:themeColor="accent1" w:themeShade="BF"/>
    </w:rPr>
  </w:style>
  <w:style w:type="character" w:styleId="Rfrenceintense">
    <w:name w:val="Intense Reference"/>
    <w:basedOn w:val="Policepardfaut"/>
    <w:uiPriority w:val="32"/>
    <w:qFormat/>
    <w:rsid w:val="00600872"/>
    <w:rPr>
      <w:b/>
      <w:bCs/>
      <w:smallCaps/>
      <w:color w:val="2F5496" w:themeColor="accent1" w:themeShade="BF"/>
      <w:spacing w:val="5"/>
    </w:rPr>
  </w:style>
  <w:style w:type="paragraph" w:styleId="En-tte">
    <w:name w:val="header"/>
    <w:basedOn w:val="Normal"/>
    <w:link w:val="En-tteCar"/>
    <w:uiPriority w:val="99"/>
    <w:unhideWhenUsed/>
    <w:rsid w:val="0043548C"/>
    <w:pPr>
      <w:tabs>
        <w:tab w:val="center" w:pos="4536"/>
        <w:tab w:val="right" w:pos="9072"/>
      </w:tabs>
      <w:spacing w:after="0" w:line="240" w:lineRule="auto"/>
    </w:pPr>
  </w:style>
  <w:style w:type="character" w:customStyle="1" w:styleId="En-tteCar">
    <w:name w:val="En-tête Car"/>
    <w:basedOn w:val="Policepardfaut"/>
    <w:link w:val="En-tte"/>
    <w:uiPriority w:val="99"/>
    <w:rsid w:val="0043548C"/>
  </w:style>
  <w:style w:type="paragraph" w:styleId="Pieddepage">
    <w:name w:val="footer"/>
    <w:basedOn w:val="Normal"/>
    <w:link w:val="PieddepageCar"/>
    <w:uiPriority w:val="99"/>
    <w:unhideWhenUsed/>
    <w:rsid w:val="0043548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5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1019</Words>
  <Characters>5607</Characters>
  <Application>Microsoft Office Word</Application>
  <DocSecurity>0</DocSecurity>
  <Lines>46</Lines>
  <Paragraphs>13</Paragraphs>
  <ScaleCrop>false</ScaleCrop>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3</cp:revision>
  <dcterms:created xsi:type="dcterms:W3CDTF">2026-02-27T09:58:00Z</dcterms:created>
  <dcterms:modified xsi:type="dcterms:W3CDTF">2026-02-27T11:06:00Z</dcterms:modified>
</cp:coreProperties>
</file>