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09A2" w14:textId="297545C1" w:rsidR="00F6634C" w:rsidRDefault="00000000">
      <w:pPr>
        <w:pStyle w:val="Ttulo1"/>
      </w:pPr>
      <w:r>
        <w:t xml:space="preserve">Documentación de </w:t>
      </w:r>
      <w:r w:rsidR="003A523F">
        <w:t xml:space="preserve">Promting </w:t>
      </w:r>
      <w:r>
        <w:t>NoSQL - Ohtli Xicotli</w:t>
      </w:r>
    </w:p>
    <w:p w14:paraId="00A547CC" w14:textId="7728F5AE" w:rsidR="00F6634C" w:rsidRDefault="00000000">
      <w:r>
        <w:rPr>
          <w:b/>
          <w:color w:val="718096"/>
        </w:rPr>
        <w:t xml:space="preserve">Base de Datos para Negocios Digitales </w:t>
      </w:r>
    </w:p>
    <w:p w14:paraId="5FC01C92" w14:textId="5D982D09" w:rsidR="00F6634C" w:rsidRDefault="00000000">
      <w:r>
        <w:t>| Proyecto: Ohtli Xicotli (Videojuego)</w:t>
      </w:r>
    </w:p>
    <w:p w14:paraId="68150779" w14:textId="05FBCEB1" w:rsidR="00F6634C" w:rsidRDefault="00000000">
      <w:r>
        <w:t>Este documento agrupa toda la documentación relacionada con la base de datos documental NoSQL (MongoD</w:t>
      </w:r>
      <w:r w:rsidR="00072605">
        <w:t>B</w:t>
      </w:r>
      <w:r>
        <w:t xml:space="preserve">) videojuego Ohtli Xicotli. </w:t>
      </w:r>
    </w:p>
    <w:p w14:paraId="06EEAB30" w14:textId="0BAF809E" w:rsidR="00F6634C" w:rsidRDefault="003A523F" w:rsidP="00706E4D">
      <w:pPr>
        <w:pStyle w:val="Ttulo2"/>
      </w:pPr>
      <w:r>
        <w:t>Promting</w:t>
      </w:r>
      <w:r>
        <w:t xml:space="preserve"> </w:t>
      </w:r>
      <w:r w:rsidR="00A76A09">
        <w:t xml:space="preserve">1: </w:t>
      </w:r>
      <w:r w:rsidR="00000000">
        <w:t>Modelo de Negocio y Arquitectura Documental</w:t>
      </w: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1530"/>
        <w:gridCol w:w="7712"/>
      </w:tblGrid>
      <w:tr w:rsidR="00F6634C" w14:paraId="1C155711" w14:textId="77777777" w:rsidTr="003A523F">
        <w:tc>
          <w:tcPr>
            <w:tcW w:w="0" w:type="auto"/>
          </w:tcPr>
          <w:p w14:paraId="0D2A1779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22D337ED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6634C" w14:paraId="4B6FA338" w14:textId="77777777" w:rsidTr="003A523F">
        <w:tc>
          <w:tcPr>
            <w:tcW w:w="0" w:type="auto"/>
          </w:tcPr>
          <w:p w14:paraId="79B9E417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6B703A0B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F6634C" w14:paraId="201B5DB7" w14:textId="77777777" w:rsidTr="003A523F">
        <w:tc>
          <w:tcPr>
            <w:tcW w:w="0" w:type="auto"/>
          </w:tcPr>
          <w:p w14:paraId="14D5727D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5B95E267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Modelo de negocio Ohtli Xicotli</w:t>
            </w:r>
          </w:p>
        </w:tc>
      </w:tr>
      <w:tr w:rsidR="00F6634C" w14:paraId="4F988CE2" w14:textId="77777777" w:rsidTr="003A523F">
        <w:tc>
          <w:tcPr>
            <w:tcW w:w="0" w:type="auto"/>
          </w:tcPr>
          <w:p w14:paraId="54E6F638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3B8099C9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arquitectura de negocio del videojuego</w:t>
            </w:r>
          </w:p>
        </w:tc>
      </w:tr>
      <w:tr w:rsidR="00F6634C" w14:paraId="246FCE43" w14:textId="77777777" w:rsidTr="003A523F">
        <w:tc>
          <w:tcPr>
            <w:tcW w:w="0" w:type="auto"/>
          </w:tcPr>
          <w:p w14:paraId="2A61A447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7EE7FA07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Conversación sobre el modelo de negocio del videojuego Ohtli Xicotli, incluyendo monetización in-game y flujos de pago.</w:t>
            </w:r>
          </w:p>
        </w:tc>
      </w:tr>
      <w:tr w:rsidR="00F6634C" w14:paraId="16804AC4" w14:textId="77777777" w:rsidTr="003A523F">
        <w:tc>
          <w:tcPr>
            <w:tcW w:w="0" w:type="auto"/>
          </w:tcPr>
          <w:p w14:paraId="7048B395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301E53C4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estableció el modelo de negocio con foco en monetización por cacao sagrado, pases de batalla y eventos regionales.</w:t>
            </w:r>
          </w:p>
        </w:tc>
      </w:tr>
      <w:tr w:rsidR="00F6634C" w14:paraId="161FBA3B" w14:textId="77777777" w:rsidTr="003A523F">
        <w:tc>
          <w:tcPr>
            <w:tcW w:w="0" w:type="auto"/>
          </w:tcPr>
          <w:p w14:paraId="52C0FC65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509F9B90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El modelo definió claramente los flujos de ingresos.</w:t>
            </w:r>
          </w:p>
        </w:tc>
      </w:tr>
    </w:tbl>
    <w:p w14:paraId="39C4B9C2" w14:textId="77777777" w:rsidR="00F6634C" w:rsidRDefault="00000000">
      <w:pPr>
        <w:pStyle w:val="Ttulo3"/>
      </w:pPr>
      <w:r>
        <w:t>Actividades asignadas</w:t>
      </w:r>
    </w:p>
    <w:p w14:paraId="4B172D74" w14:textId="77777777" w:rsidR="00F6634C" w:rsidRDefault="00000000">
      <w:pPr>
        <w:ind w:left="720" w:hanging="360"/>
      </w:pPr>
      <w:r>
        <w:t>• Definición del modelo de negocio del videojuego</w:t>
      </w:r>
    </w:p>
    <w:p w14:paraId="53379D25" w14:textId="77777777" w:rsidR="00F6634C" w:rsidRDefault="00000000">
      <w:pPr>
        <w:ind w:left="720" w:hanging="360"/>
      </w:pPr>
      <w:r>
        <w:t>• Diseño de la arquitectura documental (MongoDB)</w:t>
      </w:r>
    </w:p>
    <w:p w14:paraId="179484C3" w14:textId="77777777" w:rsidR="00F6634C" w:rsidRDefault="00000000">
      <w:pPr>
        <w:ind w:left="720" w:hanging="360"/>
      </w:pPr>
      <w:r>
        <w:t>• Identificación de colecciones: tickets_soporte, valoraciones, transacciones</w:t>
      </w:r>
    </w:p>
    <w:p w14:paraId="37B5EB08" w14:textId="77777777" w:rsidR="00F6634C" w:rsidRDefault="00000000">
      <w:pPr>
        <w:ind w:left="720" w:hanging="360"/>
      </w:pPr>
      <w:r>
        <w:t>• Establecimiento de relaciones entre documentos y referencias</w:t>
      </w:r>
    </w:p>
    <w:p w14:paraId="2B39600D" w14:textId="77777777" w:rsidR="00A76A09" w:rsidRDefault="00A76A09" w:rsidP="00A76A09"/>
    <w:p w14:paraId="65019FD6" w14:textId="405B5A99" w:rsidR="00F6634C" w:rsidRDefault="00A76A09" w:rsidP="00706E4D">
      <w:pPr>
        <w:pStyle w:val="Ttulo2"/>
      </w:pPr>
      <w:r>
        <w:t xml:space="preserve">Promting </w:t>
      </w:r>
      <w:r>
        <w:t>2</w:t>
      </w:r>
      <w:r>
        <w:t xml:space="preserve">: </w:t>
      </w:r>
      <w:r w:rsidR="00000000">
        <w:t>Tickets de Soporte Técnico (JSON)</w:t>
      </w: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1401"/>
        <w:gridCol w:w="7841"/>
      </w:tblGrid>
      <w:tr w:rsidR="00F6634C" w14:paraId="7AA57B9C" w14:textId="77777777" w:rsidTr="003A523F">
        <w:tc>
          <w:tcPr>
            <w:tcW w:w="0" w:type="auto"/>
          </w:tcPr>
          <w:p w14:paraId="0A5DB22E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47895598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6634C" w14:paraId="53BE8C74" w14:textId="77777777" w:rsidTr="003A523F">
        <w:tc>
          <w:tcPr>
            <w:tcW w:w="0" w:type="auto"/>
          </w:tcPr>
          <w:p w14:paraId="3984163E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1B562B0F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F6634C" w14:paraId="4C7B5E6D" w14:textId="77777777" w:rsidTr="003A523F">
        <w:tc>
          <w:tcPr>
            <w:tcW w:w="0" w:type="auto"/>
          </w:tcPr>
          <w:p w14:paraId="501F2C36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56EFE6F0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Generación de tickets JSON</w:t>
            </w:r>
          </w:p>
        </w:tc>
      </w:tr>
      <w:tr w:rsidR="00F6634C" w14:paraId="43360D1D" w14:textId="77777777" w:rsidTr="003A523F">
        <w:tc>
          <w:tcPr>
            <w:tcW w:w="0" w:type="auto"/>
          </w:tcPr>
          <w:p w14:paraId="33E26240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0EE0053F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Crear estructura JSON para tickets de soporte</w:t>
            </w:r>
          </w:p>
        </w:tc>
      </w:tr>
      <w:tr w:rsidR="00F6634C" w14:paraId="7B11FEB1" w14:textId="77777777" w:rsidTr="003A523F">
        <w:tc>
          <w:tcPr>
            <w:tcW w:w="0" w:type="auto"/>
          </w:tcPr>
          <w:p w14:paraId="0BA1F977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5FEBFB3B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Generación de tickets JSON para base de datos NoSQL referente a soporte técnico de videojuego con tema de monetización.</w:t>
            </w:r>
          </w:p>
        </w:tc>
      </w:tr>
      <w:tr w:rsidR="00F6634C" w14:paraId="11767F5E" w14:textId="77777777" w:rsidTr="003A523F">
        <w:tc>
          <w:tcPr>
            <w:tcW w:w="0" w:type="auto"/>
          </w:tcPr>
          <w:p w14:paraId="7C64BA98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3F574172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Se generaron múltiples estructuras JSON para tickets de soporte adaptados a Ohtli Xicotli, </w:t>
            </w:r>
            <w:r>
              <w:rPr>
                <w:color w:val="4A5568"/>
                <w:sz w:val="20"/>
              </w:rPr>
              <w:lastRenderedPageBreak/>
              <w:t>incluyendo campos de transacción, economía del jugador y compensaciones.</w:t>
            </w:r>
          </w:p>
        </w:tc>
      </w:tr>
      <w:tr w:rsidR="00F6634C" w14:paraId="395DDDFF" w14:textId="77777777" w:rsidTr="003A523F">
        <w:tc>
          <w:tcPr>
            <w:tcW w:w="0" w:type="auto"/>
          </w:tcPr>
          <w:p w14:paraId="0A010188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lastRenderedPageBreak/>
              <w:t>Funcionó?</w:t>
            </w:r>
          </w:p>
        </w:tc>
        <w:tc>
          <w:tcPr>
            <w:tcW w:w="0" w:type="auto"/>
          </w:tcPr>
          <w:p w14:paraId="63A483B7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Los documentos JSON fueron válidos y estructurados.</w:t>
            </w:r>
          </w:p>
        </w:tc>
      </w:tr>
      <w:tr w:rsidR="00F6634C" w14:paraId="2A2F7007" w14:textId="77777777" w:rsidTr="003A523F">
        <w:tc>
          <w:tcPr>
            <w:tcW w:w="0" w:type="auto"/>
          </w:tcPr>
          <w:p w14:paraId="611A434C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47949546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6634C" w14:paraId="312506B8" w14:textId="77777777" w:rsidTr="003A523F">
        <w:tc>
          <w:tcPr>
            <w:tcW w:w="0" w:type="auto"/>
          </w:tcPr>
          <w:p w14:paraId="78E98EF6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331E6C14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F6634C" w14:paraId="74689645" w14:textId="77777777" w:rsidTr="003A523F">
        <w:tc>
          <w:tcPr>
            <w:tcW w:w="0" w:type="auto"/>
          </w:tcPr>
          <w:p w14:paraId="747F974F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5DDCA310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JSON Tickets Soporte Técnico</w:t>
            </w:r>
          </w:p>
        </w:tc>
      </w:tr>
      <w:tr w:rsidR="00F6634C" w14:paraId="485B3A81" w14:textId="77777777" w:rsidTr="003A523F">
        <w:tc>
          <w:tcPr>
            <w:tcW w:w="0" w:type="auto"/>
          </w:tcPr>
          <w:p w14:paraId="6B59BFC3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6D1E8EDA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Generar documentos JSON para colección tickets_soporte</w:t>
            </w:r>
          </w:p>
        </w:tc>
      </w:tr>
      <w:tr w:rsidR="00F6634C" w14:paraId="78F8C9FA" w14:textId="77777777" w:rsidTr="003A523F">
        <w:tc>
          <w:tcPr>
            <w:tcW w:w="0" w:type="auto"/>
          </w:tcPr>
          <w:p w14:paraId="6EE043B2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2C9205E4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Me puedes hacer un JSON para mi base de datos referente a tickets_soporte, más que nada soporte técnico. Luego adaptarlo a videojuego y monetización.</w:t>
            </w:r>
          </w:p>
        </w:tc>
      </w:tr>
      <w:tr w:rsidR="00F6634C" w14:paraId="376CE020" w14:textId="77777777" w:rsidTr="003A523F">
        <w:tc>
          <w:tcPr>
            <w:tcW w:w="0" w:type="auto"/>
          </w:tcPr>
          <w:p w14:paraId="7B6966F7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15A00858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generaron 10 tickets JSON separados con casos variados: cacao no acreditado, crash, login fallido, reembolso, recompensa no entregada, lag, compra duplicada, cambio de dispositivo, código promocional.</w:t>
            </w:r>
          </w:p>
        </w:tc>
      </w:tr>
      <w:tr w:rsidR="00F6634C" w14:paraId="7F7ABCC9" w14:textId="77777777" w:rsidTr="003A523F">
        <w:tc>
          <w:tcPr>
            <w:tcW w:w="0" w:type="auto"/>
          </w:tcPr>
          <w:p w14:paraId="66DF0264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146B9D35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Los tickets se generaron con coherencia narrativa cultural.</w:t>
            </w:r>
          </w:p>
        </w:tc>
      </w:tr>
    </w:tbl>
    <w:p w14:paraId="375B90E1" w14:textId="77777777" w:rsidR="00F6634C" w:rsidRDefault="00000000">
      <w:pPr>
        <w:pStyle w:val="Ttulo3"/>
      </w:pPr>
      <w:r>
        <w:t>Actividades asignadas</w:t>
      </w:r>
    </w:p>
    <w:p w14:paraId="4ED1E46D" w14:textId="77777777" w:rsidR="00F6634C" w:rsidRDefault="00000000">
      <w:pPr>
        <w:ind w:left="720" w:hanging="360"/>
      </w:pPr>
      <w:r>
        <w:t>• Diseño del esquema JSON para tickets de soporte</w:t>
      </w:r>
    </w:p>
    <w:p w14:paraId="6534F785" w14:textId="77777777" w:rsidR="00F6634C" w:rsidRDefault="00000000">
      <w:pPr>
        <w:ind w:left="720" w:hanging="360"/>
      </w:pPr>
      <w:r>
        <w:t>• Generación de 10+ documentos de ejemplo con casos reales</w:t>
      </w:r>
    </w:p>
    <w:p w14:paraId="3C08A5EC" w14:textId="77777777" w:rsidR="00F6634C" w:rsidRDefault="00000000">
      <w:pPr>
        <w:ind w:left="720" w:hanging="360"/>
      </w:pPr>
      <w:r>
        <w:t>• Inclusión de campos de monetización: cacao_sagrado, transacciones, compensaciones</w:t>
      </w:r>
    </w:p>
    <w:p w14:paraId="32D22B32" w14:textId="77777777" w:rsidR="00F6634C" w:rsidRDefault="00000000">
      <w:pPr>
        <w:ind w:left="720" w:hanging="360"/>
      </w:pPr>
      <w:r>
        <w:t>• Validación de estructura y corrección de errores de MongoDB</w:t>
      </w:r>
    </w:p>
    <w:p w14:paraId="730C5516" w14:textId="77777777" w:rsidR="00A76A09" w:rsidRDefault="00A76A09">
      <w:pPr>
        <w:ind w:left="720" w:hanging="360"/>
      </w:pPr>
    </w:p>
    <w:p w14:paraId="1D186978" w14:textId="08190E2E" w:rsidR="00F6634C" w:rsidRDefault="00A76A09" w:rsidP="00706E4D">
      <w:pPr>
        <w:pStyle w:val="Ttulo2"/>
      </w:pPr>
      <w:r>
        <w:t xml:space="preserve">Promting </w:t>
      </w:r>
      <w:r>
        <w:t>3</w:t>
      </w:r>
      <w:r>
        <w:t xml:space="preserve">: </w:t>
      </w:r>
      <w:r w:rsidR="00000000">
        <w:t>Valoraciones y Feedback de Usuarios (JSON)</w:t>
      </w:r>
      <w:r w:rsidR="003A523F" w:rsidRPr="003A523F">
        <w:t xml:space="preserve"> </w:t>
      </w: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1471"/>
        <w:gridCol w:w="7771"/>
      </w:tblGrid>
      <w:tr w:rsidR="00F6634C" w14:paraId="0C9C9ED3" w14:textId="77777777" w:rsidTr="00A76A09">
        <w:tc>
          <w:tcPr>
            <w:tcW w:w="0" w:type="auto"/>
          </w:tcPr>
          <w:p w14:paraId="4C92D591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381805A0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6634C" w14:paraId="7340BBDF" w14:textId="77777777" w:rsidTr="00A76A09">
        <w:tc>
          <w:tcPr>
            <w:tcW w:w="0" w:type="auto"/>
          </w:tcPr>
          <w:p w14:paraId="6F85B401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775782C5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F6634C" w14:paraId="3A6AE1AA" w14:textId="77777777" w:rsidTr="00A76A09">
        <w:tc>
          <w:tcPr>
            <w:tcW w:w="0" w:type="auto"/>
          </w:tcPr>
          <w:p w14:paraId="1574410B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27EFED2F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JSON Valoraciones</w:t>
            </w:r>
          </w:p>
        </w:tc>
      </w:tr>
      <w:tr w:rsidR="00F6634C" w14:paraId="751EE4B9" w14:textId="77777777" w:rsidTr="00A76A09">
        <w:tc>
          <w:tcPr>
            <w:tcW w:w="0" w:type="auto"/>
          </w:tcPr>
          <w:p w14:paraId="31601C70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4F2FBAD2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Crear estructura JSON para valoraciones de usuarios</w:t>
            </w:r>
          </w:p>
        </w:tc>
      </w:tr>
      <w:tr w:rsidR="00F6634C" w14:paraId="6F9CB99B" w14:textId="77777777" w:rsidTr="00A76A09">
        <w:tc>
          <w:tcPr>
            <w:tcW w:w="0" w:type="auto"/>
          </w:tcPr>
          <w:p w14:paraId="3D3996A0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6554570F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Necesito una estructura JSON para valoraciones del juego Ohtli Xicotli, con calificación, categoría, comentario, plataforma, versión.</w:t>
            </w:r>
          </w:p>
        </w:tc>
      </w:tr>
      <w:tr w:rsidR="00F6634C" w14:paraId="6C41AF4F" w14:textId="77777777" w:rsidTr="00A76A09">
        <w:tc>
          <w:tcPr>
            <w:tcW w:w="0" w:type="auto"/>
          </w:tcPr>
          <w:p w14:paraId="6A89635F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33B61B4A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generaron 18 valoraciones JSON divididas en dos sets de 9, con categorías: juego, soporte, compra, evento, técnico. Incluye estados de moderación.</w:t>
            </w:r>
          </w:p>
        </w:tc>
      </w:tr>
      <w:tr w:rsidR="00F6634C" w14:paraId="3073C5AE" w14:textId="77777777" w:rsidTr="00A76A09">
        <w:tc>
          <w:tcPr>
            <w:tcW w:w="0" w:type="auto"/>
          </w:tcPr>
          <w:p w14:paraId="2EEF6A34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31CA1426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valoraciones cubrieron todos los perfiles de feedback.</w:t>
            </w:r>
          </w:p>
        </w:tc>
      </w:tr>
    </w:tbl>
    <w:p w14:paraId="3B9562F8" w14:textId="77777777" w:rsidR="00F6634C" w:rsidRDefault="00000000">
      <w:pPr>
        <w:pStyle w:val="Ttulo3"/>
      </w:pPr>
      <w:r>
        <w:t>Actividades asignadas</w:t>
      </w:r>
    </w:p>
    <w:p w14:paraId="6D0286DA" w14:textId="77777777" w:rsidR="00F6634C" w:rsidRDefault="00000000">
      <w:pPr>
        <w:ind w:left="720" w:hanging="360"/>
      </w:pPr>
      <w:r>
        <w:t>• Diseño del esquema JSON para valoraciones</w:t>
      </w:r>
    </w:p>
    <w:p w14:paraId="14FC5355" w14:textId="77777777" w:rsidR="00F6634C" w:rsidRDefault="00000000">
      <w:pPr>
        <w:ind w:left="720" w:hanging="360"/>
      </w:pPr>
      <w:r>
        <w:t>• Generación de 18 documentos de valoración con variedad de calificaciones</w:t>
      </w:r>
    </w:p>
    <w:p w14:paraId="2F159A5A" w14:textId="77777777" w:rsidR="00F6634C" w:rsidRDefault="00000000">
      <w:pPr>
        <w:ind w:left="720" w:hanging="360"/>
      </w:pPr>
      <w:r>
        <w:t>• Implementación de sistema de moderación (pendiente/aprobado/rechazado)</w:t>
      </w:r>
    </w:p>
    <w:p w14:paraId="342D88AB" w14:textId="0AFD1885" w:rsidR="00A76A09" w:rsidRDefault="00000000" w:rsidP="00A76A09">
      <w:pPr>
        <w:ind w:left="720" w:hanging="360"/>
      </w:pPr>
      <w:r>
        <w:lastRenderedPageBreak/>
        <w:t>• Análisis estadístico de calificaciones por categoría</w:t>
      </w:r>
    </w:p>
    <w:p w14:paraId="27C5D091" w14:textId="2F81B29F" w:rsidR="00F6634C" w:rsidRDefault="00A76A09" w:rsidP="00706E4D">
      <w:pPr>
        <w:pStyle w:val="Ttulo2"/>
      </w:pPr>
      <w:r>
        <w:t xml:space="preserve">Promting </w:t>
      </w:r>
      <w:r>
        <w:t>4</w:t>
      </w:r>
      <w:r>
        <w:t xml:space="preserve">: </w:t>
      </w:r>
      <w:r w:rsidR="00000000">
        <w:t>Promociones, Categorías y Tienda Virtual</w:t>
      </w: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1514"/>
        <w:gridCol w:w="7728"/>
      </w:tblGrid>
      <w:tr w:rsidR="00F6634C" w14:paraId="34BA1697" w14:textId="77777777" w:rsidTr="003A523F">
        <w:tc>
          <w:tcPr>
            <w:tcW w:w="0" w:type="auto"/>
          </w:tcPr>
          <w:p w14:paraId="6ADF039E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089AC667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6634C" w14:paraId="5E69477B" w14:textId="77777777" w:rsidTr="003A523F">
        <w:tc>
          <w:tcPr>
            <w:tcW w:w="0" w:type="auto"/>
          </w:tcPr>
          <w:p w14:paraId="62016908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6B27515D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F6634C" w14:paraId="4CDACA59" w14:textId="77777777" w:rsidTr="003A523F">
        <w:tc>
          <w:tcPr>
            <w:tcW w:w="0" w:type="auto"/>
          </w:tcPr>
          <w:p w14:paraId="07E82CB4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7107A1E5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Promociones para videojuego</w:t>
            </w:r>
          </w:p>
        </w:tc>
      </w:tr>
      <w:tr w:rsidR="00F6634C" w14:paraId="5D1EAA84" w14:textId="77777777" w:rsidTr="003A523F">
        <w:tc>
          <w:tcPr>
            <w:tcW w:w="0" w:type="auto"/>
          </w:tcPr>
          <w:p w14:paraId="0091916D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6B84B4F2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promociones y descuentos</w:t>
            </w:r>
          </w:p>
        </w:tc>
      </w:tr>
      <w:tr w:rsidR="00F6634C" w14:paraId="420417BA" w14:textId="77777777" w:rsidTr="003A523F">
        <w:tc>
          <w:tcPr>
            <w:tcW w:w="0" w:type="auto"/>
          </w:tcPr>
          <w:p w14:paraId="7C80600B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63F17AE2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Conversación sobre promociones aplicables al videojuego Ohtli Xicotli, incluyendo pases de batalla y descuentos por eventos.</w:t>
            </w:r>
          </w:p>
        </w:tc>
      </w:tr>
      <w:tr w:rsidR="00F6634C" w14:paraId="24825A9E" w14:textId="77777777" w:rsidTr="003A523F">
        <w:tc>
          <w:tcPr>
            <w:tcW w:w="0" w:type="auto"/>
          </w:tcPr>
          <w:p w14:paraId="320F1C6E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08C263FB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definieron promociones por temporada (Pase de Estación 'Lluvia'), descuentos por volumen y bonos culturales.</w:t>
            </w:r>
          </w:p>
        </w:tc>
      </w:tr>
      <w:tr w:rsidR="00F6634C" w14:paraId="136AED34" w14:textId="77777777" w:rsidTr="003A523F">
        <w:tc>
          <w:tcPr>
            <w:tcW w:w="0" w:type="auto"/>
          </w:tcPr>
          <w:p w14:paraId="37DB2F59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6EB43BE7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promociones fueron coherentes con la temática cultural.</w:t>
            </w:r>
          </w:p>
        </w:tc>
      </w:tr>
      <w:tr w:rsidR="00F6634C" w14:paraId="0F5AA8B9" w14:textId="77777777" w:rsidTr="003A523F">
        <w:tc>
          <w:tcPr>
            <w:tcW w:w="0" w:type="auto"/>
          </w:tcPr>
          <w:p w14:paraId="081AA71B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018967AA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6634C" w14:paraId="0AA33D88" w14:textId="77777777" w:rsidTr="003A523F">
        <w:tc>
          <w:tcPr>
            <w:tcW w:w="0" w:type="auto"/>
          </w:tcPr>
          <w:p w14:paraId="24076B05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4BA16B6E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F6634C" w14:paraId="36ABB648" w14:textId="77777777" w:rsidTr="003A523F">
        <w:tc>
          <w:tcPr>
            <w:tcW w:w="0" w:type="auto"/>
          </w:tcPr>
          <w:p w14:paraId="337C4F0B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42F11B28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Categorías tienda virtual videojuegos</w:t>
            </w:r>
          </w:p>
        </w:tc>
      </w:tr>
      <w:tr w:rsidR="00F6634C" w14:paraId="79E910CE" w14:textId="77777777" w:rsidTr="003A523F">
        <w:tc>
          <w:tcPr>
            <w:tcW w:w="0" w:type="auto"/>
          </w:tcPr>
          <w:p w14:paraId="747CBF72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70C969B4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Clasificar productos de la tienda</w:t>
            </w:r>
          </w:p>
        </w:tc>
      </w:tr>
      <w:tr w:rsidR="00F6634C" w14:paraId="3E593919" w14:textId="77777777" w:rsidTr="003A523F">
        <w:tc>
          <w:tcPr>
            <w:tcW w:w="0" w:type="auto"/>
          </w:tcPr>
          <w:p w14:paraId="7D3696C2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32428E48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Conversación sobre categorías de productos para tienda virtual del videojuego.</w:t>
            </w:r>
          </w:p>
        </w:tc>
      </w:tr>
      <w:tr w:rsidR="00F6634C" w14:paraId="5CD3D339" w14:textId="77777777" w:rsidTr="003A523F">
        <w:tc>
          <w:tcPr>
            <w:tcW w:w="0" w:type="auto"/>
          </w:tcPr>
          <w:p w14:paraId="7FF03EDB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3EA86267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establecieron categorías: skins, misiones, pases, moneda virtual (cacao), paquetes culturales.</w:t>
            </w:r>
          </w:p>
        </w:tc>
      </w:tr>
      <w:tr w:rsidR="00F6634C" w14:paraId="5577307F" w14:textId="77777777" w:rsidTr="003A523F">
        <w:tc>
          <w:tcPr>
            <w:tcW w:w="0" w:type="auto"/>
          </w:tcPr>
          <w:p w14:paraId="455B0853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505B3117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 clasificación facilitó la organización del catálogo.</w:t>
            </w:r>
          </w:p>
        </w:tc>
      </w:tr>
      <w:tr w:rsidR="00F6634C" w14:paraId="2B1B38A3" w14:textId="77777777" w:rsidTr="003A523F">
        <w:tc>
          <w:tcPr>
            <w:tcW w:w="0" w:type="auto"/>
          </w:tcPr>
          <w:p w14:paraId="588C5C9D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1BC9E321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6634C" w14:paraId="3E1C8E2A" w14:textId="77777777" w:rsidTr="003A523F">
        <w:tc>
          <w:tcPr>
            <w:tcW w:w="0" w:type="auto"/>
          </w:tcPr>
          <w:p w14:paraId="4E58A246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39564833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F6634C" w14:paraId="4CE6B9F1" w14:textId="77777777" w:rsidTr="003A523F">
        <w:tc>
          <w:tcPr>
            <w:tcW w:w="0" w:type="auto"/>
          </w:tcPr>
          <w:p w14:paraId="6886BF97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1470F7FF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Datos para tabla usuarios</w:t>
            </w:r>
          </w:p>
        </w:tc>
      </w:tr>
      <w:tr w:rsidR="00F6634C" w14:paraId="0F73358A" w14:textId="77777777" w:rsidTr="003A523F">
        <w:tc>
          <w:tcPr>
            <w:tcW w:w="0" w:type="auto"/>
          </w:tcPr>
          <w:p w14:paraId="4A783741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00EC9740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Generar datos de jugadores</w:t>
            </w:r>
          </w:p>
        </w:tc>
      </w:tr>
      <w:tr w:rsidR="00F6634C" w14:paraId="22D39F21" w14:textId="77777777" w:rsidTr="003A523F">
        <w:tc>
          <w:tcPr>
            <w:tcW w:w="0" w:type="auto"/>
          </w:tcPr>
          <w:p w14:paraId="51D9A6F4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25E6D059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Conversación para generar datos realistas de usuarios/jugadores para la base de datos.</w:t>
            </w:r>
          </w:p>
        </w:tc>
      </w:tr>
      <w:tr w:rsidR="00F6634C" w14:paraId="3840330A" w14:textId="77777777" w:rsidTr="003A523F">
        <w:tc>
          <w:tcPr>
            <w:tcW w:w="0" w:type="auto"/>
          </w:tcPr>
          <w:p w14:paraId="2B8C82B1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487E81A3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generaron perfiles de jugadores con atributos: nickname, rango espiritual, municipio (Xicotepec), LTV, dispositivo.</w:t>
            </w:r>
          </w:p>
        </w:tc>
      </w:tr>
      <w:tr w:rsidR="00F6634C" w14:paraId="7EC1886C" w14:textId="77777777" w:rsidTr="003A523F">
        <w:tc>
          <w:tcPr>
            <w:tcW w:w="0" w:type="auto"/>
          </w:tcPr>
          <w:p w14:paraId="11F2E4E5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2E43EC00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Los datos fueron realistas y culturalmente coherentes.</w:t>
            </w:r>
          </w:p>
        </w:tc>
      </w:tr>
    </w:tbl>
    <w:p w14:paraId="19D8F711" w14:textId="77777777" w:rsidR="00F6634C" w:rsidRDefault="00000000">
      <w:pPr>
        <w:pStyle w:val="Ttulo3"/>
      </w:pPr>
      <w:r>
        <w:t>Actividades asignadas</w:t>
      </w:r>
    </w:p>
    <w:p w14:paraId="338B1900" w14:textId="77777777" w:rsidR="00F6634C" w:rsidRDefault="00000000">
      <w:pPr>
        <w:ind w:left="720" w:hanging="360"/>
      </w:pPr>
      <w:r>
        <w:t>• Definición de categorías de productos y paquetes</w:t>
      </w:r>
    </w:p>
    <w:p w14:paraId="7A4AD5F6" w14:textId="77777777" w:rsidR="00F6634C" w:rsidRDefault="00000000">
      <w:pPr>
        <w:ind w:left="720" w:hanging="360"/>
      </w:pPr>
      <w:r>
        <w:t>• Diseño de promociones y pases de batalla estacionales</w:t>
      </w:r>
    </w:p>
    <w:p w14:paraId="23FF2AB7" w14:textId="77777777" w:rsidR="00F6634C" w:rsidRDefault="00000000">
      <w:pPr>
        <w:ind w:left="720" w:hanging="360"/>
      </w:pPr>
      <w:r>
        <w:t>• Generación de datos de usuarios con contexto cultural</w:t>
      </w:r>
    </w:p>
    <w:p w14:paraId="0F167B23" w14:textId="77777777" w:rsidR="00F6634C" w:rsidRDefault="00000000">
      <w:pPr>
        <w:ind w:left="720" w:hanging="360"/>
      </w:pPr>
      <w:r>
        <w:t>• Configuración de monedas virtuales: cacao_sagrado, maíz, obsidiana</w:t>
      </w:r>
    </w:p>
    <w:p w14:paraId="4FEF5280" w14:textId="59F56C0C" w:rsidR="00F6634C" w:rsidRDefault="00A76A09" w:rsidP="00706E4D">
      <w:pPr>
        <w:pStyle w:val="Ttulo2"/>
      </w:pPr>
      <w:r>
        <w:lastRenderedPageBreak/>
        <w:t xml:space="preserve">Promting </w:t>
      </w:r>
      <w:r>
        <w:t>5</w:t>
      </w:r>
      <w:r>
        <w:t xml:space="preserve">: </w:t>
      </w:r>
      <w:r w:rsidR="00000000">
        <w:t>Probabilidades, Tiempos y Simulación de Comportamiento</w:t>
      </w: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1469"/>
        <w:gridCol w:w="7773"/>
      </w:tblGrid>
      <w:tr w:rsidR="00F6634C" w14:paraId="0308CB48" w14:textId="77777777" w:rsidTr="003A523F">
        <w:tc>
          <w:tcPr>
            <w:tcW w:w="0" w:type="auto"/>
          </w:tcPr>
          <w:p w14:paraId="2B3CD197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57416692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6634C" w14:paraId="49460D7A" w14:textId="77777777" w:rsidTr="003A523F">
        <w:tc>
          <w:tcPr>
            <w:tcW w:w="0" w:type="auto"/>
          </w:tcPr>
          <w:p w14:paraId="036B2D47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41B49F0A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F6634C" w14:paraId="2122B7AE" w14:textId="77777777" w:rsidTr="003A523F">
        <w:tc>
          <w:tcPr>
            <w:tcW w:w="0" w:type="auto"/>
          </w:tcPr>
          <w:p w14:paraId="1F7FDD7C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0760A190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Tiempo de carga videojuego</w:t>
            </w:r>
          </w:p>
        </w:tc>
      </w:tr>
      <w:tr w:rsidR="00F6634C" w14:paraId="0EEC1011" w14:textId="77777777" w:rsidTr="003A523F">
        <w:tc>
          <w:tcPr>
            <w:tcW w:w="0" w:type="auto"/>
          </w:tcPr>
          <w:p w14:paraId="4BED41B0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67FDCE9B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probabilidades de actualización de pedido</w:t>
            </w:r>
          </w:p>
        </w:tc>
      </w:tr>
      <w:tr w:rsidR="00F6634C" w14:paraId="39DF04F1" w14:textId="77777777" w:rsidTr="003A523F">
        <w:tc>
          <w:tcPr>
            <w:tcW w:w="0" w:type="auto"/>
          </w:tcPr>
          <w:p w14:paraId="1131040A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2074BF63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Solicitud de porcentajes de actualización de pedidos en videojuego: sin cambios 75%, con cambios 25%, con sub-distribuciones.</w:t>
            </w:r>
          </w:p>
        </w:tc>
      </w:tr>
      <w:tr w:rsidR="00F6634C" w14:paraId="03DD941E" w14:textId="77777777" w:rsidTr="003A523F">
        <w:tc>
          <w:tcPr>
            <w:tcW w:w="0" w:type="auto"/>
          </w:tcPr>
          <w:p w14:paraId="3BCD726F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53ABE0D8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establecieron probabilidades realistas: 75% sin cambios, 25% con actualización (40% cambiar producto, 30% agregar, 20% eliminar, 10% cancelar).</w:t>
            </w:r>
          </w:p>
        </w:tc>
      </w:tr>
      <w:tr w:rsidR="00F6634C" w14:paraId="0CEA61CB" w14:textId="77777777" w:rsidTr="003A523F">
        <w:tc>
          <w:tcPr>
            <w:tcW w:w="0" w:type="auto"/>
          </w:tcPr>
          <w:p w14:paraId="6687E79C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06CD4C07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probabilidades reflejan comportamiento real de e-commerce.</w:t>
            </w:r>
          </w:p>
        </w:tc>
      </w:tr>
      <w:tr w:rsidR="00F6634C" w14:paraId="40B80F50" w14:textId="77777777" w:rsidTr="003A523F">
        <w:tc>
          <w:tcPr>
            <w:tcW w:w="0" w:type="auto"/>
          </w:tcPr>
          <w:p w14:paraId="16B65388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6BAF5761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6634C" w14:paraId="17974A85" w14:textId="77777777" w:rsidTr="003A523F">
        <w:tc>
          <w:tcPr>
            <w:tcW w:w="0" w:type="auto"/>
          </w:tcPr>
          <w:p w14:paraId="70303944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0511D14E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F6634C" w14:paraId="49A9FEA1" w14:textId="77777777" w:rsidTr="003A523F">
        <w:tc>
          <w:tcPr>
            <w:tcW w:w="0" w:type="auto"/>
          </w:tcPr>
          <w:p w14:paraId="2212981A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3E61D15F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Tiempo login con control</w:t>
            </w:r>
          </w:p>
        </w:tc>
      </w:tr>
      <w:tr w:rsidR="00F6634C" w14:paraId="4483DF95" w14:textId="77777777" w:rsidTr="003A523F">
        <w:tc>
          <w:tcPr>
            <w:tcW w:w="0" w:type="auto"/>
          </w:tcPr>
          <w:p w14:paraId="199A4D84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4F9C916D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tiempos de inicio de sesión</w:t>
            </w:r>
          </w:p>
        </w:tc>
      </w:tr>
      <w:tr w:rsidR="00F6634C" w14:paraId="2BCD324E" w14:textId="77777777" w:rsidTr="003A523F">
        <w:tc>
          <w:tcPr>
            <w:tcW w:w="0" w:type="auto"/>
          </w:tcPr>
          <w:p w14:paraId="122540EE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3A38B038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Conversación sobre tiempos de login y probabilidades de inicio de sesión con control parental.</w:t>
            </w:r>
          </w:p>
        </w:tc>
      </w:tr>
      <w:tr w:rsidR="00F6634C" w14:paraId="776615AB" w14:textId="77777777" w:rsidTr="003A523F">
        <w:tc>
          <w:tcPr>
            <w:tcW w:w="0" w:type="auto"/>
          </w:tcPr>
          <w:p w14:paraId="7A0FABA1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463842C3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definieron distribuciones de tiempo para login: rápido (70%), normal (20%), lento (10%).</w:t>
            </w:r>
          </w:p>
        </w:tc>
      </w:tr>
      <w:tr w:rsidR="00F6634C" w14:paraId="0C48C313" w14:textId="77777777" w:rsidTr="003A523F">
        <w:tc>
          <w:tcPr>
            <w:tcW w:w="0" w:type="auto"/>
          </w:tcPr>
          <w:p w14:paraId="225A315E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79249A84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Los tiempos fueron coherentes con límites de control parental.</w:t>
            </w:r>
          </w:p>
        </w:tc>
      </w:tr>
      <w:tr w:rsidR="00F6634C" w14:paraId="19063A4B" w14:textId="77777777" w:rsidTr="003A523F">
        <w:tc>
          <w:tcPr>
            <w:tcW w:w="0" w:type="auto"/>
          </w:tcPr>
          <w:p w14:paraId="5E7072F6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1AF73703" w14:textId="77777777" w:rsidR="00F6634C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6634C" w14:paraId="54678E58" w14:textId="77777777" w:rsidTr="003A523F">
        <w:tc>
          <w:tcPr>
            <w:tcW w:w="0" w:type="auto"/>
          </w:tcPr>
          <w:p w14:paraId="1EF71EAC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096074A5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F6634C" w14:paraId="3DC6D261" w14:textId="77777777" w:rsidTr="003A523F">
        <w:tc>
          <w:tcPr>
            <w:tcW w:w="0" w:type="auto"/>
          </w:tcPr>
          <w:p w14:paraId="23CCACD9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7E0FC35D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Probabilidad y tiempo login</w:t>
            </w:r>
          </w:p>
        </w:tc>
      </w:tr>
      <w:tr w:rsidR="00F6634C" w14:paraId="18A1CF41" w14:textId="77777777" w:rsidTr="003A523F">
        <w:tc>
          <w:tcPr>
            <w:tcW w:w="0" w:type="auto"/>
          </w:tcPr>
          <w:p w14:paraId="0F819601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796451C4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Simular comportamiento de autenticación</w:t>
            </w:r>
          </w:p>
        </w:tc>
      </w:tr>
      <w:tr w:rsidR="00F6634C" w14:paraId="7E59CB39" w14:textId="77777777" w:rsidTr="003A523F">
        <w:tc>
          <w:tcPr>
            <w:tcW w:w="0" w:type="auto"/>
          </w:tcPr>
          <w:p w14:paraId="1298BE9E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08D56A40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Solicitud de porcentajes y tiempos para el proceso de login de jugadores.</w:t>
            </w:r>
          </w:p>
        </w:tc>
      </w:tr>
      <w:tr w:rsidR="00F6634C" w14:paraId="293D06EC" w14:textId="77777777" w:rsidTr="003A523F">
        <w:tc>
          <w:tcPr>
            <w:tcW w:w="0" w:type="auto"/>
          </w:tcPr>
          <w:p w14:paraId="55D64FD4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19C15741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generaron distribuciones probabilísticas para simular tiempos de autenticación realistas.</w:t>
            </w:r>
          </w:p>
        </w:tc>
      </w:tr>
      <w:tr w:rsidR="00F6634C" w14:paraId="7D33D20E" w14:textId="77777777" w:rsidTr="003A523F">
        <w:tc>
          <w:tcPr>
            <w:tcW w:w="0" w:type="auto"/>
          </w:tcPr>
          <w:p w14:paraId="253F48F4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07DE7B7B" w14:textId="77777777" w:rsidR="00F6634C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 simulación reflejó patrones de uso reales.</w:t>
            </w:r>
          </w:p>
        </w:tc>
      </w:tr>
    </w:tbl>
    <w:p w14:paraId="6E807C87" w14:textId="77777777" w:rsidR="00F6634C" w:rsidRDefault="00000000">
      <w:pPr>
        <w:pStyle w:val="Ttulo3"/>
      </w:pPr>
      <w:r>
        <w:t>Actividades asignadas</w:t>
      </w:r>
    </w:p>
    <w:p w14:paraId="523636FC" w14:textId="77777777" w:rsidR="00F6634C" w:rsidRDefault="00000000">
      <w:pPr>
        <w:ind w:left="720" w:hanging="360"/>
      </w:pPr>
      <w:r>
        <w:t>• Definición de probabilidades de comportamiento de usuarios</w:t>
      </w:r>
    </w:p>
    <w:p w14:paraId="04E849C7" w14:textId="77777777" w:rsidR="00F6634C" w:rsidRDefault="00000000">
      <w:pPr>
        <w:ind w:left="720" w:hanging="360"/>
      </w:pPr>
      <w:r>
        <w:t>• Simulación de tiempos de carga, login y actualización de pedidos</w:t>
      </w:r>
    </w:p>
    <w:p w14:paraId="5E62FDCE" w14:textId="77777777" w:rsidR="00F6634C" w:rsidRDefault="00000000">
      <w:pPr>
        <w:ind w:left="720" w:hanging="360"/>
      </w:pPr>
      <w:r>
        <w:t>• Integración de control parental en tiempos de sesión</w:t>
      </w:r>
    </w:p>
    <w:p w14:paraId="6CF0E376" w14:textId="0672226C" w:rsidR="00A76A09" w:rsidRDefault="00000000" w:rsidP="00A76A09">
      <w:pPr>
        <w:ind w:left="720" w:hanging="360"/>
        <w:sectPr w:rsidR="00A76A09">
          <w:headerReference w:type="default" r:id="rId6"/>
          <w:footerReference w:type="default" r:id="rId7"/>
          <w:pgSz w:w="11906" w:h="16838"/>
          <w:pgMar w:top="1440" w:right="1440" w:bottom="1440" w:left="1440" w:header="720" w:footer="720" w:gutter="0"/>
          <w:cols w:space="720"/>
        </w:sectPr>
      </w:pPr>
      <w:r>
        <w:t>• Validación de coherencia entre probabilidades y datos generados</w:t>
      </w:r>
      <w:r w:rsidR="00706E4D">
        <w:t>.</w:t>
      </w:r>
    </w:p>
    <w:p w14:paraId="7053265E" w14:textId="77777777" w:rsidR="00EA2397" w:rsidRDefault="00EA2397"/>
    <w:sectPr w:rsidR="00EA23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131B0" w14:textId="77777777" w:rsidR="00EE5422" w:rsidRDefault="00EE5422">
      <w:pPr>
        <w:spacing w:after="0" w:line="240" w:lineRule="auto"/>
      </w:pPr>
      <w:r>
        <w:separator/>
      </w:r>
    </w:p>
  </w:endnote>
  <w:endnote w:type="continuationSeparator" w:id="0">
    <w:p w14:paraId="1A9C74CC" w14:textId="77777777" w:rsidR="00EE5422" w:rsidRDefault="00EE5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A74AF" w14:textId="77777777" w:rsidR="00F6634C" w:rsidRDefault="00000000">
    <w:pPr>
      <w:jc w:val="center"/>
    </w:pP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PAGE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3D1D5" w14:textId="77777777" w:rsidR="00EE5422" w:rsidRDefault="00EE5422">
      <w:pPr>
        <w:spacing w:after="0" w:line="240" w:lineRule="auto"/>
      </w:pPr>
      <w:r>
        <w:separator/>
      </w:r>
    </w:p>
  </w:footnote>
  <w:footnote w:type="continuationSeparator" w:id="0">
    <w:p w14:paraId="40B0AC5C" w14:textId="77777777" w:rsidR="00EE5422" w:rsidRDefault="00EE54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71485" w14:textId="77777777" w:rsidR="00F6634C" w:rsidRDefault="00000000">
    <w:pPr>
      <w:jc w:val="right"/>
    </w:pPr>
    <w:r>
      <w:rPr>
        <w:color w:val="718096"/>
        <w:sz w:val="18"/>
      </w:rPr>
      <w:t>Documentación NoSQL - Ohtli Xicotli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634C"/>
    <w:rsid w:val="00072605"/>
    <w:rsid w:val="001F4370"/>
    <w:rsid w:val="00302B47"/>
    <w:rsid w:val="003A523F"/>
    <w:rsid w:val="00700C9C"/>
    <w:rsid w:val="00706E4D"/>
    <w:rsid w:val="00A66B3F"/>
    <w:rsid w:val="00A76A09"/>
    <w:rsid w:val="00EA2397"/>
    <w:rsid w:val="00EE5422"/>
    <w:rsid w:val="00F3488F"/>
    <w:rsid w:val="00F6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BC852"/>
  <w15:docId w15:val="{0E4A1297-B86D-48F8-A9C4-DA8E09FB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eastAsia="Microsoft YaHei" w:hAnsi="Calibri"/>
      <w:color w:val="1A202C"/>
      <w:sz w:val="22"/>
    </w:rPr>
  </w:style>
  <w:style w:type="paragraph" w:styleId="Ttulo1">
    <w:name w:val="heading 1"/>
    <w:basedOn w:val="Normal"/>
    <w:uiPriority w:val="9"/>
    <w:qFormat/>
    <w:pPr>
      <w:keepNext/>
      <w:keepLines/>
      <w:spacing w:before="480" w:after="240"/>
      <w:outlineLvl w:val="0"/>
    </w:pPr>
    <w:rPr>
      <w:b/>
      <w:color w:val="2C5282"/>
      <w:sz w:val="40"/>
    </w:rPr>
  </w:style>
  <w:style w:type="paragraph" w:styleId="Ttulo2">
    <w:name w:val="heading 2"/>
    <w:basedOn w:val="Normal"/>
    <w:uiPriority w:val="9"/>
    <w:unhideWhenUsed/>
    <w:qFormat/>
    <w:pPr>
      <w:keepNext/>
      <w:keepLines/>
      <w:spacing w:before="360"/>
      <w:outlineLvl w:val="1"/>
    </w:pPr>
    <w:rPr>
      <w:b/>
      <w:color w:val="4A5568"/>
      <w:sz w:val="32"/>
    </w:rPr>
  </w:style>
  <w:style w:type="paragraph" w:styleId="Ttulo3">
    <w:name w:val="heading 3"/>
    <w:basedOn w:val="Normal"/>
    <w:uiPriority w:val="9"/>
    <w:unhideWhenUsed/>
    <w:qFormat/>
    <w:pPr>
      <w:keepNext/>
      <w:keepLines/>
      <w:spacing w:before="240" w:after="120"/>
      <w:outlineLvl w:val="2"/>
    </w:pPr>
    <w:rPr>
      <w:b/>
      <w:color w:val="718096"/>
      <w:sz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52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523F"/>
    <w:rPr>
      <w:rFonts w:ascii="Calibri" w:eastAsia="Microsoft YaHei" w:hAnsi="Calibri"/>
      <w:color w:val="1A202C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A52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523F"/>
    <w:rPr>
      <w:rFonts w:ascii="Calibri" w:eastAsia="Microsoft YaHei" w:hAnsi="Calibri"/>
      <w:color w:val="1A202C"/>
      <w:sz w:val="22"/>
    </w:rPr>
  </w:style>
  <w:style w:type="table" w:styleId="Tablaconcuadrcula">
    <w:name w:val="Table Grid"/>
    <w:basedOn w:val="Tablanormal"/>
    <w:uiPriority w:val="39"/>
    <w:rsid w:val="003A5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1016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Martínez Yuleni</cp:lastModifiedBy>
  <cp:revision>17</cp:revision>
  <dcterms:created xsi:type="dcterms:W3CDTF">2026-04-24T15:40:00Z</dcterms:created>
  <dcterms:modified xsi:type="dcterms:W3CDTF">2026-04-24T16:49:00Z</dcterms:modified>
</cp:coreProperties>
</file>