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12127" w14:textId="77751B55" w:rsidR="00256556" w:rsidRDefault="00000000" w:rsidP="00256556">
      <w:pPr>
        <w:pStyle w:val="Ttulo2"/>
      </w:pPr>
      <w:r>
        <w:t xml:space="preserve">Documentación de </w:t>
      </w:r>
      <w:proofErr w:type="spellStart"/>
      <w:r w:rsidR="00256556">
        <w:t>Promting</w:t>
      </w:r>
      <w:proofErr w:type="spellEnd"/>
      <w:r w:rsidR="00256556">
        <w:t xml:space="preserve">  </w:t>
      </w:r>
    </w:p>
    <w:p w14:paraId="35DBDA89" w14:textId="1C418008" w:rsidR="00F00A3A" w:rsidRDefault="00000000">
      <w:pPr>
        <w:pStyle w:val="Ttulo1"/>
      </w:pPr>
      <w:r>
        <w:t xml:space="preserve"> SQL - Style Boutique</w:t>
      </w:r>
    </w:p>
    <w:p w14:paraId="4E5B811A" w14:textId="4DD39E26" w:rsidR="00F00A3A" w:rsidRDefault="00000000">
      <w:r>
        <w:rPr>
          <w:b/>
          <w:color w:val="718096"/>
        </w:rPr>
        <w:t xml:space="preserve">Base de Datos para Negocios Digitales </w:t>
      </w:r>
    </w:p>
    <w:p w14:paraId="2774994A" w14:textId="4A66E774" w:rsidR="00F00A3A" w:rsidRDefault="00000000">
      <w:r>
        <w:t>| Proyecto: Style Boutique (E-</w:t>
      </w:r>
      <w:proofErr w:type="spellStart"/>
      <w:r>
        <w:t>commerce</w:t>
      </w:r>
      <w:proofErr w:type="spellEnd"/>
      <w:r>
        <w:t>)</w:t>
      </w:r>
    </w:p>
    <w:p w14:paraId="3F29735D" w14:textId="2EC1D74C" w:rsidR="00F00A3A" w:rsidRDefault="00000000">
      <w:r>
        <w:t>Este documento agrupa toda la documentación relacionada con la base de datos relacional SQL (MySQL) del sistema de e-</w:t>
      </w:r>
      <w:proofErr w:type="spellStart"/>
      <w:r>
        <w:t>commerce</w:t>
      </w:r>
      <w:proofErr w:type="spellEnd"/>
      <w:r>
        <w:t xml:space="preserve"> Style Boutique.</w:t>
      </w:r>
    </w:p>
    <w:p w14:paraId="6DCBC8EA" w14:textId="2FA01EFA" w:rsidR="00F00A3A" w:rsidRDefault="00256556" w:rsidP="00256556">
      <w:pPr>
        <w:pStyle w:val="Ttulo2"/>
      </w:pPr>
      <w:proofErr w:type="spellStart"/>
      <w:r>
        <w:t>Promting</w:t>
      </w:r>
      <w:proofErr w:type="spellEnd"/>
      <w:r>
        <w:t xml:space="preserve"> 1: </w:t>
      </w:r>
      <w:r w:rsidR="00000000">
        <w:t xml:space="preserve">Diseño de Base de Datos y </w:t>
      </w:r>
      <w:proofErr w:type="spellStart"/>
      <w:r w:rsidR="00000000">
        <w:t>Triggers</w:t>
      </w:r>
      <w:proofErr w:type="spellEnd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8"/>
        <w:gridCol w:w="7844"/>
      </w:tblGrid>
      <w:tr w:rsidR="00F00A3A" w14:paraId="67E37511" w14:textId="77777777" w:rsidTr="00256556">
        <w:tc>
          <w:tcPr>
            <w:tcW w:w="0" w:type="auto"/>
          </w:tcPr>
          <w:p w14:paraId="3DE79E89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79B9CC67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00A3A" w14:paraId="2692B475" w14:textId="77777777" w:rsidTr="00256556">
        <w:tc>
          <w:tcPr>
            <w:tcW w:w="0" w:type="auto"/>
          </w:tcPr>
          <w:p w14:paraId="1C0EEB83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036DCE5F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F00A3A" w14:paraId="497E7218" w14:textId="77777777" w:rsidTr="00256556">
        <w:tc>
          <w:tcPr>
            <w:tcW w:w="0" w:type="auto"/>
          </w:tcPr>
          <w:p w14:paraId="6521AAD8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57A3FF1A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Implementación de </w:t>
            </w:r>
            <w:proofErr w:type="spellStart"/>
            <w:r>
              <w:rPr>
                <w:color w:val="4A5568"/>
                <w:sz w:val="20"/>
              </w:rPr>
              <w:t>triggers</w:t>
            </w:r>
            <w:proofErr w:type="spellEnd"/>
          </w:p>
        </w:tc>
      </w:tr>
      <w:tr w:rsidR="00F00A3A" w14:paraId="287F49D0" w14:textId="77777777" w:rsidTr="00256556">
        <w:tc>
          <w:tcPr>
            <w:tcW w:w="0" w:type="auto"/>
          </w:tcPr>
          <w:p w14:paraId="12EBE0E8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7E1FE41E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Generar </w:t>
            </w:r>
            <w:proofErr w:type="spellStart"/>
            <w:r>
              <w:rPr>
                <w:color w:val="4A5568"/>
                <w:sz w:val="20"/>
              </w:rPr>
              <w:t>triggers</w:t>
            </w:r>
            <w:proofErr w:type="spellEnd"/>
            <w:r>
              <w:rPr>
                <w:color w:val="4A5568"/>
                <w:sz w:val="20"/>
              </w:rPr>
              <w:t xml:space="preserve"> para las tablas principales del sistema</w:t>
            </w:r>
          </w:p>
        </w:tc>
      </w:tr>
      <w:tr w:rsidR="00F00A3A" w14:paraId="2553BBDC" w14:textId="77777777" w:rsidTr="00256556">
        <w:tc>
          <w:tcPr>
            <w:tcW w:w="0" w:type="auto"/>
          </w:tcPr>
          <w:p w14:paraId="363F6E3B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3A7493B8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Te acabo de proporcionar mi base de datos de un proyecto de e-</w:t>
            </w:r>
            <w:proofErr w:type="spellStart"/>
            <w:r>
              <w:rPr>
                <w:color w:val="4A5568"/>
                <w:sz w:val="20"/>
              </w:rPr>
              <w:t>commerce</w:t>
            </w:r>
            <w:proofErr w:type="spellEnd"/>
            <w:r>
              <w:rPr>
                <w:color w:val="4A5568"/>
                <w:sz w:val="20"/>
              </w:rPr>
              <w:t xml:space="preserve">, me puedes ayudar a generar los </w:t>
            </w:r>
            <w:proofErr w:type="spellStart"/>
            <w:r>
              <w:rPr>
                <w:color w:val="4A5568"/>
                <w:sz w:val="20"/>
              </w:rPr>
              <w:t>triggers</w:t>
            </w:r>
            <w:proofErr w:type="spellEnd"/>
            <w:r>
              <w:rPr>
                <w:color w:val="4A5568"/>
                <w:sz w:val="20"/>
              </w:rPr>
              <w:t xml:space="preserve"> necesarios para las tablas </w:t>
            </w:r>
            <w:proofErr w:type="spellStart"/>
            <w:r>
              <w:rPr>
                <w:color w:val="4A5568"/>
                <w:sz w:val="20"/>
              </w:rPr>
              <w:t>metodos_pago</w:t>
            </w:r>
            <w:proofErr w:type="spellEnd"/>
            <w:r>
              <w:rPr>
                <w:color w:val="4A5568"/>
                <w:sz w:val="20"/>
              </w:rPr>
              <w:t xml:space="preserve">, pedidos y </w:t>
            </w:r>
            <w:proofErr w:type="spellStart"/>
            <w:r>
              <w:rPr>
                <w:color w:val="4A5568"/>
                <w:sz w:val="20"/>
              </w:rPr>
              <w:t>transacciones_financieras</w:t>
            </w:r>
            <w:proofErr w:type="spellEnd"/>
            <w:r>
              <w:rPr>
                <w:color w:val="4A5568"/>
                <w:sz w:val="20"/>
              </w:rPr>
              <w:t>.</w:t>
            </w:r>
          </w:p>
        </w:tc>
      </w:tr>
      <w:tr w:rsidR="00F00A3A" w14:paraId="22A2758A" w14:textId="77777777" w:rsidTr="00256556">
        <w:tc>
          <w:tcPr>
            <w:tcW w:w="0" w:type="auto"/>
          </w:tcPr>
          <w:p w14:paraId="185A9B60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67076B0B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Se generaron </w:t>
            </w:r>
            <w:proofErr w:type="spellStart"/>
            <w:r>
              <w:rPr>
                <w:color w:val="4A5568"/>
                <w:sz w:val="20"/>
              </w:rPr>
              <w:t>triggers</w:t>
            </w:r>
            <w:proofErr w:type="spellEnd"/>
            <w:r>
              <w:rPr>
                <w:color w:val="4A5568"/>
                <w:sz w:val="20"/>
              </w:rPr>
              <w:t xml:space="preserve"> para INSERT, UPDATE y DELETE, asegurando el registro en bitácora y la integridad de los datos.</w:t>
            </w:r>
          </w:p>
        </w:tc>
      </w:tr>
      <w:tr w:rsidR="00F00A3A" w14:paraId="77253337" w14:textId="77777777" w:rsidTr="00256556">
        <w:tc>
          <w:tcPr>
            <w:tcW w:w="0" w:type="auto"/>
          </w:tcPr>
          <w:p w14:paraId="4D84023A" w14:textId="77777777" w:rsidR="00F00A3A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5C5655C4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Sí funcionó. Los </w:t>
            </w:r>
            <w:proofErr w:type="spellStart"/>
            <w:r>
              <w:rPr>
                <w:color w:val="4A5568"/>
                <w:sz w:val="20"/>
              </w:rPr>
              <w:t>triggers</w:t>
            </w:r>
            <w:proofErr w:type="spellEnd"/>
            <w:r>
              <w:rPr>
                <w:color w:val="4A5568"/>
                <w:sz w:val="20"/>
              </w:rPr>
              <w:t xml:space="preserve"> se implementaron correctamente y registraron las operaciones en la bitácora.</w:t>
            </w:r>
          </w:p>
        </w:tc>
      </w:tr>
    </w:tbl>
    <w:p w14:paraId="27D019ED" w14:textId="77777777" w:rsidR="00F00A3A" w:rsidRDefault="00000000">
      <w:pPr>
        <w:pStyle w:val="Ttulo3"/>
      </w:pPr>
      <w:r>
        <w:t>Actividades asignadas</w:t>
      </w:r>
    </w:p>
    <w:p w14:paraId="757F59AF" w14:textId="77777777" w:rsidR="00F00A3A" w:rsidRDefault="00000000">
      <w:pPr>
        <w:ind w:left="720" w:hanging="360"/>
      </w:pPr>
      <w:r>
        <w:t>• Diseño del esquema relacional y normalización de tablas</w:t>
      </w:r>
    </w:p>
    <w:p w14:paraId="31A07E72" w14:textId="77777777" w:rsidR="00F00A3A" w:rsidRPr="00875085" w:rsidRDefault="00000000">
      <w:pPr>
        <w:ind w:left="720" w:hanging="360"/>
        <w:rPr>
          <w:lang w:val="en-US"/>
        </w:rPr>
      </w:pPr>
      <w:r w:rsidRPr="00875085">
        <w:rPr>
          <w:lang w:val="en-US"/>
        </w:rPr>
        <w:t xml:space="preserve">• </w:t>
      </w:r>
      <w:proofErr w:type="spellStart"/>
      <w:r w:rsidRPr="00875085">
        <w:rPr>
          <w:lang w:val="en-US"/>
        </w:rPr>
        <w:t>Implementación</w:t>
      </w:r>
      <w:proofErr w:type="spellEnd"/>
      <w:r w:rsidRPr="00875085">
        <w:rPr>
          <w:lang w:val="en-US"/>
        </w:rPr>
        <w:t xml:space="preserve"> de triggers AFTER_INSERT, AFTER_UPDATE, AFTER_DELETE</w:t>
      </w:r>
    </w:p>
    <w:p w14:paraId="751F963B" w14:textId="77777777" w:rsidR="00F00A3A" w:rsidRDefault="00000000">
      <w:pPr>
        <w:ind w:left="720" w:hanging="360"/>
      </w:pPr>
      <w:r>
        <w:t>• Configuración de la tabla bitácora para auditoría</w:t>
      </w:r>
    </w:p>
    <w:p w14:paraId="57D345D3" w14:textId="77777777" w:rsidR="00F00A3A" w:rsidRDefault="00000000">
      <w:pPr>
        <w:ind w:left="720" w:hanging="360"/>
      </w:pPr>
      <w:r>
        <w:t>• Validación de integridad referencial con FOREIGN KEYS</w:t>
      </w:r>
    </w:p>
    <w:p w14:paraId="008FD9EE" w14:textId="5AEE3FD6" w:rsidR="00F00A3A" w:rsidRDefault="00256556" w:rsidP="00256556">
      <w:pPr>
        <w:pStyle w:val="Ttulo2"/>
      </w:pPr>
      <w:proofErr w:type="spellStart"/>
      <w:r>
        <w:t>Promting</w:t>
      </w:r>
      <w:proofErr w:type="spellEnd"/>
      <w:r>
        <w:t xml:space="preserve"> </w:t>
      </w:r>
      <w:r>
        <w:t>2</w:t>
      </w:r>
      <w:r>
        <w:t xml:space="preserve">: </w:t>
      </w:r>
      <w:r w:rsidR="00000000">
        <w:t>Funciones de Simulación y Tiempos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29"/>
        <w:gridCol w:w="7813"/>
      </w:tblGrid>
      <w:tr w:rsidR="00F00A3A" w14:paraId="4A66D726" w14:textId="77777777" w:rsidTr="00256556">
        <w:tc>
          <w:tcPr>
            <w:tcW w:w="0" w:type="auto"/>
          </w:tcPr>
          <w:p w14:paraId="29A82500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32A04AEB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00A3A" w14:paraId="228F67C9" w14:textId="77777777" w:rsidTr="00256556">
        <w:tc>
          <w:tcPr>
            <w:tcW w:w="0" w:type="auto"/>
          </w:tcPr>
          <w:p w14:paraId="6658B0B8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7380782E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F00A3A" w14:paraId="55A58CE1" w14:textId="77777777" w:rsidTr="00256556">
        <w:tc>
          <w:tcPr>
            <w:tcW w:w="0" w:type="auto"/>
          </w:tcPr>
          <w:p w14:paraId="728D5339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32BE9D4E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Función de duración de sesión</w:t>
            </w:r>
          </w:p>
        </w:tc>
      </w:tr>
      <w:tr w:rsidR="00F00A3A" w14:paraId="3270F273" w14:textId="77777777" w:rsidTr="00256556">
        <w:tc>
          <w:tcPr>
            <w:tcW w:w="0" w:type="auto"/>
          </w:tcPr>
          <w:p w14:paraId="4B1A81E2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52F59564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Resolver error de función inexistente</w:t>
            </w:r>
          </w:p>
        </w:tc>
      </w:tr>
      <w:tr w:rsidR="00F00A3A" w14:paraId="0024EAAC" w14:textId="77777777" w:rsidTr="00256556">
        <w:tc>
          <w:tcPr>
            <w:tcW w:w="0" w:type="auto"/>
          </w:tcPr>
          <w:p w14:paraId="3211E671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lastRenderedPageBreak/>
              <w:t>Prompt</w:t>
            </w:r>
            <w:proofErr w:type="spellEnd"/>
          </w:p>
        </w:tc>
        <w:tc>
          <w:tcPr>
            <w:tcW w:w="0" w:type="auto"/>
          </w:tcPr>
          <w:p w14:paraId="73C24D85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Me marca el error FUNCTION ecommerce_230173.fn_duracion_sesion </w:t>
            </w:r>
            <w:proofErr w:type="spellStart"/>
            <w:r>
              <w:rPr>
                <w:color w:val="4A5568"/>
                <w:sz w:val="20"/>
              </w:rPr>
              <w:t>does</w:t>
            </w:r>
            <w:proofErr w:type="spellEnd"/>
            <w:r>
              <w:rPr>
                <w:color w:val="4A5568"/>
                <w:sz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</w:rPr>
              <w:t>not</w:t>
            </w:r>
            <w:proofErr w:type="spellEnd"/>
            <w:r>
              <w:rPr>
                <w:color w:val="4A5568"/>
                <w:sz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</w:rPr>
              <w:t>exist</w:t>
            </w:r>
            <w:proofErr w:type="spellEnd"/>
            <w:r>
              <w:rPr>
                <w:color w:val="4A5568"/>
                <w:sz w:val="20"/>
              </w:rPr>
              <w:t xml:space="preserve"> al ejecutar </w:t>
            </w:r>
            <w:proofErr w:type="spellStart"/>
            <w:r>
              <w:rPr>
                <w:color w:val="4A5568"/>
                <w:sz w:val="20"/>
              </w:rPr>
              <w:t>simula_carrito</w:t>
            </w:r>
            <w:proofErr w:type="spellEnd"/>
            <w:r>
              <w:rPr>
                <w:color w:val="4A5568"/>
                <w:sz w:val="20"/>
              </w:rPr>
              <w:t xml:space="preserve">, </w:t>
            </w:r>
            <w:proofErr w:type="gramStart"/>
            <w:r>
              <w:rPr>
                <w:color w:val="4A5568"/>
                <w:sz w:val="20"/>
              </w:rPr>
              <w:t>cómo lo soluciono?</w:t>
            </w:r>
            <w:proofErr w:type="gramEnd"/>
          </w:p>
        </w:tc>
      </w:tr>
      <w:tr w:rsidR="00F00A3A" w14:paraId="333049FE" w14:textId="77777777" w:rsidTr="00256556">
        <w:tc>
          <w:tcPr>
            <w:tcW w:w="0" w:type="auto"/>
          </w:tcPr>
          <w:p w14:paraId="234B65A2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1E86C495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identificó la ausencia de la función y se proporcionó su implementación para calcular la duración de la sesión.</w:t>
            </w:r>
          </w:p>
        </w:tc>
      </w:tr>
      <w:tr w:rsidR="00F00A3A" w14:paraId="62ACA48F" w14:textId="77777777" w:rsidTr="00256556">
        <w:tc>
          <w:tcPr>
            <w:tcW w:w="0" w:type="auto"/>
          </w:tcPr>
          <w:p w14:paraId="5E936226" w14:textId="77777777" w:rsidR="00F00A3A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57293394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Sí funcionó. La función </w:t>
            </w:r>
            <w:proofErr w:type="spellStart"/>
            <w:r>
              <w:rPr>
                <w:color w:val="4A5568"/>
                <w:sz w:val="20"/>
              </w:rPr>
              <w:t>fn_duracion_sesion</w:t>
            </w:r>
            <w:proofErr w:type="spellEnd"/>
            <w:r>
              <w:rPr>
                <w:color w:val="4A5568"/>
                <w:sz w:val="20"/>
              </w:rPr>
              <w:t xml:space="preserve"> se creó y resolvió el error.</w:t>
            </w:r>
          </w:p>
        </w:tc>
      </w:tr>
      <w:tr w:rsidR="00F00A3A" w14:paraId="270DE80A" w14:textId="77777777" w:rsidTr="00256556">
        <w:tc>
          <w:tcPr>
            <w:tcW w:w="0" w:type="auto"/>
          </w:tcPr>
          <w:p w14:paraId="1431DC17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57D52589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00A3A" w14:paraId="7BD1D2A3" w14:textId="77777777" w:rsidTr="00256556">
        <w:tc>
          <w:tcPr>
            <w:tcW w:w="0" w:type="auto"/>
          </w:tcPr>
          <w:p w14:paraId="5B8B975B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153A6217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F00A3A" w14:paraId="7388E586" w14:textId="77777777" w:rsidTr="00256556">
        <w:tc>
          <w:tcPr>
            <w:tcW w:w="0" w:type="auto"/>
          </w:tcPr>
          <w:p w14:paraId="3B8A9F97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50193EBE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Funciones de simulación</w:t>
            </w:r>
          </w:p>
        </w:tc>
      </w:tr>
      <w:tr w:rsidR="00F00A3A" w14:paraId="48D0F20E" w14:textId="77777777" w:rsidTr="00256556">
        <w:tc>
          <w:tcPr>
            <w:tcW w:w="0" w:type="auto"/>
          </w:tcPr>
          <w:p w14:paraId="65DA3219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7EC0E2FD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Mejorar realismo en tiempos</w:t>
            </w:r>
          </w:p>
        </w:tc>
      </w:tr>
      <w:tr w:rsidR="00F00A3A" w14:paraId="0F154B16" w14:textId="77777777" w:rsidTr="00256556">
        <w:tc>
          <w:tcPr>
            <w:tcW w:w="0" w:type="auto"/>
          </w:tcPr>
          <w:p w14:paraId="12E2DD87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245940BD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Necesito hacer cambios a </w:t>
            </w:r>
            <w:proofErr w:type="spellStart"/>
            <w:r>
              <w:rPr>
                <w:color w:val="4A5568"/>
                <w:sz w:val="20"/>
              </w:rPr>
              <w:t>simula_pedidos</w:t>
            </w:r>
            <w:proofErr w:type="spellEnd"/>
            <w:r>
              <w:rPr>
                <w:color w:val="4A5568"/>
                <w:sz w:val="20"/>
              </w:rPr>
              <w:t>: agregar cantidad, rango de carritos, año, fechas con porcentajes realistas (300-600s 30%, 601-900s 35%, etc.)</w:t>
            </w:r>
          </w:p>
        </w:tc>
      </w:tr>
      <w:tr w:rsidR="00F00A3A" w14:paraId="0CE89FAB" w14:textId="77777777" w:rsidTr="00256556">
        <w:tc>
          <w:tcPr>
            <w:tcW w:w="0" w:type="auto"/>
          </w:tcPr>
          <w:p w14:paraId="3EEE35DA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5394C223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implementó una distribución probabilística para mejorar el realismo en la simulación de fechas.</w:t>
            </w:r>
          </w:p>
        </w:tc>
      </w:tr>
      <w:tr w:rsidR="00F00A3A" w14:paraId="7D6BDBDB" w14:textId="77777777" w:rsidTr="00256556">
        <w:tc>
          <w:tcPr>
            <w:tcW w:w="0" w:type="auto"/>
          </w:tcPr>
          <w:p w14:paraId="53422CA0" w14:textId="77777777" w:rsidR="00F00A3A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2CB6D73C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fechas generadas respetaron los porcentajes indicados.</w:t>
            </w:r>
          </w:p>
        </w:tc>
      </w:tr>
    </w:tbl>
    <w:p w14:paraId="44B7A73E" w14:textId="77777777" w:rsidR="00F00A3A" w:rsidRDefault="00000000">
      <w:pPr>
        <w:pStyle w:val="Ttulo3"/>
      </w:pPr>
      <w:r>
        <w:t>Actividades asignadas</w:t>
      </w:r>
    </w:p>
    <w:p w14:paraId="5497D2E2" w14:textId="77777777" w:rsidR="00F00A3A" w:rsidRDefault="00000000">
      <w:pPr>
        <w:ind w:left="720" w:hanging="360"/>
      </w:pPr>
      <w:r>
        <w:t xml:space="preserve">• Creación de funciones </w:t>
      </w:r>
      <w:proofErr w:type="spellStart"/>
      <w:r>
        <w:t>fn_duracion_sesion</w:t>
      </w:r>
      <w:proofErr w:type="spellEnd"/>
      <w:r>
        <w:t xml:space="preserve">, </w:t>
      </w:r>
      <w:proofErr w:type="spellStart"/>
      <w:r>
        <w:t>fn_calcular_offset_respuesta</w:t>
      </w:r>
      <w:proofErr w:type="spellEnd"/>
    </w:p>
    <w:p w14:paraId="5F820E61" w14:textId="77777777" w:rsidR="00F00A3A" w:rsidRDefault="00000000">
      <w:pPr>
        <w:ind w:left="720" w:hanging="360"/>
      </w:pPr>
      <w:r>
        <w:t>• Implementación de distribuciones probabilísticas para tiempos de sesión</w:t>
      </w:r>
    </w:p>
    <w:p w14:paraId="1B6E76C2" w14:textId="77777777" w:rsidR="00F00A3A" w:rsidRDefault="00000000">
      <w:pPr>
        <w:ind w:left="720" w:hanging="360"/>
      </w:pPr>
      <w:r>
        <w:t>• Simulación de comportamiento de usuarios con porcentajes realistas</w:t>
      </w:r>
    </w:p>
    <w:p w14:paraId="77CEA9F2" w14:textId="77777777" w:rsidR="00F00A3A" w:rsidRDefault="00000000">
      <w:pPr>
        <w:ind w:left="720" w:hanging="360"/>
      </w:pPr>
      <w:r>
        <w:t>• Validación de coherencia temporal entre tablas relacionadas</w:t>
      </w:r>
    </w:p>
    <w:p w14:paraId="032B82DC" w14:textId="5A6200D1" w:rsidR="00F00A3A" w:rsidRDefault="00256556" w:rsidP="00256556">
      <w:pPr>
        <w:pStyle w:val="Ttulo2"/>
      </w:pPr>
      <w:proofErr w:type="spellStart"/>
      <w:r>
        <w:t>Promting</w:t>
      </w:r>
      <w:proofErr w:type="spellEnd"/>
      <w:r>
        <w:t xml:space="preserve"> </w:t>
      </w:r>
      <w:r>
        <w:t>3</w:t>
      </w:r>
      <w:r>
        <w:t xml:space="preserve">: </w:t>
      </w:r>
      <w:r w:rsidR="00000000">
        <w:t>Procedimientos de Pedidos y Carritos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54"/>
        <w:gridCol w:w="7788"/>
      </w:tblGrid>
      <w:tr w:rsidR="00F00A3A" w14:paraId="12768DD2" w14:textId="77777777" w:rsidTr="00256556">
        <w:tc>
          <w:tcPr>
            <w:tcW w:w="0" w:type="auto"/>
          </w:tcPr>
          <w:p w14:paraId="3747DF54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5B4F7634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00A3A" w14:paraId="34DF3F43" w14:textId="77777777" w:rsidTr="00256556">
        <w:tc>
          <w:tcPr>
            <w:tcW w:w="0" w:type="auto"/>
          </w:tcPr>
          <w:p w14:paraId="692B7E77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449F7884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F00A3A" w14:paraId="5AC3D384" w14:textId="77777777" w:rsidTr="00256556">
        <w:tc>
          <w:tcPr>
            <w:tcW w:w="0" w:type="auto"/>
          </w:tcPr>
          <w:p w14:paraId="738AC8F9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2E4CFE48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Simulación de pedidos</w:t>
            </w:r>
          </w:p>
        </w:tc>
      </w:tr>
      <w:tr w:rsidR="00F00A3A" w14:paraId="1E8F08C1" w14:textId="77777777" w:rsidTr="00256556">
        <w:tc>
          <w:tcPr>
            <w:tcW w:w="0" w:type="auto"/>
          </w:tcPr>
          <w:p w14:paraId="2596541C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132571E5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Generar pedidos con coherencia temporal</w:t>
            </w:r>
          </w:p>
        </w:tc>
      </w:tr>
      <w:tr w:rsidR="00F00A3A" w14:paraId="403DE3F6" w14:textId="77777777" w:rsidTr="00256556">
        <w:tc>
          <w:tcPr>
            <w:tcW w:w="0" w:type="auto"/>
          </w:tcPr>
          <w:p w14:paraId="704F8E2E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370E7226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Necesito modificar el procedimiento </w:t>
            </w:r>
            <w:proofErr w:type="spellStart"/>
            <w:r>
              <w:rPr>
                <w:color w:val="4A5568"/>
                <w:sz w:val="20"/>
              </w:rPr>
              <w:t>simula_pedidos</w:t>
            </w:r>
            <w:proofErr w:type="spellEnd"/>
            <w:r>
              <w:rPr>
                <w:color w:val="4A5568"/>
                <w:sz w:val="20"/>
              </w:rPr>
              <w:t xml:space="preserve"> para que reciba cantidad, rango de carritos y un año, además que genere fechas con porcentajes realistas.</w:t>
            </w:r>
          </w:p>
        </w:tc>
      </w:tr>
      <w:tr w:rsidR="00F00A3A" w14:paraId="27F0FFF9" w14:textId="77777777" w:rsidTr="00256556">
        <w:tc>
          <w:tcPr>
            <w:tcW w:w="0" w:type="auto"/>
          </w:tcPr>
          <w:p w14:paraId="215F2B23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5B069E3A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desarrolló un procedimiento que genera pedidos con fechas coherentes y distribución probabilística.</w:t>
            </w:r>
          </w:p>
        </w:tc>
      </w:tr>
      <w:tr w:rsidR="00F00A3A" w14:paraId="6D0DF0E8" w14:textId="77777777" w:rsidTr="00256556">
        <w:tc>
          <w:tcPr>
            <w:tcW w:w="0" w:type="auto"/>
          </w:tcPr>
          <w:p w14:paraId="6398B252" w14:textId="77777777" w:rsidR="00F00A3A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73FDDCD6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El procedimiento generó pedidos con fechas lógicas.</w:t>
            </w:r>
          </w:p>
        </w:tc>
      </w:tr>
      <w:tr w:rsidR="00F00A3A" w14:paraId="3CB907CF" w14:textId="77777777" w:rsidTr="00256556">
        <w:tc>
          <w:tcPr>
            <w:tcW w:w="0" w:type="auto"/>
          </w:tcPr>
          <w:p w14:paraId="4ADFD52A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080180DB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00A3A" w14:paraId="1E2BF448" w14:textId="77777777" w:rsidTr="00256556">
        <w:tc>
          <w:tcPr>
            <w:tcW w:w="0" w:type="auto"/>
          </w:tcPr>
          <w:p w14:paraId="216D5729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7AB573E4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F00A3A" w14:paraId="6FEF05BA" w14:textId="77777777" w:rsidTr="00256556">
        <w:tc>
          <w:tcPr>
            <w:tcW w:w="0" w:type="auto"/>
          </w:tcPr>
          <w:p w14:paraId="17472AC7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2040C5BF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Procedimientos</w:t>
            </w:r>
          </w:p>
        </w:tc>
      </w:tr>
      <w:tr w:rsidR="00F00A3A" w14:paraId="25C6B24F" w14:textId="77777777" w:rsidTr="00256556">
        <w:tc>
          <w:tcPr>
            <w:tcW w:w="0" w:type="auto"/>
          </w:tcPr>
          <w:p w14:paraId="3FBBAC81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1DD59520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Ajustar coherencia temporal</w:t>
            </w:r>
          </w:p>
        </w:tc>
      </w:tr>
      <w:tr w:rsidR="00F00A3A" w14:paraId="0F00CD62" w14:textId="77777777" w:rsidTr="00256556">
        <w:tc>
          <w:tcPr>
            <w:tcW w:w="0" w:type="auto"/>
          </w:tcPr>
          <w:p w14:paraId="52B357B1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lastRenderedPageBreak/>
              <w:t>Prompt</w:t>
            </w:r>
            <w:proofErr w:type="spellEnd"/>
          </w:p>
        </w:tc>
        <w:tc>
          <w:tcPr>
            <w:tcW w:w="0" w:type="auto"/>
          </w:tcPr>
          <w:p w14:paraId="4537F6B8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Ayúdame a corregir el procedimiento </w:t>
            </w:r>
            <w:proofErr w:type="spellStart"/>
            <w:r>
              <w:rPr>
                <w:color w:val="4A5568"/>
                <w:sz w:val="20"/>
              </w:rPr>
              <w:t>simula_carrito</w:t>
            </w:r>
            <w:proofErr w:type="spellEnd"/>
            <w:r>
              <w:rPr>
                <w:color w:val="4A5568"/>
                <w:sz w:val="20"/>
              </w:rPr>
              <w:t xml:space="preserve"> para que tenga coherencia en las fechas.</w:t>
            </w:r>
          </w:p>
        </w:tc>
      </w:tr>
      <w:tr w:rsidR="00F00A3A" w14:paraId="78823051" w14:textId="77777777" w:rsidTr="00256556">
        <w:tc>
          <w:tcPr>
            <w:tcW w:w="0" w:type="auto"/>
          </w:tcPr>
          <w:p w14:paraId="2CD3E898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588EC757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ajustó la lógica del procedimiento para mantener coherencia en la línea temporal de los datos.</w:t>
            </w:r>
          </w:p>
        </w:tc>
      </w:tr>
      <w:tr w:rsidR="00F00A3A" w14:paraId="576DE8C4" w14:textId="77777777" w:rsidTr="00256556">
        <w:tc>
          <w:tcPr>
            <w:tcW w:w="0" w:type="auto"/>
          </w:tcPr>
          <w:p w14:paraId="358479DB" w14:textId="77777777" w:rsidR="00F00A3A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364385B9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fechas de carrito y pedidos mantuvieron coherencia.</w:t>
            </w:r>
          </w:p>
        </w:tc>
      </w:tr>
    </w:tbl>
    <w:p w14:paraId="3B27CC9C" w14:textId="77777777" w:rsidR="00F00A3A" w:rsidRDefault="00000000">
      <w:pPr>
        <w:pStyle w:val="Ttulo3"/>
      </w:pPr>
      <w:r>
        <w:t>Actividades asignadas</w:t>
      </w:r>
    </w:p>
    <w:p w14:paraId="00E150BF" w14:textId="77777777" w:rsidR="00F00A3A" w:rsidRDefault="00000000">
      <w:pPr>
        <w:ind w:left="720" w:hanging="360"/>
      </w:pPr>
      <w:r>
        <w:t xml:space="preserve">• Desarrollo del procedimiento </w:t>
      </w:r>
      <w:proofErr w:type="spellStart"/>
      <w:r>
        <w:t>simula_pedidos</w:t>
      </w:r>
      <w:proofErr w:type="spellEnd"/>
      <w:r>
        <w:t xml:space="preserve"> con parámetros de entrada</w:t>
      </w:r>
    </w:p>
    <w:p w14:paraId="5EE35B38" w14:textId="77777777" w:rsidR="00F00A3A" w:rsidRDefault="00000000">
      <w:pPr>
        <w:ind w:left="720" w:hanging="360"/>
      </w:pPr>
      <w:r>
        <w:t xml:space="preserve">• Corrección de </w:t>
      </w:r>
      <w:proofErr w:type="spellStart"/>
      <w:r>
        <w:t>simula_carrito</w:t>
      </w:r>
      <w:proofErr w:type="spellEnd"/>
      <w:r>
        <w:t xml:space="preserve"> para coherencia temporal</w:t>
      </w:r>
    </w:p>
    <w:p w14:paraId="532F5726" w14:textId="77777777" w:rsidR="00F00A3A" w:rsidRDefault="00000000">
      <w:pPr>
        <w:ind w:left="720" w:hanging="360"/>
      </w:pPr>
      <w:r>
        <w:t>• Generación de fechas de registro y actualización con probabilidades</w:t>
      </w:r>
    </w:p>
    <w:p w14:paraId="5A2F3002" w14:textId="77777777" w:rsidR="00F00A3A" w:rsidRDefault="00000000">
      <w:pPr>
        <w:ind w:left="720" w:hanging="360"/>
      </w:pPr>
      <w:r>
        <w:t>• Pruebas de integración entre carritos y pedidos</w:t>
      </w:r>
    </w:p>
    <w:p w14:paraId="5ADE69C2" w14:textId="3FB724C5" w:rsidR="00F00A3A" w:rsidRDefault="00256556" w:rsidP="00256556">
      <w:pPr>
        <w:pStyle w:val="Ttulo2"/>
      </w:pPr>
      <w:proofErr w:type="spellStart"/>
      <w:r>
        <w:t>Promting</w:t>
      </w:r>
      <w:proofErr w:type="spellEnd"/>
      <w:r>
        <w:t xml:space="preserve"> </w:t>
      </w:r>
      <w:r>
        <w:t>4</w:t>
      </w:r>
      <w:r>
        <w:t xml:space="preserve">: </w:t>
      </w:r>
      <w:r w:rsidR="00000000">
        <w:t>Transacciones Financieras y Optimización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94"/>
        <w:gridCol w:w="7748"/>
      </w:tblGrid>
      <w:tr w:rsidR="00F00A3A" w14:paraId="7E78930F" w14:textId="77777777" w:rsidTr="00256556">
        <w:tc>
          <w:tcPr>
            <w:tcW w:w="0" w:type="auto"/>
          </w:tcPr>
          <w:p w14:paraId="218C0E2C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15086788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00A3A" w14:paraId="3E0C3EBD" w14:textId="77777777" w:rsidTr="00256556">
        <w:tc>
          <w:tcPr>
            <w:tcW w:w="0" w:type="auto"/>
          </w:tcPr>
          <w:p w14:paraId="72AEB1AA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32E2B37B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F00A3A" w14:paraId="1B374BE0" w14:textId="77777777" w:rsidTr="00256556">
        <w:tc>
          <w:tcPr>
            <w:tcW w:w="0" w:type="auto"/>
          </w:tcPr>
          <w:p w14:paraId="76CFB651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19924394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Transacciones financieras</w:t>
            </w:r>
          </w:p>
        </w:tc>
      </w:tr>
      <w:tr w:rsidR="00F00A3A" w14:paraId="2565D9F0" w14:textId="77777777" w:rsidTr="00256556">
        <w:tc>
          <w:tcPr>
            <w:tcW w:w="0" w:type="auto"/>
          </w:tcPr>
          <w:p w14:paraId="33669250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0107DAE9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Integrar flujo completo de compra</w:t>
            </w:r>
          </w:p>
        </w:tc>
      </w:tr>
      <w:tr w:rsidR="00F00A3A" w14:paraId="4B15CAE1" w14:textId="77777777" w:rsidTr="00256556">
        <w:tc>
          <w:tcPr>
            <w:tcW w:w="0" w:type="auto"/>
          </w:tcPr>
          <w:p w14:paraId="4F6695FE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2D951365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Ayúdame a que el procedimiento </w:t>
            </w:r>
            <w:proofErr w:type="spellStart"/>
            <w:r>
              <w:rPr>
                <w:color w:val="4A5568"/>
                <w:sz w:val="20"/>
              </w:rPr>
              <w:t>simula_compras</w:t>
            </w:r>
            <w:proofErr w:type="spellEnd"/>
            <w:r>
              <w:rPr>
                <w:color w:val="4A5568"/>
                <w:sz w:val="20"/>
              </w:rPr>
              <w:t xml:space="preserve"> también inserte datos en las tablas </w:t>
            </w:r>
            <w:proofErr w:type="spellStart"/>
            <w:r>
              <w:rPr>
                <w:color w:val="4A5568"/>
                <w:sz w:val="20"/>
              </w:rPr>
              <w:t>metodos_pago</w:t>
            </w:r>
            <w:proofErr w:type="spellEnd"/>
            <w:r>
              <w:rPr>
                <w:color w:val="4A5568"/>
                <w:sz w:val="20"/>
              </w:rPr>
              <w:t xml:space="preserve"> y </w:t>
            </w:r>
            <w:proofErr w:type="spellStart"/>
            <w:r>
              <w:rPr>
                <w:color w:val="4A5568"/>
                <w:sz w:val="20"/>
              </w:rPr>
              <w:t>transacciones_financieras</w:t>
            </w:r>
            <w:proofErr w:type="spellEnd"/>
            <w:r>
              <w:rPr>
                <w:color w:val="4A5568"/>
                <w:sz w:val="20"/>
              </w:rPr>
              <w:t>.</w:t>
            </w:r>
          </w:p>
        </w:tc>
      </w:tr>
      <w:tr w:rsidR="00F00A3A" w14:paraId="1361DA8D" w14:textId="77777777" w:rsidTr="00256556">
        <w:tc>
          <w:tcPr>
            <w:tcW w:w="0" w:type="auto"/>
          </w:tcPr>
          <w:p w14:paraId="1E14F4A1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24F984A1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Se logró integrar el flujo completo de compra incluyendo métodos de pago y </w:t>
            </w:r>
            <w:proofErr w:type="spellStart"/>
            <w:r>
              <w:rPr>
                <w:color w:val="4A5568"/>
                <w:sz w:val="20"/>
              </w:rPr>
              <w:t>transacciones_financieras</w:t>
            </w:r>
            <w:proofErr w:type="spellEnd"/>
            <w:r>
              <w:rPr>
                <w:color w:val="4A5568"/>
                <w:sz w:val="20"/>
              </w:rPr>
              <w:t>.</w:t>
            </w:r>
          </w:p>
        </w:tc>
      </w:tr>
      <w:tr w:rsidR="00F00A3A" w14:paraId="31D1CDB6" w14:textId="77777777" w:rsidTr="00256556">
        <w:tc>
          <w:tcPr>
            <w:tcW w:w="0" w:type="auto"/>
          </w:tcPr>
          <w:p w14:paraId="2C0A0055" w14:textId="77777777" w:rsidR="00F00A3A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16BB7DB2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El flujo completo de compra se integró correctamente.</w:t>
            </w:r>
          </w:p>
        </w:tc>
      </w:tr>
      <w:tr w:rsidR="00F00A3A" w14:paraId="764565AB" w14:textId="77777777" w:rsidTr="00256556">
        <w:tc>
          <w:tcPr>
            <w:tcW w:w="0" w:type="auto"/>
          </w:tcPr>
          <w:p w14:paraId="58CD93DC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61AE4978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00A3A" w14:paraId="0062B630" w14:textId="77777777" w:rsidTr="00256556">
        <w:tc>
          <w:tcPr>
            <w:tcW w:w="0" w:type="auto"/>
          </w:tcPr>
          <w:p w14:paraId="5F5A5298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271F8CA1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F00A3A" w14:paraId="1FE6B2A4" w14:textId="77777777" w:rsidTr="00256556">
        <w:tc>
          <w:tcPr>
            <w:tcW w:w="0" w:type="auto"/>
          </w:tcPr>
          <w:p w14:paraId="65F3FDAB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5C5765BC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Manejo de transacciones</w:t>
            </w:r>
          </w:p>
        </w:tc>
      </w:tr>
      <w:tr w:rsidR="00F00A3A" w14:paraId="04B85B32" w14:textId="77777777" w:rsidTr="00256556">
        <w:tc>
          <w:tcPr>
            <w:tcW w:w="0" w:type="auto"/>
          </w:tcPr>
          <w:p w14:paraId="70601325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30CB5CEA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Implementar control de errores</w:t>
            </w:r>
          </w:p>
        </w:tc>
      </w:tr>
      <w:tr w:rsidR="00F00A3A" w14:paraId="71C5A199" w14:textId="77777777" w:rsidTr="00256556">
        <w:tc>
          <w:tcPr>
            <w:tcW w:w="0" w:type="auto"/>
          </w:tcPr>
          <w:p w14:paraId="2F8F4D01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2789EFEA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Ayúdame a usar COMMIT y ROLLBACK en </w:t>
            </w:r>
            <w:proofErr w:type="spellStart"/>
            <w:r>
              <w:rPr>
                <w:color w:val="4A5568"/>
                <w:sz w:val="20"/>
              </w:rPr>
              <w:t>simula_compras</w:t>
            </w:r>
            <w:proofErr w:type="spellEnd"/>
            <w:r>
              <w:rPr>
                <w:color w:val="4A5568"/>
                <w:sz w:val="20"/>
              </w:rPr>
              <w:t xml:space="preserve"> para evitar errores.</w:t>
            </w:r>
          </w:p>
        </w:tc>
      </w:tr>
      <w:tr w:rsidR="00F00A3A" w14:paraId="55D73C44" w14:textId="77777777" w:rsidTr="00256556">
        <w:tc>
          <w:tcPr>
            <w:tcW w:w="0" w:type="auto"/>
          </w:tcPr>
          <w:p w14:paraId="45D55042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2374E08D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implementó control de transacciones para garantizar la integridad de los datos.</w:t>
            </w:r>
          </w:p>
        </w:tc>
      </w:tr>
      <w:tr w:rsidR="00F00A3A" w14:paraId="4531BF93" w14:textId="77777777" w:rsidTr="00256556">
        <w:tc>
          <w:tcPr>
            <w:tcW w:w="0" w:type="auto"/>
          </w:tcPr>
          <w:p w14:paraId="3D2FDBA3" w14:textId="77777777" w:rsidR="00F00A3A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7009DB5F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transacciones SQL aseguraron integridad atómica.</w:t>
            </w:r>
          </w:p>
        </w:tc>
      </w:tr>
      <w:tr w:rsidR="00F00A3A" w14:paraId="6B1DD737" w14:textId="77777777" w:rsidTr="00256556">
        <w:tc>
          <w:tcPr>
            <w:tcW w:w="0" w:type="auto"/>
          </w:tcPr>
          <w:p w14:paraId="208F522E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35507824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00A3A" w14:paraId="729206D1" w14:textId="77777777" w:rsidTr="00256556">
        <w:tc>
          <w:tcPr>
            <w:tcW w:w="0" w:type="auto"/>
          </w:tcPr>
          <w:p w14:paraId="72D64686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215C721A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F00A3A" w14:paraId="4959B47F" w14:textId="77777777" w:rsidTr="00256556">
        <w:tc>
          <w:tcPr>
            <w:tcW w:w="0" w:type="auto"/>
          </w:tcPr>
          <w:p w14:paraId="671C62AE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470296A3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Optimización</w:t>
            </w:r>
          </w:p>
        </w:tc>
      </w:tr>
      <w:tr w:rsidR="00F00A3A" w14:paraId="2089C810" w14:textId="77777777" w:rsidTr="00256556">
        <w:tc>
          <w:tcPr>
            <w:tcW w:w="0" w:type="auto"/>
          </w:tcPr>
          <w:p w14:paraId="116E3858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4C743107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Mejorar rendimiento del sistema</w:t>
            </w:r>
          </w:p>
        </w:tc>
      </w:tr>
      <w:tr w:rsidR="00F00A3A" w14:paraId="0D0EC47B" w14:textId="77777777" w:rsidTr="00256556">
        <w:tc>
          <w:tcPr>
            <w:tcW w:w="0" w:type="auto"/>
          </w:tcPr>
          <w:p w14:paraId="60CCE494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2F69E8A5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Optimiza el procedimiento </w:t>
            </w:r>
            <w:proofErr w:type="spellStart"/>
            <w:r>
              <w:rPr>
                <w:color w:val="4A5568"/>
                <w:sz w:val="20"/>
              </w:rPr>
              <w:t>simula_compras</w:t>
            </w:r>
            <w:proofErr w:type="spellEnd"/>
            <w:r>
              <w:rPr>
                <w:color w:val="4A5568"/>
                <w:sz w:val="20"/>
              </w:rPr>
              <w:t xml:space="preserve"> para que sea más eficiente.</w:t>
            </w:r>
          </w:p>
        </w:tc>
      </w:tr>
      <w:tr w:rsidR="00F00A3A" w14:paraId="374E5772" w14:textId="77777777" w:rsidTr="00256556">
        <w:tc>
          <w:tcPr>
            <w:tcW w:w="0" w:type="auto"/>
          </w:tcPr>
          <w:p w14:paraId="0A94618D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796F20E8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optimizó la lógica del procedimiento, reduciendo redundancias y mejorando el rendimiento.</w:t>
            </w:r>
          </w:p>
        </w:tc>
      </w:tr>
      <w:tr w:rsidR="00F00A3A" w14:paraId="7BD1F8A1" w14:textId="77777777" w:rsidTr="00256556">
        <w:tc>
          <w:tcPr>
            <w:tcW w:w="0" w:type="auto"/>
          </w:tcPr>
          <w:p w14:paraId="537D914C" w14:textId="77777777" w:rsidR="00F00A3A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lastRenderedPageBreak/>
              <w:t>Funcionó?</w:t>
            </w:r>
            <w:proofErr w:type="gramEnd"/>
          </w:p>
        </w:tc>
        <w:tc>
          <w:tcPr>
            <w:tcW w:w="0" w:type="auto"/>
          </w:tcPr>
          <w:p w14:paraId="133BE522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El tiempo de ejecución se redujo significativamente.</w:t>
            </w:r>
          </w:p>
        </w:tc>
      </w:tr>
    </w:tbl>
    <w:p w14:paraId="3C21699A" w14:textId="77777777" w:rsidR="00F00A3A" w:rsidRDefault="00000000">
      <w:pPr>
        <w:pStyle w:val="Ttulo3"/>
      </w:pPr>
      <w:r>
        <w:t>Actividades asignadas</w:t>
      </w:r>
    </w:p>
    <w:p w14:paraId="68DD0020" w14:textId="77777777" w:rsidR="00F00A3A" w:rsidRDefault="00000000">
      <w:pPr>
        <w:ind w:left="720" w:hanging="360"/>
      </w:pPr>
      <w:r>
        <w:t>• Integración de métodos de pago en el flujo de compra</w:t>
      </w:r>
    </w:p>
    <w:p w14:paraId="015ABAE6" w14:textId="77777777" w:rsidR="00F00A3A" w:rsidRDefault="00000000">
      <w:pPr>
        <w:ind w:left="720" w:hanging="360"/>
      </w:pPr>
      <w:r>
        <w:t>• Implementación de transacciones SQL (BEGIN, COMMIT, ROLLBACK)</w:t>
      </w:r>
    </w:p>
    <w:p w14:paraId="10C0B2EB" w14:textId="77777777" w:rsidR="00F00A3A" w:rsidRDefault="00000000">
      <w:pPr>
        <w:ind w:left="720" w:hanging="360"/>
      </w:pPr>
      <w:r>
        <w:t>• Manejo de errores con EXIT HANDLER FOR SQLEXCEPTION</w:t>
      </w:r>
    </w:p>
    <w:p w14:paraId="4B9C9F0A" w14:textId="77777777" w:rsidR="00F00A3A" w:rsidRDefault="00000000">
      <w:pPr>
        <w:ind w:left="720" w:hanging="360"/>
      </w:pPr>
      <w:r>
        <w:t>• Optimización de consultas y creación de índices</w:t>
      </w:r>
    </w:p>
    <w:p w14:paraId="2FB21D7F" w14:textId="1D71163E" w:rsidR="00F00A3A" w:rsidRDefault="00256556" w:rsidP="00256556">
      <w:pPr>
        <w:pStyle w:val="Ttulo2"/>
      </w:pPr>
      <w:proofErr w:type="spellStart"/>
      <w:r>
        <w:t>Promting</w:t>
      </w:r>
      <w:proofErr w:type="spellEnd"/>
      <w:r>
        <w:t xml:space="preserve"> </w:t>
      </w:r>
      <w:r>
        <w:t>5</w:t>
      </w:r>
      <w:r>
        <w:t xml:space="preserve">: </w:t>
      </w:r>
      <w:r w:rsidR="00000000">
        <w:t>Métricas, Correcciones y Pruebas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05"/>
        <w:gridCol w:w="7837"/>
      </w:tblGrid>
      <w:tr w:rsidR="00F00A3A" w14:paraId="4D3DA437" w14:textId="77777777" w:rsidTr="00256556">
        <w:tc>
          <w:tcPr>
            <w:tcW w:w="0" w:type="auto"/>
          </w:tcPr>
          <w:p w14:paraId="5F2255B2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433E6F39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00A3A" w14:paraId="15425D06" w14:textId="77777777" w:rsidTr="00256556">
        <w:tc>
          <w:tcPr>
            <w:tcW w:w="0" w:type="auto"/>
          </w:tcPr>
          <w:p w14:paraId="50D1A8E6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16494E02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F00A3A" w14:paraId="3CCE0D11" w14:textId="77777777" w:rsidTr="00256556">
        <w:tc>
          <w:tcPr>
            <w:tcW w:w="0" w:type="auto"/>
          </w:tcPr>
          <w:p w14:paraId="2DF76ECC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086243C2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Corrección de errores</w:t>
            </w:r>
          </w:p>
        </w:tc>
      </w:tr>
      <w:tr w:rsidR="00F00A3A" w14:paraId="1EBC0162" w14:textId="77777777" w:rsidTr="00256556">
        <w:tc>
          <w:tcPr>
            <w:tcW w:w="0" w:type="auto"/>
          </w:tcPr>
          <w:p w14:paraId="47D829BB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4AC5BBA2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Solucionar error en columna</w:t>
            </w:r>
          </w:p>
        </w:tc>
      </w:tr>
      <w:tr w:rsidR="00F00A3A" w14:paraId="210EFB55" w14:textId="77777777" w:rsidTr="00256556">
        <w:tc>
          <w:tcPr>
            <w:tcW w:w="0" w:type="auto"/>
          </w:tcPr>
          <w:p w14:paraId="2D8DC3AD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32988ABB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Me aparece el error Data </w:t>
            </w:r>
            <w:proofErr w:type="spellStart"/>
            <w:r>
              <w:rPr>
                <w:color w:val="4A5568"/>
                <w:sz w:val="20"/>
              </w:rPr>
              <w:t>too</w:t>
            </w:r>
            <w:proofErr w:type="spellEnd"/>
            <w:r>
              <w:rPr>
                <w:color w:val="4A5568"/>
                <w:sz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</w:rPr>
              <w:t>long</w:t>
            </w:r>
            <w:proofErr w:type="spellEnd"/>
            <w:r>
              <w:rPr>
                <w:color w:val="4A5568"/>
                <w:sz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</w:rPr>
              <w:t>for</w:t>
            </w:r>
            <w:proofErr w:type="spellEnd"/>
            <w:r>
              <w:rPr>
                <w:color w:val="4A5568"/>
                <w:sz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</w:rPr>
              <w:t>column</w:t>
            </w:r>
            <w:proofErr w:type="spellEnd"/>
            <w:r>
              <w:rPr>
                <w:color w:val="4A5568"/>
                <w:sz w:val="20"/>
              </w:rPr>
              <w:t xml:space="preserve"> '</w:t>
            </w:r>
            <w:proofErr w:type="spellStart"/>
            <w:r>
              <w:rPr>
                <w:color w:val="4A5568"/>
                <w:sz w:val="20"/>
              </w:rPr>
              <w:t>aprobacion</w:t>
            </w:r>
            <w:proofErr w:type="spellEnd"/>
            <w:r>
              <w:rPr>
                <w:color w:val="4A5568"/>
                <w:sz w:val="20"/>
              </w:rPr>
              <w:t xml:space="preserve">' at </w:t>
            </w:r>
            <w:proofErr w:type="spellStart"/>
            <w:r>
              <w:rPr>
                <w:color w:val="4A5568"/>
                <w:sz w:val="20"/>
              </w:rPr>
              <w:t>row</w:t>
            </w:r>
            <w:proofErr w:type="spellEnd"/>
            <w:r>
              <w:rPr>
                <w:color w:val="4A5568"/>
                <w:sz w:val="20"/>
              </w:rPr>
              <w:t xml:space="preserve"> 2. cómo lo soluciono?</w:t>
            </w:r>
          </w:p>
        </w:tc>
      </w:tr>
      <w:tr w:rsidR="00F00A3A" w14:paraId="576A0307" w14:textId="77777777" w:rsidTr="00256556">
        <w:tc>
          <w:tcPr>
            <w:tcW w:w="0" w:type="auto"/>
          </w:tcPr>
          <w:p w14:paraId="56CCA5B9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03FE8CBE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identificó que el valor excedía el tamaño permitido y se ajustaron los datos para evitar el error.</w:t>
            </w:r>
          </w:p>
        </w:tc>
      </w:tr>
      <w:tr w:rsidR="00F00A3A" w14:paraId="72A0874C" w14:textId="77777777" w:rsidTr="00256556">
        <w:tc>
          <w:tcPr>
            <w:tcW w:w="0" w:type="auto"/>
          </w:tcPr>
          <w:p w14:paraId="1903119E" w14:textId="77777777" w:rsidR="00F00A3A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25C7875B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Se ajustó el tamaño de la columna o los datos de entrada.</w:t>
            </w:r>
          </w:p>
        </w:tc>
      </w:tr>
      <w:tr w:rsidR="00F00A3A" w14:paraId="2DB0D137" w14:textId="77777777" w:rsidTr="00256556">
        <w:tc>
          <w:tcPr>
            <w:tcW w:w="0" w:type="auto"/>
          </w:tcPr>
          <w:p w14:paraId="13735544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4A9ABF7C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00A3A" w14:paraId="6304DB35" w14:textId="77777777" w:rsidTr="00256556">
        <w:tc>
          <w:tcPr>
            <w:tcW w:w="0" w:type="auto"/>
          </w:tcPr>
          <w:p w14:paraId="7356E44C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67813616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F00A3A" w14:paraId="67D43605" w14:textId="77777777" w:rsidTr="00256556">
        <w:tc>
          <w:tcPr>
            <w:tcW w:w="0" w:type="auto"/>
          </w:tcPr>
          <w:p w14:paraId="4C5A6BB3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43E29E00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Actualización del procedimiento de simulación</w:t>
            </w:r>
          </w:p>
        </w:tc>
      </w:tr>
      <w:tr w:rsidR="00F00A3A" w14:paraId="315A683D" w14:textId="77777777" w:rsidTr="00256556">
        <w:tc>
          <w:tcPr>
            <w:tcW w:w="0" w:type="auto"/>
          </w:tcPr>
          <w:p w14:paraId="53295DB8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74FD3801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Incorporar lógica de tiempo basada en porcentajes</w:t>
            </w:r>
          </w:p>
        </w:tc>
      </w:tr>
      <w:tr w:rsidR="00F00A3A" w14:paraId="34C709E6" w14:textId="77777777" w:rsidTr="00256556">
        <w:tc>
          <w:tcPr>
            <w:tcW w:w="0" w:type="auto"/>
          </w:tcPr>
          <w:p w14:paraId="745DB8F5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4A8D962D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Porcentaje de tiempo de actualización de un carrito.</w:t>
            </w:r>
          </w:p>
        </w:tc>
      </w:tr>
      <w:tr w:rsidR="00F00A3A" w14:paraId="5412C948" w14:textId="77777777" w:rsidTr="00256556">
        <w:tc>
          <w:tcPr>
            <w:tcW w:w="0" w:type="auto"/>
          </w:tcPr>
          <w:p w14:paraId="52D39651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1A3A927F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implementó una lógica de actualización de tiempo utilizando porcentajes, permitiendo simular de manera más realista el comportamiento del usuario.</w:t>
            </w:r>
          </w:p>
        </w:tc>
      </w:tr>
      <w:tr w:rsidR="00F00A3A" w14:paraId="02F019C2" w14:textId="77777777" w:rsidTr="00256556">
        <w:tc>
          <w:tcPr>
            <w:tcW w:w="0" w:type="auto"/>
          </w:tcPr>
          <w:p w14:paraId="6FC0C35E" w14:textId="77777777" w:rsidR="00F00A3A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5113E2C9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 simulación reflejó comportamiento realista.</w:t>
            </w:r>
          </w:p>
        </w:tc>
      </w:tr>
      <w:tr w:rsidR="00F00A3A" w14:paraId="7E5A638D" w14:textId="77777777" w:rsidTr="00256556">
        <w:tc>
          <w:tcPr>
            <w:tcW w:w="0" w:type="auto"/>
          </w:tcPr>
          <w:p w14:paraId="5018C7B2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61B1D58D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00A3A" w14:paraId="50E29C01" w14:textId="77777777" w:rsidTr="00256556">
        <w:tc>
          <w:tcPr>
            <w:tcW w:w="0" w:type="auto"/>
          </w:tcPr>
          <w:p w14:paraId="6CAA168D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543002A7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F00A3A" w14:paraId="266C1432" w14:textId="77777777" w:rsidTr="00256556">
        <w:tc>
          <w:tcPr>
            <w:tcW w:w="0" w:type="auto"/>
          </w:tcPr>
          <w:p w14:paraId="2087BC50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12501CC3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Procedimiento de transacción financiera</w:t>
            </w:r>
          </w:p>
        </w:tc>
      </w:tr>
      <w:tr w:rsidR="00F00A3A" w14:paraId="2AA6C208" w14:textId="77777777" w:rsidTr="00256556">
        <w:tc>
          <w:tcPr>
            <w:tcW w:w="0" w:type="auto"/>
          </w:tcPr>
          <w:p w14:paraId="1B4F9437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56F5B17C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porcentaje de tiempo de tardanza</w:t>
            </w:r>
          </w:p>
        </w:tc>
      </w:tr>
      <w:tr w:rsidR="00F00A3A" w14:paraId="7CC2EFA8" w14:textId="77777777" w:rsidTr="00256556">
        <w:tc>
          <w:tcPr>
            <w:tcW w:w="0" w:type="auto"/>
          </w:tcPr>
          <w:p w14:paraId="5A6E7A88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5B5F9423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Porcentaje de tardanza para que en un e-</w:t>
            </w:r>
            <w:proofErr w:type="spellStart"/>
            <w:r>
              <w:rPr>
                <w:color w:val="4A5568"/>
                <w:sz w:val="20"/>
              </w:rPr>
              <w:t>commerce</w:t>
            </w:r>
            <w:proofErr w:type="spellEnd"/>
            <w:r>
              <w:rPr>
                <w:color w:val="4A5568"/>
                <w:sz w:val="20"/>
              </w:rPr>
              <w:t xml:space="preserve"> un carrito se convierta en pedido.</w:t>
            </w:r>
          </w:p>
        </w:tc>
      </w:tr>
      <w:tr w:rsidR="00F00A3A" w14:paraId="3C5B3DF3" w14:textId="77777777" w:rsidTr="00256556">
        <w:tc>
          <w:tcPr>
            <w:tcW w:w="0" w:type="auto"/>
          </w:tcPr>
          <w:p w14:paraId="5D710447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53BE088F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implementó una lógica basada en porcentajes de tiempo que permite simular la transición de carrito a pedido.</w:t>
            </w:r>
          </w:p>
        </w:tc>
      </w:tr>
      <w:tr w:rsidR="00F00A3A" w14:paraId="0C2030DF" w14:textId="77777777" w:rsidTr="00256556">
        <w:tc>
          <w:tcPr>
            <w:tcW w:w="0" w:type="auto"/>
          </w:tcPr>
          <w:p w14:paraId="1364719D" w14:textId="77777777" w:rsidR="00F00A3A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0F6761D0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Los tiempos de conversión fueron realistas.</w:t>
            </w:r>
          </w:p>
        </w:tc>
      </w:tr>
      <w:tr w:rsidR="00F00A3A" w14:paraId="51D2B02A" w14:textId="77777777" w:rsidTr="00256556">
        <w:tc>
          <w:tcPr>
            <w:tcW w:w="0" w:type="auto"/>
          </w:tcPr>
          <w:p w14:paraId="49FF995A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6DAAF054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00A3A" w14:paraId="000563F2" w14:textId="77777777" w:rsidTr="00256556">
        <w:tc>
          <w:tcPr>
            <w:tcW w:w="0" w:type="auto"/>
          </w:tcPr>
          <w:p w14:paraId="1ABD1998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lastRenderedPageBreak/>
              <w:t>Herramienta</w:t>
            </w:r>
          </w:p>
        </w:tc>
        <w:tc>
          <w:tcPr>
            <w:tcW w:w="0" w:type="auto"/>
          </w:tcPr>
          <w:p w14:paraId="638BA9FE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F00A3A" w14:paraId="21DC9566" w14:textId="77777777" w:rsidTr="00256556">
        <w:tc>
          <w:tcPr>
            <w:tcW w:w="0" w:type="auto"/>
          </w:tcPr>
          <w:p w14:paraId="69D7F941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1D821140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Procedimiento de transacción financiera</w:t>
            </w:r>
          </w:p>
        </w:tc>
      </w:tr>
      <w:tr w:rsidR="00F00A3A" w14:paraId="3D5EF287" w14:textId="77777777" w:rsidTr="00256556">
        <w:tc>
          <w:tcPr>
            <w:tcW w:w="0" w:type="auto"/>
          </w:tcPr>
          <w:p w14:paraId="265C3908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3B04AC9E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distribución porcentual de métodos de pago</w:t>
            </w:r>
          </w:p>
        </w:tc>
      </w:tr>
      <w:tr w:rsidR="00F00A3A" w14:paraId="6B5D16B9" w14:textId="77777777" w:rsidTr="00256556">
        <w:tc>
          <w:tcPr>
            <w:tcW w:w="0" w:type="auto"/>
          </w:tcPr>
          <w:p w14:paraId="7E8B09AB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36FEE327" w14:textId="77777777" w:rsidR="00F00A3A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De acuerdo a</w:t>
            </w:r>
            <w:proofErr w:type="gramEnd"/>
            <w:r>
              <w:rPr>
                <w:color w:val="4A5568"/>
                <w:sz w:val="20"/>
              </w:rPr>
              <w:t xml:space="preserve"> un e-</w:t>
            </w:r>
            <w:proofErr w:type="spellStart"/>
            <w:r>
              <w:rPr>
                <w:color w:val="4A5568"/>
                <w:sz w:val="20"/>
              </w:rPr>
              <w:t>commerce</w:t>
            </w:r>
            <w:proofErr w:type="spellEnd"/>
            <w:r>
              <w:rPr>
                <w:color w:val="4A5568"/>
                <w:sz w:val="20"/>
              </w:rPr>
              <w:t>, dime el porcentaje de uso de métodos de pago: Tarjeta de Débito, Crédito, Transferencia, Socio Comercial, Tarjeta de Regalo, Créditos de devolución y Vales de despensa.</w:t>
            </w:r>
          </w:p>
        </w:tc>
      </w:tr>
      <w:tr w:rsidR="00F00A3A" w14:paraId="76F7E6FA" w14:textId="77777777" w:rsidTr="00256556">
        <w:tc>
          <w:tcPr>
            <w:tcW w:w="0" w:type="auto"/>
          </w:tcPr>
          <w:p w14:paraId="6D3DA2F4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70A14C45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establecieron porcentajes de uso para cada método de pago, permitiendo generar datos más realistas.</w:t>
            </w:r>
          </w:p>
        </w:tc>
      </w:tr>
      <w:tr w:rsidR="00F00A3A" w14:paraId="6E57CC74" w14:textId="77777777" w:rsidTr="00256556">
        <w:tc>
          <w:tcPr>
            <w:tcW w:w="0" w:type="auto"/>
          </w:tcPr>
          <w:p w14:paraId="1F650506" w14:textId="77777777" w:rsidR="00F00A3A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017E88EE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 distribución de métodos de pago fue coherente.</w:t>
            </w:r>
          </w:p>
        </w:tc>
      </w:tr>
      <w:tr w:rsidR="00F00A3A" w14:paraId="160466E3" w14:textId="77777777" w:rsidTr="00256556">
        <w:tc>
          <w:tcPr>
            <w:tcW w:w="0" w:type="auto"/>
          </w:tcPr>
          <w:p w14:paraId="394B6E9C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1DDF2E6A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00A3A" w14:paraId="30581051" w14:textId="77777777" w:rsidTr="00256556">
        <w:tc>
          <w:tcPr>
            <w:tcW w:w="0" w:type="auto"/>
          </w:tcPr>
          <w:p w14:paraId="41EBC5CA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0D0FC07C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 Chat</w:t>
            </w:r>
          </w:p>
        </w:tc>
      </w:tr>
      <w:tr w:rsidR="00F00A3A" w14:paraId="3400AB4E" w14:textId="77777777" w:rsidTr="00256556">
        <w:tc>
          <w:tcPr>
            <w:tcW w:w="0" w:type="auto"/>
          </w:tcPr>
          <w:p w14:paraId="3D76C0E7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0FD330B8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Métricas de tiempo</w:t>
            </w:r>
          </w:p>
        </w:tc>
      </w:tr>
      <w:tr w:rsidR="00F00A3A" w14:paraId="2164CD66" w14:textId="77777777" w:rsidTr="00256556">
        <w:tc>
          <w:tcPr>
            <w:tcW w:w="0" w:type="auto"/>
          </w:tcPr>
          <w:p w14:paraId="18B8AC79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7FBD6F53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Generar consultas que calculen duración de sesión, tiempo de selección y aprobación</w:t>
            </w:r>
          </w:p>
        </w:tc>
      </w:tr>
      <w:tr w:rsidR="00F00A3A" w14:paraId="25FD8971" w14:textId="77777777" w:rsidTr="00256556">
        <w:tc>
          <w:tcPr>
            <w:tcW w:w="0" w:type="auto"/>
          </w:tcPr>
          <w:p w14:paraId="33287A7A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32EF6B8B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Me podrías ayudar con </w:t>
            </w:r>
            <w:proofErr w:type="gramStart"/>
            <w:r>
              <w:rPr>
                <w:color w:val="4A5568"/>
                <w:sz w:val="20"/>
              </w:rPr>
              <w:t>el Test</w:t>
            </w:r>
            <w:proofErr w:type="gramEnd"/>
            <w:r>
              <w:rPr>
                <w:color w:val="4A5568"/>
                <w:sz w:val="20"/>
              </w:rPr>
              <w:t xml:space="preserve"> 09 - Métricas de tiempo donde debe generar una consulta que calcule: Duración de la sesión, Tiempo de selección de productos, Tiempo de aprobación del pago.</w:t>
            </w:r>
          </w:p>
        </w:tc>
      </w:tr>
      <w:tr w:rsidR="00F00A3A" w14:paraId="04EDE3BD" w14:textId="77777777" w:rsidTr="00256556">
        <w:tc>
          <w:tcPr>
            <w:tcW w:w="0" w:type="auto"/>
          </w:tcPr>
          <w:p w14:paraId="0A8E74A4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161D8116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Obtención de métricas de tiempo precisas para analizar la eficiencia del proceso de compras.</w:t>
            </w:r>
          </w:p>
        </w:tc>
      </w:tr>
      <w:tr w:rsidR="00F00A3A" w14:paraId="59E2AD9C" w14:textId="77777777" w:rsidTr="00256556">
        <w:tc>
          <w:tcPr>
            <w:tcW w:w="0" w:type="auto"/>
          </w:tcPr>
          <w:p w14:paraId="35468CB9" w14:textId="77777777" w:rsidR="00F00A3A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6E915E7C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consultas calcularon correctamente las métricas solicitadas.</w:t>
            </w:r>
          </w:p>
        </w:tc>
      </w:tr>
      <w:tr w:rsidR="00F00A3A" w14:paraId="25AA48D7" w14:textId="77777777" w:rsidTr="00256556">
        <w:tc>
          <w:tcPr>
            <w:tcW w:w="0" w:type="auto"/>
          </w:tcPr>
          <w:p w14:paraId="682B2F88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5BCB69E4" w14:textId="77777777" w:rsidR="00F00A3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00A3A" w14:paraId="3B00F84B" w14:textId="77777777" w:rsidTr="00256556">
        <w:tc>
          <w:tcPr>
            <w:tcW w:w="0" w:type="auto"/>
          </w:tcPr>
          <w:p w14:paraId="10B920FF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293395A7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 Chat</w:t>
            </w:r>
          </w:p>
        </w:tc>
      </w:tr>
      <w:tr w:rsidR="00F00A3A" w14:paraId="06DB4A34" w14:textId="77777777" w:rsidTr="00256556">
        <w:tc>
          <w:tcPr>
            <w:tcW w:w="0" w:type="auto"/>
          </w:tcPr>
          <w:p w14:paraId="2F4219CF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15E4D565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Procedimientos y </w:t>
            </w:r>
            <w:proofErr w:type="spellStart"/>
            <w:r>
              <w:rPr>
                <w:color w:val="4A5568"/>
                <w:sz w:val="20"/>
              </w:rPr>
              <w:t>triggers</w:t>
            </w:r>
            <w:proofErr w:type="spellEnd"/>
          </w:p>
        </w:tc>
      </w:tr>
      <w:tr w:rsidR="00F00A3A" w14:paraId="7DB77AF0" w14:textId="77777777" w:rsidTr="00256556">
        <w:tc>
          <w:tcPr>
            <w:tcW w:w="0" w:type="auto"/>
          </w:tcPr>
          <w:p w14:paraId="25BA5D72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799FACDC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Resolver problema de visualización en blanco</w:t>
            </w:r>
          </w:p>
        </w:tc>
      </w:tr>
      <w:tr w:rsidR="00F00A3A" w14:paraId="5C8BB654" w14:textId="77777777" w:rsidTr="00256556">
        <w:tc>
          <w:tcPr>
            <w:tcW w:w="0" w:type="auto"/>
          </w:tcPr>
          <w:p w14:paraId="02F455AF" w14:textId="77777777" w:rsidR="00F00A3A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7287BDDD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Al intentar visualizar los resultados, la pantalla aparecía en blanco. Para poder avanzar, es necesario conocer las tablas involucradas y los nombres de las columnas correspondientes.</w:t>
            </w:r>
          </w:p>
        </w:tc>
      </w:tr>
      <w:tr w:rsidR="00F00A3A" w14:paraId="5A3C70EE" w14:textId="77777777" w:rsidTr="00256556">
        <w:tc>
          <w:tcPr>
            <w:tcW w:w="0" w:type="auto"/>
          </w:tcPr>
          <w:p w14:paraId="76DEACC6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57971639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Se obtuvo un conjunto de procedimientos, consultas y </w:t>
            </w:r>
            <w:proofErr w:type="spellStart"/>
            <w:r>
              <w:rPr>
                <w:color w:val="4A5568"/>
                <w:sz w:val="20"/>
              </w:rPr>
              <w:t>triggers</w:t>
            </w:r>
            <w:proofErr w:type="spellEnd"/>
            <w:r>
              <w:rPr>
                <w:color w:val="4A5568"/>
                <w:sz w:val="20"/>
              </w:rPr>
              <w:t xml:space="preserve"> funcionales que permiten manejar correctamente la información.</w:t>
            </w:r>
          </w:p>
        </w:tc>
      </w:tr>
      <w:tr w:rsidR="00F00A3A" w14:paraId="08F8AF45" w14:textId="77777777" w:rsidTr="00256556">
        <w:tc>
          <w:tcPr>
            <w:tcW w:w="0" w:type="auto"/>
          </w:tcPr>
          <w:p w14:paraId="5BC54DB3" w14:textId="77777777" w:rsidR="00F00A3A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3B42B3CE" w14:textId="77777777" w:rsidR="00F00A3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Se resolvió el problema de visualización.</w:t>
            </w:r>
          </w:p>
        </w:tc>
      </w:tr>
    </w:tbl>
    <w:p w14:paraId="47689DD7" w14:textId="77777777" w:rsidR="00F00A3A" w:rsidRDefault="00000000">
      <w:pPr>
        <w:pStyle w:val="Ttulo3"/>
      </w:pPr>
      <w:r>
        <w:t>Actividades asignadas</w:t>
      </w:r>
    </w:p>
    <w:p w14:paraId="137C2EA7" w14:textId="77777777" w:rsidR="00F00A3A" w:rsidRDefault="00000000">
      <w:pPr>
        <w:ind w:left="720" w:hanging="360"/>
      </w:pPr>
      <w:r>
        <w:t xml:space="preserve">• Corrección de errores de datos (Data </w:t>
      </w:r>
      <w:proofErr w:type="spellStart"/>
      <w:r>
        <w:t>too</w:t>
      </w:r>
      <w:proofErr w:type="spellEnd"/>
      <w:r>
        <w:t xml:space="preserve"> </w:t>
      </w:r>
      <w:proofErr w:type="spellStart"/>
      <w:r>
        <w:t>long</w:t>
      </w:r>
      <w:proofErr w:type="spellEnd"/>
      <w:r>
        <w:t>, tipos de columna)</w:t>
      </w:r>
    </w:p>
    <w:p w14:paraId="1E168593" w14:textId="77777777" w:rsidR="00F00A3A" w:rsidRDefault="00000000">
      <w:pPr>
        <w:ind w:left="720" w:hanging="360"/>
      </w:pPr>
      <w:r>
        <w:t>• Definición de porcentajes de comportamiento de usuarios</w:t>
      </w:r>
    </w:p>
    <w:p w14:paraId="610F2820" w14:textId="77777777" w:rsidR="00F00A3A" w:rsidRDefault="00000000">
      <w:pPr>
        <w:ind w:left="720" w:hanging="360"/>
      </w:pPr>
      <w:r>
        <w:t>• Generación de consultas para métricas de tiempo</w:t>
      </w:r>
    </w:p>
    <w:p w14:paraId="1D8337A8" w14:textId="77777777" w:rsidR="00F00A3A" w:rsidRDefault="00000000">
      <w:pPr>
        <w:ind w:left="720" w:hanging="360"/>
      </w:pPr>
      <w:r>
        <w:t>• Pruebas finales y validación del sistema completo</w:t>
      </w:r>
    </w:p>
    <w:p w14:paraId="4DFAEE50" w14:textId="77777777" w:rsidR="00F00A3A" w:rsidRDefault="00F00A3A">
      <w:pPr>
        <w:sectPr w:rsidR="00F00A3A">
          <w:headerReference w:type="default" r:id="rId6"/>
          <w:footerReference w:type="default" r:id="rId7"/>
          <w:pgSz w:w="11906" w:h="16838"/>
          <w:pgMar w:top="1440" w:right="1440" w:bottom="1440" w:left="1440" w:header="720" w:footer="720" w:gutter="0"/>
          <w:cols w:space="720"/>
        </w:sectPr>
      </w:pPr>
    </w:p>
    <w:p w14:paraId="2E955B70" w14:textId="77777777" w:rsidR="00EA568F" w:rsidRDefault="00EA568F"/>
    <w:sectPr w:rsidR="00EA56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C494" w14:textId="77777777" w:rsidR="00570BB3" w:rsidRDefault="00570BB3">
      <w:pPr>
        <w:spacing w:after="0" w:line="240" w:lineRule="auto"/>
      </w:pPr>
      <w:r>
        <w:separator/>
      </w:r>
    </w:p>
  </w:endnote>
  <w:endnote w:type="continuationSeparator" w:id="0">
    <w:p w14:paraId="2FBE94CB" w14:textId="77777777" w:rsidR="00570BB3" w:rsidRDefault="00570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2B4E5" w14:textId="77777777" w:rsidR="00F00A3A" w:rsidRDefault="00000000">
    <w:pPr>
      <w:jc w:val="center"/>
    </w:pPr>
    <w:r>
      <w:rPr>
        <w:color w:val="718096"/>
        <w:sz w:val="18"/>
      </w:rPr>
      <w:fldChar w:fldCharType="begin"/>
    </w:r>
    <w:r>
      <w:rPr>
        <w:color w:val="718096"/>
        <w:sz w:val="18"/>
      </w:rPr>
      <w:instrText xml:space="preserve"> PAGE 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11D95" w14:textId="77777777" w:rsidR="00570BB3" w:rsidRDefault="00570BB3">
      <w:pPr>
        <w:spacing w:after="0" w:line="240" w:lineRule="auto"/>
      </w:pPr>
      <w:r>
        <w:separator/>
      </w:r>
    </w:p>
  </w:footnote>
  <w:footnote w:type="continuationSeparator" w:id="0">
    <w:p w14:paraId="2B28E937" w14:textId="77777777" w:rsidR="00570BB3" w:rsidRDefault="00570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CDDFA" w14:textId="77777777" w:rsidR="00F00A3A" w:rsidRDefault="00000000">
    <w:pPr>
      <w:jc w:val="right"/>
    </w:pPr>
    <w:r>
      <w:rPr>
        <w:color w:val="718096"/>
        <w:sz w:val="18"/>
      </w:rPr>
      <w:t>Documentación SQL - Style Boutique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0A3A"/>
    <w:rsid w:val="00256556"/>
    <w:rsid w:val="00570BB3"/>
    <w:rsid w:val="00700C9C"/>
    <w:rsid w:val="00875085"/>
    <w:rsid w:val="00963869"/>
    <w:rsid w:val="009B643D"/>
    <w:rsid w:val="00EA568F"/>
    <w:rsid w:val="00F0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6C6B8"/>
  <w15:docId w15:val="{3EDA1FCC-1E18-470D-8593-B914EC165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eastAsia="Microsoft YaHei" w:hAnsi="Calibri"/>
      <w:color w:val="1A202C"/>
      <w:sz w:val="22"/>
    </w:rPr>
  </w:style>
  <w:style w:type="paragraph" w:styleId="Ttulo1">
    <w:name w:val="heading 1"/>
    <w:basedOn w:val="Normal"/>
    <w:uiPriority w:val="9"/>
    <w:qFormat/>
    <w:pPr>
      <w:keepNext/>
      <w:keepLines/>
      <w:spacing w:before="480" w:after="240"/>
      <w:outlineLvl w:val="0"/>
    </w:pPr>
    <w:rPr>
      <w:b/>
      <w:color w:val="2C5282"/>
      <w:sz w:val="40"/>
    </w:rPr>
  </w:style>
  <w:style w:type="paragraph" w:styleId="Ttulo2">
    <w:name w:val="heading 2"/>
    <w:basedOn w:val="Normal"/>
    <w:uiPriority w:val="9"/>
    <w:unhideWhenUsed/>
    <w:qFormat/>
    <w:pPr>
      <w:keepNext/>
      <w:keepLines/>
      <w:spacing w:before="360"/>
      <w:outlineLvl w:val="1"/>
    </w:pPr>
    <w:rPr>
      <w:b/>
      <w:color w:val="4A5568"/>
      <w:sz w:val="32"/>
    </w:rPr>
  </w:style>
  <w:style w:type="paragraph" w:styleId="Ttulo3">
    <w:name w:val="heading 3"/>
    <w:basedOn w:val="Normal"/>
    <w:uiPriority w:val="9"/>
    <w:unhideWhenUsed/>
    <w:qFormat/>
    <w:pPr>
      <w:keepNext/>
      <w:keepLines/>
      <w:spacing w:before="240" w:after="120"/>
      <w:outlineLvl w:val="2"/>
    </w:pPr>
    <w:rPr>
      <w:b/>
      <w:color w:val="718096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56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1282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Martínez Yuleni</cp:lastModifiedBy>
  <cp:revision>3</cp:revision>
  <dcterms:created xsi:type="dcterms:W3CDTF">2026-04-24T15:28:00Z</dcterms:created>
  <dcterms:modified xsi:type="dcterms:W3CDTF">2026-04-24T16:48:00Z</dcterms:modified>
</cp:coreProperties>
</file>