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15B" w:rsidRDefault="00AA3BD5">
      <w:pPr>
        <w:pBdr>
          <w:bottom w:val="single" w:sz="12" w:space="1" w:color="auto"/>
        </w:pBdr>
      </w:pPr>
      <w:r>
        <w:rPr>
          <w:noProof/>
        </w:rPr>
        <w:drawing>
          <wp:anchor distT="0" distB="0" distL="114300" distR="114300" simplePos="0" relativeHeight="251658240" behindDoc="0" locked="0" layoutInCell="1" allowOverlap="1">
            <wp:simplePos x="0" y="0"/>
            <wp:positionH relativeFrom="column">
              <wp:posOffset>17780</wp:posOffset>
            </wp:positionH>
            <wp:positionV relativeFrom="paragraph">
              <wp:posOffset>-348615</wp:posOffset>
            </wp:positionV>
            <wp:extent cx="5743575" cy="850900"/>
            <wp:effectExtent l="19050" t="0" r="9525" b="0"/>
            <wp:wrapThrough wrapText="bothSides">
              <wp:wrapPolygon edited="0">
                <wp:start x="11678" y="0"/>
                <wp:lineTo x="3081" y="3869"/>
                <wp:lineTo x="860" y="5319"/>
                <wp:lineTo x="860" y="7737"/>
                <wp:lineTo x="-72" y="9188"/>
                <wp:lineTo x="-72" y="15475"/>
                <wp:lineTo x="143" y="21278"/>
                <wp:lineTo x="21134" y="21278"/>
                <wp:lineTo x="21063" y="15958"/>
                <wp:lineTo x="21063" y="15475"/>
                <wp:lineTo x="21564" y="8221"/>
                <wp:lineTo x="21564" y="7737"/>
                <wp:lineTo x="21636" y="5803"/>
                <wp:lineTo x="21349" y="4352"/>
                <wp:lineTo x="12107" y="0"/>
                <wp:lineTo x="11678" y="0"/>
              </wp:wrapPolygon>
            </wp:wrapThrough>
            <wp:docPr id="1" name="Bild 1" descr="F:\Structure\Projects\Seminararbeit\Treasure-Pyramide-Seminararbeit\art\Title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tructure\Projects\Seminararbeit\Treasure-Pyramide-Seminararbeit\art\Title_big.png"/>
                    <pic:cNvPicPr>
                      <a:picLocks noChangeAspect="1" noChangeArrowheads="1"/>
                    </pic:cNvPicPr>
                  </pic:nvPicPr>
                  <pic:blipFill>
                    <a:blip r:embed="rId4" cstate="print"/>
                    <a:srcRect/>
                    <a:stretch>
                      <a:fillRect/>
                    </a:stretch>
                  </pic:blipFill>
                  <pic:spPr bwMode="auto">
                    <a:xfrm>
                      <a:off x="0" y="0"/>
                      <a:ext cx="5743575" cy="850900"/>
                    </a:xfrm>
                    <a:prstGeom prst="rect">
                      <a:avLst/>
                    </a:prstGeom>
                    <a:noFill/>
                    <a:ln w="9525">
                      <a:noFill/>
                      <a:miter lim="800000"/>
                      <a:headEnd/>
                      <a:tailEnd/>
                    </a:ln>
                  </pic:spPr>
                </pic:pic>
              </a:graphicData>
            </a:graphic>
          </wp:anchor>
        </w:drawing>
      </w:r>
    </w:p>
    <w:p w:rsidR="00AA3BD5" w:rsidRPr="00AA3BD5" w:rsidRDefault="00AA3BD5">
      <w:pPr>
        <w:pBdr>
          <w:bottom w:val="single" w:sz="12" w:space="1" w:color="auto"/>
        </w:pBdr>
      </w:pPr>
    </w:p>
    <w:p w:rsidR="00AA3BD5" w:rsidRPr="00AA3BD5" w:rsidRDefault="00AA3BD5" w:rsidP="00AA3BD5">
      <w:pPr>
        <w:jc w:val="center"/>
        <w:rPr>
          <w:rFonts w:ascii="Arial" w:hAnsi="Arial" w:cs="Arial"/>
          <w:b/>
          <w:sz w:val="28"/>
          <w:szCs w:val="28"/>
        </w:rPr>
      </w:pPr>
      <w:r w:rsidRPr="00AA3BD5">
        <w:rPr>
          <w:rFonts w:ascii="Arial" w:hAnsi="Arial" w:cs="Arial"/>
          <w:b/>
          <w:sz w:val="28"/>
          <w:szCs w:val="28"/>
        </w:rPr>
        <w:t>[GRUNDGEDANKE]</w:t>
      </w:r>
    </w:p>
    <w:p w:rsidR="00AA3BD5" w:rsidRPr="00AA3BD5" w:rsidRDefault="00AA3BD5">
      <w:pPr>
        <w:rPr>
          <w:rFonts w:ascii="Arial" w:hAnsi="Arial" w:cs="Arial"/>
          <w:sz w:val="26"/>
          <w:szCs w:val="26"/>
        </w:rPr>
      </w:pPr>
      <w:proofErr w:type="spellStart"/>
      <w:r w:rsidRPr="00AA3BD5">
        <w:rPr>
          <w:rFonts w:ascii="Arial" w:hAnsi="Arial" w:cs="Arial"/>
          <w:sz w:val="26"/>
          <w:szCs w:val="26"/>
        </w:rPr>
        <w:t>Treasure</w:t>
      </w:r>
      <w:proofErr w:type="spellEnd"/>
      <w:r w:rsidRPr="00AA3BD5">
        <w:rPr>
          <w:rFonts w:ascii="Arial" w:hAnsi="Arial" w:cs="Arial"/>
          <w:sz w:val="26"/>
          <w:szCs w:val="26"/>
        </w:rPr>
        <w:t xml:space="preserve"> </w:t>
      </w:r>
      <w:proofErr w:type="spellStart"/>
      <w:r w:rsidRPr="00AA3BD5">
        <w:rPr>
          <w:rFonts w:ascii="Arial" w:hAnsi="Arial" w:cs="Arial"/>
          <w:sz w:val="26"/>
          <w:szCs w:val="26"/>
        </w:rPr>
        <w:t>Pyramid</w:t>
      </w:r>
      <w:proofErr w:type="spellEnd"/>
      <w:r w:rsidRPr="00AA3BD5">
        <w:rPr>
          <w:rFonts w:ascii="Arial" w:hAnsi="Arial" w:cs="Arial"/>
          <w:sz w:val="26"/>
          <w:szCs w:val="26"/>
        </w:rPr>
        <w:t xml:space="preserve"> ist ein Puzzlespiel aus einer isometrischen Ansicht, welche innovative Gameplaymethoden mit einer guten Geschichte und dem Spielspaß verknüpft.</w:t>
      </w:r>
    </w:p>
    <w:p w:rsidR="00AA3BD5" w:rsidRPr="00AA3BD5" w:rsidRDefault="00AA3BD5">
      <w:pPr>
        <w:rPr>
          <w:rFonts w:ascii="Arial" w:hAnsi="Arial" w:cs="Arial"/>
          <w:sz w:val="26"/>
          <w:szCs w:val="26"/>
        </w:rPr>
      </w:pPr>
      <w:r w:rsidRPr="00AA3BD5">
        <w:rPr>
          <w:rFonts w:ascii="Arial" w:hAnsi="Arial" w:cs="Arial"/>
          <w:sz w:val="26"/>
          <w:szCs w:val="26"/>
        </w:rPr>
        <w:t>Den aktuellen Entwicklungsstand gibt es auf:</w:t>
      </w:r>
    </w:p>
    <w:p w:rsidR="00AA3BD5" w:rsidRPr="00AA3BD5" w:rsidRDefault="00AA3BD5">
      <w:pPr>
        <w:rPr>
          <w:rFonts w:ascii="Arial" w:hAnsi="Arial" w:cs="Arial"/>
          <w:sz w:val="26"/>
          <w:szCs w:val="26"/>
        </w:rPr>
      </w:pPr>
      <w:r w:rsidRPr="00AA3BD5">
        <w:rPr>
          <w:rFonts w:ascii="Arial" w:hAnsi="Arial" w:cs="Arial"/>
          <w:sz w:val="26"/>
          <w:szCs w:val="26"/>
        </w:rPr>
        <w:t>https://github.com/Mariomarco/Treasure-Pyramide-Seminararbeit</w:t>
      </w:r>
    </w:p>
    <w:p w:rsidR="00AA3BD5" w:rsidRPr="00AA3BD5" w:rsidRDefault="00AA3BD5" w:rsidP="00AA3BD5">
      <w:pPr>
        <w:jc w:val="center"/>
        <w:rPr>
          <w:rFonts w:ascii="Arial" w:hAnsi="Arial" w:cs="Arial"/>
          <w:b/>
          <w:sz w:val="28"/>
          <w:szCs w:val="28"/>
        </w:rPr>
      </w:pPr>
      <w:r w:rsidRPr="00AA3BD5">
        <w:rPr>
          <w:rFonts w:ascii="Arial" w:hAnsi="Arial" w:cs="Arial"/>
          <w:b/>
          <w:sz w:val="28"/>
          <w:szCs w:val="28"/>
        </w:rPr>
        <w:t>[PROLOG]</w:t>
      </w:r>
    </w:p>
    <w:p w:rsidR="00AA3BD5" w:rsidRPr="00AA3BD5" w:rsidRDefault="00AA3BD5" w:rsidP="00AA3BD5">
      <w:pPr>
        <w:pStyle w:val="StandardWeb"/>
        <w:shd w:val="clear" w:color="auto" w:fill="FFFFFF"/>
        <w:spacing w:before="0" w:beforeAutospacing="0" w:after="0" w:afterAutospacing="0" w:line="204" w:lineRule="atLeast"/>
        <w:textAlignment w:val="baseline"/>
        <w:rPr>
          <w:rFonts w:ascii="Arial" w:hAnsi="Arial" w:cs="Arial"/>
          <w:color w:val="444444"/>
          <w:sz w:val="26"/>
          <w:szCs w:val="26"/>
          <w:shd w:val="clear" w:color="auto" w:fill="FFFFFF"/>
        </w:rPr>
      </w:pPr>
      <w:r w:rsidRPr="00AA3BD5">
        <w:rPr>
          <w:rFonts w:ascii="Arial" w:hAnsi="Arial" w:cs="Arial"/>
          <w:color w:val="444444"/>
          <w:sz w:val="26"/>
          <w:szCs w:val="26"/>
          <w:shd w:val="clear" w:color="auto" w:fill="FFFFFF"/>
        </w:rPr>
        <w:t>„Dann sprach Gott: Hiermit übergebe ich euch alle Pflanzen auf der ganzen Erde, die Samen tragen, und alle Bäume mit samenhaltigen Früchten. Euch sollen sie zur Nahrung dienen.“  [Genesis/1. Mose, Kap 1, Vers 29]</w:t>
      </w:r>
    </w:p>
    <w:p w:rsidR="00AA3BD5" w:rsidRPr="00AA3BD5" w:rsidRDefault="00AA3BD5" w:rsidP="00AA3BD5">
      <w:pPr>
        <w:pStyle w:val="StandardWeb"/>
        <w:shd w:val="clear" w:color="auto" w:fill="FFFFFF"/>
        <w:spacing w:before="0" w:beforeAutospacing="0" w:after="0" w:afterAutospacing="0" w:line="204" w:lineRule="atLeast"/>
        <w:textAlignment w:val="baseline"/>
        <w:rPr>
          <w:rFonts w:ascii="Arial" w:hAnsi="Arial" w:cs="Arial"/>
          <w:color w:val="444444"/>
          <w:sz w:val="26"/>
          <w:szCs w:val="26"/>
          <w:shd w:val="clear" w:color="auto" w:fill="FFFFFF"/>
        </w:rPr>
      </w:pPr>
    </w:p>
    <w:p w:rsidR="00AA3BD5" w:rsidRPr="00AA3BD5" w:rsidRDefault="00AA3BD5" w:rsidP="00AA3BD5">
      <w:pPr>
        <w:pStyle w:val="StandardWeb"/>
        <w:shd w:val="clear" w:color="auto" w:fill="FFFFFF"/>
        <w:spacing w:before="0" w:beforeAutospacing="0" w:after="0" w:afterAutospacing="0" w:line="204" w:lineRule="atLeast"/>
        <w:textAlignment w:val="baseline"/>
        <w:rPr>
          <w:rFonts w:ascii="Arial" w:hAnsi="Arial" w:cs="Arial"/>
          <w:color w:val="444444"/>
          <w:sz w:val="26"/>
          <w:szCs w:val="26"/>
          <w:shd w:val="clear" w:color="auto" w:fill="FFFFFF"/>
        </w:rPr>
      </w:pPr>
      <w:r w:rsidRPr="00AA3BD5">
        <w:rPr>
          <w:rFonts w:ascii="Arial" w:hAnsi="Arial" w:cs="Arial"/>
          <w:color w:val="444444"/>
          <w:sz w:val="26"/>
          <w:szCs w:val="26"/>
          <w:shd w:val="clear" w:color="auto" w:fill="FFFFFF"/>
        </w:rPr>
        <w:t xml:space="preserve">Dieser Ausschnitt aus der 1. Schöpfungserzählung ist einer der Grundsteine zum modernen Teeglauben. Viele seiner Anhänger sind sehr </w:t>
      </w:r>
      <w:proofErr w:type="spellStart"/>
      <w:r w:rsidRPr="00AA3BD5">
        <w:rPr>
          <w:rFonts w:ascii="Arial" w:hAnsi="Arial" w:cs="Arial"/>
          <w:color w:val="444444"/>
          <w:sz w:val="26"/>
          <w:szCs w:val="26"/>
          <w:shd w:val="clear" w:color="auto" w:fill="FFFFFF"/>
        </w:rPr>
        <w:t>Teeophil</w:t>
      </w:r>
      <w:proofErr w:type="spellEnd"/>
      <w:r w:rsidRPr="00AA3BD5">
        <w:rPr>
          <w:rFonts w:ascii="Arial" w:hAnsi="Arial" w:cs="Arial"/>
          <w:color w:val="444444"/>
          <w:sz w:val="26"/>
          <w:szCs w:val="26"/>
          <w:shd w:val="clear" w:color="auto" w:fill="FFFFFF"/>
        </w:rPr>
        <w:t xml:space="preserve">, jedoch gibt es unter ihnen einen, der behauptet einen Weg gefunden zu haben, um mit dem heiligen </w:t>
      </w:r>
      <w:proofErr w:type="spellStart"/>
      <w:r w:rsidRPr="00AA3BD5">
        <w:rPr>
          <w:rFonts w:ascii="Arial" w:hAnsi="Arial" w:cs="Arial"/>
          <w:color w:val="444444"/>
          <w:sz w:val="26"/>
          <w:szCs w:val="26"/>
          <w:shd w:val="clear" w:color="auto" w:fill="FFFFFF"/>
        </w:rPr>
        <w:t>Teegott</w:t>
      </w:r>
      <w:proofErr w:type="spellEnd"/>
      <w:r w:rsidRPr="00AA3BD5">
        <w:rPr>
          <w:rFonts w:ascii="Arial" w:hAnsi="Arial" w:cs="Arial"/>
          <w:color w:val="444444"/>
          <w:sz w:val="26"/>
          <w:szCs w:val="26"/>
          <w:shd w:val="clear" w:color="auto" w:fill="FFFFFF"/>
        </w:rPr>
        <w:t xml:space="preserve"> zu kommunizieren. Es ist der Prophet Richy. Er ist unteranderem der Begründer dieser religiösen Bewegung.</w:t>
      </w:r>
    </w:p>
    <w:p w:rsidR="00AA3BD5" w:rsidRPr="00AA3BD5" w:rsidRDefault="00AA3BD5" w:rsidP="00AA3BD5">
      <w:pPr>
        <w:pStyle w:val="StandardWeb"/>
        <w:shd w:val="clear" w:color="auto" w:fill="FFFFFF"/>
        <w:spacing w:before="0" w:beforeAutospacing="0" w:after="0" w:afterAutospacing="0" w:line="204" w:lineRule="atLeast"/>
        <w:textAlignment w:val="baseline"/>
        <w:rPr>
          <w:rFonts w:ascii="Arial" w:hAnsi="Arial" w:cs="Arial"/>
          <w:color w:val="444444"/>
          <w:sz w:val="26"/>
          <w:szCs w:val="26"/>
          <w:shd w:val="clear" w:color="auto" w:fill="FFFFFF"/>
        </w:rPr>
      </w:pPr>
    </w:p>
    <w:p w:rsidR="00AA3BD5" w:rsidRPr="00AA3BD5" w:rsidRDefault="00AA3BD5" w:rsidP="00AA3BD5">
      <w:pPr>
        <w:pStyle w:val="StandardWeb"/>
        <w:shd w:val="clear" w:color="auto" w:fill="FFFFFF"/>
        <w:spacing w:before="0" w:beforeAutospacing="0" w:after="0" w:afterAutospacing="0" w:line="204" w:lineRule="atLeast"/>
        <w:textAlignment w:val="baseline"/>
        <w:rPr>
          <w:rFonts w:ascii="Arial" w:hAnsi="Arial" w:cs="Arial"/>
          <w:color w:val="444444"/>
          <w:sz w:val="26"/>
          <w:szCs w:val="26"/>
          <w:shd w:val="clear" w:color="auto" w:fill="FFFFFF"/>
        </w:rPr>
      </w:pPr>
      <w:r w:rsidRPr="00AA3BD5">
        <w:rPr>
          <w:rFonts w:ascii="Arial" w:hAnsi="Arial" w:cs="Arial"/>
          <w:color w:val="444444"/>
          <w:sz w:val="26"/>
          <w:szCs w:val="26"/>
          <w:shd w:val="clear" w:color="auto" w:fill="FFFFFF"/>
        </w:rPr>
        <w:t>Eines Tages geschah jedoch etwas Unerwartetes. Er war gerade dabei seinen Tee zu trinken, als er die Prophezeiung empfing. Es ward Zeit geworden um die Welt aus dem Chaos zu befreien. Doch es gab nur einen weg um dieses Ziel zu erreichen, denn Gott schuf zusammen mit den Pflanzen auch ein geheimes Rezept, welches die Ruhe in jeder Person auslösen könnte[</w:t>
      </w:r>
      <w:proofErr w:type="spellStart"/>
      <w:r w:rsidRPr="00AA3BD5">
        <w:rPr>
          <w:rFonts w:ascii="Arial" w:hAnsi="Arial" w:cs="Arial"/>
          <w:color w:val="444444"/>
          <w:sz w:val="26"/>
          <w:szCs w:val="26"/>
          <w:shd w:val="clear" w:color="auto" w:fill="FFFFFF"/>
        </w:rPr>
        <w:t>vgl</w:t>
      </w:r>
      <w:proofErr w:type="spellEnd"/>
      <w:r w:rsidRPr="00AA3BD5">
        <w:rPr>
          <w:rFonts w:ascii="Arial" w:hAnsi="Arial" w:cs="Arial"/>
          <w:color w:val="444444"/>
          <w:sz w:val="26"/>
          <w:szCs w:val="26"/>
          <w:shd w:val="clear" w:color="auto" w:fill="FFFFFF"/>
        </w:rPr>
        <w:t xml:space="preserve"> Genesis, Kap. 1, Vers 12.5]. Jedoch löste dieses Rezept immer wieder Unfrieden aus, weshalb die Ägypter es an dem </w:t>
      </w:r>
      <w:proofErr w:type="spellStart"/>
      <w:r w:rsidRPr="00AA3BD5">
        <w:rPr>
          <w:rFonts w:ascii="Arial" w:hAnsi="Arial" w:cs="Arial"/>
          <w:color w:val="444444"/>
          <w:sz w:val="26"/>
          <w:szCs w:val="26"/>
          <w:shd w:val="clear" w:color="auto" w:fill="FFFFFF"/>
        </w:rPr>
        <w:t>best</w:t>
      </w:r>
      <w:proofErr w:type="spellEnd"/>
      <w:r w:rsidRPr="00AA3BD5">
        <w:rPr>
          <w:rFonts w:ascii="Arial" w:hAnsi="Arial" w:cs="Arial"/>
          <w:color w:val="444444"/>
          <w:sz w:val="26"/>
          <w:szCs w:val="26"/>
          <w:shd w:val="clear" w:color="auto" w:fill="FFFFFF"/>
        </w:rPr>
        <w:t xml:space="preserve"> beschützten Ort in ihrem Reich versteckten. In der Pyramide des bekannten </w:t>
      </w:r>
      <w:proofErr w:type="spellStart"/>
      <w:r w:rsidRPr="00AA3BD5">
        <w:rPr>
          <w:rFonts w:ascii="Arial" w:hAnsi="Arial" w:cs="Arial"/>
          <w:color w:val="444444"/>
          <w:sz w:val="26"/>
          <w:szCs w:val="26"/>
          <w:shd w:val="clear" w:color="auto" w:fill="FFFFFF"/>
        </w:rPr>
        <w:t>Tutenchamun</w:t>
      </w:r>
      <w:proofErr w:type="spellEnd"/>
      <w:r w:rsidRPr="00AA3BD5">
        <w:rPr>
          <w:rFonts w:ascii="Arial" w:hAnsi="Arial" w:cs="Arial"/>
          <w:color w:val="444444"/>
          <w:sz w:val="26"/>
          <w:szCs w:val="26"/>
          <w:shd w:val="clear" w:color="auto" w:fill="FFFFFF"/>
        </w:rPr>
        <w:t xml:space="preserve"> (auch bekannt als Tripmeister Eder).</w:t>
      </w:r>
    </w:p>
    <w:p w:rsidR="00AA3BD5" w:rsidRPr="00AA3BD5" w:rsidRDefault="00AA3BD5" w:rsidP="00AA3BD5">
      <w:pPr>
        <w:pStyle w:val="StandardWeb"/>
        <w:shd w:val="clear" w:color="auto" w:fill="FFFFFF"/>
        <w:spacing w:before="0" w:beforeAutospacing="0" w:after="0" w:afterAutospacing="0" w:line="204" w:lineRule="atLeast"/>
        <w:textAlignment w:val="baseline"/>
        <w:rPr>
          <w:rFonts w:ascii="Arial" w:hAnsi="Arial" w:cs="Arial"/>
          <w:color w:val="444444"/>
          <w:sz w:val="26"/>
          <w:szCs w:val="26"/>
          <w:shd w:val="clear" w:color="auto" w:fill="FFFFFF"/>
        </w:rPr>
      </w:pPr>
      <w:r w:rsidRPr="00AA3BD5">
        <w:rPr>
          <w:rFonts w:ascii="Arial" w:hAnsi="Arial" w:cs="Arial"/>
          <w:color w:val="444444"/>
          <w:sz w:val="26"/>
          <w:szCs w:val="26"/>
          <w:shd w:val="clear" w:color="auto" w:fill="FFFFFF"/>
        </w:rPr>
        <w:t>Es sei seine Aufgabe, das Rezept zu bergen und den Krieg und somit auch den Kapitalismus den gar aus zu machen.</w:t>
      </w:r>
    </w:p>
    <w:p w:rsidR="00AA3BD5" w:rsidRPr="00AA3BD5" w:rsidRDefault="00AA3BD5" w:rsidP="00AA3BD5">
      <w:pPr>
        <w:pStyle w:val="StandardWeb"/>
        <w:shd w:val="clear" w:color="auto" w:fill="FFFFFF"/>
        <w:spacing w:before="0" w:beforeAutospacing="0" w:after="0" w:afterAutospacing="0" w:line="204" w:lineRule="atLeast"/>
        <w:textAlignment w:val="baseline"/>
        <w:rPr>
          <w:rFonts w:ascii="Arial" w:hAnsi="Arial" w:cs="Arial"/>
          <w:color w:val="444444"/>
          <w:sz w:val="26"/>
          <w:szCs w:val="26"/>
          <w:shd w:val="clear" w:color="auto" w:fill="FFFFFF"/>
        </w:rPr>
      </w:pPr>
    </w:p>
    <w:p w:rsidR="00AA3BD5" w:rsidRPr="00AA3BD5" w:rsidRDefault="00AA3BD5" w:rsidP="00AA3BD5">
      <w:pPr>
        <w:pStyle w:val="StandardWeb"/>
        <w:shd w:val="clear" w:color="auto" w:fill="FFFFFF"/>
        <w:spacing w:before="0" w:beforeAutospacing="0" w:after="0" w:afterAutospacing="0" w:line="204" w:lineRule="atLeast"/>
        <w:textAlignment w:val="baseline"/>
        <w:rPr>
          <w:rFonts w:ascii="Arial" w:hAnsi="Arial" w:cs="Arial"/>
          <w:color w:val="444444"/>
          <w:sz w:val="26"/>
          <w:szCs w:val="26"/>
          <w:shd w:val="clear" w:color="auto" w:fill="FFFFFF"/>
        </w:rPr>
      </w:pPr>
      <w:r w:rsidRPr="00AA3BD5">
        <w:rPr>
          <w:rFonts w:ascii="Arial" w:hAnsi="Arial" w:cs="Arial"/>
          <w:color w:val="444444"/>
          <w:sz w:val="26"/>
          <w:szCs w:val="26"/>
          <w:shd w:val="clear" w:color="auto" w:fill="FFFFFF"/>
        </w:rPr>
        <w:t>Was jetzt geschieht geht in die Geschichtsbücher ein.</w:t>
      </w:r>
    </w:p>
    <w:p w:rsidR="00AA3BD5" w:rsidRPr="00AA3BD5" w:rsidRDefault="00AA3BD5" w:rsidP="00AA3BD5">
      <w:pPr>
        <w:pStyle w:val="StandardWeb"/>
        <w:shd w:val="clear" w:color="auto" w:fill="FFFFFF"/>
        <w:spacing w:before="0" w:beforeAutospacing="0" w:after="0" w:afterAutospacing="0" w:line="204" w:lineRule="atLeast"/>
        <w:textAlignment w:val="baseline"/>
        <w:rPr>
          <w:rFonts w:ascii="Arial" w:hAnsi="Arial" w:cs="Arial"/>
          <w:color w:val="444444"/>
          <w:sz w:val="26"/>
          <w:szCs w:val="26"/>
          <w:shd w:val="clear" w:color="auto" w:fill="FFFFFF"/>
        </w:rPr>
      </w:pPr>
    </w:p>
    <w:p w:rsidR="00AA3BD5" w:rsidRPr="00AA3BD5" w:rsidRDefault="00AA3BD5" w:rsidP="00AA3BD5">
      <w:pPr>
        <w:pStyle w:val="StandardWeb"/>
        <w:shd w:val="clear" w:color="auto" w:fill="FFFFFF"/>
        <w:spacing w:before="0" w:beforeAutospacing="0" w:after="0" w:afterAutospacing="0" w:line="204" w:lineRule="atLeast"/>
        <w:textAlignment w:val="baseline"/>
        <w:rPr>
          <w:rFonts w:ascii="Arial" w:hAnsi="Arial" w:cs="Arial"/>
          <w:color w:val="444444"/>
          <w:sz w:val="26"/>
          <w:szCs w:val="26"/>
          <w:shd w:val="clear" w:color="auto" w:fill="FFFFFF"/>
        </w:rPr>
      </w:pPr>
      <w:r w:rsidRPr="00AA3BD5">
        <w:rPr>
          <w:rFonts w:ascii="Arial" w:hAnsi="Arial" w:cs="Arial"/>
          <w:color w:val="444444"/>
          <w:sz w:val="26"/>
          <w:szCs w:val="26"/>
          <w:shd w:val="clear" w:color="auto" w:fill="FFFFFF"/>
        </w:rPr>
        <w:t>Versetzten wir uns doch in seine Situation….</w:t>
      </w:r>
    </w:p>
    <w:p w:rsidR="00AA3BD5" w:rsidRDefault="00AA3BD5">
      <w:pPr>
        <w:rPr>
          <w:sz w:val="28"/>
          <w:szCs w:val="28"/>
        </w:rPr>
      </w:pPr>
    </w:p>
    <w:p w:rsidR="00AA3BD5" w:rsidRPr="00AA3BD5" w:rsidRDefault="00AA3BD5">
      <w:pPr>
        <w:rPr>
          <w:sz w:val="28"/>
          <w:szCs w:val="28"/>
        </w:rPr>
      </w:pPr>
    </w:p>
    <w:sectPr w:rsidR="00AA3BD5" w:rsidRPr="00AA3BD5" w:rsidSect="002F515B">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08"/>
  <w:hyphenationZone w:val="425"/>
  <w:characterSpacingControl w:val="doNotCompress"/>
  <w:compat>
    <w:useFELayout/>
  </w:compat>
  <w:rsids>
    <w:rsidRoot w:val="00AA3BD5"/>
    <w:rsid w:val="002F515B"/>
    <w:rsid w:val="006C7C5A"/>
    <w:rsid w:val="00AA3BD5"/>
  </w:rsids>
  <m:mathPr>
    <m:mathFont m:val="Cambria Math"/>
    <m:brkBin m:val="before"/>
    <m:brkBinSub m:val="--"/>
    <m:smallFrac m:val="off"/>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F515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AA3BD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A3BD5"/>
    <w:rPr>
      <w:rFonts w:ascii="Tahoma" w:hAnsi="Tahoma" w:cs="Tahoma"/>
      <w:sz w:val="16"/>
      <w:szCs w:val="16"/>
    </w:rPr>
  </w:style>
  <w:style w:type="paragraph" w:styleId="StandardWeb">
    <w:name w:val="Normal (Web)"/>
    <w:basedOn w:val="Standard"/>
    <w:uiPriority w:val="99"/>
    <w:unhideWhenUsed/>
    <w:rsid w:val="00AA3B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230</Words>
  <Characters>1450</Characters>
  <Application>Microsoft Office Word</Application>
  <DocSecurity>0</DocSecurity>
  <Lines>12</Lines>
  <Paragraphs>3</Paragraphs>
  <ScaleCrop>false</ScaleCrop>
  <Company/>
  <LinksUpToDate>false</LinksUpToDate>
  <CharactersWithSpaces>1677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dc:creator>
  <cp:lastModifiedBy>Marco</cp:lastModifiedBy>
  <cp:revision>1</cp:revision>
  <dcterms:created xsi:type="dcterms:W3CDTF">2015-02-26T06:07:00Z</dcterms:created>
  <dcterms:modified xsi:type="dcterms:W3CDTF">2015-02-26T06:15:00Z</dcterms:modified>
</cp:coreProperties>
</file>