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C6325" w14:textId="220651FA" w:rsidR="00AD6D75" w:rsidRDefault="00BF5778" w:rsidP="009F4F9E">
      <w:pPr>
        <w:pStyle w:val="COVERPAGETEXT"/>
      </w:pPr>
      <w:r w:rsidRPr="00126903">
        <w:rPr>
          <w:noProof/>
          <w:sz w:val="18"/>
          <w:szCs w:val="18"/>
        </w:rPr>
        <w:drawing>
          <wp:inline distT="0" distB="0" distL="0" distR="0" wp14:anchorId="6783A0E3" wp14:editId="752D22F9">
            <wp:extent cx="1584963" cy="1584963"/>
            <wp:effectExtent l="0" t="0" r="0" b="0"/>
            <wp:docPr id="3" name="Picture 3"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p w14:paraId="5FC71EBC" w14:textId="77777777" w:rsidR="00C473DF" w:rsidRDefault="00C473DF" w:rsidP="009F4F9E">
      <w:pPr>
        <w:pStyle w:val="COVERPAGETEXT"/>
      </w:pPr>
    </w:p>
    <w:p w14:paraId="29E62385" w14:textId="77777777" w:rsidR="00C473DF" w:rsidRPr="00BB05A0" w:rsidRDefault="00C473DF" w:rsidP="009F4F9E">
      <w:pPr>
        <w:pStyle w:val="COVERPAGETEXT"/>
      </w:pPr>
    </w:p>
    <w:p w14:paraId="3D5464F9" w14:textId="77777777" w:rsidR="00AD6D75" w:rsidRPr="00BB05A0" w:rsidRDefault="00AD6D75" w:rsidP="009F4F9E">
      <w:pPr>
        <w:pStyle w:val="COVERPAGETEXT"/>
      </w:pPr>
    </w:p>
    <w:p w14:paraId="69B278D3" w14:textId="1317B437" w:rsidR="00AD6D75" w:rsidRPr="00BB05A0" w:rsidRDefault="001A37B3" w:rsidP="009F4F9E">
      <w:pPr>
        <w:pStyle w:val="COVERPAGETEXT"/>
      </w:pPr>
      <w:r>
        <w:t>Marios Anastasopoulos</w:t>
      </w:r>
    </w:p>
    <w:p w14:paraId="7ED224B8" w14:textId="77777777" w:rsidR="00AD6D75" w:rsidRPr="00BB05A0" w:rsidRDefault="00AD6D75" w:rsidP="009F4F9E">
      <w:pPr>
        <w:pStyle w:val="COVERPAGETEXT"/>
      </w:pPr>
    </w:p>
    <w:p w14:paraId="678094CE" w14:textId="77777777" w:rsidR="00AD6D75" w:rsidRDefault="00AD6D75" w:rsidP="00045D6F">
      <w:pPr>
        <w:pStyle w:val="COVERPAGETEXT"/>
      </w:pPr>
    </w:p>
    <w:p w14:paraId="5F9A4BD5" w14:textId="77777777" w:rsidR="00045D6F" w:rsidRPr="00BB05A0" w:rsidRDefault="00045D6F" w:rsidP="00045D6F">
      <w:pPr>
        <w:pStyle w:val="COVERPAGETEXT"/>
      </w:pPr>
    </w:p>
    <w:p w14:paraId="19705265" w14:textId="3A9107C2" w:rsidR="00AD6D75" w:rsidRPr="00BB05A0" w:rsidRDefault="001A37B3" w:rsidP="009F4F9E">
      <w:pPr>
        <w:pStyle w:val="COVERPAGETEXT"/>
      </w:pPr>
      <w:r>
        <w:t>Optimization of satellite operations scheduling using an AI-based tool</w:t>
      </w:r>
    </w:p>
    <w:p w14:paraId="0515AE42" w14:textId="77777777" w:rsidR="00AD6D75" w:rsidRPr="00BB05A0" w:rsidRDefault="00AD6D75" w:rsidP="009F4F9E">
      <w:pPr>
        <w:pStyle w:val="COVERPAGETEXT"/>
      </w:pPr>
    </w:p>
    <w:p w14:paraId="1DD9D115" w14:textId="77777777" w:rsidR="00AD6D75" w:rsidRPr="00BB05A0" w:rsidRDefault="00AD6D75" w:rsidP="009F4F9E">
      <w:pPr>
        <w:pStyle w:val="COVERPAGETEXT"/>
      </w:pPr>
    </w:p>
    <w:p w14:paraId="0A214315" w14:textId="77777777" w:rsidR="001A37B3" w:rsidRDefault="001A37B3" w:rsidP="009F4F9E">
      <w:pPr>
        <w:pStyle w:val="COVERPAGETEXT"/>
      </w:pPr>
      <w:r>
        <w:t xml:space="preserve">School of Aerospace, Transport and Manufacturing </w:t>
      </w:r>
    </w:p>
    <w:p w14:paraId="7B6B882C" w14:textId="32B94F3A" w:rsidR="00AD6D75" w:rsidRPr="00BB05A0" w:rsidRDefault="001A37B3" w:rsidP="009F4F9E">
      <w:pPr>
        <w:pStyle w:val="COVERPAGETEXT"/>
      </w:pPr>
      <w:r w:rsidRPr="001A37B3">
        <w:t xml:space="preserve"> </w:t>
      </w:r>
      <w:r>
        <w:t>MSc in Astronautics and Space Engineering</w:t>
      </w:r>
    </w:p>
    <w:p w14:paraId="6753F339" w14:textId="77777777" w:rsidR="00AD6D75" w:rsidRPr="00BB05A0" w:rsidRDefault="00AD6D75" w:rsidP="009F4F9E">
      <w:pPr>
        <w:pStyle w:val="COVERPAGETEXT"/>
      </w:pPr>
    </w:p>
    <w:p w14:paraId="1AA6B9A3" w14:textId="77777777" w:rsidR="00AD6D75" w:rsidRPr="00BB05A0" w:rsidRDefault="00AD6D75" w:rsidP="009F4F9E">
      <w:pPr>
        <w:pStyle w:val="COVERPAGETEXT"/>
      </w:pPr>
    </w:p>
    <w:p w14:paraId="04815D3F" w14:textId="77777777" w:rsidR="00AD6D75" w:rsidRPr="00BB05A0" w:rsidRDefault="00AD6D75" w:rsidP="009F4F9E">
      <w:pPr>
        <w:pStyle w:val="COVERPAGETEXT"/>
      </w:pPr>
    </w:p>
    <w:p w14:paraId="71E2DB74" w14:textId="4EF466D1" w:rsidR="00AD6D75" w:rsidRPr="00BB05A0" w:rsidRDefault="001A37B3" w:rsidP="009F4F9E">
      <w:pPr>
        <w:pStyle w:val="COVERPAGETEXT"/>
      </w:pPr>
      <w:r>
        <w:t>MSc</w:t>
      </w:r>
    </w:p>
    <w:p w14:paraId="2709D95E" w14:textId="149E6F22" w:rsidR="00AD6D75" w:rsidRPr="00BB05A0" w:rsidRDefault="00AD6D75" w:rsidP="009F4F9E">
      <w:pPr>
        <w:pStyle w:val="COVERPAGETEXT"/>
      </w:pPr>
      <w:r>
        <w:t xml:space="preserve">Academic Year: </w:t>
      </w:r>
      <w:r w:rsidR="001A37B3">
        <w:t>2022</w:t>
      </w:r>
      <w:r>
        <w:t xml:space="preserve"> -</w:t>
      </w:r>
      <w:r w:rsidRPr="00931620">
        <w:t xml:space="preserve"> </w:t>
      </w:r>
      <w:r w:rsidR="001A37B3">
        <w:t>2023</w:t>
      </w:r>
    </w:p>
    <w:p w14:paraId="3FE4B81A" w14:textId="77777777" w:rsidR="00AD6D75" w:rsidRPr="00BB05A0" w:rsidRDefault="00AD6D75" w:rsidP="009F4F9E">
      <w:pPr>
        <w:pStyle w:val="COVERPAGETEXT"/>
      </w:pPr>
    </w:p>
    <w:p w14:paraId="3855DB53" w14:textId="77777777" w:rsidR="00AD6D75" w:rsidRPr="00BB05A0" w:rsidRDefault="00AD6D75" w:rsidP="00045D6F">
      <w:pPr>
        <w:pStyle w:val="COVERPAGETEXT"/>
      </w:pPr>
    </w:p>
    <w:p w14:paraId="50CBD9AA" w14:textId="77777777" w:rsidR="00AD6D75" w:rsidRPr="00BB05A0" w:rsidRDefault="00AD6D75" w:rsidP="009F4F9E">
      <w:pPr>
        <w:pStyle w:val="COVERPAGETEXT"/>
      </w:pPr>
    </w:p>
    <w:p w14:paraId="376A38C8" w14:textId="3DE4E346" w:rsidR="00AD6D75" w:rsidRDefault="00AD6D75" w:rsidP="009F4F9E">
      <w:pPr>
        <w:pStyle w:val="COVERPAGETEXT"/>
      </w:pPr>
      <w:r w:rsidRPr="00BB05A0">
        <w:t>Supervisor:</w:t>
      </w:r>
      <w:r w:rsidRPr="00BB05A0">
        <w:tab/>
      </w:r>
      <w:r>
        <w:t xml:space="preserve"> </w:t>
      </w:r>
      <w:r w:rsidR="001A37B3">
        <w:t>Dr. Nicola Garzaniti</w:t>
      </w:r>
    </w:p>
    <w:p w14:paraId="272792E9" w14:textId="77777777" w:rsidR="00483F45" w:rsidRDefault="00483F45" w:rsidP="00A651C5">
      <w:pPr>
        <w:pStyle w:val="COVERPAGETEXT"/>
      </w:pPr>
    </w:p>
    <w:p w14:paraId="0AB7BA64" w14:textId="3757320B" w:rsidR="00A651C5" w:rsidRDefault="0011219C" w:rsidP="00A651C5">
      <w:pPr>
        <w:pStyle w:val="COVERPAGETEXT"/>
      </w:pPr>
      <w:r>
        <w:t>September 2023</w:t>
      </w:r>
    </w:p>
    <w:p w14:paraId="4141C93E" w14:textId="77777777" w:rsidR="00B96699" w:rsidRDefault="00B96699" w:rsidP="00A651C5">
      <w:pPr>
        <w:pStyle w:val="COVERPAGETEXT"/>
      </w:pPr>
    </w:p>
    <w:p w14:paraId="297396A1" w14:textId="13D224DF" w:rsidR="00F2159F" w:rsidRDefault="00F2159F" w:rsidP="009F4F9E">
      <w:pPr>
        <w:pStyle w:val="COVERPAGETEXT"/>
      </w:pPr>
      <w:r>
        <w:br w:type="page"/>
      </w:r>
    </w:p>
    <w:p w14:paraId="5A704A27" w14:textId="5205DF40" w:rsidR="00B62048" w:rsidRDefault="00BF5778" w:rsidP="009F4F9E">
      <w:pPr>
        <w:pStyle w:val="COVERPAGETEXT"/>
      </w:pPr>
      <w:r w:rsidRPr="00126903">
        <w:rPr>
          <w:noProof/>
          <w:sz w:val="18"/>
          <w:szCs w:val="18"/>
        </w:rPr>
        <w:lastRenderedPageBreak/>
        <w:drawing>
          <wp:inline distT="0" distB="0" distL="0" distR="0" wp14:anchorId="46528A58" wp14:editId="573707A5">
            <wp:extent cx="1584963" cy="1584963"/>
            <wp:effectExtent l="0" t="0" r="0" b="0"/>
            <wp:docPr id="5" name="Picture 5"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p w14:paraId="560742C9" w14:textId="77777777" w:rsidR="00B62048" w:rsidRPr="00931620" w:rsidRDefault="00B62048" w:rsidP="009F4F9E">
      <w:pPr>
        <w:pStyle w:val="COVERPAGETEXT"/>
      </w:pPr>
    </w:p>
    <w:p w14:paraId="4B11A8C4" w14:textId="77777777" w:rsidR="00AD6D75" w:rsidRPr="00931620" w:rsidRDefault="00AD6D75" w:rsidP="009F4F9E">
      <w:pPr>
        <w:pStyle w:val="COVERPAGETEXT"/>
      </w:pPr>
    </w:p>
    <w:p w14:paraId="662CC5DB" w14:textId="77777777" w:rsidR="001A37B3" w:rsidRDefault="001A37B3" w:rsidP="001A37B3">
      <w:pPr>
        <w:pStyle w:val="COVERPAGETEXT"/>
      </w:pPr>
      <w:r>
        <w:t xml:space="preserve">School of Aerospace, Transport and Manufacturing </w:t>
      </w:r>
    </w:p>
    <w:p w14:paraId="78978AD7" w14:textId="075E9C2F" w:rsidR="00FB6B73" w:rsidRDefault="001A37B3" w:rsidP="009F4F9E">
      <w:pPr>
        <w:pStyle w:val="COVERPAGETEXT"/>
      </w:pPr>
      <w:r>
        <w:t>MSc in Astronautics and Space Engineering</w:t>
      </w:r>
    </w:p>
    <w:p w14:paraId="63EE2C4D" w14:textId="77777777" w:rsidR="001A37B3" w:rsidRPr="00931620" w:rsidRDefault="001A37B3" w:rsidP="009F4F9E">
      <w:pPr>
        <w:pStyle w:val="COVERPAGETEXT"/>
      </w:pPr>
    </w:p>
    <w:p w14:paraId="68B64CF8" w14:textId="3218D77A" w:rsidR="00AD6D75" w:rsidRPr="00931620" w:rsidRDefault="001A37B3" w:rsidP="009F4F9E">
      <w:pPr>
        <w:pStyle w:val="COVERPAGETEXT"/>
      </w:pPr>
      <w:r>
        <w:t>MSc</w:t>
      </w:r>
    </w:p>
    <w:p w14:paraId="6CAC073B" w14:textId="77777777" w:rsidR="00AD6D75" w:rsidRPr="00931620" w:rsidRDefault="00AD6D75" w:rsidP="009F4F9E">
      <w:pPr>
        <w:pStyle w:val="COVERPAGETEXT"/>
      </w:pPr>
    </w:p>
    <w:p w14:paraId="1E9E5CF2" w14:textId="4A441BA7" w:rsidR="00AD6D75" w:rsidRPr="00931620" w:rsidRDefault="00AD6D75" w:rsidP="009F4F9E">
      <w:pPr>
        <w:pStyle w:val="COVERPAGETEXT"/>
      </w:pPr>
      <w:r>
        <w:t xml:space="preserve">Academic Year </w:t>
      </w:r>
      <w:r w:rsidR="001A37B3">
        <w:t>2022</w:t>
      </w:r>
      <w:r>
        <w:t xml:space="preserve"> -</w:t>
      </w:r>
      <w:r w:rsidRPr="00931620">
        <w:t xml:space="preserve"> </w:t>
      </w:r>
      <w:r w:rsidR="001A37B3">
        <w:t>2023</w:t>
      </w:r>
    </w:p>
    <w:p w14:paraId="3C6062CA" w14:textId="77777777" w:rsidR="00AD6D75" w:rsidRDefault="00AD6D75" w:rsidP="009F4F9E">
      <w:pPr>
        <w:pStyle w:val="COVERPAGETEXT"/>
      </w:pPr>
    </w:p>
    <w:p w14:paraId="58BAC609" w14:textId="77777777" w:rsidR="00AD6D75" w:rsidRPr="00931620" w:rsidRDefault="00AD6D75" w:rsidP="009F4F9E">
      <w:pPr>
        <w:pStyle w:val="COVERPAGETEXT"/>
      </w:pPr>
    </w:p>
    <w:p w14:paraId="75AEB9F6" w14:textId="5C0915D1" w:rsidR="004A1164" w:rsidRPr="00BB05A0" w:rsidRDefault="001A37B3" w:rsidP="004A1164">
      <w:pPr>
        <w:pStyle w:val="COVERPAGETEXT"/>
      </w:pPr>
      <w:r>
        <w:t>Marios Anastasopoulos</w:t>
      </w:r>
    </w:p>
    <w:p w14:paraId="52BECAEE" w14:textId="77777777" w:rsidR="00AD6D75" w:rsidRPr="00931620" w:rsidRDefault="00AD6D75" w:rsidP="009F4F9E">
      <w:pPr>
        <w:pStyle w:val="COVERPAGETEXT"/>
      </w:pPr>
    </w:p>
    <w:p w14:paraId="7C7BF462" w14:textId="77777777" w:rsidR="00AD6D75" w:rsidRPr="00931620" w:rsidRDefault="00AD6D75" w:rsidP="009F4F9E">
      <w:pPr>
        <w:pStyle w:val="COVERPAGETEXT"/>
      </w:pPr>
    </w:p>
    <w:p w14:paraId="2B928EE1" w14:textId="77777777" w:rsidR="001A37B3" w:rsidRPr="00BB05A0" w:rsidRDefault="001A37B3" w:rsidP="001A37B3">
      <w:pPr>
        <w:pStyle w:val="COVERPAGETEXT"/>
      </w:pPr>
      <w:r>
        <w:t>Optimization of satellite operations scheduling using an AI-based tool</w:t>
      </w:r>
    </w:p>
    <w:p w14:paraId="5C4BFBED" w14:textId="77777777" w:rsidR="00AD6D75" w:rsidRPr="00931620" w:rsidRDefault="00AD6D75" w:rsidP="009F4F9E">
      <w:pPr>
        <w:pStyle w:val="COVERPAGETEXT"/>
      </w:pPr>
    </w:p>
    <w:p w14:paraId="6A0C88F7" w14:textId="77777777" w:rsidR="00AD6D75" w:rsidRPr="00931620" w:rsidRDefault="00AD6D75" w:rsidP="009F4F9E">
      <w:pPr>
        <w:pStyle w:val="COVERPAGETEXT"/>
      </w:pPr>
    </w:p>
    <w:p w14:paraId="7DEF4BB6" w14:textId="2A4AA794" w:rsidR="00AD6D75" w:rsidRDefault="00AD6D75" w:rsidP="009F4F9E">
      <w:pPr>
        <w:pStyle w:val="COVERPAGETEXT"/>
      </w:pPr>
      <w:r w:rsidRPr="00931620">
        <w:t>Supervisor:</w:t>
      </w:r>
      <w:r>
        <w:tab/>
      </w:r>
      <w:bookmarkStart w:id="0" w:name="Text1"/>
      <w:r>
        <w:t xml:space="preserve"> </w:t>
      </w:r>
      <w:bookmarkEnd w:id="0"/>
      <w:r w:rsidR="001A37B3">
        <w:t>Dr. Nicola Garzaniti</w:t>
      </w:r>
    </w:p>
    <w:p w14:paraId="70DB515A" w14:textId="77777777" w:rsidR="00483F45" w:rsidRDefault="00483F45" w:rsidP="009F4F9E">
      <w:pPr>
        <w:pStyle w:val="COVERPAGETEXT"/>
      </w:pPr>
    </w:p>
    <w:p w14:paraId="718AE18A" w14:textId="343BAFFD" w:rsidR="00AD6D75" w:rsidRPr="00931620" w:rsidRDefault="001A37B3" w:rsidP="009F4F9E">
      <w:pPr>
        <w:pStyle w:val="COVERPAGETEXT"/>
      </w:pPr>
      <w:r>
        <w:t>September 2023</w:t>
      </w:r>
    </w:p>
    <w:p w14:paraId="006ED54E" w14:textId="77777777" w:rsidR="00AD6D75" w:rsidRDefault="00AD6D75" w:rsidP="00E71C90">
      <w:pPr>
        <w:pStyle w:val="COVERPAGETEXT"/>
      </w:pPr>
    </w:p>
    <w:p w14:paraId="25FC419B" w14:textId="77777777" w:rsidR="00404309" w:rsidRPr="00931620" w:rsidRDefault="00404309" w:rsidP="00E71C90">
      <w:pPr>
        <w:pStyle w:val="COVERPAGETEXT"/>
      </w:pPr>
    </w:p>
    <w:p w14:paraId="5EDCEA05" w14:textId="77777777" w:rsidR="001A37B3" w:rsidRDefault="00AD6D75" w:rsidP="001A37B3">
      <w:pPr>
        <w:pStyle w:val="COVERPAGETEXT"/>
      </w:pPr>
      <w:r w:rsidRPr="00931620">
        <w:t xml:space="preserve">This thesis is submitted in partial fulfilment of the requirements for the degree of </w:t>
      </w:r>
      <w:r w:rsidR="001A37B3">
        <w:t>MSc in Astronautics and Space Engineering</w:t>
      </w:r>
    </w:p>
    <w:p w14:paraId="36F9C350" w14:textId="5C0A9C41" w:rsidR="00AD6D75" w:rsidRPr="00931620" w:rsidRDefault="00AD6D75" w:rsidP="009F4F9E">
      <w:pPr>
        <w:pStyle w:val="COVERPAGETEXT"/>
      </w:pPr>
    </w:p>
    <w:p w14:paraId="2FED69D7" w14:textId="77777777" w:rsidR="00AD6D75" w:rsidRDefault="00AD6D75" w:rsidP="009F4F9E">
      <w:pPr>
        <w:pStyle w:val="COVERPAGETEXT"/>
      </w:pPr>
    </w:p>
    <w:p w14:paraId="42021BD2" w14:textId="41553192" w:rsidR="00AD6D75" w:rsidRDefault="00AD6D75" w:rsidP="009F4F9E">
      <w:pPr>
        <w:pStyle w:val="COVERPAGETEXT"/>
      </w:pPr>
      <w:r w:rsidRPr="00931620">
        <w:t xml:space="preserve">© Cranfield University </w:t>
      </w:r>
      <w:r w:rsidR="001A37B3">
        <w:t>2023</w:t>
      </w:r>
      <w:r w:rsidRPr="00931620">
        <w:t>. All rights reserved. No part of this publication may be reproduced without the written permission of the copyright owner.</w:t>
      </w:r>
    </w:p>
    <w:p w14:paraId="52B1F4ED" w14:textId="77777777" w:rsidR="00DA28B2" w:rsidRDefault="00DA28B2" w:rsidP="00DA28B2">
      <w:pPr>
        <w:pStyle w:val="Heading1nonumber"/>
        <w:sectPr w:rsidR="00DA28B2" w:rsidSect="00623A81">
          <w:footerReference w:type="default" r:id="rId12"/>
          <w:pgSz w:w="11906" w:h="16838" w:code="9"/>
          <w:pgMar w:top="1701" w:right="1701" w:bottom="1701" w:left="1701" w:header="709" w:footer="851" w:gutter="0"/>
          <w:pgNumType w:fmt="lowerRoman" w:start="1"/>
          <w:cols w:space="708"/>
          <w:docGrid w:linePitch="360"/>
        </w:sectPr>
      </w:pPr>
    </w:p>
    <w:p w14:paraId="75F08DD5" w14:textId="474A0FE4" w:rsidR="0088087A" w:rsidRDefault="005C6FA2" w:rsidP="0088087A">
      <w:pPr>
        <w:pStyle w:val="Heading1nonumber"/>
      </w:pPr>
      <w:bookmarkStart w:id="1" w:name="_Toc129338450"/>
      <w:bookmarkStart w:id="2" w:name="_Toc144780770"/>
      <w:bookmarkStart w:id="3" w:name="_Toc290554218"/>
      <w:bookmarkStart w:id="4" w:name="_Toc299621183"/>
      <w:bookmarkStart w:id="5" w:name="_Toc299631411"/>
      <w:bookmarkStart w:id="6" w:name="_Toc299631471"/>
      <w:bookmarkStart w:id="7" w:name="_Toc299631561"/>
      <w:bookmarkStart w:id="8" w:name="_Toc299631638"/>
      <w:r>
        <w:lastRenderedPageBreak/>
        <w:t>A</w:t>
      </w:r>
      <w:r w:rsidR="005E3ACA">
        <w:t>cademic integrity declaration</w:t>
      </w:r>
      <w:bookmarkEnd w:id="1"/>
      <w:bookmarkEnd w:id="2"/>
    </w:p>
    <w:p w14:paraId="287E2C73" w14:textId="77777777" w:rsidR="0088087A" w:rsidRDefault="0088087A" w:rsidP="0088087A">
      <w:r w:rsidRPr="000B034E">
        <w:t>I declare that</w:t>
      </w:r>
      <w:r>
        <w:t>:</w:t>
      </w:r>
    </w:p>
    <w:p w14:paraId="0B7C0C3A" w14:textId="77777777" w:rsidR="0088087A" w:rsidRDefault="0088087A" w:rsidP="0088087A">
      <w:pPr>
        <w:pStyle w:val="ListParagraph"/>
        <w:numPr>
          <w:ilvl w:val="0"/>
          <w:numId w:val="26"/>
        </w:numPr>
      </w:pPr>
      <w:r>
        <w:t>t</w:t>
      </w:r>
      <w:r w:rsidRPr="000B034E">
        <w:t xml:space="preserve">he thesis submitted has been written by </w:t>
      </w:r>
      <w:r>
        <w:t>me</w:t>
      </w:r>
      <w:r w:rsidRPr="000B034E">
        <w:t xml:space="preserve"> alone</w:t>
      </w:r>
      <w:r>
        <w:t>.</w:t>
      </w:r>
    </w:p>
    <w:p w14:paraId="30EDB562" w14:textId="77777777" w:rsidR="0088087A" w:rsidRDefault="0088087A" w:rsidP="0088087A">
      <w:pPr>
        <w:pStyle w:val="ListParagraph"/>
        <w:numPr>
          <w:ilvl w:val="0"/>
          <w:numId w:val="26"/>
        </w:numPr>
      </w:pPr>
      <w:r>
        <w:t>t</w:t>
      </w:r>
      <w:r w:rsidRPr="000B034E">
        <w:t>he thesis submitted has not been previously submitted to this university or any other</w:t>
      </w:r>
      <w:r>
        <w:t>.</w:t>
      </w:r>
    </w:p>
    <w:p w14:paraId="2A543FCD" w14:textId="77777777" w:rsidR="0088087A" w:rsidRDefault="0088087A" w:rsidP="0088087A">
      <w:pPr>
        <w:pStyle w:val="ListParagraph"/>
        <w:numPr>
          <w:ilvl w:val="0"/>
          <w:numId w:val="26"/>
        </w:numPr>
      </w:pPr>
      <w:r w:rsidRPr="000B034E">
        <w:t>that all content, including primary and/or secondary data, is true to the best of my knowledge</w:t>
      </w:r>
      <w:r>
        <w:t>.</w:t>
      </w:r>
    </w:p>
    <w:p w14:paraId="7D207515" w14:textId="77777777" w:rsidR="0088087A" w:rsidRDefault="0088087A" w:rsidP="0088087A">
      <w:pPr>
        <w:pStyle w:val="ListParagraph"/>
        <w:numPr>
          <w:ilvl w:val="0"/>
          <w:numId w:val="26"/>
        </w:numPr>
      </w:pPr>
      <w:r w:rsidRPr="000B034E">
        <w:t>that all quotations and references have been duly acknowledged according to the requirements of academic research.</w:t>
      </w:r>
    </w:p>
    <w:p w14:paraId="6138B01F" w14:textId="77777777" w:rsidR="0088087A" w:rsidRDefault="0088087A" w:rsidP="0088087A">
      <w:r w:rsidRPr="000B034E">
        <w:t>I understand that to knowingly submit work in violation of the above statement will be considered by examiners as academic misconduct.</w:t>
      </w:r>
    </w:p>
    <w:p w14:paraId="7D96CE18" w14:textId="6963B039" w:rsidR="001B0633" w:rsidRDefault="001B0633" w:rsidP="001B0633"/>
    <w:p w14:paraId="002A004E" w14:textId="77777777" w:rsidR="001B0633" w:rsidRDefault="001B0633" w:rsidP="001B0633">
      <w:pPr>
        <w:sectPr w:rsidR="001B0633" w:rsidSect="00623A81">
          <w:footerReference w:type="default" r:id="rId13"/>
          <w:pgSz w:w="11906" w:h="16838" w:code="9"/>
          <w:pgMar w:top="1701" w:right="1701" w:bottom="1701" w:left="1701" w:header="709" w:footer="851" w:gutter="0"/>
          <w:pgNumType w:fmt="lowerRoman" w:start="1"/>
          <w:cols w:space="708"/>
          <w:docGrid w:linePitch="360"/>
        </w:sectPr>
      </w:pPr>
    </w:p>
    <w:p w14:paraId="100DFCB2" w14:textId="4AFAC497" w:rsidR="00DA28B2" w:rsidRPr="006B4213" w:rsidRDefault="005E3ACA" w:rsidP="00DA28B2">
      <w:pPr>
        <w:pStyle w:val="Heading1nonumber"/>
      </w:pPr>
      <w:bookmarkStart w:id="9" w:name="_Toc144780771"/>
      <w:r w:rsidRPr="006B4213">
        <w:lastRenderedPageBreak/>
        <w:t>Abstract</w:t>
      </w:r>
      <w:bookmarkEnd w:id="3"/>
      <w:bookmarkEnd w:id="4"/>
      <w:bookmarkEnd w:id="5"/>
      <w:bookmarkEnd w:id="6"/>
      <w:bookmarkEnd w:id="7"/>
      <w:bookmarkEnd w:id="8"/>
      <w:bookmarkEnd w:id="9"/>
    </w:p>
    <w:p w14:paraId="1F9DA6A1" w14:textId="7E551ACF" w:rsidR="00E66D05" w:rsidRDefault="00E66D05" w:rsidP="00E66D05">
      <w:r>
        <w:t xml:space="preserve">Satellite platforms need to be constantly monitored by satellite operators and action needs to be taken in order to keep the satellites’ performance nominal. Such activities can be scheduled in advance, because of the knowledge of the orbit of the satellites and the environment they cope with. However, the conditions they face are dynamic and constantly changing and as a result additional operational procedures need to be conducted </w:t>
      </w:r>
      <w:r w:rsidR="007E37D8">
        <w:t>out</w:t>
      </w:r>
      <w:r>
        <w:t xml:space="preserve"> of schedule.</w:t>
      </w:r>
    </w:p>
    <w:p w14:paraId="7E0E35D1" w14:textId="056CC661" w:rsidR="00E66D05" w:rsidRPr="008935D7" w:rsidRDefault="007E37D8" w:rsidP="00E66D05">
      <w:pPr>
        <w:rPr>
          <w:lang w:val="en-US"/>
        </w:rPr>
      </w:pPr>
      <w:r>
        <w:rPr>
          <w:lang w:val="en-US"/>
        </w:rPr>
        <w:t xml:space="preserve">The aim of this thesis </w:t>
      </w:r>
      <w:r>
        <w:rPr>
          <w:lang w:val="en-US"/>
        </w:rPr>
        <w:t xml:space="preserve">was </w:t>
      </w:r>
      <w:r>
        <w:rPr>
          <w:lang w:val="en-US"/>
        </w:rPr>
        <w:t>to create a tool that can be incorporated in satellite operations and can assist in the evaluation and optimization of operations scheduling.</w:t>
      </w:r>
      <w:r>
        <w:rPr>
          <w:lang w:val="en-US"/>
        </w:rPr>
        <w:t xml:space="preserve"> </w:t>
      </w:r>
      <w:r w:rsidR="008935D7">
        <w:rPr>
          <w:lang w:val="en-US"/>
        </w:rPr>
        <w:t xml:space="preserve">Using machine learning, models were developed that can forecast the reaction wheel rotation rates and assess if the operation of wheel unloading will need to be performed. Then a ticket is automatically created to notify the operator </w:t>
      </w:r>
      <w:r w:rsidR="00E66D05">
        <w:t xml:space="preserve">that action needs to be taken </w:t>
      </w:r>
      <w:r w:rsidR="008935D7">
        <w:t>out of</w:t>
      </w:r>
      <w:r w:rsidR="00E66D05">
        <w:t xml:space="preserve"> the scheduled activities. </w:t>
      </w:r>
    </w:p>
    <w:p w14:paraId="03A3EEEB" w14:textId="55FEC14F" w:rsidR="00015A13" w:rsidRDefault="00E66D05" w:rsidP="00E66D05">
      <w:r>
        <w:t xml:space="preserve">The research </w:t>
      </w:r>
      <w:r w:rsidR="008935D7">
        <w:t>was</w:t>
      </w:r>
      <w:r>
        <w:t xml:space="preserve"> conducted in collaboration with Hellas-Sat, a Greek-Cypriot satellite operator owned by Arabsat, </w:t>
      </w:r>
      <w:r w:rsidR="008935D7">
        <w:t xml:space="preserve">and the tool was applied and developed on one of their platforms Hellas-Sat 3, </w:t>
      </w:r>
      <w:r>
        <w:t xml:space="preserve">that provides satellite communication services such as television and radio broadcasting, internet connectivity, and data transmission. </w:t>
      </w:r>
      <w:r w:rsidR="008935D7">
        <w:t xml:space="preserve">Hellas-Sat </w:t>
      </w:r>
      <w:r>
        <w:t>operates GEO platforms that provide coverage over Europe, the Middle East and South Africa</w:t>
      </w:r>
      <w:r w:rsidR="008935D7">
        <w:t>.</w:t>
      </w:r>
    </w:p>
    <w:p w14:paraId="43114DF7" w14:textId="77777777" w:rsidR="00DA28B2" w:rsidRDefault="00DA28B2" w:rsidP="00941D35"/>
    <w:p w14:paraId="09E8D719" w14:textId="77777777" w:rsidR="00DA28B2" w:rsidRDefault="00DA28B2" w:rsidP="00941D35"/>
    <w:p w14:paraId="44908FCE" w14:textId="77777777" w:rsidR="00DA28B2" w:rsidRDefault="00DA28B2" w:rsidP="00941D35"/>
    <w:p w14:paraId="78E9B4BD" w14:textId="77777777" w:rsidR="00DA28B2" w:rsidRDefault="00DA28B2" w:rsidP="00941D35">
      <w:r>
        <w:t>Keywords:</w:t>
      </w:r>
      <w:r>
        <w:tab/>
      </w:r>
    </w:p>
    <w:p w14:paraId="38C7ADDF" w14:textId="0F4C1770" w:rsidR="00DA28B2" w:rsidRDefault="008935D7" w:rsidP="00941D35">
      <w:r>
        <w:t>Machine Learning,</w:t>
      </w:r>
      <w:r w:rsidR="0052160D">
        <w:t xml:space="preserve"> Space, </w:t>
      </w:r>
      <w:r>
        <w:t xml:space="preserve"> LSTM, </w:t>
      </w:r>
      <w:r w:rsidR="0052160D">
        <w:t>H</w:t>
      </w:r>
      <w:r>
        <w:t xml:space="preserve">yperpameter tuning, </w:t>
      </w:r>
      <w:r w:rsidR="0052160D">
        <w:t>Timeseries forecasting, Reaction Wheels</w:t>
      </w:r>
    </w:p>
    <w:p w14:paraId="5F661D8D" w14:textId="77777777" w:rsidR="00DA28B2" w:rsidRDefault="00DA28B2" w:rsidP="00941D35"/>
    <w:p w14:paraId="6B888662" w14:textId="77777777" w:rsidR="00F2159F" w:rsidRDefault="00F2159F" w:rsidP="00AE480E">
      <w:bookmarkStart w:id="10" w:name="_Toc290554219"/>
      <w:bookmarkStart w:id="11" w:name="_Toc299621184"/>
      <w:bookmarkStart w:id="12" w:name="_Toc299631412"/>
      <w:bookmarkStart w:id="13" w:name="_Toc299631472"/>
      <w:bookmarkStart w:id="14" w:name="_Toc299631562"/>
      <w:bookmarkStart w:id="15" w:name="_Toc299631639"/>
      <w:r>
        <w:br w:type="page"/>
      </w:r>
    </w:p>
    <w:p w14:paraId="6F984779" w14:textId="021B1A23" w:rsidR="00DA28B2" w:rsidRPr="006B4213" w:rsidRDefault="005E3ACA" w:rsidP="00DA28B2">
      <w:pPr>
        <w:pStyle w:val="Heading1nonumber"/>
      </w:pPr>
      <w:bookmarkStart w:id="16" w:name="_Toc144780772"/>
      <w:r w:rsidRPr="006B4213">
        <w:lastRenderedPageBreak/>
        <w:t>Acknowledgements</w:t>
      </w:r>
      <w:bookmarkEnd w:id="10"/>
      <w:bookmarkEnd w:id="11"/>
      <w:bookmarkEnd w:id="12"/>
      <w:bookmarkEnd w:id="13"/>
      <w:bookmarkEnd w:id="14"/>
      <w:bookmarkEnd w:id="15"/>
      <w:bookmarkEnd w:id="16"/>
    </w:p>
    <w:p w14:paraId="3FFAE01F" w14:textId="79CC16DA" w:rsidR="00DA28B2" w:rsidRDefault="003240AD" w:rsidP="00941D35">
      <w:r>
        <w:t>I would like to thank my supervisor Dr. Nicola Garzaniti for the immense support he provided through my IRP. From the very first moment of conceptualizing the topic, to the very end of it, his insight and feedback has been extremely helpful and the guidance that he</w:t>
      </w:r>
      <w:r w:rsidRPr="003240AD">
        <w:rPr>
          <w:lang w:val="en-US"/>
        </w:rPr>
        <w:t xml:space="preserve"> </w:t>
      </w:r>
      <w:r>
        <w:t>offered has been priceless.</w:t>
      </w:r>
    </w:p>
    <w:p w14:paraId="7762D8E3" w14:textId="4E1C2F6B" w:rsidR="003240AD" w:rsidRDefault="003240AD" w:rsidP="00941D35">
      <w:r>
        <w:t>Additionally</w:t>
      </w:r>
      <w:r w:rsidR="00BA4936">
        <w:t>,</w:t>
      </w:r>
      <w:r>
        <w:t xml:space="preserve"> I would like to thank Hellas-Sat for making this project possible, by allowing and trusting me to have access to their data and information</w:t>
      </w:r>
      <w:r w:rsidR="00BA4936">
        <w:t xml:space="preserve">. All their engineers have provided me support and have been eager to help me with the project whenever asked, without second thoughts. </w:t>
      </w:r>
    </w:p>
    <w:p w14:paraId="73D20418" w14:textId="7E4F39DC" w:rsidR="00BA4936" w:rsidRPr="003240AD" w:rsidRDefault="00BA4936" w:rsidP="00941D35">
      <w:pPr>
        <w:rPr>
          <w:lang w:val="en-US"/>
        </w:rPr>
      </w:pPr>
      <w:r>
        <w:t>Finally, I would like to thank my family for supporting me all these years and for making it possible for me to study at Cranfield University and follow my dreams.</w:t>
      </w:r>
    </w:p>
    <w:p w14:paraId="1674E626" w14:textId="77777777" w:rsidR="00DA28B2" w:rsidRDefault="00DA28B2" w:rsidP="00941D35"/>
    <w:p w14:paraId="1DADEDF7" w14:textId="77777777" w:rsidR="00F2159F" w:rsidRDefault="00F2159F" w:rsidP="00AE480E">
      <w:r>
        <w:br w:type="page"/>
      </w:r>
    </w:p>
    <w:p w14:paraId="348ECC03" w14:textId="0E51CD5B" w:rsidR="00DA28B2" w:rsidRPr="00996FFA" w:rsidRDefault="00F65825" w:rsidP="006454D8">
      <w:pPr>
        <w:pStyle w:val="TABLEOFCONTENTSHEADING"/>
        <w:spacing w:line="276" w:lineRule="auto"/>
      </w:pPr>
      <w:r w:rsidRPr="00996FFA">
        <w:lastRenderedPageBreak/>
        <w:t xml:space="preserve">Table </w:t>
      </w:r>
      <w:r>
        <w:t>o</w:t>
      </w:r>
      <w:r w:rsidRPr="00996FFA">
        <w:t>f Contents</w:t>
      </w:r>
    </w:p>
    <w:p w14:paraId="6BDB11BF" w14:textId="32820698" w:rsidR="00F37EC3" w:rsidRDefault="00B765F2">
      <w:pPr>
        <w:pStyle w:val="TOC1"/>
        <w:rPr>
          <w:rFonts w:asciiTheme="minorHAnsi" w:eastAsiaTheme="minorEastAsia" w:hAnsiTheme="minorHAnsi" w:cstheme="minorBidi"/>
          <w:kern w:val="2"/>
          <w:sz w:val="22"/>
          <w:szCs w:val="22"/>
          <w:lang w:val="el-GR" w:eastAsia="el-GR"/>
          <w14:ligatures w14:val="standardContextual"/>
        </w:rPr>
      </w:pPr>
      <w:r>
        <w:fldChar w:fldCharType="begin"/>
      </w:r>
      <w:r w:rsidR="00CC21F1">
        <w:instrText xml:space="preserve"> TOC \o "1-3" \h \z \u \t "Heading 7,2" </w:instrText>
      </w:r>
      <w:r>
        <w:fldChar w:fldCharType="separate"/>
      </w:r>
      <w:hyperlink w:anchor="_Toc144780770" w:history="1">
        <w:r w:rsidR="00F37EC3" w:rsidRPr="002F5027">
          <w:rPr>
            <w:rStyle w:val="Hyperlink"/>
          </w:rPr>
          <w:t>Academic integrity declaration</w:t>
        </w:r>
        <w:r w:rsidR="00F37EC3">
          <w:rPr>
            <w:webHidden/>
          </w:rPr>
          <w:tab/>
        </w:r>
        <w:r w:rsidR="00F37EC3">
          <w:rPr>
            <w:webHidden/>
          </w:rPr>
          <w:fldChar w:fldCharType="begin"/>
        </w:r>
        <w:r w:rsidR="00F37EC3">
          <w:rPr>
            <w:webHidden/>
          </w:rPr>
          <w:instrText xml:space="preserve"> PAGEREF _Toc144780770 \h </w:instrText>
        </w:r>
        <w:r w:rsidR="00F37EC3">
          <w:rPr>
            <w:webHidden/>
          </w:rPr>
        </w:r>
        <w:r w:rsidR="00F37EC3">
          <w:rPr>
            <w:webHidden/>
          </w:rPr>
          <w:fldChar w:fldCharType="separate"/>
        </w:r>
        <w:r w:rsidR="00F37EC3">
          <w:rPr>
            <w:webHidden/>
          </w:rPr>
          <w:t>i</w:t>
        </w:r>
        <w:r w:rsidR="00F37EC3">
          <w:rPr>
            <w:webHidden/>
          </w:rPr>
          <w:fldChar w:fldCharType="end"/>
        </w:r>
      </w:hyperlink>
    </w:p>
    <w:p w14:paraId="4E44B19D" w14:textId="4FE52839"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771" w:history="1">
        <w:r w:rsidR="00F37EC3" w:rsidRPr="002F5027">
          <w:rPr>
            <w:rStyle w:val="Hyperlink"/>
          </w:rPr>
          <w:t>Abstract</w:t>
        </w:r>
        <w:r w:rsidR="00F37EC3">
          <w:rPr>
            <w:webHidden/>
          </w:rPr>
          <w:tab/>
        </w:r>
        <w:r w:rsidR="00F37EC3">
          <w:rPr>
            <w:webHidden/>
          </w:rPr>
          <w:fldChar w:fldCharType="begin"/>
        </w:r>
        <w:r w:rsidR="00F37EC3">
          <w:rPr>
            <w:webHidden/>
          </w:rPr>
          <w:instrText xml:space="preserve"> PAGEREF _Toc144780771 \h </w:instrText>
        </w:r>
        <w:r w:rsidR="00F37EC3">
          <w:rPr>
            <w:webHidden/>
          </w:rPr>
        </w:r>
        <w:r w:rsidR="00F37EC3">
          <w:rPr>
            <w:webHidden/>
          </w:rPr>
          <w:fldChar w:fldCharType="separate"/>
        </w:r>
        <w:r w:rsidR="00F37EC3">
          <w:rPr>
            <w:webHidden/>
          </w:rPr>
          <w:t>ii</w:t>
        </w:r>
        <w:r w:rsidR="00F37EC3">
          <w:rPr>
            <w:webHidden/>
          </w:rPr>
          <w:fldChar w:fldCharType="end"/>
        </w:r>
      </w:hyperlink>
    </w:p>
    <w:p w14:paraId="3C5EBD29" w14:textId="00E2E1A5"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772" w:history="1">
        <w:r w:rsidR="00F37EC3" w:rsidRPr="002F5027">
          <w:rPr>
            <w:rStyle w:val="Hyperlink"/>
          </w:rPr>
          <w:t>Acknowledgements</w:t>
        </w:r>
        <w:r w:rsidR="00F37EC3">
          <w:rPr>
            <w:webHidden/>
          </w:rPr>
          <w:tab/>
        </w:r>
        <w:r w:rsidR="00F37EC3">
          <w:rPr>
            <w:webHidden/>
          </w:rPr>
          <w:fldChar w:fldCharType="begin"/>
        </w:r>
        <w:r w:rsidR="00F37EC3">
          <w:rPr>
            <w:webHidden/>
          </w:rPr>
          <w:instrText xml:space="preserve"> PAGEREF _Toc144780772 \h </w:instrText>
        </w:r>
        <w:r w:rsidR="00F37EC3">
          <w:rPr>
            <w:webHidden/>
          </w:rPr>
        </w:r>
        <w:r w:rsidR="00F37EC3">
          <w:rPr>
            <w:webHidden/>
          </w:rPr>
          <w:fldChar w:fldCharType="separate"/>
        </w:r>
        <w:r w:rsidR="00F37EC3">
          <w:rPr>
            <w:webHidden/>
          </w:rPr>
          <w:t>iii</w:t>
        </w:r>
        <w:r w:rsidR="00F37EC3">
          <w:rPr>
            <w:webHidden/>
          </w:rPr>
          <w:fldChar w:fldCharType="end"/>
        </w:r>
      </w:hyperlink>
    </w:p>
    <w:p w14:paraId="198BA1AB" w14:textId="74A7028C"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773" w:history="1">
        <w:r w:rsidR="00F37EC3" w:rsidRPr="002F5027">
          <w:rPr>
            <w:rStyle w:val="Hyperlink"/>
          </w:rPr>
          <w:t>List of Figures</w:t>
        </w:r>
        <w:r w:rsidR="00F37EC3">
          <w:rPr>
            <w:webHidden/>
          </w:rPr>
          <w:tab/>
        </w:r>
        <w:r w:rsidR="00F37EC3">
          <w:rPr>
            <w:webHidden/>
          </w:rPr>
          <w:fldChar w:fldCharType="begin"/>
        </w:r>
        <w:r w:rsidR="00F37EC3">
          <w:rPr>
            <w:webHidden/>
          </w:rPr>
          <w:instrText xml:space="preserve"> PAGEREF _Toc144780773 \h </w:instrText>
        </w:r>
        <w:r w:rsidR="00F37EC3">
          <w:rPr>
            <w:webHidden/>
          </w:rPr>
        </w:r>
        <w:r w:rsidR="00F37EC3">
          <w:rPr>
            <w:webHidden/>
          </w:rPr>
          <w:fldChar w:fldCharType="separate"/>
        </w:r>
        <w:r w:rsidR="00F37EC3">
          <w:rPr>
            <w:webHidden/>
          </w:rPr>
          <w:t>v</w:t>
        </w:r>
        <w:r w:rsidR="00F37EC3">
          <w:rPr>
            <w:webHidden/>
          </w:rPr>
          <w:fldChar w:fldCharType="end"/>
        </w:r>
      </w:hyperlink>
    </w:p>
    <w:p w14:paraId="1CC5D372" w14:textId="777CB8A8"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774" w:history="1">
        <w:r w:rsidR="00F37EC3" w:rsidRPr="002F5027">
          <w:rPr>
            <w:rStyle w:val="Hyperlink"/>
          </w:rPr>
          <w:t>List of Tables</w:t>
        </w:r>
        <w:r w:rsidR="00F37EC3">
          <w:rPr>
            <w:webHidden/>
          </w:rPr>
          <w:tab/>
        </w:r>
        <w:r w:rsidR="00F37EC3">
          <w:rPr>
            <w:webHidden/>
          </w:rPr>
          <w:fldChar w:fldCharType="begin"/>
        </w:r>
        <w:r w:rsidR="00F37EC3">
          <w:rPr>
            <w:webHidden/>
          </w:rPr>
          <w:instrText xml:space="preserve"> PAGEREF _Toc144780774 \h </w:instrText>
        </w:r>
        <w:r w:rsidR="00F37EC3">
          <w:rPr>
            <w:webHidden/>
          </w:rPr>
        </w:r>
        <w:r w:rsidR="00F37EC3">
          <w:rPr>
            <w:webHidden/>
          </w:rPr>
          <w:fldChar w:fldCharType="separate"/>
        </w:r>
        <w:r w:rsidR="00F37EC3">
          <w:rPr>
            <w:webHidden/>
          </w:rPr>
          <w:t>vii</w:t>
        </w:r>
        <w:r w:rsidR="00F37EC3">
          <w:rPr>
            <w:webHidden/>
          </w:rPr>
          <w:fldChar w:fldCharType="end"/>
        </w:r>
      </w:hyperlink>
    </w:p>
    <w:p w14:paraId="6C4D8A56" w14:textId="5AF33FF8"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775" w:history="1">
        <w:r w:rsidR="00F37EC3" w:rsidRPr="002F5027">
          <w:rPr>
            <w:rStyle w:val="Hyperlink"/>
          </w:rPr>
          <w:t>List of Equations</w:t>
        </w:r>
        <w:r w:rsidR="00F37EC3">
          <w:rPr>
            <w:webHidden/>
          </w:rPr>
          <w:tab/>
        </w:r>
        <w:r w:rsidR="00F37EC3">
          <w:rPr>
            <w:webHidden/>
          </w:rPr>
          <w:fldChar w:fldCharType="begin"/>
        </w:r>
        <w:r w:rsidR="00F37EC3">
          <w:rPr>
            <w:webHidden/>
          </w:rPr>
          <w:instrText xml:space="preserve"> PAGEREF _Toc144780775 \h </w:instrText>
        </w:r>
        <w:r w:rsidR="00F37EC3">
          <w:rPr>
            <w:webHidden/>
          </w:rPr>
        </w:r>
        <w:r w:rsidR="00F37EC3">
          <w:rPr>
            <w:webHidden/>
          </w:rPr>
          <w:fldChar w:fldCharType="separate"/>
        </w:r>
        <w:r w:rsidR="00F37EC3">
          <w:rPr>
            <w:webHidden/>
          </w:rPr>
          <w:t>viii</w:t>
        </w:r>
        <w:r w:rsidR="00F37EC3">
          <w:rPr>
            <w:webHidden/>
          </w:rPr>
          <w:fldChar w:fldCharType="end"/>
        </w:r>
      </w:hyperlink>
    </w:p>
    <w:p w14:paraId="75C101D8" w14:textId="7FF1E41F"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776" w:history="1">
        <w:r w:rsidR="00F37EC3" w:rsidRPr="002F5027">
          <w:rPr>
            <w:rStyle w:val="Hyperlink"/>
          </w:rPr>
          <w:t>List of Abbreviations</w:t>
        </w:r>
        <w:r w:rsidR="00F37EC3">
          <w:rPr>
            <w:webHidden/>
          </w:rPr>
          <w:tab/>
        </w:r>
        <w:r w:rsidR="00F37EC3">
          <w:rPr>
            <w:webHidden/>
          </w:rPr>
          <w:fldChar w:fldCharType="begin"/>
        </w:r>
        <w:r w:rsidR="00F37EC3">
          <w:rPr>
            <w:webHidden/>
          </w:rPr>
          <w:instrText xml:space="preserve"> PAGEREF _Toc144780776 \h </w:instrText>
        </w:r>
        <w:r w:rsidR="00F37EC3">
          <w:rPr>
            <w:webHidden/>
          </w:rPr>
        </w:r>
        <w:r w:rsidR="00F37EC3">
          <w:rPr>
            <w:webHidden/>
          </w:rPr>
          <w:fldChar w:fldCharType="separate"/>
        </w:r>
        <w:r w:rsidR="00F37EC3">
          <w:rPr>
            <w:webHidden/>
          </w:rPr>
          <w:t>ix</w:t>
        </w:r>
        <w:r w:rsidR="00F37EC3">
          <w:rPr>
            <w:webHidden/>
          </w:rPr>
          <w:fldChar w:fldCharType="end"/>
        </w:r>
      </w:hyperlink>
    </w:p>
    <w:p w14:paraId="0870BE5F" w14:textId="33507E0A"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777" w:history="1">
        <w:r w:rsidR="00F37EC3" w:rsidRPr="002F5027">
          <w:rPr>
            <w:rStyle w:val="Hyperlink"/>
          </w:rPr>
          <w:t>1 Introduction</w:t>
        </w:r>
        <w:r w:rsidR="00F37EC3">
          <w:rPr>
            <w:webHidden/>
          </w:rPr>
          <w:tab/>
        </w:r>
        <w:r w:rsidR="00F37EC3">
          <w:rPr>
            <w:webHidden/>
          </w:rPr>
          <w:fldChar w:fldCharType="begin"/>
        </w:r>
        <w:r w:rsidR="00F37EC3">
          <w:rPr>
            <w:webHidden/>
          </w:rPr>
          <w:instrText xml:space="preserve"> PAGEREF _Toc144780777 \h </w:instrText>
        </w:r>
        <w:r w:rsidR="00F37EC3">
          <w:rPr>
            <w:webHidden/>
          </w:rPr>
        </w:r>
        <w:r w:rsidR="00F37EC3">
          <w:rPr>
            <w:webHidden/>
          </w:rPr>
          <w:fldChar w:fldCharType="separate"/>
        </w:r>
        <w:r w:rsidR="00F37EC3">
          <w:rPr>
            <w:webHidden/>
          </w:rPr>
          <w:t>10</w:t>
        </w:r>
        <w:r w:rsidR="00F37EC3">
          <w:rPr>
            <w:webHidden/>
          </w:rPr>
          <w:fldChar w:fldCharType="end"/>
        </w:r>
      </w:hyperlink>
    </w:p>
    <w:p w14:paraId="68440293" w14:textId="15D8DA4A"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78" w:history="1">
        <w:r w:rsidR="00F37EC3" w:rsidRPr="002F5027">
          <w:rPr>
            <w:rStyle w:val="Hyperlink"/>
            <w:noProof/>
            <w:lang w:val="en-US"/>
          </w:rPr>
          <w:t>1.1 Aim &amp; Objectives</w:t>
        </w:r>
        <w:r w:rsidR="00F37EC3">
          <w:rPr>
            <w:noProof/>
            <w:webHidden/>
          </w:rPr>
          <w:tab/>
        </w:r>
        <w:r w:rsidR="00F37EC3">
          <w:rPr>
            <w:noProof/>
            <w:webHidden/>
          </w:rPr>
          <w:fldChar w:fldCharType="begin"/>
        </w:r>
        <w:r w:rsidR="00F37EC3">
          <w:rPr>
            <w:noProof/>
            <w:webHidden/>
          </w:rPr>
          <w:instrText xml:space="preserve"> PAGEREF _Toc144780778 \h </w:instrText>
        </w:r>
        <w:r w:rsidR="00F37EC3">
          <w:rPr>
            <w:noProof/>
            <w:webHidden/>
          </w:rPr>
        </w:r>
        <w:r w:rsidR="00F37EC3">
          <w:rPr>
            <w:noProof/>
            <w:webHidden/>
          </w:rPr>
          <w:fldChar w:fldCharType="separate"/>
        </w:r>
        <w:r w:rsidR="00F37EC3">
          <w:rPr>
            <w:noProof/>
            <w:webHidden/>
          </w:rPr>
          <w:t>10</w:t>
        </w:r>
        <w:r w:rsidR="00F37EC3">
          <w:rPr>
            <w:noProof/>
            <w:webHidden/>
          </w:rPr>
          <w:fldChar w:fldCharType="end"/>
        </w:r>
      </w:hyperlink>
    </w:p>
    <w:p w14:paraId="1423A6DC" w14:textId="2ECEEC2E"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79" w:history="1">
        <w:r w:rsidR="00F37EC3" w:rsidRPr="002F5027">
          <w:rPr>
            <w:rStyle w:val="Hyperlink"/>
            <w:noProof/>
          </w:rPr>
          <w:t>1.2</w:t>
        </w:r>
        <w:r w:rsidR="00F37EC3" w:rsidRPr="002F5027">
          <w:rPr>
            <w:rStyle w:val="Hyperlink"/>
            <w:noProof/>
            <w:lang w:val="en-US"/>
          </w:rPr>
          <w:t xml:space="preserve"> S</w:t>
        </w:r>
        <w:r w:rsidR="00F37EC3" w:rsidRPr="002F5027">
          <w:rPr>
            <w:rStyle w:val="Hyperlink"/>
            <w:noProof/>
          </w:rPr>
          <w:t>tructure of Thesis</w:t>
        </w:r>
        <w:r w:rsidR="00F37EC3">
          <w:rPr>
            <w:noProof/>
            <w:webHidden/>
          </w:rPr>
          <w:tab/>
        </w:r>
        <w:r w:rsidR="00F37EC3">
          <w:rPr>
            <w:noProof/>
            <w:webHidden/>
          </w:rPr>
          <w:fldChar w:fldCharType="begin"/>
        </w:r>
        <w:r w:rsidR="00F37EC3">
          <w:rPr>
            <w:noProof/>
            <w:webHidden/>
          </w:rPr>
          <w:instrText xml:space="preserve"> PAGEREF _Toc144780779 \h </w:instrText>
        </w:r>
        <w:r w:rsidR="00F37EC3">
          <w:rPr>
            <w:noProof/>
            <w:webHidden/>
          </w:rPr>
        </w:r>
        <w:r w:rsidR="00F37EC3">
          <w:rPr>
            <w:noProof/>
            <w:webHidden/>
          </w:rPr>
          <w:fldChar w:fldCharType="separate"/>
        </w:r>
        <w:r w:rsidR="00F37EC3">
          <w:rPr>
            <w:noProof/>
            <w:webHidden/>
          </w:rPr>
          <w:t>11</w:t>
        </w:r>
        <w:r w:rsidR="00F37EC3">
          <w:rPr>
            <w:noProof/>
            <w:webHidden/>
          </w:rPr>
          <w:fldChar w:fldCharType="end"/>
        </w:r>
      </w:hyperlink>
    </w:p>
    <w:p w14:paraId="36C4F727" w14:textId="61E6BCD8"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780" w:history="1">
        <w:r w:rsidR="00F37EC3" w:rsidRPr="002F5027">
          <w:rPr>
            <w:rStyle w:val="Hyperlink"/>
          </w:rPr>
          <w:t>2 Literature Review</w:t>
        </w:r>
        <w:r w:rsidR="00F37EC3">
          <w:rPr>
            <w:webHidden/>
          </w:rPr>
          <w:tab/>
        </w:r>
        <w:r w:rsidR="00F37EC3">
          <w:rPr>
            <w:webHidden/>
          </w:rPr>
          <w:fldChar w:fldCharType="begin"/>
        </w:r>
        <w:r w:rsidR="00F37EC3">
          <w:rPr>
            <w:webHidden/>
          </w:rPr>
          <w:instrText xml:space="preserve"> PAGEREF _Toc144780780 \h </w:instrText>
        </w:r>
        <w:r w:rsidR="00F37EC3">
          <w:rPr>
            <w:webHidden/>
          </w:rPr>
        </w:r>
        <w:r w:rsidR="00F37EC3">
          <w:rPr>
            <w:webHidden/>
          </w:rPr>
          <w:fldChar w:fldCharType="separate"/>
        </w:r>
        <w:r w:rsidR="00F37EC3">
          <w:rPr>
            <w:webHidden/>
          </w:rPr>
          <w:t>12</w:t>
        </w:r>
        <w:r w:rsidR="00F37EC3">
          <w:rPr>
            <w:webHidden/>
          </w:rPr>
          <w:fldChar w:fldCharType="end"/>
        </w:r>
      </w:hyperlink>
    </w:p>
    <w:p w14:paraId="3D4A539B" w14:textId="6256981E"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81" w:history="1">
        <w:r w:rsidR="00F37EC3" w:rsidRPr="002F5027">
          <w:rPr>
            <w:rStyle w:val="Hyperlink"/>
            <w:noProof/>
          </w:rPr>
          <w:t>2.1 Time Series Forecasting</w:t>
        </w:r>
        <w:r w:rsidR="00F37EC3">
          <w:rPr>
            <w:noProof/>
            <w:webHidden/>
          </w:rPr>
          <w:tab/>
        </w:r>
        <w:r w:rsidR="00F37EC3">
          <w:rPr>
            <w:noProof/>
            <w:webHidden/>
          </w:rPr>
          <w:fldChar w:fldCharType="begin"/>
        </w:r>
        <w:r w:rsidR="00F37EC3">
          <w:rPr>
            <w:noProof/>
            <w:webHidden/>
          </w:rPr>
          <w:instrText xml:space="preserve"> PAGEREF _Toc144780781 \h </w:instrText>
        </w:r>
        <w:r w:rsidR="00F37EC3">
          <w:rPr>
            <w:noProof/>
            <w:webHidden/>
          </w:rPr>
        </w:r>
        <w:r w:rsidR="00F37EC3">
          <w:rPr>
            <w:noProof/>
            <w:webHidden/>
          </w:rPr>
          <w:fldChar w:fldCharType="separate"/>
        </w:r>
        <w:r w:rsidR="00F37EC3">
          <w:rPr>
            <w:noProof/>
            <w:webHidden/>
          </w:rPr>
          <w:t>12</w:t>
        </w:r>
        <w:r w:rsidR="00F37EC3">
          <w:rPr>
            <w:noProof/>
            <w:webHidden/>
          </w:rPr>
          <w:fldChar w:fldCharType="end"/>
        </w:r>
      </w:hyperlink>
    </w:p>
    <w:p w14:paraId="6776433D" w14:textId="2CA8F334"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82" w:history="1">
        <w:r w:rsidR="00F37EC3" w:rsidRPr="002F5027">
          <w:rPr>
            <w:rStyle w:val="Hyperlink"/>
            <w:noProof/>
          </w:rPr>
          <w:t>2.2 Recurrent Neural Networks</w:t>
        </w:r>
        <w:r w:rsidR="00F37EC3">
          <w:rPr>
            <w:noProof/>
            <w:webHidden/>
          </w:rPr>
          <w:tab/>
        </w:r>
        <w:r w:rsidR="00F37EC3">
          <w:rPr>
            <w:noProof/>
            <w:webHidden/>
          </w:rPr>
          <w:fldChar w:fldCharType="begin"/>
        </w:r>
        <w:r w:rsidR="00F37EC3">
          <w:rPr>
            <w:noProof/>
            <w:webHidden/>
          </w:rPr>
          <w:instrText xml:space="preserve"> PAGEREF _Toc144780782 \h </w:instrText>
        </w:r>
        <w:r w:rsidR="00F37EC3">
          <w:rPr>
            <w:noProof/>
            <w:webHidden/>
          </w:rPr>
        </w:r>
        <w:r w:rsidR="00F37EC3">
          <w:rPr>
            <w:noProof/>
            <w:webHidden/>
          </w:rPr>
          <w:fldChar w:fldCharType="separate"/>
        </w:r>
        <w:r w:rsidR="00F37EC3">
          <w:rPr>
            <w:noProof/>
            <w:webHidden/>
          </w:rPr>
          <w:t>12</w:t>
        </w:r>
        <w:r w:rsidR="00F37EC3">
          <w:rPr>
            <w:noProof/>
            <w:webHidden/>
          </w:rPr>
          <w:fldChar w:fldCharType="end"/>
        </w:r>
      </w:hyperlink>
    </w:p>
    <w:p w14:paraId="3EFE6482" w14:textId="446B5943" w:rsidR="00F37EC3"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83" w:history="1">
        <w:r w:rsidR="00F37EC3" w:rsidRPr="002F5027">
          <w:rPr>
            <w:rStyle w:val="Hyperlink"/>
            <w:noProof/>
          </w:rPr>
          <w:t>2.2.1 GRU</w:t>
        </w:r>
        <w:r w:rsidR="00F37EC3">
          <w:rPr>
            <w:noProof/>
            <w:webHidden/>
          </w:rPr>
          <w:tab/>
        </w:r>
        <w:r w:rsidR="00F37EC3">
          <w:rPr>
            <w:noProof/>
            <w:webHidden/>
          </w:rPr>
          <w:fldChar w:fldCharType="begin"/>
        </w:r>
        <w:r w:rsidR="00F37EC3">
          <w:rPr>
            <w:noProof/>
            <w:webHidden/>
          </w:rPr>
          <w:instrText xml:space="preserve"> PAGEREF _Toc144780783 \h </w:instrText>
        </w:r>
        <w:r w:rsidR="00F37EC3">
          <w:rPr>
            <w:noProof/>
            <w:webHidden/>
          </w:rPr>
        </w:r>
        <w:r w:rsidR="00F37EC3">
          <w:rPr>
            <w:noProof/>
            <w:webHidden/>
          </w:rPr>
          <w:fldChar w:fldCharType="separate"/>
        </w:r>
        <w:r w:rsidR="00F37EC3">
          <w:rPr>
            <w:noProof/>
            <w:webHidden/>
          </w:rPr>
          <w:t>13</w:t>
        </w:r>
        <w:r w:rsidR="00F37EC3">
          <w:rPr>
            <w:noProof/>
            <w:webHidden/>
          </w:rPr>
          <w:fldChar w:fldCharType="end"/>
        </w:r>
      </w:hyperlink>
    </w:p>
    <w:p w14:paraId="4062B7E7" w14:textId="0D1490C1" w:rsidR="00F37EC3"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84" w:history="1">
        <w:r w:rsidR="00F37EC3" w:rsidRPr="002F5027">
          <w:rPr>
            <w:rStyle w:val="Hyperlink"/>
            <w:noProof/>
          </w:rPr>
          <w:t>2.2.2 LSTM</w:t>
        </w:r>
        <w:r w:rsidR="00F37EC3">
          <w:rPr>
            <w:noProof/>
            <w:webHidden/>
          </w:rPr>
          <w:tab/>
        </w:r>
        <w:r w:rsidR="00F37EC3">
          <w:rPr>
            <w:noProof/>
            <w:webHidden/>
          </w:rPr>
          <w:fldChar w:fldCharType="begin"/>
        </w:r>
        <w:r w:rsidR="00F37EC3">
          <w:rPr>
            <w:noProof/>
            <w:webHidden/>
          </w:rPr>
          <w:instrText xml:space="preserve"> PAGEREF _Toc144780784 \h </w:instrText>
        </w:r>
        <w:r w:rsidR="00F37EC3">
          <w:rPr>
            <w:noProof/>
            <w:webHidden/>
          </w:rPr>
        </w:r>
        <w:r w:rsidR="00F37EC3">
          <w:rPr>
            <w:noProof/>
            <w:webHidden/>
          </w:rPr>
          <w:fldChar w:fldCharType="separate"/>
        </w:r>
        <w:r w:rsidR="00F37EC3">
          <w:rPr>
            <w:noProof/>
            <w:webHidden/>
          </w:rPr>
          <w:t>14</w:t>
        </w:r>
        <w:r w:rsidR="00F37EC3">
          <w:rPr>
            <w:noProof/>
            <w:webHidden/>
          </w:rPr>
          <w:fldChar w:fldCharType="end"/>
        </w:r>
      </w:hyperlink>
    </w:p>
    <w:p w14:paraId="2635E93E" w14:textId="7C416438" w:rsidR="00F37EC3"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85" w:history="1">
        <w:r w:rsidR="00F37EC3" w:rsidRPr="002F5027">
          <w:rPr>
            <w:rStyle w:val="Hyperlink"/>
            <w:noProof/>
          </w:rPr>
          <w:t>2.2.3 Transformers</w:t>
        </w:r>
        <w:r w:rsidR="00F37EC3">
          <w:rPr>
            <w:noProof/>
            <w:webHidden/>
          </w:rPr>
          <w:tab/>
        </w:r>
        <w:r w:rsidR="00F37EC3">
          <w:rPr>
            <w:noProof/>
            <w:webHidden/>
          </w:rPr>
          <w:fldChar w:fldCharType="begin"/>
        </w:r>
        <w:r w:rsidR="00F37EC3">
          <w:rPr>
            <w:noProof/>
            <w:webHidden/>
          </w:rPr>
          <w:instrText xml:space="preserve"> PAGEREF _Toc144780785 \h </w:instrText>
        </w:r>
        <w:r w:rsidR="00F37EC3">
          <w:rPr>
            <w:noProof/>
            <w:webHidden/>
          </w:rPr>
        </w:r>
        <w:r w:rsidR="00F37EC3">
          <w:rPr>
            <w:noProof/>
            <w:webHidden/>
          </w:rPr>
          <w:fldChar w:fldCharType="separate"/>
        </w:r>
        <w:r w:rsidR="00F37EC3">
          <w:rPr>
            <w:noProof/>
            <w:webHidden/>
          </w:rPr>
          <w:t>16</w:t>
        </w:r>
        <w:r w:rsidR="00F37EC3">
          <w:rPr>
            <w:noProof/>
            <w:webHidden/>
          </w:rPr>
          <w:fldChar w:fldCharType="end"/>
        </w:r>
      </w:hyperlink>
    </w:p>
    <w:p w14:paraId="7D41BE92" w14:textId="0D401B78"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86" w:history="1">
        <w:r w:rsidR="00F37EC3" w:rsidRPr="002F5027">
          <w:rPr>
            <w:rStyle w:val="Hyperlink"/>
            <w:noProof/>
          </w:rPr>
          <w:t>2.3 Model Building</w:t>
        </w:r>
        <w:r w:rsidR="00F37EC3">
          <w:rPr>
            <w:noProof/>
            <w:webHidden/>
          </w:rPr>
          <w:tab/>
        </w:r>
        <w:r w:rsidR="00F37EC3">
          <w:rPr>
            <w:noProof/>
            <w:webHidden/>
          </w:rPr>
          <w:fldChar w:fldCharType="begin"/>
        </w:r>
        <w:r w:rsidR="00F37EC3">
          <w:rPr>
            <w:noProof/>
            <w:webHidden/>
          </w:rPr>
          <w:instrText xml:space="preserve"> PAGEREF _Toc144780786 \h </w:instrText>
        </w:r>
        <w:r w:rsidR="00F37EC3">
          <w:rPr>
            <w:noProof/>
            <w:webHidden/>
          </w:rPr>
        </w:r>
        <w:r w:rsidR="00F37EC3">
          <w:rPr>
            <w:noProof/>
            <w:webHidden/>
          </w:rPr>
          <w:fldChar w:fldCharType="separate"/>
        </w:r>
        <w:r w:rsidR="00F37EC3">
          <w:rPr>
            <w:noProof/>
            <w:webHidden/>
          </w:rPr>
          <w:t>17</w:t>
        </w:r>
        <w:r w:rsidR="00F37EC3">
          <w:rPr>
            <w:noProof/>
            <w:webHidden/>
          </w:rPr>
          <w:fldChar w:fldCharType="end"/>
        </w:r>
      </w:hyperlink>
    </w:p>
    <w:p w14:paraId="5E38D914" w14:textId="35DCFE2F"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87" w:history="1">
        <w:r w:rsidR="00F37EC3" w:rsidRPr="002F5027">
          <w:rPr>
            <w:rStyle w:val="Hyperlink"/>
            <w:noProof/>
          </w:rPr>
          <w:t>2.4 Hellas-Sat 3</w:t>
        </w:r>
        <w:r w:rsidR="00F37EC3">
          <w:rPr>
            <w:noProof/>
            <w:webHidden/>
          </w:rPr>
          <w:tab/>
        </w:r>
        <w:r w:rsidR="00F37EC3">
          <w:rPr>
            <w:noProof/>
            <w:webHidden/>
          </w:rPr>
          <w:fldChar w:fldCharType="begin"/>
        </w:r>
        <w:r w:rsidR="00F37EC3">
          <w:rPr>
            <w:noProof/>
            <w:webHidden/>
          </w:rPr>
          <w:instrText xml:space="preserve"> PAGEREF _Toc144780787 \h </w:instrText>
        </w:r>
        <w:r w:rsidR="00F37EC3">
          <w:rPr>
            <w:noProof/>
            <w:webHidden/>
          </w:rPr>
        </w:r>
        <w:r w:rsidR="00F37EC3">
          <w:rPr>
            <w:noProof/>
            <w:webHidden/>
          </w:rPr>
          <w:fldChar w:fldCharType="separate"/>
        </w:r>
        <w:r w:rsidR="00F37EC3">
          <w:rPr>
            <w:noProof/>
            <w:webHidden/>
          </w:rPr>
          <w:t>19</w:t>
        </w:r>
        <w:r w:rsidR="00F37EC3">
          <w:rPr>
            <w:noProof/>
            <w:webHidden/>
          </w:rPr>
          <w:fldChar w:fldCharType="end"/>
        </w:r>
      </w:hyperlink>
    </w:p>
    <w:p w14:paraId="45ECBFCA" w14:textId="67F7C300"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88" w:history="1">
        <w:r w:rsidR="00F37EC3" w:rsidRPr="002F5027">
          <w:rPr>
            <w:rStyle w:val="Hyperlink"/>
            <w:noProof/>
          </w:rPr>
          <w:t>2.5 Tools</w:t>
        </w:r>
        <w:r w:rsidR="00F37EC3">
          <w:rPr>
            <w:noProof/>
            <w:webHidden/>
          </w:rPr>
          <w:tab/>
        </w:r>
        <w:r w:rsidR="00F37EC3">
          <w:rPr>
            <w:noProof/>
            <w:webHidden/>
          </w:rPr>
          <w:fldChar w:fldCharType="begin"/>
        </w:r>
        <w:r w:rsidR="00F37EC3">
          <w:rPr>
            <w:noProof/>
            <w:webHidden/>
          </w:rPr>
          <w:instrText xml:space="preserve"> PAGEREF _Toc144780788 \h </w:instrText>
        </w:r>
        <w:r w:rsidR="00F37EC3">
          <w:rPr>
            <w:noProof/>
            <w:webHidden/>
          </w:rPr>
        </w:r>
        <w:r w:rsidR="00F37EC3">
          <w:rPr>
            <w:noProof/>
            <w:webHidden/>
          </w:rPr>
          <w:fldChar w:fldCharType="separate"/>
        </w:r>
        <w:r w:rsidR="00F37EC3">
          <w:rPr>
            <w:noProof/>
            <w:webHidden/>
          </w:rPr>
          <w:t>21</w:t>
        </w:r>
        <w:r w:rsidR="00F37EC3">
          <w:rPr>
            <w:noProof/>
            <w:webHidden/>
          </w:rPr>
          <w:fldChar w:fldCharType="end"/>
        </w:r>
      </w:hyperlink>
    </w:p>
    <w:p w14:paraId="268674F6" w14:textId="7CFD0F1E"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789" w:history="1">
        <w:r w:rsidR="00F37EC3" w:rsidRPr="002F5027">
          <w:rPr>
            <w:rStyle w:val="Hyperlink"/>
          </w:rPr>
          <w:t>3 Methodology</w:t>
        </w:r>
        <w:r w:rsidR="00F37EC3">
          <w:rPr>
            <w:webHidden/>
          </w:rPr>
          <w:tab/>
        </w:r>
        <w:r w:rsidR="00F37EC3">
          <w:rPr>
            <w:webHidden/>
          </w:rPr>
          <w:fldChar w:fldCharType="begin"/>
        </w:r>
        <w:r w:rsidR="00F37EC3">
          <w:rPr>
            <w:webHidden/>
          </w:rPr>
          <w:instrText xml:space="preserve"> PAGEREF _Toc144780789 \h </w:instrText>
        </w:r>
        <w:r w:rsidR="00F37EC3">
          <w:rPr>
            <w:webHidden/>
          </w:rPr>
        </w:r>
        <w:r w:rsidR="00F37EC3">
          <w:rPr>
            <w:webHidden/>
          </w:rPr>
          <w:fldChar w:fldCharType="separate"/>
        </w:r>
        <w:r w:rsidR="00F37EC3">
          <w:rPr>
            <w:webHidden/>
          </w:rPr>
          <w:t>23</w:t>
        </w:r>
        <w:r w:rsidR="00F37EC3">
          <w:rPr>
            <w:webHidden/>
          </w:rPr>
          <w:fldChar w:fldCharType="end"/>
        </w:r>
      </w:hyperlink>
    </w:p>
    <w:p w14:paraId="0F41CD46" w14:textId="49C62038"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90" w:history="1">
        <w:r w:rsidR="00F37EC3" w:rsidRPr="002F5027">
          <w:rPr>
            <w:rStyle w:val="Hyperlink"/>
            <w:noProof/>
          </w:rPr>
          <w:t>3.1 Data Collection</w:t>
        </w:r>
        <w:r w:rsidR="00F37EC3">
          <w:rPr>
            <w:noProof/>
            <w:webHidden/>
          </w:rPr>
          <w:tab/>
        </w:r>
        <w:r w:rsidR="00F37EC3">
          <w:rPr>
            <w:noProof/>
            <w:webHidden/>
          </w:rPr>
          <w:fldChar w:fldCharType="begin"/>
        </w:r>
        <w:r w:rsidR="00F37EC3">
          <w:rPr>
            <w:noProof/>
            <w:webHidden/>
          </w:rPr>
          <w:instrText xml:space="preserve"> PAGEREF _Toc144780790 \h </w:instrText>
        </w:r>
        <w:r w:rsidR="00F37EC3">
          <w:rPr>
            <w:noProof/>
            <w:webHidden/>
          </w:rPr>
        </w:r>
        <w:r w:rsidR="00F37EC3">
          <w:rPr>
            <w:noProof/>
            <w:webHidden/>
          </w:rPr>
          <w:fldChar w:fldCharType="separate"/>
        </w:r>
        <w:r w:rsidR="00F37EC3">
          <w:rPr>
            <w:noProof/>
            <w:webHidden/>
          </w:rPr>
          <w:t>23</w:t>
        </w:r>
        <w:r w:rsidR="00F37EC3">
          <w:rPr>
            <w:noProof/>
            <w:webHidden/>
          </w:rPr>
          <w:fldChar w:fldCharType="end"/>
        </w:r>
      </w:hyperlink>
    </w:p>
    <w:p w14:paraId="6A6CA9FA" w14:textId="7AE9B50F"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91" w:history="1">
        <w:r w:rsidR="00F37EC3" w:rsidRPr="002F5027">
          <w:rPr>
            <w:rStyle w:val="Hyperlink"/>
            <w:noProof/>
            <w:lang w:val="en-US"/>
          </w:rPr>
          <w:t>3.2 Data Pre-Processing</w:t>
        </w:r>
        <w:r w:rsidR="00F37EC3">
          <w:rPr>
            <w:noProof/>
            <w:webHidden/>
          </w:rPr>
          <w:tab/>
        </w:r>
        <w:r w:rsidR="00F37EC3">
          <w:rPr>
            <w:noProof/>
            <w:webHidden/>
          </w:rPr>
          <w:fldChar w:fldCharType="begin"/>
        </w:r>
        <w:r w:rsidR="00F37EC3">
          <w:rPr>
            <w:noProof/>
            <w:webHidden/>
          </w:rPr>
          <w:instrText xml:space="preserve"> PAGEREF _Toc144780791 \h </w:instrText>
        </w:r>
        <w:r w:rsidR="00F37EC3">
          <w:rPr>
            <w:noProof/>
            <w:webHidden/>
          </w:rPr>
        </w:r>
        <w:r w:rsidR="00F37EC3">
          <w:rPr>
            <w:noProof/>
            <w:webHidden/>
          </w:rPr>
          <w:fldChar w:fldCharType="separate"/>
        </w:r>
        <w:r w:rsidR="00F37EC3">
          <w:rPr>
            <w:noProof/>
            <w:webHidden/>
          </w:rPr>
          <w:t>25</w:t>
        </w:r>
        <w:r w:rsidR="00F37EC3">
          <w:rPr>
            <w:noProof/>
            <w:webHidden/>
          </w:rPr>
          <w:fldChar w:fldCharType="end"/>
        </w:r>
      </w:hyperlink>
    </w:p>
    <w:p w14:paraId="65C1DAD2" w14:textId="5BB8412D"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92" w:history="1">
        <w:r w:rsidR="00F37EC3" w:rsidRPr="002F5027">
          <w:rPr>
            <w:rStyle w:val="Hyperlink"/>
            <w:noProof/>
            <w:lang w:val="en-US"/>
          </w:rPr>
          <w:t>3.3 Data Analysis and Preparation</w:t>
        </w:r>
        <w:r w:rsidR="00F37EC3">
          <w:rPr>
            <w:noProof/>
            <w:webHidden/>
          </w:rPr>
          <w:tab/>
        </w:r>
        <w:r w:rsidR="00F37EC3">
          <w:rPr>
            <w:noProof/>
            <w:webHidden/>
          </w:rPr>
          <w:fldChar w:fldCharType="begin"/>
        </w:r>
        <w:r w:rsidR="00F37EC3">
          <w:rPr>
            <w:noProof/>
            <w:webHidden/>
          </w:rPr>
          <w:instrText xml:space="preserve"> PAGEREF _Toc144780792 \h </w:instrText>
        </w:r>
        <w:r w:rsidR="00F37EC3">
          <w:rPr>
            <w:noProof/>
            <w:webHidden/>
          </w:rPr>
        </w:r>
        <w:r w:rsidR="00F37EC3">
          <w:rPr>
            <w:noProof/>
            <w:webHidden/>
          </w:rPr>
          <w:fldChar w:fldCharType="separate"/>
        </w:r>
        <w:r w:rsidR="00F37EC3">
          <w:rPr>
            <w:noProof/>
            <w:webHidden/>
          </w:rPr>
          <w:t>27</w:t>
        </w:r>
        <w:r w:rsidR="00F37EC3">
          <w:rPr>
            <w:noProof/>
            <w:webHidden/>
          </w:rPr>
          <w:fldChar w:fldCharType="end"/>
        </w:r>
      </w:hyperlink>
    </w:p>
    <w:p w14:paraId="58F4A5EB" w14:textId="364A922C"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93" w:history="1">
        <w:r w:rsidR="00F37EC3" w:rsidRPr="002F5027">
          <w:rPr>
            <w:rStyle w:val="Hyperlink"/>
            <w:noProof/>
            <w:lang w:val="en-US"/>
          </w:rPr>
          <w:t>3.4 Hyperparameter Optimization</w:t>
        </w:r>
        <w:r w:rsidR="00F37EC3">
          <w:rPr>
            <w:noProof/>
            <w:webHidden/>
          </w:rPr>
          <w:tab/>
        </w:r>
        <w:r w:rsidR="00F37EC3">
          <w:rPr>
            <w:noProof/>
            <w:webHidden/>
          </w:rPr>
          <w:fldChar w:fldCharType="begin"/>
        </w:r>
        <w:r w:rsidR="00F37EC3">
          <w:rPr>
            <w:noProof/>
            <w:webHidden/>
          </w:rPr>
          <w:instrText xml:space="preserve"> PAGEREF _Toc144780793 \h </w:instrText>
        </w:r>
        <w:r w:rsidR="00F37EC3">
          <w:rPr>
            <w:noProof/>
            <w:webHidden/>
          </w:rPr>
        </w:r>
        <w:r w:rsidR="00F37EC3">
          <w:rPr>
            <w:noProof/>
            <w:webHidden/>
          </w:rPr>
          <w:fldChar w:fldCharType="separate"/>
        </w:r>
        <w:r w:rsidR="00F37EC3">
          <w:rPr>
            <w:noProof/>
            <w:webHidden/>
          </w:rPr>
          <w:t>27</w:t>
        </w:r>
        <w:r w:rsidR="00F37EC3">
          <w:rPr>
            <w:noProof/>
            <w:webHidden/>
          </w:rPr>
          <w:fldChar w:fldCharType="end"/>
        </w:r>
      </w:hyperlink>
    </w:p>
    <w:p w14:paraId="3C8E1D56" w14:textId="26138C8B"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94" w:history="1">
        <w:r w:rsidR="00F37EC3" w:rsidRPr="002F5027">
          <w:rPr>
            <w:rStyle w:val="Hyperlink"/>
            <w:noProof/>
            <w:lang w:val="en-US"/>
          </w:rPr>
          <w:t>3.5 Model Comparison</w:t>
        </w:r>
        <w:r w:rsidR="00F37EC3">
          <w:rPr>
            <w:noProof/>
            <w:webHidden/>
          </w:rPr>
          <w:tab/>
        </w:r>
        <w:r w:rsidR="00F37EC3">
          <w:rPr>
            <w:noProof/>
            <w:webHidden/>
          </w:rPr>
          <w:fldChar w:fldCharType="begin"/>
        </w:r>
        <w:r w:rsidR="00F37EC3">
          <w:rPr>
            <w:noProof/>
            <w:webHidden/>
          </w:rPr>
          <w:instrText xml:space="preserve"> PAGEREF _Toc144780794 \h </w:instrText>
        </w:r>
        <w:r w:rsidR="00F37EC3">
          <w:rPr>
            <w:noProof/>
            <w:webHidden/>
          </w:rPr>
        </w:r>
        <w:r w:rsidR="00F37EC3">
          <w:rPr>
            <w:noProof/>
            <w:webHidden/>
          </w:rPr>
          <w:fldChar w:fldCharType="separate"/>
        </w:r>
        <w:r w:rsidR="00F37EC3">
          <w:rPr>
            <w:noProof/>
            <w:webHidden/>
          </w:rPr>
          <w:t>34</w:t>
        </w:r>
        <w:r w:rsidR="00F37EC3">
          <w:rPr>
            <w:noProof/>
            <w:webHidden/>
          </w:rPr>
          <w:fldChar w:fldCharType="end"/>
        </w:r>
      </w:hyperlink>
    </w:p>
    <w:p w14:paraId="33083479" w14:textId="528BF53C"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95" w:history="1">
        <w:r w:rsidR="00F37EC3" w:rsidRPr="002F5027">
          <w:rPr>
            <w:rStyle w:val="Hyperlink"/>
            <w:noProof/>
            <w:lang w:val="en-US"/>
          </w:rPr>
          <w:t>3.6 Ticket Creation</w:t>
        </w:r>
        <w:r w:rsidR="00F37EC3">
          <w:rPr>
            <w:noProof/>
            <w:webHidden/>
          </w:rPr>
          <w:tab/>
        </w:r>
        <w:r w:rsidR="00F37EC3">
          <w:rPr>
            <w:noProof/>
            <w:webHidden/>
          </w:rPr>
          <w:fldChar w:fldCharType="begin"/>
        </w:r>
        <w:r w:rsidR="00F37EC3">
          <w:rPr>
            <w:noProof/>
            <w:webHidden/>
          </w:rPr>
          <w:instrText xml:space="preserve"> PAGEREF _Toc144780795 \h </w:instrText>
        </w:r>
        <w:r w:rsidR="00F37EC3">
          <w:rPr>
            <w:noProof/>
            <w:webHidden/>
          </w:rPr>
        </w:r>
        <w:r w:rsidR="00F37EC3">
          <w:rPr>
            <w:noProof/>
            <w:webHidden/>
          </w:rPr>
          <w:fldChar w:fldCharType="separate"/>
        </w:r>
        <w:r w:rsidR="00F37EC3">
          <w:rPr>
            <w:noProof/>
            <w:webHidden/>
          </w:rPr>
          <w:t>40</w:t>
        </w:r>
        <w:r w:rsidR="00F37EC3">
          <w:rPr>
            <w:noProof/>
            <w:webHidden/>
          </w:rPr>
          <w:fldChar w:fldCharType="end"/>
        </w:r>
      </w:hyperlink>
    </w:p>
    <w:p w14:paraId="5CD1E3B1" w14:textId="5429EF07"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796" w:history="1">
        <w:r w:rsidR="00F37EC3" w:rsidRPr="002F5027">
          <w:rPr>
            <w:rStyle w:val="Hyperlink"/>
          </w:rPr>
          <w:t>4 Results</w:t>
        </w:r>
        <w:r w:rsidR="00F37EC3">
          <w:rPr>
            <w:webHidden/>
          </w:rPr>
          <w:tab/>
        </w:r>
        <w:r w:rsidR="00F37EC3">
          <w:rPr>
            <w:webHidden/>
          </w:rPr>
          <w:fldChar w:fldCharType="begin"/>
        </w:r>
        <w:r w:rsidR="00F37EC3">
          <w:rPr>
            <w:webHidden/>
          </w:rPr>
          <w:instrText xml:space="preserve"> PAGEREF _Toc144780796 \h </w:instrText>
        </w:r>
        <w:r w:rsidR="00F37EC3">
          <w:rPr>
            <w:webHidden/>
          </w:rPr>
        </w:r>
        <w:r w:rsidR="00F37EC3">
          <w:rPr>
            <w:webHidden/>
          </w:rPr>
          <w:fldChar w:fldCharType="separate"/>
        </w:r>
        <w:r w:rsidR="00F37EC3">
          <w:rPr>
            <w:webHidden/>
          </w:rPr>
          <w:t>44</w:t>
        </w:r>
        <w:r w:rsidR="00F37EC3">
          <w:rPr>
            <w:webHidden/>
          </w:rPr>
          <w:fldChar w:fldCharType="end"/>
        </w:r>
      </w:hyperlink>
    </w:p>
    <w:p w14:paraId="7B18E00E" w14:textId="7E0117A4"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797" w:history="1">
        <w:r w:rsidR="00F37EC3" w:rsidRPr="002F5027">
          <w:rPr>
            <w:rStyle w:val="Hyperlink"/>
            <w:noProof/>
          </w:rPr>
          <w:t>4.1 Model Selection</w:t>
        </w:r>
        <w:r w:rsidR="00F37EC3">
          <w:rPr>
            <w:noProof/>
            <w:webHidden/>
          </w:rPr>
          <w:tab/>
        </w:r>
        <w:r w:rsidR="00F37EC3">
          <w:rPr>
            <w:noProof/>
            <w:webHidden/>
          </w:rPr>
          <w:fldChar w:fldCharType="begin"/>
        </w:r>
        <w:r w:rsidR="00F37EC3">
          <w:rPr>
            <w:noProof/>
            <w:webHidden/>
          </w:rPr>
          <w:instrText xml:space="preserve"> PAGEREF _Toc144780797 \h </w:instrText>
        </w:r>
        <w:r w:rsidR="00F37EC3">
          <w:rPr>
            <w:noProof/>
            <w:webHidden/>
          </w:rPr>
        </w:r>
        <w:r w:rsidR="00F37EC3">
          <w:rPr>
            <w:noProof/>
            <w:webHidden/>
          </w:rPr>
          <w:fldChar w:fldCharType="separate"/>
        </w:r>
        <w:r w:rsidR="00F37EC3">
          <w:rPr>
            <w:noProof/>
            <w:webHidden/>
          </w:rPr>
          <w:t>44</w:t>
        </w:r>
        <w:r w:rsidR="00F37EC3">
          <w:rPr>
            <w:noProof/>
            <w:webHidden/>
          </w:rPr>
          <w:fldChar w:fldCharType="end"/>
        </w:r>
      </w:hyperlink>
    </w:p>
    <w:p w14:paraId="0458625D" w14:textId="341F68EC" w:rsidR="00F37EC3"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98" w:history="1">
        <w:r w:rsidR="00F37EC3" w:rsidRPr="002F5027">
          <w:rPr>
            <w:rStyle w:val="Hyperlink"/>
            <w:noProof/>
          </w:rPr>
          <w:t>4.1.1 Reaction Wheel 1</w:t>
        </w:r>
        <w:r w:rsidR="00F37EC3">
          <w:rPr>
            <w:noProof/>
            <w:webHidden/>
          </w:rPr>
          <w:tab/>
        </w:r>
        <w:r w:rsidR="00F37EC3">
          <w:rPr>
            <w:noProof/>
            <w:webHidden/>
          </w:rPr>
          <w:fldChar w:fldCharType="begin"/>
        </w:r>
        <w:r w:rsidR="00F37EC3">
          <w:rPr>
            <w:noProof/>
            <w:webHidden/>
          </w:rPr>
          <w:instrText xml:space="preserve"> PAGEREF _Toc144780798 \h </w:instrText>
        </w:r>
        <w:r w:rsidR="00F37EC3">
          <w:rPr>
            <w:noProof/>
            <w:webHidden/>
          </w:rPr>
        </w:r>
        <w:r w:rsidR="00F37EC3">
          <w:rPr>
            <w:noProof/>
            <w:webHidden/>
          </w:rPr>
          <w:fldChar w:fldCharType="separate"/>
        </w:r>
        <w:r w:rsidR="00F37EC3">
          <w:rPr>
            <w:noProof/>
            <w:webHidden/>
          </w:rPr>
          <w:t>44</w:t>
        </w:r>
        <w:r w:rsidR="00F37EC3">
          <w:rPr>
            <w:noProof/>
            <w:webHidden/>
          </w:rPr>
          <w:fldChar w:fldCharType="end"/>
        </w:r>
      </w:hyperlink>
    </w:p>
    <w:p w14:paraId="4DC24534" w14:textId="5D8D1219" w:rsidR="00F37EC3"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99" w:history="1">
        <w:r w:rsidR="00F37EC3" w:rsidRPr="002F5027">
          <w:rPr>
            <w:rStyle w:val="Hyperlink"/>
            <w:noProof/>
          </w:rPr>
          <w:t>4.1.2 Reaction Wheel 2</w:t>
        </w:r>
        <w:r w:rsidR="00F37EC3">
          <w:rPr>
            <w:noProof/>
            <w:webHidden/>
          </w:rPr>
          <w:tab/>
        </w:r>
        <w:r w:rsidR="00F37EC3">
          <w:rPr>
            <w:noProof/>
            <w:webHidden/>
          </w:rPr>
          <w:fldChar w:fldCharType="begin"/>
        </w:r>
        <w:r w:rsidR="00F37EC3">
          <w:rPr>
            <w:noProof/>
            <w:webHidden/>
          </w:rPr>
          <w:instrText xml:space="preserve"> PAGEREF _Toc144780799 \h </w:instrText>
        </w:r>
        <w:r w:rsidR="00F37EC3">
          <w:rPr>
            <w:noProof/>
            <w:webHidden/>
          </w:rPr>
        </w:r>
        <w:r w:rsidR="00F37EC3">
          <w:rPr>
            <w:noProof/>
            <w:webHidden/>
          </w:rPr>
          <w:fldChar w:fldCharType="separate"/>
        </w:r>
        <w:r w:rsidR="00F37EC3">
          <w:rPr>
            <w:noProof/>
            <w:webHidden/>
          </w:rPr>
          <w:t>48</w:t>
        </w:r>
        <w:r w:rsidR="00F37EC3">
          <w:rPr>
            <w:noProof/>
            <w:webHidden/>
          </w:rPr>
          <w:fldChar w:fldCharType="end"/>
        </w:r>
      </w:hyperlink>
    </w:p>
    <w:p w14:paraId="30E5B74E" w14:textId="23264A33" w:rsidR="00F37EC3"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800" w:history="1">
        <w:r w:rsidR="00F37EC3" w:rsidRPr="002F5027">
          <w:rPr>
            <w:rStyle w:val="Hyperlink"/>
            <w:noProof/>
          </w:rPr>
          <w:t>4.1.3 Reaction Wheel 3</w:t>
        </w:r>
        <w:r w:rsidR="00F37EC3">
          <w:rPr>
            <w:noProof/>
            <w:webHidden/>
          </w:rPr>
          <w:tab/>
        </w:r>
        <w:r w:rsidR="00F37EC3">
          <w:rPr>
            <w:noProof/>
            <w:webHidden/>
          </w:rPr>
          <w:fldChar w:fldCharType="begin"/>
        </w:r>
        <w:r w:rsidR="00F37EC3">
          <w:rPr>
            <w:noProof/>
            <w:webHidden/>
          </w:rPr>
          <w:instrText xml:space="preserve"> PAGEREF _Toc144780800 \h </w:instrText>
        </w:r>
        <w:r w:rsidR="00F37EC3">
          <w:rPr>
            <w:noProof/>
            <w:webHidden/>
          </w:rPr>
        </w:r>
        <w:r w:rsidR="00F37EC3">
          <w:rPr>
            <w:noProof/>
            <w:webHidden/>
          </w:rPr>
          <w:fldChar w:fldCharType="separate"/>
        </w:r>
        <w:r w:rsidR="00F37EC3">
          <w:rPr>
            <w:noProof/>
            <w:webHidden/>
          </w:rPr>
          <w:t>50</w:t>
        </w:r>
        <w:r w:rsidR="00F37EC3">
          <w:rPr>
            <w:noProof/>
            <w:webHidden/>
          </w:rPr>
          <w:fldChar w:fldCharType="end"/>
        </w:r>
      </w:hyperlink>
    </w:p>
    <w:p w14:paraId="77B5F5E3" w14:textId="7BCE697C" w:rsidR="00F37EC3"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801" w:history="1">
        <w:r w:rsidR="00F37EC3" w:rsidRPr="002F5027">
          <w:rPr>
            <w:rStyle w:val="Hyperlink"/>
            <w:noProof/>
          </w:rPr>
          <w:t>4.1.4 Reaction Wheel 4</w:t>
        </w:r>
        <w:r w:rsidR="00F37EC3">
          <w:rPr>
            <w:noProof/>
            <w:webHidden/>
          </w:rPr>
          <w:tab/>
        </w:r>
        <w:r w:rsidR="00F37EC3">
          <w:rPr>
            <w:noProof/>
            <w:webHidden/>
          </w:rPr>
          <w:fldChar w:fldCharType="begin"/>
        </w:r>
        <w:r w:rsidR="00F37EC3">
          <w:rPr>
            <w:noProof/>
            <w:webHidden/>
          </w:rPr>
          <w:instrText xml:space="preserve"> PAGEREF _Toc144780801 \h </w:instrText>
        </w:r>
        <w:r w:rsidR="00F37EC3">
          <w:rPr>
            <w:noProof/>
            <w:webHidden/>
          </w:rPr>
        </w:r>
        <w:r w:rsidR="00F37EC3">
          <w:rPr>
            <w:noProof/>
            <w:webHidden/>
          </w:rPr>
          <w:fldChar w:fldCharType="separate"/>
        </w:r>
        <w:r w:rsidR="00F37EC3">
          <w:rPr>
            <w:noProof/>
            <w:webHidden/>
          </w:rPr>
          <w:t>52</w:t>
        </w:r>
        <w:r w:rsidR="00F37EC3">
          <w:rPr>
            <w:noProof/>
            <w:webHidden/>
          </w:rPr>
          <w:fldChar w:fldCharType="end"/>
        </w:r>
      </w:hyperlink>
    </w:p>
    <w:p w14:paraId="1AA6FB68" w14:textId="494FB425"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802" w:history="1">
        <w:r w:rsidR="00F37EC3" w:rsidRPr="002F5027">
          <w:rPr>
            <w:rStyle w:val="Hyperlink"/>
            <w:noProof/>
          </w:rPr>
          <w:t>4.2 Predictions</w:t>
        </w:r>
        <w:r w:rsidR="00F37EC3">
          <w:rPr>
            <w:noProof/>
            <w:webHidden/>
          </w:rPr>
          <w:tab/>
        </w:r>
        <w:r w:rsidR="00F37EC3">
          <w:rPr>
            <w:noProof/>
            <w:webHidden/>
          </w:rPr>
          <w:fldChar w:fldCharType="begin"/>
        </w:r>
        <w:r w:rsidR="00F37EC3">
          <w:rPr>
            <w:noProof/>
            <w:webHidden/>
          </w:rPr>
          <w:instrText xml:space="preserve"> PAGEREF _Toc144780802 \h </w:instrText>
        </w:r>
        <w:r w:rsidR="00F37EC3">
          <w:rPr>
            <w:noProof/>
            <w:webHidden/>
          </w:rPr>
        </w:r>
        <w:r w:rsidR="00F37EC3">
          <w:rPr>
            <w:noProof/>
            <w:webHidden/>
          </w:rPr>
          <w:fldChar w:fldCharType="separate"/>
        </w:r>
        <w:r w:rsidR="00F37EC3">
          <w:rPr>
            <w:noProof/>
            <w:webHidden/>
          </w:rPr>
          <w:t>54</w:t>
        </w:r>
        <w:r w:rsidR="00F37EC3">
          <w:rPr>
            <w:noProof/>
            <w:webHidden/>
          </w:rPr>
          <w:fldChar w:fldCharType="end"/>
        </w:r>
      </w:hyperlink>
    </w:p>
    <w:p w14:paraId="130774AA" w14:textId="74E6306F"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803" w:history="1">
        <w:r w:rsidR="00F37EC3" w:rsidRPr="002F5027">
          <w:rPr>
            <w:rStyle w:val="Hyperlink"/>
            <w:noProof/>
          </w:rPr>
          <w:t>4.3 Ticket</w:t>
        </w:r>
        <w:r w:rsidR="00F37EC3">
          <w:rPr>
            <w:noProof/>
            <w:webHidden/>
          </w:rPr>
          <w:tab/>
        </w:r>
        <w:r w:rsidR="00F37EC3">
          <w:rPr>
            <w:noProof/>
            <w:webHidden/>
          </w:rPr>
          <w:fldChar w:fldCharType="begin"/>
        </w:r>
        <w:r w:rsidR="00F37EC3">
          <w:rPr>
            <w:noProof/>
            <w:webHidden/>
          </w:rPr>
          <w:instrText xml:space="preserve"> PAGEREF _Toc144780803 \h </w:instrText>
        </w:r>
        <w:r w:rsidR="00F37EC3">
          <w:rPr>
            <w:noProof/>
            <w:webHidden/>
          </w:rPr>
        </w:r>
        <w:r w:rsidR="00F37EC3">
          <w:rPr>
            <w:noProof/>
            <w:webHidden/>
          </w:rPr>
          <w:fldChar w:fldCharType="separate"/>
        </w:r>
        <w:r w:rsidR="00F37EC3">
          <w:rPr>
            <w:noProof/>
            <w:webHidden/>
          </w:rPr>
          <w:t>58</w:t>
        </w:r>
        <w:r w:rsidR="00F37EC3">
          <w:rPr>
            <w:noProof/>
            <w:webHidden/>
          </w:rPr>
          <w:fldChar w:fldCharType="end"/>
        </w:r>
      </w:hyperlink>
    </w:p>
    <w:p w14:paraId="201353DC" w14:textId="14F3A0B9"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804" w:history="1">
        <w:r w:rsidR="00F37EC3" w:rsidRPr="002F5027">
          <w:rPr>
            <w:rStyle w:val="Hyperlink"/>
            <w:noProof/>
          </w:rPr>
          <w:t>4.4 Current Solution</w:t>
        </w:r>
        <w:r w:rsidR="00F37EC3">
          <w:rPr>
            <w:noProof/>
            <w:webHidden/>
          </w:rPr>
          <w:tab/>
        </w:r>
        <w:r w:rsidR="00F37EC3">
          <w:rPr>
            <w:noProof/>
            <w:webHidden/>
          </w:rPr>
          <w:fldChar w:fldCharType="begin"/>
        </w:r>
        <w:r w:rsidR="00F37EC3">
          <w:rPr>
            <w:noProof/>
            <w:webHidden/>
          </w:rPr>
          <w:instrText xml:space="preserve"> PAGEREF _Toc144780804 \h </w:instrText>
        </w:r>
        <w:r w:rsidR="00F37EC3">
          <w:rPr>
            <w:noProof/>
            <w:webHidden/>
          </w:rPr>
        </w:r>
        <w:r w:rsidR="00F37EC3">
          <w:rPr>
            <w:noProof/>
            <w:webHidden/>
          </w:rPr>
          <w:fldChar w:fldCharType="separate"/>
        </w:r>
        <w:r w:rsidR="00F37EC3">
          <w:rPr>
            <w:noProof/>
            <w:webHidden/>
          </w:rPr>
          <w:t>59</w:t>
        </w:r>
        <w:r w:rsidR="00F37EC3">
          <w:rPr>
            <w:noProof/>
            <w:webHidden/>
          </w:rPr>
          <w:fldChar w:fldCharType="end"/>
        </w:r>
      </w:hyperlink>
    </w:p>
    <w:p w14:paraId="2084D7F2" w14:textId="06ADF1CF"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805" w:history="1">
        <w:r w:rsidR="00F37EC3" w:rsidRPr="002F5027">
          <w:rPr>
            <w:rStyle w:val="Hyperlink"/>
          </w:rPr>
          <w:t>5 Conclusions</w:t>
        </w:r>
        <w:r w:rsidR="00F37EC3">
          <w:rPr>
            <w:webHidden/>
          </w:rPr>
          <w:tab/>
        </w:r>
        <w:r w:rsidR="00F37EC3">
          <w:rPr>
            <w:webHidden/>
          </w:rPr>
          <w:fldChar w:fldCharType="begin"/>
        </w:r>
        <w:r w:rsidR="00F37EC3">
          <w:rPr>
            <w:webHidden/>
          </w:rPr>
          <w:instrText xml:space="preserve"> PAGEREF _Toc144780805 \h </w:instrText>
        </w:r>
        <w:r w:rsidR="00F37EC3">
          <w:rPr>
            <w:webHidden/>
          </w:rPr>
        </w:r>
        <w:r w:rsidR="00F37EC3">
          <w:rPr>
            <w:webHidden/>
          </w:rPr>
          <w:fldChar w:fldCharType="separate"/>
        </w:r>
        <w:r w:rsidR="00F37EC3">
          <w:rPr>
            <w:webHidden/>
          </w:rPr>
          <w:t>60</w:t>
        </w:r>
        <w:r w:rsidR="00F37EC3">
          <w:rPr>
            <w:webHidden/>
          </w:rPr>
          <w:fldChar w:fldCharType="end"/>
        </w:r>
      </w:hyperlink>
    </w:p>
    <w:p w14:paraId="235D1B29" w14:textId="0E2D5451"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806" w:history="1">
        <w:r w:rsidR="00F37EC3" w:rsidRPr="002F5027">
          <w:rPr>
            <w:rStyle w:val="Hyperlink"/>
            <w:noProof/>
          </w:rPr>
          <w:t>5.1 Summary</w:t>
        </w:r>
        <w:r w:rsidR="00F37EC3">
          <w:rPr>
            <w:noProof/>
            <w:webHidden/>
          </w:rPr>
          <w:tab/>
        </w:r>
        <w:r w:rsidR="00F37EC3">
          <w:rPr>
            <w:noProof/>
            <w:webHidden/>
          </w:rPr>
          <w:fldChar w:fldCharType="begin"/>
        </w:r>
        <w:r w:rsidR="00F37EC3">
          <w:rPr>
            <w:noProof/>
            <w:webHidden/>
          </w:rPr>
          <w:instrText xml:space="preserve"> PAGEREF _Toc144780806 \h </w:instrText>
        </w:r>
        <w:r w:rsidR="00F37EC3">
          <w:rPr>
            <w:noProof/>
            <w:webHidden/>
          </w:rPr>
        </w:r>
        <w:r w:rsidR="00F37EC3">
          <w:rPr>
            <w:noProof/>
            <w:webHidden/>
          </w:rPr>
          <w:fldChar w:fldCharType="separate"/>
        </w:r>
        <w:r w:rsidR="00F37EC3">
          <w:rPr>
            <w:noProof/>
            <w:webHidden/>
          </w:rPr>
          <w:t>60</w:t>
        </w:r>
        <w:r w:rsidR="00F37EC3">
          <w:rPr>
            <w:noProof/>
            <w:webHidden/>
          </w:rPr>
          <w:fldChar w:fldCharType="end"/>
        </w:r>
      </w:hyperlink>
    </w:p>
    <w:p w14:paraId="45E7A8DE" w14:textId="6DA8E266"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807" w:history="1">
        <w:r w:rsidR="00F37EC3" w:rsidRPr="002F5027">
          <w:rPr>
            <w:rStyle w:val="Hyperlink"/>
            <w:noProof/>
          </w:rPr>
          <w:t>5.2 Limitations</w:t>
        </w:r>
        <w:r w:rsidR="00F37EC3">
          <w:rPr>
            <w:noProof/>
            <w:webHidden/>
          </w:rPr>
          <w:tab/>
        </w:r>
        <w:r w:rsidR="00F37EC3">
          <w:rPr>
            <w:noProof/>
            <w:webHidden/>
          </w:rPr>
          <w:fldChar w:fldCharType="begin"/>
        </w:r>
        <w:r w:rsidR="00F37EC3">
          <w:rPr>
            <w:noProof/>
            <w:webHidden/>
          </w:rPr>
          <w:instrText xml:space="preserve"> PAGEREF _Toc144780807 \h </w:instrText>
        </w:r>
        <w:r w:rsidR="00F37EC3">
          <w:rPr>
            <w:noProof/>
            <w:webHidden/>
          </w:rPr>
        </w:r>
        <w:r w:rsidR="00F37EC3">
          <w:rPr>
            <w:noProof/>
            <w:webHidden/>
          </w:rPr>
          <w:fldChar w:fldCharType="separate"/>
        </w:r>
        <w:r w:rsidR="00F37EC3">
          <w:rPr>
            <w:noProof/>
            <w:webHidden/>
          </w:rPr>
          <w:t>60</w:t>
        </w:r>
        <w:r w:rsidR="00F37EC3">
          <w:rPr>
            <w:noProof/>
            <w:webHidden/>
          </w:rPr>
          <w:fldChar w:fldCharType="end"/>
        </w:r>
      </w:hyperlink>
    </w:p>
    <w:p w14:paraId="63463698" w14:textId="172C4F0C" w:rsidR="00F37EC3"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4780808" w:history="1">
        <w:r w:rsidR="00F37EC3" w:rsidRPr="002F5027">
          <w:rPr>
            <w:rStyle w:val="Hyperlink"/>
            <w:noProof/>
          </w:rPr>
          <w:t>5.3 Future work</w:t>
        </w:r>
        <w:r w:rsidR="00F37EC3">
          <w:rPr>
            <w:noProof/>
            <w:webHidden/>
          </w:rPr>
          <w:tab/>
        </w:r>
        <w:r w:rsidR="00F37EC3">
          <w:rPr>
            <w:noProof/>
            <w:webHidden/>
          </w:rPr>
          <w:fldChar w:fldCharType="begin"/>
        </w:r>
        <w:r w:rsidR="00F37EC3">
          <w:rPr>
            <w:noProof/>
            <w:webHidden/>
          </w:rPr>
          <w:instrText xml:space="preserve"> PAGEREF _Toc144780808 \h </w:instrText>
        </w:r>
        <w:r w:rsidR="00F37EC3">
          <w:rPr>
            <w:noProof/>
            <w:webHidden/>
          </w:rPr>
        </w:r>
        <w:r w:rsidR="00F37EC3">
          <w:rPr>
            <w:noProof/>
            <w:webHidden/>
          </w:rPr>
          <w:fldChar w:fldCharType="separate"/>
        </w:r>
        <w:r w:rsidR="00F37EC3">
          <w:rPr>
            <w:noProof/>
            <w:webHidden/>
          </w:rPr>
          <w:t>60</w:t>
        </w:r>
        <w:r w:rsidR="00F37EC3">
          <w:rPr>
            <w:noProof/>
            <w:webHidden/>
          </w:rPr>
          <w:fldChar w:fldCharType="end"/>
        </w:r>
      </w:hyperlink>
    </w:p>
    <w:p w14:paraId="17A95F48" w14:textId="090DEB1E"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809" w:history="1">
        <w:r w:rsidR="00F37EC3" w:rsidRPr="002F5027">
          <w:rPr>
            <w:rStyle w:val="Hyperlink"/>
          </w:rPr>
          <w:t>References</w:t>
        </w:r>
        <w:r w:rsidR="00F37EC3">
          <w:rPr>
            <w:webHidden/>
          </w:rPr>
          <w:tab/>
        </w:r>
        <w:r w:rsidR="00F37EC3">
          <w:rPr>
            <w:webHidden/>
          </w:rPr>
          <w:fldChar w:fldCharType="begin"/>
        </w:r>
        <w:r w:rsidR="00F37EC3">
          <w:rPr>
            <w:webHidden/>
          </w:rPr>
          <w:instrText xml:space="preserve"> PAGEREF _Toc144780809 \h </w:instrText>
        </w:r>
        <w:r w:rsidR="00F37EC3">
          <w:rPr>
            <w:webHidden/>
          </w:rPr>
        </w:r>
        <w:r w:rsidR="00F37EC3">
          <w:rPr>
            <w:webHidden/>
          </w:rPr>
          <w:fldChar w:fldCharType="separate"/>
        </w:r>
        <w:r w:rsidR="00F37EC3">
          <w:rPr>
            <w:webHidden/>
          </w:rPr>
          <w:t>61</w:t>
        </w:r>
        <w:r w:rsidR="00F37EC3">
          <w:rPr>
            <w:webHidden/>
          </w:rPr>
          <w:fldChar w:fldCharType="end"/>
        </w:r>
      </w:hyperlink>
    </w:p>
    <w:p w14:paraId="57B8FC83" w14:textId="7835C945" w:rsidR="00F37EC3"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4780810" w:history="1">
        <w:r w:rsidR="00F37EC3" w:rsidRPr="002F5027">
          <w:rPr>
            <w:rStyle w:val="Hyperlink"/>
          </w:rPr>
          <w:t>Appendices</w:t>
        </w:r>
        <w:r w:rsidR="00F37EC3">
          <w:rPr>
            <w:webHidden/>
          </w:rPr>
          <w:tab/>
        </w:r>
        <w:r w:rsidR="00F37EC3">
          <w:rPr>
            <w:webHidden/>
          </w:rPr>
          <w:fldChar w:fldCharType="begin"/>
        </w:r>
        <w:r w:rsidR="00F37EC3">
          <w:rPr>
            <w:webHidden/>
          </w:rPr>
          <w:instrText xml:space="preserve"> PAGEREF _Toc144780810 \h </w:instrText>
        </w:r>
        <w:r w:rsidR="00F37EC3">
          <w:rPr>
            <w:webHidden/>
          </w:rPr>
        </w:r>
        <w:r w:rsidR="00F37EC3">
          <w:rPr>
            <w:webHidden/>
          </w:rPr>
          <w:fldChar w:fldCharType="separate"/>
        </w:r>
        <w:r w:rsidR="00F37EC3">
          <w:rPr>
            <w:webHidden/>
          </w:rPr>
          <w:t>64</w:t>
        </w:r>
        <w:r w:rsidR="00F37EC3">
          <w:rPr>
            <w:webHidden/>
          </w:rPr>
          <w:fldChar w:fldCharType="end"/>
        </w:r>
      </w:hyperlink>
    </w:p>
    <w:p w14:paraId="1E0A1994" w14:textId="6EBBFFA2" w:rsidR="00DA28B2" w:rsidRDefault="00B765F2" w:rsidP="00941D35">
      <w:r>
        <w:fldChar w:fldCharType="end"/>
      </w:r>
    </w:p>
    <w:p w14:paraId="77601812" w14:textId="71C222B3" w:rsidR="00DA28B2" w:rsidRDefault="005E3ACA" w:rsidP="00DA28B2">
      <w:pPr>
        <w:pStyle w:val="Heading1"/>
        <w:numPr>
          <w:ilvl w:val="0"/>
          <w:numId w:val="0"/>
        </w:numPr>
      </w:pPr>
      <w:bookmarkStart w:id="17" w:name="_Toc51833371"/>
      <w:bookmarkStart w:id="18" w:name="_Toc290554220"/>
      <w:bookmarkStart w:id="19" w:name="_Toc299621185"/>
      <w:bookmarkStart w:id="20" w:name="_Toc299631413"/>
      <w:bookmarkStart w:id="21" w:name="_Toc299631473"/>
      <w:bookmarkStart w:id="22" w:name="_Toc299631563"/>
      <w:bookmarkStart w:id="23" w:name="_Toc299631640"/>
      <w:bookmarkStart w:id="24" w:name="_Ref137801750"/>
      <w:bookmarkStart w:id="25" w:name="_Toc144780773"/>
      <w:r>
        <w:t xml:space="preserve">List of </w:t>
      </w:r>
      <w:r w:rsidR="004C2C9C">
        <w:t>F</w:t>
      </w:r>
      <w:r>
        <w:t>igures</w:t>
      </w:r>
      <w:bookmarkEnd w:id="17"/>
      <w:bookmarkEnd w:id="18"/>
      <w:bookmarkEnd w:id="19"/>
      <w:bookmarkEnd w:id="20"/>
      <w:bookmarkEnd w:id="21"/>
      <w:bookmarkEnd w:id="22"/>
      <w:bookmarkEnd w:id="23"/>
      <w:bookmarkEnd w:id="24"/>
      <w:bookmarkEnd w:id="25"/>
    </w:p>
    <w:p w14:paraId="0AB3B384" w14:textId="21D815D0" w:rsidR="00F37EC3" w:rsidRDefault="00B765F2">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r>
        <w:fldChar w:fldCharType="begin"/>
      </w:r>
      <w:r w:rsidR="00DA28B2">
        <w:instrText xml:space="preserve"> TOC \h \z \c "Figure" </w:instrText>
      </w:r>
      <w:r>
        <w:fldChar w:fldCharType="separate"/>
      </w:r>
      <w:hyperlink w:anchor="_Toc144780726" w:history="1">
        <w:r w:rsidR="00F37EC3" w:rsidRPr="0086514B">
          <w:rPr>
            <w:rStyle w:val="Hyperlink"/>
            <w:noProof/>
          </w:rPr>
          <w:t>Figure 2</w:t>
        </w:r>
        <w:r w:rsidR="00F37EC3" w:rsidRPr="0086514B">
          <w:rPr>
            <w:rStyle w:val="Hyperlink"/>
            <w:noProof/>
          </w:rPr>
          <w:noBreakHyphen/>
          <w:t>1 GRU cell structure, Source:[16]</w:t>
        </w:r>
        <w:r w:rsidR="00F37EC3">
          <w:rPr>
            <w:noProof/>
            <w:webHidden/>
          </w:rPr>
          <w:tab/>
        </w:r>
        <w:r w:rsidR="00F37EC3">
          <w:rPr>
            <w:noProof/>
            <w:webHidden/>
          </w:rPr>
          <w:fldChar w:fldCharType="begin"/>
        </w:r>
        <w:r w:rsidR="00F37EC3">
          <w:rPr>
            <w:noProof/>
            <w:webHidden/>
          </w:rPr>
          <w:instrText xml:space="preserve"> PAGEREF _Toc144780726 \h </w:instrText>
        </w:r>
        <w:r w:rsidR="00F37EC3">
          <w:rPr>
            <w:noProof/>
            <w:webHidden/>
          </w:rPr>
        </w:r>
        <w:r w:rsidR="00F37EC3">
          <w:rPr>
            <w:noProof/>
            <w:webHidden/>
          </w:rPr>
          <w:fldChar w:fldCharType="separate"/>
        </w:r>
        <w:r w:rsidR="00F37EC3">
          <w:rPr>
            <w:noProof/>
            <w:webHidden/>
          </w:rPr>
          <w:t>13</w:t>
        </w:r>
        <w:r w:rsidR="00F37EC3">
          <w:rPr>
            <w:noProof/>
            <w:webHidden/>
          </w:rPr>
          <w:fldChar w:fldCharType="end"/>
        </w:r>
      </w:hyperlink>
    </w:p>
    <w:p w14:paraId="2AFA8880" w14:textId="7F76D05A"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27" w:history="1">
        <w:r w:rsidR="00F37EC3" w:rsidRPr="0086514B">
          <w:rPr>
            <w:rStyle w:val="Hyperlink"/>
            <w:noProof/>
          </w:rPr>
          <w:t>Figure 2</w:t>
        </w:r>
        <w:r w:rsidR="00F37EC3" w:rsidRPr="0086514B">
          <w:rPr>
            <w:rStyle w:val="Hyperlink"/>
            <w:noProof/>
          </w:rPr>
          <w:noBreakHyphen/>
          <w:t>2 Vanilla LSTM cell structure, Source:[16]</w:t>
        </w:r>
        <w:r w:rsidR="00F37EC3">
          <w:rPr>
            <w:noProof/>
            <w:webHidden/>
          </w:rPr>
          <w:tab/>
        </w:r>
        <w:r w:rsidR="00F37EC3">
          <w:rPr>
            <w:noProof/>
            <w:webHidden/>
          </w:rPr>
          <w:fldChar w:fldCharType="begin"/>
        </w:r>
        <w:r w:rsidR="00F37EC3">
          <w:rPr>
            <w:noProof/>
            <w:webHidden/>
          </w:rPr>
          <w:instrText xml:space="preserve"> PAGEREF _Toc144780727 \h </w:instrText>
        </w:r>
        <w:r w:rsidR="00F37EC3">
          <w:rPr>
            <w:noProof/>
            <w:webHidden/>
          </w:rPr>
        </w:r>
        <w:r w:rsidR="00F37EC3">
          <w:rPr>
            <w:noProof/>
            <w:webHidden/>
          </w:rPr>
          <w:fldChar w:fldCharType="separate"/>
        </w:r>
        <w:r w:rsidR="00F37EC3">
          <w:rPr>
            <w:noProof/>
            <w:webHidden/>
          </w:rPr>
          <w:t>14</w:t>
        </w:r>
        <w:r w:rsidR="00F37EC3">
          <w:rPr>
            <w:noProof/>
            <w:webHidden/>
          </w:rPr>
          <w:fldChar w:fldCharType="end"/>
        </w:r>
      </w:hyperlink>
    </w:p>
    <w:p w14:paraId="68535D28" w14:textId="0DBA05F9"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28" w:history="1">
        <w:r w:rsidR="00F37EC3" w:rsidRPr="0086514B">
          <w:rPr>
            <w:rStyle w:val="Hyperlink"/>
            <w:noProof/>
          </w:rPr>
          <w:t>Figure 2</w:t>
        </w:r>
        <w:r w:rsidR="00F37EC3" w:rsidRPr="0086514B">
          <w:rPr>
            <w:rStyle w:val="Hyperlink"/>
            <w:noProof/>
          </w:rPr>
          <w:noBreakHyphen/>
          <w:t>3 Architecture of Transformer forecasting model, Source:[17]</w:t>
        </w:r>
        <w:r w:rsidR="00F37EC3">
          <w:rPr>
            <w:noProof/>
            <w:webHidden/>
          </w:rPr>
          <w:tab/>
        </w:r>
        <w:r w:rsidR="00F37EC3">
          <w:rPr>
            <w:noProof/>
            <w:webHidden/>
          </w:rPr>
          <w:fldChar w:fldCharType="begin"/>
        </w:r>
        <w:r w:rsidR="00F37EC3">
          <w:rPr>
            <w:noProof/>
            <w:webHidden/>
          </w:rPr>
          <w:instrText xml:space="preserve"> PAGEREF _Toc144780728 \h </w:instrText>
        </w:r>
        <w:r w:rsidR="00F37EC3">
          <w:rPr>
            <w:noProof/>
            <w:webHidden/>
          </w:rPr>
        </w:r>
        <w:r w:rsidR="00F37EC3">
          <w:rPr>
            <w:noProof/>
            <w:webHidden/>
          </w:rPr>
          <w:fldChar w:fldCharType="separate"/>
        </w:r>
        <w:r w:rsidR="00F37EC3">
          <w:rPr>
            <w:noProof/>
            <w:webHidden/>
          </w:rPr>
          <w:t>16</w:t>
        </w:r>
        <w:r w:rsidR="00F37EC3">
          <w:rPr>
            <w:noProof/>
            <w:webHidden/>
          </w:rPr>
          <w:fldChar w:fldCharType="end"/>
        </w:r>
      </w:hyperlink>
    </w:p>
    <w:p w14:paraId="6129AC62" w14:textId="0A375711"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29" w:history="1">
        <w:r w:rsidR="00F37EC3" w:rsidRPr="0086514B">
          <w:rPr>
            <w:rStyle w:val="Hyperlink"/>
            <w:noProof/>
          </w:rPr>
          <w:t>Figure 2</w:t>
        </w:r>
        <w:r w:rsidR="00F37EC3" w:rsidRPr="0086514B">
          <w:rPr>
            <w:rStyle w:val="Hyperlink"/>
            <w:noProof/>
          </w:rPr>
          <w:noBreakHyphen/>
          <w:t>4 Multi-Layered LSTM model architecture</w:t>
        </w:r>
        <w:r w:rsidR="00F37EC3">
          <w:rPr>
            <w:noProof/>
            <w:webHidden/>
          </w:rPr>
          <w:tab/>
        </w:r>
        <w:r w:rsidR="00F37EC3">
          <w:rPr>
            <w:noProof/>
            <w:webHidden/>
          </w:rPr>
          <w:fldChar w:fldCharType="begin"/>
        </w:r>
        <w:r w:rsidR="00F37EC3">
          <w:rPr>
            <w:noProof/>
            <w:webHidden/>
          </w:rPr>
          <w:instrText xml:space="preserve"> PAGEREF _Toc144780729 \h </w:instrText>
        </w:r>
        <w:r w:rsidR="00F37EC3">
          <w:rPr>
            <w:noProof/>
            <w:webHidden/>
          </w:rPr>
        </w:r>
        <w:r w:rsidR="00F37EC3">
          <w:rPr>
            <w:noProof/>
            <w:webHidden/>
          </w:rPr>
          <w:fldChar w:fldCharType="separate"/>
        </w:r>
        <w:r w:rsidR="00F37EC3">
          <w:rPr>
            <w:noProof/>
            <w:webHidden/>
          </w:rPr>
          <w:t>18</w:t>
        </w:r>
        <w:r w:rsidR="00F37EC3">
          <w:rPr>
            <w:noProof/>
            <w:webHidden/>
          </w:rPr>
          <w:fldChar w:fldCharType="end"/>
        </w:r>
      </w:hyperlink>
    </w:p>
    <w:p w14:paraId="16C7182D" w14:textId="72C36599"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30" w:history="1">
        <w:r w:rsidR="00F37EC3" w:rsidRPr="0086514B">
          <w:rPr>
            <w:rStyle w:val="Hyperlink"/>
            <w:noProof/>
          </w:rPr>
          <w:t>Figure 3</w:t>
        </w:r>
        <w:r w:rsidR="00F37EC3" w:rsidRPr="0086514B">
          <w:rPr>
            <w:rStyle w:val="Hyperlink"/>
            <w:noProof/>
          </w:rPr>
          <w:noBreakHyphen/>
          <w:t>1 Process diagram</w:t>
        </w:r>
        <w:r w:rsidR="00F37EC3">
          <w:rPr>
            <w:noProof/>
            <w:webHidden/>
          </w:rPr>
          <w:tab/>
        </w:r>
        <w:r w:rsidR="00F37EC3">
          <w:rPr>
            <w:noProof/>
            <w:webHidden/>
          </w:rPr>
          <w:fldChar w:fldCharType="begin"/>
        </w:r>
        <w:r w:rsidR="00F37EC3">
          <w:rPr>
            <w:noProof/>
            <w:webHidden/>
          </w:rPr>
          <w:instrText xml:space="preserve"> PAGEREF _Toc144780730 \h </w:instrText>
        </w:r>
        <w:r w:rsidR="00F37EC3">
          <w:rPr>
            <w:noProof/>
            <w:webHidden/>
          </w:rPr>
        </w:r>
        <w:r w:rsidR="00F37EC3">
          <w:rPr>
            <w:noProof/>
            <w:webHidden/>
          </w:rPr>
          <w:fldChar w:fldCharType="separate"/>
        </w:r>
        <w:r w:rsidR="00F37EC3">
          <w:rPr>
            <w:noProof/>
            <w:webHidden/>
          </w:rPr>
          <w:t>23</w:t>
        </w:r>
        <w:r w:rsidR="00F37EC3">
          <w:rPr>
            <w:noProof/>
            <w:webHidden/>
          </w:rPr>
          <w:fldChar w:fldCharType="end"/>
        </w:r>
      </w:hyperlink>
    </w:p>
    <w:p w14:paraId="6EF73163" w14:textId="02158B8F"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31" w:history="1">
        <w:r w:rsidR="00F37EC3" w:rsidRPr="0086514B">
          <w:rPr>
            <w:rStyle w:val="Hyperlink"/>
            <w:noProof/>
          </w:rPr>
          <w:t>Figure 3</w:t>
        </w:r>
        <w:r w:rsidR="00F37EC3" w:rsidRPr="0086514B">
          <w:rPr>
            <w:rStyle w:val="Hyperlink"/>
            <w:noProof/>
          </w:rPr>
          <w:noBreakHyphen/>
          <w:t>2 Reaction Wheel rates Jan 2022 - Dec 2022, a) Reaction Wheel 1, b) Reaction Wheel 2, c) Reaction Wheel 3, d) Reaction Wheel 4</w:t>
        </w:r>
        <w:r w:rsidR="00F37EC3">
          <w:rPr>
            <w:noProof/>
            <w:webHidden/>
          </w:rPr>
          <w:tab/>
        </w:r>
        <w:r w:rsidR="00F37EC3">
          <w:rPr>
            <w:noProof/>
            <w:webHidden/>
          </w:rPr>
          <w:fldChar w:fldCharType="begin"/>
        </w:r>
        <w:r w:rsidR="00F37EC3">
          <w:rPr>
            <w:noProof/>
            <w:webHidden/>
          </w:rPr>
          <w:instrText xml:space="preserve"> PAGEREF _Toc144780731 \h </w:instrText>
        </w:r>
        <w:r w:rsidR="00F37EC3">
          <w:rPr>
            <w:noProof/>
            <w:webHidden/>
          </w:rPr>
        </w:r>
        <w:r w:rsidR="00F37EC3">
          <w:rPr>
            <w:noProof/>
            <w:webHidden/>
          </w:rPr>
          <w:fldChar w:fldCharType="separate"/>
        </w:r>
        <w:r w:rsidR="00F37EC3">
          <w:rPr>
            <w:noProof/>
            <w:webHidden/>
          </w:rPr>
          <w:t>24</w:t>
        </w:r>
        <w:r w:rsidR="00F37EC3">
          <w:rPr>
            <w:noProof/>
            <w:webHidden/>
          </w:rPr>
          <w:fldChar w:fldCharType="end"/>
        </w:r>
      </w:hyperlink>
    </w:p>
    <w:p w14:paraId="1C2EA844" w14:textId="4EF33EBE"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32" w:history="1">
        <w:r w:rsidR="00F37EC3" w:rsidRPr="0086514B">
          <w:rPr>
            <w:rStyle w:val="Hyperlink"/>
            <w:noProof/>
          </w:rPr>
          <w:t>Figure 3</w:t>
        </w:r>
        <w:r w:rsidR="00F37EC3" w:rsidRPr="0086514B">
          <w:rPr>
            <w:rStyle w:val="Hyperlink"/>
            <w:noProof/>
          </w:rPr>
          <w:noBreakHyphen/>
          <w:t>3 Non-normalized predictions for example LSTM model</w:t>
        </w:r>
        <w:r w:rsidR="00F37EC3">
          <w:rPr>
            <w:noProof/>
            <w:webHidden/>
          </w:rPr>
          <w:tab/>
        </w:r>
        <w:r w:rsidR="00F37EC3">
          <w:rPr>
            <w:noProof/>
            <w:webHidden/>
          </w:rPr>
          <w:fldChar w:fldCharType="begin"/>
        </w:r>
        <w:r w:rsidR="00F37EC3">
          <w:rPr>
            <w:noProof/>
            <w:webHidden/>
          </w:rPr>
          <w:instrText xml:space="preserve"> PAGEREF _Toc144780732 \h </w:instrText>
        </w:r>
        <w:r w:rsidR="00F37EC3">
          <w:rPr>
            <w:noProof/>
            <w:webHidden/>
          </w:rPr>
        </w:r>
        <w:r w:rsidR="00F37EC3">
          <w:rPr>
            <w:noProof/>
            <w:webHidden/>
          </w:rPr>
          <w:fldChar w:fldCharType="separate"/>
        </w:r>
        <w:r w:rsidR="00F37EC3">
          <w:rPr>
            <w:noProof/>
            <w:webHidden/>
          </w:rPr>
          <w:t>26</w:t>
        </w:r>
        <w:r w:rsidR="00F37EC3">
          <w:rPr>
            <w:noProof/>
            <w:webHidden/>
          </w:rPr>
          <w:fldChar w:fldCharType="end"/>
        </w:r>
      </w:hyperlink>
    </w:p>
    <w:p w14:paraId="44F9F193" w14:textId="223E6300"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33" w:history="1">
        <w:r w:rsidR="00F37EC3" w:rsidRPr="0086514B">
          <w:rPr>
            <w:rStyle w:val="Hyperlink"/>
            <w:noProof/>
          </w:rPr>
          <w:t>Figure 3</w:t>
        </w:r>
        <w:r w:rsidR="00F37EC3" w:rsidRPr="0086514B">
          <w:rPr>
            <w:rStyle w:val="Hyperlink"/>
            <w:noProof/>
          </w:rPr>
          <w:noBreakHyphen/>
          <w:t>4 Normalized predictions for example LSTM model</w:t>
        </w:r>
        <w:r w:rsidR="00F37EC3">
          <w:rPr>
            <w:noProof/>
            <w:webHidden/>
          </w:rPr>
          <w:tab/>
        </w:r>
        <w:r w:rsidR="00F37EC3">
          <w:rPr>
            <w:noProof/>
            <w:webHidden/>
          </w:rPr>
          <w:fldChar w:fldCharType="begin"/>
        </w:r>
        <w:r w:rsidR="00F37EC3">
          <w:rPr>
            <w:noProof/>
            <w:webHidden/>
          </w:rPr>
          <w:instrText xml:space="preserve"> PAGEREF _Toc144780733 \h </w:instrText>
        </w:r>
        <w:r w:rsidR="00F37EC3">
          <w:rPr>
            <w:noProof/>
            <w:webHidden/>
          </w:rPr>
        </w:r>
        <w:r w:rsidR="00F37EC3">
          <w:rPr>
            <w:noProof/>
            <w:webHidden/>
          </w:rPr>
          <w:fldChar w:fldCharType="separate"/>
        </w:r>
        <w:r w:rsidR="00F37EC3">
          <w:rPr>
            <w:noProof/>
            <w:webHidden/>
          </w:rPr>
          <w:t>27</w:t>
        </w:r>
        <w:r w:rsidR="00F37EC3">
          <w:rPr>
            <w:noProof/>
            <w:webHidden/>
          </w:rPr>
          <w:fldChar w:fldCharType="end"/>
        </w:r>
      </w:hyperlink>
    </w:p>
    <w:p w14:paraId="43B56912" w14:textId="507EF1AA"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34" w:history="1">
        <w:r w:rsidR="00F37EC3" w:rsidRPr="0086514B">
          <w:rPr>
            <w:rStyle w:val="Hyperlink"/>
            <w:noProof/>
          </w:rPr>
          <w:t>Figure 3</w:t>
        </w:r>
        <w:r w:rsidR="00F37EC3" w:rsidRPr="0086514B">
          <w:rPr>
            <w:rStyle w:val="Hyperlink"/>
            <w:noProof/>
          </w:rPr>
          <w:noBreakHyphen/>
          <w:t>6 Ticket creation flow process</w:t>
        </w:r>
        <w:r w:rsidR="00F37EC3">
          <w:rPr>
            <w:noProof/>
            <w:webHidden/>
          </w:rPr>
          <w:tab/>
        </w:r>
        <w:r w:rsidR="00F37EC3">
          <w:rPr>
            <w:noProof/>
            <w:webHidden/>
          </w:rPr>
          <w:fldChar w:fldCharType="begin"/>
        </w:r>
        <w:r w:rsidR="00F37EC3">
          <w:rPr>
            <w:noProof/>
            <w:webHidden/>
          </w:rPr>
          <w:instrText xml:space="preserve"> PAGEREF _Toc144780734 \h </w:instrText>
        </w:r>
        <w:r w:rsidR="00F37EC3">
          <w:rPr>
            <w:noProof/>
            <w:webHidden/>
          </w:rPr>
        </w:r>
        <w:r w:rsidR="00F37EC3">
          <w:rPr>
            <w:noProof/>
            <w:webHidden/>
          </w:rPr>
          <w:fldChar w:fldCharType="separate"/>
        </w:r>
        <w:r w:rsidR="00F37EC3">
          <w:rPr>
            <w:noProof/>
            <w:webHidden/>
          </w:rPr>
          <w:t>40</w:t>
        </w:r>
        <w:r w:rsidR="00F37EC3">
          <w:rPr>
            <w:noProof/>
            <w:webHidden/>
          </w:rPr>
          <w:fldChar w:fldCharType="end"/>
        </w:r>
      </w:hyperlink>
    </w:p>
    <w:p w14:paraId="218CBB1F" w14:textId="43F019F6"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35" w:history="1">
        <w:r w:rsidR="00F37EC3" w:rsidRPr="0086514B">
          <w:rPr>
            <w:rStyle w:val="Hyperlink"/>
            <w:noProof/>
          </w:rPr>
          <w:t>Figure 3</w:t>
        </w:r>
        <w:r w:rsidR="00F37EC3" w:rsidRPr="0086514B">
          <w:rPr>
            <w:rStyle w:val="Hyperlink"/>
            <w:noProof/>
          </w:rPr>
          <w:noBreakHyphen/>
          <w:t>7 Rolling input window for predictions</w:t>
        </w:r>
        <w:r w:rsidR="00F37EC3">
          <w:rPr>
            <w:noProof/>
            <w:webHidden/>
          </w:rPr>
          <w:tab/>
        </w:r>
        <w:r w:rsidR="00F37EC3">
          <w:rPr>
            <w:noProof/>
            <w:webHidden/>
          </w:rPr>
          <w:fldChar w:fldCharType="begin"/>
        </w:r>
        <w:r w:rsidR="00F37EC3">
          <w:rPr>
            <w:noProof/>
            <w:webHidden/>
          </w:rPr>
          <w:instrText xml:space="preserve"> PAGEREF _Toc144780735 \h </w:instrText>
        </w:r>
        <w:r w:rsidR="00F37EC3">
          <w:rPr>
            <w:noProof/>
            <w:webHidden/>
          </w:rPr>
        </w:r>
        <w:r w:rsidR="00F37EC3">
          <w:rPr>
            <w:noProof/>
            <w:webHidden/>
          </w:rPr>
          <w:fldChar w:fldCharType="separate"/>
        </w:r>
        <w:r w:rsidR="00F37EC3">
          <w:rPr>
            <w:noProof/>
            <w:webHidden/>
          </w:rPr>
          <w:t>41</w:t>
        </w:r>
        <w:r w:rsidR="00F37EC3">
          <w:rPr>
            <w:noProof/>
            <w:webHidden/>
          </w:rPr>
          <w:fldChar w:fldCharType="end"/>
        </w:r>
      </w:hyperlink>
    </w:p>
    <w:p w14:paraId="2EF35719" w14:textId="2F585E37"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36" w:history="1">
        <w:r w:rsidR="00F37EC3" w:rsidRPr="0086514B">
          <w:rPr>
            <w:rStyle w:val="Hyperlink"/>
            <w:noProof/>
          </w:rPr>
          <w:t>Figure 4</w:t>
        </w:r>
        <w:r w:rsidR="00F37EC3" w:rsidRPr="0086514B">
          <w:rPr>
            <w:rStyle w:val="Hyperlink"/>
            <w:noProof/>
          </w:rPr>
          <w:noBreakHyphen/>
          <w:t>1 RW1 RNN model structure</w:t>
        </w:r>
        <w:r w:rsidR="00F37EC3">
          <w:rPr>
            <w:noProof/>
            <w:webHidden/>
          </w:rPr>
          <w:tab/>
        </w:r>
        <w:r w:rsidR="00F37EC3">
          <w:rPr>
            <w:noProof/>
            <w:webHidden/>
          </w:rPr>
          <w:fldChar w:fldCharType="begin"/>
        </w:r>
        <w:r w:rsidR="00F37EC3">
          <w:rPr>
            <w:noProof/>
            <w:webHidden/>
          </w:rPr>
          <w:instrText xml:space="preserve"> PAGEREF _Toc144780736 \h </w:instrText>
        </w:r>
        <w:r w:rsidR="00F37EC3">
          <w:rPr>
            <w:noProof/>
            <w:webHidden/>
          </w:rPr>
        </w:r>
        <w:r w:rsidR="00F37EC3">
          <w:rPr>
            <w:noProof/>
            <w:webHidden/>
          </w:rPr>
          <w:fldChar w:fldCharType="separate"/>
        </w:r>
        <w:r w:rsidR="00F37EC3">
          <w:rPr>
            <w:noProof/>
            <w:webHidden/>
          </w:rPr>
          <w:t>45</w:t>
        </w:r>
        <w:r w:rsidR="00F37EC3">
          <w:rPr>
            <w:noProof/>
            <w:webHidden/>
          </w:rPr>
          <w:fldChar w:fldCharType="end"/>
        </w:r>
      </w:hyperlink>
    </w:p>
    <w:p w14:paraId="486134D2" w14:textId="6AD3395C"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37" w:history="1">
        <w:r w:rsidR="00F37EC3" w:rsidRPr="0086514B">
          <w:rPr>
            <w:rStyle w:val="Hyperlink"/>
            <w:noProof/>
          </w:rPr>
          <w:t>Figure 4</w:t>
        </w:r>
        <w:r w:rsidR="00F37EC3" w:rsidRPr="0086514B">
          <w:rPr>
            <w:rStyle w:val="Hyperlink"/>
            <w:noProof/>
          </w:rPr>
          <w:noBreakHyphen/>
          <w:t>2 Code for RW1 model</w:t>
        </w:r>
        <w:r w:rsidR="00F37EC3">
          <w:rPr>
            <w:noProof/>
            <w:webHidden/>
          </w:rPr>
          <w:tab/>
        </w:r>
        <w:r w:rsidR="00F37EC3">
          <w:rPr>
            <w:noProof/>
            <w:webHidden/>
          </w:rPr>
          <w:fldChar w:fldCharType="begin"/>
        </w:r>
        <w:r w:rsidR="00F37EC3">
          <w:rPr>
            <w:noProof/>
            <w:webHidden/>
          </w:rPr>
          <w:instrText xml:space="preserve"> PAGEREF _Toc144780737 \h </w:instrText>
        </w:r>
        <w:r w:rsidR="00F37EC3">
          <w:rPr>
            <w:noProof/>
            <w:webHidden/>
          </w:rPr>
        </w:r>
        <w:r w:rsidR="00F37EC3">
          <w:rPr>
            <w:noProof/>
            <w:webHidden/>
          </w:rPr>
          <w:fldChar w:fldCharType="separate"/>
        </w:r>
        <w:r w:rsidR="00F37EC3">
          <w:rPr>
            <w:noProof/>
            <w:webHidden/>
          </w:rPr>
          <w:t>45</w:t>
        </w:r>
        <w:r w:rsidR="00F37EC3">
          <w:rPr>
            <w:noProof/>
            <w:webHidden/>
          </w:rPr>
          <w:fldChar w:fldCharType="end"/>
        </w:r>
      </w:hyperlink>
    </w:p>
    <w:p w14:paraId="543434DA" w14:textId="32070E04"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38" w:history="1">
        <w:r w:rsidR="00F37EC3" w:rsidRPr="0086514B">
          <w:rPr>
            <w:rStyle w:val="Hyperlink"/>
            <w:noProof/>
          </w:rPr>
          <w:t>Figure 4</w:t>
        </w:r>
        <w:r w:rsidR="00F37EC3" w:rsidRPr="0086514B">
          <w:rPr>
            <w:rStyle w:val="Hyperlink"/>
            <w:noProof/>
          </w:rPr>
          <w:noBreakHyphen/>
          <w:t>3 RW1 Training and Validation Loss &amp; RMSE at 100 epochs</w:t>
        </w:r>
        <w:r w:rsidR="00F37EC3">
          <w:rPr>
            <w:noProof/>
            <w:webHidden/>
          </w:rPr>
          <w:tab/>
        </w:r>
        <w:r w:rsidR="00F37EC3">
          <w:rPr>
            <w:noProof/>
            <w:webHidden/>
          </w:rPr>
          <w:fldChar w:fldCharType="begin"/>
        </w:r>
        <w:r w:rsidR="00F37EC3">
          <w:rPr>
            <w:noProof/>
            <w:webHidden/>
          </w:rPr>
          <w:instrText xml:space="preserve"> PAGEREF _Toc144780738 \h </w:instrText>
        </w:r>
        <w:r w:rsidR="00F37EC3">
          <w:rPr>
            <w:noProof/>
            <w:webHidden/>
          </w:rPr>
        </w:r>
        <w:r w:rsidR="00F37EC3">
          <w:rPr>
            <w:noProof/>
            <w:webHidden/>
          </w:rPr>
          <w:fldChar w:fldCharType="separate"/>
        </w:r>
        <w:r w:rsidR="00F37EC3">
          <w:rPr>
            <w:noProof/>
            <w:webHidden/>
          </w:rPr>
          <w:t>46</w:t>
        </w:r>
        <w:r w:rsidR="00F37EC3">
          <w:rPr>
            <w:noProof/>
            <w:webHidden/>
          </w:rPr>
          <w:fldChar w:fldCharType="end"/>
        </w:r>
      </w:hyperlink>
    </w:p>
    <w:p w14:paraId="71DC83DB" w14:textId="0E4B664C"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39" w:history="1">
        <w:r w:rsidR="00F37EC3" w:rsidRPr="0086514B">
          <w:rPr>
            <w:rStyle w:val="Hyperlink"/>
            <w:noProof/>
          </w:rPr>
          <w:t>Figure 4</w:t>
        </w:r>
        <w:r w:rsidR="00F37EC3" w:rsidRPr="0086514B">
          <w:rPr>
            <w:rStyle w:val="Hyperlink"/>
            <w:noProof/>
          </w:rPr>
          <w:noBreakHyphen/>
          <w:t>4 RW1 Training dataset Predictions (top) and Actual Data (bottom)</w:t>
        </w:r>
        <w:r w:rsidR="00F37EC3">
          <w:rPr>
            <w:noProof/>
            <w:webHidden/>
          </w:rPr>
          <w:tab/>
        </w:r>
        <w:r w:rsidR="00F37EC3">
          <w:rPr>
            <w:noProof/>
            <w:webHidden/>
          </w:rPr>
          <w:fldChar w:fldCharType="begin"/>
        </w:r>
        <w:r w:rsidR="00F37EC3">
          <w:rPr>
            <w:noProof/>
            <w:webHidden/>
          </w:rPr>
          <w:instrText xml:space="preserve"> PAGEREF _Toc144780739 \h </w:instrText>
        </w:r>
        <w:r w:rsidR="00F37EC3">
          <w:rPr>
            <w:noProof/>
            <w:webHidden/>
          </w:rPr>
        </w:r>
        <w:r w:rsidR="00F37EC3">
          <w:rPr>
            <w:noProof/>
            <w:webHidden/>
          </w:rPr>
          <w:fldChar w:fldCharType="separate"/>
        </w:r>
        <w:r w:rsidR="00F37EC3">
          <w:rPr>
            <w:noProof/>
            <w:webHidden/>
          </w:rPr>
          <w:t>47</w:t>
        </w:r>
        <w:r w:rsidR="00F37EC3">
          <w:rPr>
            <w:noProof/>
            <w:webHidden/>
          </w:rPr>
          <w:fldChar w:fldCharType="end"/>
        </w:r>
      </w:hyperlink>
    </w:p>
    <w:p w14:paraId="33BB61A5" w14:textId="397E34D6"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40" w:history="1">
        <w:r w:rsidR="00F37EC3" w:rsidRPr="0086514B">
          <w:rPr>
            <w:rStyle w:val="Hyperlink"/>
            <w:noProof/>
          </w:rPr>
          <w:t>Figure 4</w:t>
        </w:r>
        <w:r w:rsidR="00F37EC3" w:rsidRPr="0086514B">
          <w:rPr>
            <w:rStyle w:val="Hyperlink"/>
            <w:noProof/>
          </w:rPr>
          <w:noBreakHyphen/>
          <w:t>5 RW1 Validation dataset Predictions (top) and Actual Data (bottom)</w:t>
        </w:r>
        <w:r w:rsidR="00F37EC3">
          <w:rPr>
            <w:noProof/>
            <w:webHidden/>
          </w:rPr>
          <w:tab/>
        </w:r>
        <w:r w:rsidR="00F37EC3">
          <w:rPr>
            <w:noProof/>
            <w:webHidden/>
          </w:rPr>
          <w:fldChar w:fldCharType="begin"/>
        </w:r>
        <w:r w:rsidR="00F37EC3">
          <w:rPr>
            <w:noProof/>
            <w:webHidden/>
          </w:rPr>
          <w:instrText xml:space="preserve"> PAGEREF _Toc144780740 \h </w:instrText>
        </w:r>
        <w:r w:rsidR="00F37EC3">
          <w:rPr>
            <w:noProof/>
            <w:webHidden/>
          </w:rPr>
        </w:r>
        <w:r w:rsidR="00F37EC3">
          <w:rPr>
            <w:noProof/>
            <w:webHidden/>
          </w:rPr>
          <w:fldChar w:fldCharType="separate"/>
        </w:r>
        <w:r w:rsidR="00F37EC3">
          <w:rPr>
            <w:noProof/>
            <w:webHidden/>
          </w:rPr>
          <w:t>47</w:t>
        </w:r>
        <w:r w:rsidR="00F37EC3">
          <w:rPr>
            <w:noProof/>
            <w:webHidden/>
          </w:rPr>
          <w:fldChar w:fldCharType="end"/>
        </w:r>
      </w:hyperlink>
    </w:p>
    <w:p w14:paraId="369DBECC" w14:textId="720D96AF"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41" w:history="1">
        <w:r w:rsidR="00F37EC3" w:rsidRPr="0086514B">
          <w:rPr>
            <w:rStyle w:val="Hyperlink"/>
            <w:noProof/>
          </w:rPr>
          <w:t>Figure 4</w:t>
        </w:r>
        <w:r w:rsidR="00F37EC3" w:rsidRPr="0086514B">
          <w:rPr>
            <w:rStyle w:val="Hyperlink"/>
            <w:noProof/>
          </w:rPr>
          <w:noBreakHyphen/>
          <w:t>6 RW2 Training and Validation Loss &amp; RMSE at 100 epochs</w:t>
        </w:r>
        <w:r w:rsidR="00F37EC3">
          <w:rPr>
            <w:noProof/>
            <w:webHidden/>
          </w:rPr>
          <w:tab/>
        </w:r>
        <w:r w:rsidR="00F37EC3">
          <w:rPr>
            <w:noProof/>
            <w:webHidden/>
          </w:rPr>
          <w:fldChar w:fldCharType="begin"/>
        </w:r>
        <w:r w:rsidR="00F37EC3">
          <w:rPr>
            <w:noProof/>
            <w:webHidden/>
          </w:rPr>
          <w:instrText xml:space="preserve"> PAGEREF _Toc144780741 \h </w:instrText>
        </w:r>
        <w:r w:rsidR="00F37EC3">
          <w:rPr>
            <w:noProof/>
            <w:webHidden/>
          </w:rPr>
        </w:r>
        <w:r w:rsidR="00F37EC3">
          <w:rPr>
            <w:noProof/>
            <w:webHidden/>
          </w:rPr>
          <w:fldChar w:fldCharType="separate"/>
        </w:r>
        <w:r w:rsidR="00F37EC3">
          <w:rPr>
            <w:noProof/>
            <w:webHidden/>
          </w:rPr>
          <w:t>49</w:t>
        </w:r>
        <w:r w:rsidR="00F37EC3">
          <w:rPr>
            <w:noProof/>
            <w:webHidden/>
          </w:rPr>
          <w:fldChar w:fldCharType="end"/>
        </w:r>
      </w:hyperlink>
    </w:p>
    <w:p w14:paraId="5CAD795D" w14:textId="23438E15"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42" w:history="1">
        <w:r w:rsidR="00F37EC3" w:rsidRPr="0086514B">
          <w:rPr>
            <w:rStyle w:val="Hyperlink"/>
            <w:noProof/>
          </w:rPr>
          <w:t>Figure 4</w:t>
        </w:r>
        <w:r w:rsidR="00F37EC3" w:rsidRPr="0086514B">
          <w:rPr>
            <w:rStyle w:val="Hyperlink"/>
            <w:noProof/>
          </w:rPr>
          <w:noBreakHyphen/>
          <w:t>7 RW2 Training dataset Predictions (top) and Actual Data (bottom)</w:t>
        </w:r>
        <w:r w:rsidR="00F37EC3">
          <w:rPr>
            <w:noProof/>
            <w:webHidden/>
          </w:rPr>
          <w:tab/>
        </w:r>
        <w:r w:rsidR="00F37EC3">
          <w:rPr>
            <w:noProof/>
            <w:webHidden/>
          </w:rPr>
          <w:fldChar w:fldCharType="begin"/>
        </w:r>
        <w:r w:rsidR="00F37EC3">
          <w:rPr>
            <w:noProof/>
            <w:webHidden/>
          </w:rPr>
          <w:instrText xml:space="preserve"> PAGEREF _Toc144780742 \h </w:instrText>
        </w:r>
        <w:r w:rsidR="00F37EC3">
          <w:rPr>
            <w:noProof/>
            <w:webHidden/>
          </w:rPr>
        </w:r>
        <w:r w:rsidR="00F37EC3">
          <w:rPr>
            <w:noProof/>
            <w:webHidden/>
          </w:rPr>
          <w:fldChar w:fldCharType="separate"/>
        </w:r>
        <w:r w:rsidR="00F37EC3">
          <w:rPr>
            <w:noProof/>
            <w:webHidden/>
          </w:rPr>
          <w:t>49</w:t>
        </w:r>
        <w:r w:rsidR="00F37EC3">
          <w:rPr>
            <w:noProof/>
            <w:webHidden/>
          </w:rPr>
          <w:fldChar w:fldCharType="end"/>
        </w:r>
      </w:hyperlink>
    </w:p>
    <w:p w14:paraId="0615DC26" w14:textId="361102AB"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43" w:history="1">
        <w:r w:rsidR="00F37EC3" w:rsidRPr="0086514B">
          <w:rPr>
            <w:rStyle w:val="Hyperlink"/>
            <w:noProof/>
          </w:rPr>
          <w:t>Figure 4</w:t>
        </w:r>
        <w:r w:rsidR="00F37EC3" w:rsidRPr="0086514B">
          <w:rPr>
            <w:rStyle w:val="Hyperlink"/>
            <w:noProof/>
          </w:rPr>
          <w:noBreakHyphen/>
          <w:t>8 RW2 Validation dataset Predictions (top) and Actual Data (bottom)</w:t>
        </w:r>
        <w:r w:rsidR="00F37EC3">
          <w:rPr>
            <w:noProof/>
            <w:webHidden/>
          </w:rPr>
          <w:tab/>
        </w:r>
        <w:r w:rsidR="00F37EC3">
          <w:rPr>
            <w:noProof/>
            <w:webHidden/>
          </w:rPr>
          <w:fldChar w:fldCharType="begin"/>
        </w:r>
        <w:r w:rsidR="00F37EC3">
          <w:rPr>
            <w:noProof/>
            <w:webHidden/>
          </w:rPr>
          <w:instrText xml:space="preserve"> PAGEREF _Toc144780743 \h </w:instrText>
        </w:r>
        <w:r w:rsidR="00F37EC3">
          <w:rPr>
            <w:noProof/>
            <w:webHidden/>
          </w:rPr>
        </w:r>
        <w:r w:rsidR="00F37EC3">
          <w:rPr>
            <w:noProof/>
            <w:webHidden/>
          </w:rPr>
          <w:fldChar w:fldCharType="separate"/>
        </w:r>
        <w:r w:rsidR="00F37EC3">
          <w:rPr>
            <w:noProof/>
            <w:webHidden/>
          </w:rPr>
          <w:t>50</w:t>
        </w:r>
        <w:r w:rsidR="00F37EC3">
          <w:rPr>
            <w:noProof/>
            <w:webHidden/>
          </w:rPr>
          <w:fldChar w:fldCharType="end"/>
        </w:r>
      </w:hyperlink>
    </w:p>
    <w:p w14:paraId="0FAB5ED9" w14:textId="2CEBADCE"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44" w:history="1">
        <w:r w:rsidR="00F37EC3" w:rsidRPr="0086514B">
          <w:rPr>
            <w:rStyle w:val="Hyperlink"/>
            <w:noProof/>
          </w:rPr>
          <w:t>Figure 4</w:t>
        </w:r>
        <w:r w:rsidR="00F37EC3" w:rsidRPr="0086514B">
          <w:rPr>
            <w:rStyle w:val="Hyperlink"/>
            <w:noProof/>
          </w:rPr>
          <w:noBreakHyphen/>
          <w:t>9 RW3 Training and Validation Loss &amp; RMSE at 100 epochs</w:t>
        </w:r>
        <w:r w:rsidR="00F37EC3">
          <w:rPr>
            <w:noProof/>
            <w:webHidden/>
          </w:rPr>
          <w:tab/>
        </w:r>
        <w:r w:rsidR="00F37EC3">
          <w:rPr>
            <w:noProof/>
            <w:webHidden/>
          </w:rPr>
          <w:fldChar w:fldCharType="begin"/>
        </w:r>
        <w:r w:rsidR="00F37EC3">
          <w:rPr>
            <w:noProof/>
            <w:webHidden/>
          </w:rPr>
          <w:instrText xml:space="preserve"> PAGEREF _Toc144780744 \h </w:instrText>
        </w:r>
        <w:r w:rsidR="00F37EC3">
          <w:rPr>
            <w:noProof/>
            <w:webHidden/>
          </w:rPr>
        </w:r>
        <w:r w:rsidR="00F37EC3">
          <w:rPr>
            <w:noProof/>
            <w:webHidden/>
          </w:rPr>
          <w:fldChar w:fldCharType="separate"/>
        </w:r>
        <w:r w:rsidR="00F37EC3">
          <w:rPr>
            <w:noProof/>
            <w:webHidden/>
          </w:rPr>
          <w:t>51</w:t>
        </w:r>
        <w:r w:rsidR="00F37EC3">
          <w:rPr>
            <w:noProof/>
            <w:webHidden/>
          </w:rPr>
          <w:fldChar w:fldCharType="end"/>
        </w:r>
      </w:hyperlink>
    </w:p>
    <w:p w14:paraId="3C62516C" w14:textId="43093BA5"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45" w:history="1">
        <w:r w:rsidR="00F37EC3" w:rsidRPr="0086514B">
          <w:rPr>
            <w:rStyle w:val="Hyperlink"/>
            <w:noProof/>
          </w:rPr>
          <w:t>Figure 4</w:t>
        </w:r>
        <w:r w:rsidR="00F37EC3" w:rsidRPr="0086514B">
          <w:rPr>
            <w:rStyle w:val="Hyperlink"/>
            <w:noProof/>
          </w:rPr>
          <w:noBreakHyphen/>
          <w:t>10 RW3 Training dataset Predictions (top) and Actual Data (bottom)</w:t>
        </w:r>
        <w:r w:rsidR="00F37EC3">
          <w:rPr>
            <w:noProof/>
            <w:webHidden/>
          </w:rPr>
          <w:tab/>
        </w:r>
        <w:r w:rsidR="00F37EC3">
          <w:rPr>
            <w:noProof/>
            <w:webHidden/>
          </w:rPr>
          <w:fldChar w:fldCharType="begin"/>
        </w:r>
        <w:r w:rsidR="00F37EC3">
          <w:rPr>
            <w:noProof/>
            <w:webHidden/>
          </w:rPr>
          <w:instrText xml:space="preserve"> PAGEREF _Toc144780745 \h </w:instrText>
        </w:r>
        <w:r w:rsidR="00F37EC3">
          <w:rPr>
            <w:noProof/>
            <w:webHidden/>
          </w:rPr>
        </w:r>
        <w:r w:rsidR="00F37EC3">
          <w:rPr>
            <w:noProof/>
            <w:webHidden/>
          </w:rPr>
          <w:fldChar w:fldCharType="separate"/>
        </w:r>
        <w:r w:rsidR="00F37EC3">
          <w:rPr>
            <w:noProof/>
            <w:webHidden/>
          </w:rPr>
          <w:t>51</w:t>
        </w:r>
        <w:r w:rsidR="00F37EC3">
          <w:rPr>
            <w:noProof/>
            <w:webHidden/>
          </w:rPr>
          <w:fldChar w:fldCharType="end"/>
        </w:r>
      </w:hyperlink>
    </w:p>
    <w:p w14:paraId="22DA649E" w14:textId="3ECE2F8C"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46" w:history="1">
        <w:r w:rsidR="00F37EC3" w:rsidRPr="0086514B">
          <w:rPr>
            <w:rStyle w:val="Hyperlink"/>
            <w:noProof/>
          </w:rPr>
          <w:t>Figure 4</w:t>
        </w:r>
        <w:r w:rsidR="00F37EC3" w:rsidRPr="0086514B">
          <w:rPr>
            <w:rStyle w:val="Hyperlink"/>
            <w:noProof/>
          </w:rPr>
          <w:noBreakHyphen/>
          <w:t>11 RW3 Validation dataset Predictions (top) and Actual Data (bottom)</w:t>
        </w:r>
        <w:r w:rsidR="00F37EC3">
          <w:rPr>
            <w:noProof/>
            <w:webHidden/>
          </w:rPr>
          <w:tab/>
        </w:r>
        <w:r w:rsidR="00F37EC3">
          <w:rPr>
            <w:noProof/>
            <w:webHidden/>
          </w:rPr>
          <w:fldChar w:fldCharType="begin"/>
        </w:r>
        <w:r w:rsidR="00F37EC3">
          <w:rPr>
            <w:noProof/>
            <w:webHidden/>
          </w:rPr>
          <w:instrText xml:space="preserve"> PAGEREF _Toc144780746 \h </w:instrText>
        </w:r>
        <w:r w:rsidR="00F37EC3">
          <w:rPr>
            <w:noProof/>
            <w:webHidden/>
          </w:rPr>
        </w:r>
        <w:r w:rsidR="00F37EC3">
          <w:rPr>
            <w:noProof/>
            <w:webHidden/>
          </w:rPr>
          <w:fldChar w:fldCharType="separate"/>
        </w:r>
        <w:r w:rsidR="00F37EC3">
          <w:rPr>
            <w:noProof/>
            <w:webHidden/>
          </w:rPr>
          <w:t>52</w:t>
        </w:r>
        <w:r w:rsidR="00F37EC3">
          <w:rPr>
            <w:noProof/>
            <w:webHidden/>
          </w:rPr>
          <w:fldChar w:fldCharType="end"/>
        </w:r>
      </w:hyperlink>
    </w:p>
    <w:p w14:paraId="2F52C6B5" w14:textId="49E7F4DC"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47" w:history="1">
        <w:r w:rsidR="00F37EC3" w:rsidRPr="0086514B">
          <w:rPr>
            <w:rStyle w:val="Hyperlink"/>
            <w:noProof/>
          </w:rPr>
          <w:t>Figure 4</w:t>
        </w:r>
        <w:r w:rsidR="00F37EC3" w:rsidRPr="0086514B">
          <w:rPr>
            <w:rStyle w:val="Hyperlink"/>
            <w:noProof/>
          </w:rPr>
          <w:noBreakHyphen/>
          <w:t>12 RW4 Training and Validation Loss &amp; RMSE at 100 epochs</w:t>
        </w:r>
        <w:r w:rsidR="00F37EC3">
          <w:rPr>
            <w:noProof/>
            <w:webHidden/>
          </w:rPr>
          <w:tab/>
        </w:r>
        <w:r w:rsidR="00F37EC3">
          <w:rPr>
            <w:noProof/>
            <w:webHidden/>
          </w:rPr>
          <w:fldChar w:fldCharType="begin"/>
        </w:r>
        <w:r w:rsidR="00F37EC3">
          <w:rPr>
            <w:noProof/>
            <w:webHidden/>
          </w:rPr>
          <w:instrText xml:space="preserve"> PAGEREF _Toc144780747 \h </w:instrText>
        </w:r>
        <w:r w:rsidR="00F37EC3">
          <w:rPr>
            <w:noProof/>
            <w:webHidden/>
          </w:rPr>
        </w:r>
        <w:r w:rsidR="00F37EC3">
          <w:rPr>
            <w:noProof/>
            <w:webHidden/>
          </w:rPr>
          <w:fldChar w:fldCharType="separate"/>
        </w:r>
        <w:r w:rsidR="00F37EC3">
          <w:rPr>
            <w:noProof/>
            <w:webHidden/>
          </w:rPr>
          <w:t>53</w:t>
        </w:r>
        <w:r w:rsidR="00F37EC3">
          <w:rPr>
            <w:noProof/>
            <w:webHidden/>
          </w:rPr>
          <w:fldChar w:fldCharType="end"/>
        </w:r>
      </w:hyperlink>
    </w:p>
    <w:p w14:paraId="159DE845" w14:textId="52E01385"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48" w:history="1">
        <w:r w:rsidR="00F37EC3" w:rsidRPr="0086514B">
          <w:rPr>
            <w:rStyle w:val="Hyperlink"/>
            <w:noProof/>
          </w:rPr>
          <w:t>Figure 4</w:t>
        </w:r>
        <w:r w:rsidR="00F37EC3" w:rsidRPr="0086514B">
          <w:rPr>
            <w:rStyle w:val="Hyperlink"/>
            <w:noProof/>
          </w:rPr>
          <w:noBreakHyphen/>
          <w:t>13 RW4 Training dataset Predictions (top) and Actual Data (bottom)</w:t>
        </w:r>
        <w:r w:rsidR="00F37EC3">
          <w:rPr>
            <w:noProof/>
            <w:webHidden/>
          </w:rPr>
          <w:tab/>
        </w:r>
        <w:r w:rsidR="00F37EC3">
          <w:rPr>
            <w:noProof/>
            <w:webHidden/>
          </w:rPr>
          <w:fldChar w:fldCharType="begin"/>
        </w:r>
        <w:r w:rsidR="00F37EC3">
          <w:rPr>
            <w:noProof/>
            <w:webHidden/>
          </w:rPr>
          <w:instrText xml:space="preserve"> PAGEREF _Toc144780748 \h </w:instrText>
        </w:r>
        <w:r w:rsidR="00F37EC3">
          <w:rPr>
            <w:noProof/>
            <w:webHidden/>
          </w:rPr>
        </w:r>
        <w:r w:rsidR="00F37EC3">
          <w:rPr>
            <w:noProof/>
            <w:webHidden/>
          </w:rPr>
          <w:fldChar w:fldCharType="separate"/>
        </w:r>
        <w:r w:rsidR="00F37EC3">
          <w:rPr>
            <w:noProof/>
            <w:webHidden/>
          </w:rPr>
          <w:t>53</w:t>
        </w:r>
        <w:r w:rsidR="00F37EC3">
          <w:rPr>
            <w:noProof/>
            <w:webHidden/>
          </w:rPr>
          <w:fldChar w:fldCharType="end"/>
        </w:r>
      </w:hyperlink>
    </w:p>
    <w:p w14:paraId="65E462BA" w14:textId="24EE6DF8"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49" w:history="1">
        <w:r w:rsidR="00F37EC3" w:rsidRPr="0086514B">
          <w:rPr>
            <w:rStyle w:val="Hyperlink"/>
            <w:noProof/>
          </w:rPr>
          <w:t>Figure 4</w:t>
        </w:r>
        <w:r w:rsidR="00F37EC3" w:rsidRPr="0086514B">
          <w:rPr>
            <w:rStyle w:val="Hyperlink"/>
            <w:noProof/>
          </w:rPr>
          <w:noBreakHyphen/>
          <w:t>14 RW4 Validation dataset Predictions (top) and Actual Data (bottom)</w:t>
        </w:r>
        <w:r w:rsidR="00F37EC3">
          <w:rPr>
            <w:noProof/>
            <w:webHidden/>
          </w:rPr>
          <w:tab/>
        </w:r>
        <w:r w:rsidR="00F37EC3">
          <w:rPr>
            <w:noProof/>
            <w:webHidden/>
          </w:rPr>
          <w:fldChar w:fldCharType="begin"/>
        </w:r>
        <w:r w:rsidR="00F37EC3">
          <w:rPr>
            <w:noProof/>
            <w:webHidden/>
          </w:rPr>
          <w:instrText xml:space="preserve"> PAGEREF _Toc144780749 \h </w:instrText>
        </w:r>
        <w:r w:rsidR="00F37EC3">
          <w:rPr>
            <w:noProof/>
            <w:webHidden/>
          </w:rPr>
        </w:r>
        <w:r w:rsidR="00F37EC3">
          <w:rPr>
            <w:noProof/>
            <w:webHidden/>
          </w:rPr>
          <w:fldChar w:fldCharType="separate"/>
        </w:r>
        <w:r w:rsidR="00F37EC3">
          <w:rPr>
            <w:noProof/>
            <w:webHidden/>
          </w:rPr>
          <w:t>54</w:t>
        </w:r>
        <w:r w:rsidR="00F37EC3">
          <w:rPr>
            <w:noProof/>
            <w:webHidden/>
          </w:rPr>
          <w:fldChar w:fldCharType="end"/>
        </w:r>
      </w:hyperlink>
    </w:p>
    <w:p w14:paraId="05AC543D" w14:textId="109C2387"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50" w:history="1">
        <w:r w:rsidR="00F37EC3" w:rsidRPr="0086514B">
          <w:rPr>
            <w:rStyle w:val="Hyperlink"/>
            <w:noProof/>
          </w:rPr>
          <w:t>Figure 4</w:t>
        </w:r>
        <w:r w:rsidR="00F37EC3" w:rsidRPr="0086514B">
          <w:rPr>
            <w:rStyle w:val="Hyperlink"/>
            <w:noProof/>
          </w:rPr>
          <w:noBreakHyphen/>
          <w:t>15 RW1 Test dataset Predictions (top) and Actual Data (bottom)</w:t>
        </w:r>
        <w:r w:rsidR="00F37EC3">
          <w:rPr>
            <w:noProof/>
            <w:webHidden/>
          </w:rPr>
          <w:tab/>
        </w:r>
        <w:r w:rsidR="00F37EC3">
          <w:rPr>
            <w:noProof/>
            <w:webHidden/>
          </w:rPr>
          <w:fldChar w:fldCharType="begin"/>
        </w:r>
        <w:r w:rsidR="00F37EC3">
          <w:rPr>
            <w:noProof/>
            <w:webHidden/>
          </w:rPr>
          <w:instrText xml:space="preserve"> PAGEREF _Toc144780750 \h </w:instrText>
        </w:r>
        <w:r w:rsidR="00F37EC3">
          <w:rPr>
            <w:noProof/>
            <w:webHidden/>
          </w:rPr>
        </w:r>
        <w:r w:rsidR="00F37EC3">
          <w:rPr>
            <w:noProof/>
            <w:webHidden/>
          </w:rPr>
          <w:fldChar w:fldCharType="separate"/>
        </w:r>
        <w:r w:rsidR="00F37EC3">
          <w:rPr>
            <w:noProof/>
            <w:webHidden/>
          </w:rPr>
          <w:t>55</w:t>
        </w:r>
        <w:r w:rsidR="00F37EC3">
          <w:rPr>
            <w:noProof/>
            <w:webHidden/>
          </w:rPr>
          <w:fldChar w:fldCharType="end"/>
        </w:r>
      </w:hyperlink>
    </w:p>
    <w:p w14:paraId="3F285365" w14:textId="518F8BB6"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51" w:history="1">
        <w:r w:rsidR="00F37EC3" w:rsidRPr="0086514B">
          <w:rPr>
            <w:rStyle w:val="Hyperlink"/>
            <w:noProof/>
          </w:rPr>
          <w:t>Figure 4</w:t>
        </w:r>
        <w:r w:rsidR="00F37EC3" w:rsidRPr="0086514B">
          <w:rPr>
            <w:rStyle w:val="Hyperlink"/>
            <w:noProof/>
          </w:rPr>
          <w:noBreakHyphen/>
          <w:t>16 RW2 Test dataset Predictions (top) and Actual Data (bottom)</w:t>
        </w:r>
        <w:r w:rsidR="00F37EC3">
          <w:rPr>
            <w:noProof/>
            <w:webHidden/>
          </w:rPr>
          <w:tab/>
        </w:r>
        <w:r w:rsidR="00F37EC3">
          <w:rPr>
            <w:noProof/>
            <w:webHidden/>
          </w:rPr>
          <w:fldChar w:fldCharType="begin"/>
        </w:r>
        <w:r w:rsidR="00F37EC3">
          <w:rPr>
            <w:noProof/>
            <w:webHidden/>
          </w:rPr>
          <w:instrText xml:space="preserve"> PAGEREF _Toc144780751 \h </w:instrText>
        </w:r>
        <w:r w:rsidR="00F37EC3">
          <w:rPr>
            <w:noProof/>
            <w:webHidden/>
          </w:rPr>
        </w:r>
        <w:r w:rsidR="00F37EC3">
          <w:rPr>
            <w:noProof/>
            <w:webHidden/>
          </w:rPr>
          <w:fldChar w:fldCharType="separate"/>
        </w:r>
        <w:r w:rsidR="00F37EC3">
          <w:rPr>
            <w:noProof/>
            <w:webHidden/>
          </w:rPr>
          <w:t>55</w:t>
        </w:r>
        <w:r w:rsidR="00F37EC3">
          <w:rPr>
            <w:noProof/>
            <w:webHidden/>
          </w:rPr>
          <w:fldChar w:fldCharType="end"/>
        </w:r>
      </w:hyperlink>
    </w:p>
    <w:p w14:paraId="09141C1E" w14:textId="326F9138"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52" w:history="1">
        <w:r w:rsidR="00F37EC3" w:rsidRPr="0086514B">
          <w:rPr>
            <w:rStyle w:val="Hyperlink"/>
            <w:noProof/>
          </w:rPr>
          <w:t>Figure 4</w:t>
        </w:r>
        <w:r w:rsidR="00F37EC3" w:rsidRPr="0086514B">
          <w:rPr>
            <w:rStyle w:val="Hyperlink"/>
            <w:noProof/>
          </w:rPr>
          <w:noBreakHyphen/>
          <w:t>17 RW3 Test dataset Predictions (top) and Actual Data (bottom)</w:t>
        </w:r>
        <w:r w:rsidR="00F37EC3">
          <w:rPr>
            <w:noProof/>
            <w:webHidden/>
          </w:rPr>
          <w:tab/>
        </w:r>
        <w:r w:rsidR="00F37EC3">
          <w:rPr>
            <w:noProof/>
            <w:webHidden/>
          </w:rPr>
          <w:fldChar w:fldCharType="begin"/>
        </w:r>
        <w:r w:rsidR="00F37EC3">
          <w:rPr>
            <w:noProof/>
            <w:webHidden/>
          </w:rPr>
          <w:instrText xml:space="preserve"> PAGEREF _Toc144780752 \h </w:instrText>
        </w:r>
        <w:r w:rsidR="00F37EC3">
          <w:rPr>
            <w:noProof/>
            <w:webHidden/>
          </w:rPr>
        </w:r>
        <w:r w:rsidR="00F37EC3">
          <w:rPr>
            <w:noProof/>
            <w:webHidden/>
          </w:rPr>
          <w:fldChar w:fldCharType="separate"/>
        </w:r>
        <w:r w:rsidR="00F37EC3">
          <w:rPr>
            <w:noProof/>
            <w:webHidden/>
          </w:rPr>
          <w:t>56</w:t>
        </w:r>
        <w:r w:rsidR="00F37EC3">
          <w:rPr>
            <w:noProof/>
            <w:webHidden/>
          </w:rPr>
          <w:fldChar w:fldCharType="end"/>
        </w:r>
      </w:hyperlink>
    </w:p>
    <w:p w14:paraId="638756E1" w14:textId="76BA3BC9"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53" w:history="1">
        <w:r w:rsidR="00F37EC3" w:rsidRPr="0086514B">
          <w:rPr>
            <w:rStyle w:val="Hyperlink"/>
            <w:noProof/>
          </w:rPr>
          <w:t>Figure 4</w:t>
        </w:r>
        <w:r w:rsidR="00F37EC3" w:rsidRPr="0086514B">
          <w:rPr>
            <w:rStyle w:val="Hyperlink"/>
            <w:noProof/>
          </w:rPr>
          <w:noBreakHyphen/>
          <w:t>18 RW4 Test dataset Predictions (top) and Actual Data (bottom)</w:t>
        </w:r>
        <w:r w:rsidR="00F37EC3">
          <w:rPr>
            <w:noProof/>
            <w:webHidden/>
          </w:rPr>
          <w:tab/>
        </w:r>
        <w:r w:rsidR="00F37EC3">
          <w:rPr>
            <w:noProof/>
            <w:webHidden/>
          </w:rPr>
          <w:fldChar w:fldCharType="begin"/>
        </w:r>
        <w:r w:rsidR="00F37EC3">
          <w:rPr>
            <w:noProof/>
            <w:webHidden/>
          </w:rPr>
          <w:instrText xml:space="preserve"> PAGEREF _Toc144780753 \h </w:instrText>
        </w:r>
        <w:r w:rsidR="00F37EC3">
          <w:rPr>
            <w:noProof/>
            <w:webHidden/>
          </w:rPr>
        </w:r>
        <w:r w:rsidR="00F37EC3">
          <w:rPr>
            <w:noProof/>
            <w:webHidden/>
          </w:rPr>
          <w:fldChar w:fldCharType="separate"/>
        </w:r>
        <w:r w:rsidR="00F37EC3">
          <w:rPr>
            <w:noProof/>
            <w:webHidden/>
          </w:rPr>
          <w:t>56</w:t>
        </w:r>
        <w:r w:rsidR="00F37EC3">
          <w:rPr>
            <w:noProof/>
            <w:webHidden/>
          </w:rPr>
          <w:fldChar w:fldCharType="end"/>
        </w:r>
      </w:hyperlink>
    </w:p>
    <w:p w14:paraId="5A1CE77A" w14:textId="67F0DA59"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54" w:history="1">
        <w:r w:rsidR="00F37EC3" w:rsidRPr="0086514B">
          <w:rPr>
            <w:rStyle w:val="Hyperlink"/>
            <w:noProof/>
          </w:rPr>
          <w:t>Figure 4</w:t>
        </w:r>
        <w:r w:rsidR="00F37EC3" w:rsidRPr="0086514B">
          <w:rPr>
            <w:rStyle w:val="Hyperlink"/>
            <w:noProof/>
          </w:rPr>
          <w:noBreakHyphen/>
          <w:t>19 Survey results for detected threshold violation instances a) Reaction Wheel 1, b) Reaction Wheel 2, c) Reaction Wheel 3, d) Reaction Wheel 4</w:t>
        </w:r>
        <w:r w:rsidR="00F37EC3">
          <w:rPr>
            <w:noProof/>
            <w:webHidden/>
          </w:rPr>
          <w:tab/>
        </w:r>
        <w:r w:rsidR="00F37EC3">
          <w:rPr>
            <w:noProof/>
            <w:webHidden/>
          </w:rPr>
          <w:fldChar w:fldCharType="begin"/>
        </w:r>
        <w:r w:rsidR="00F37EC3">
          <w:rPr>
            <w:noProof/>
            <w:webHidden/>
          </w:rPr>
          <w:instrText xml:space="preserve"> PAGEREF _Toc144780754 \h </w:instrText>
        </w:r>
        <w:r w:rsidR="00F37EC3">
          <w:rPr>
            <w:noProof/>
            <w:webHidden/>
          </w:rPr>
        </w:r>
        <w:r w:rsidR="00F37EC3">
          <w:rPr>
            <w:noProof/>
            <w:webHidden/>
          </w:rPr>
          <w:fldChar w:fldCharType="separate"/>
        </w:r>
        <w:r w:rsidR="00F37EC3">
          <w:rPr>
            <w:noProof/>
            <w:webHidden/>
          </w:rPr>
          <w:t>57</w:t>
        </w:r>
        <w:r w:rsidR="00F37EC3">
          <w:rPr>
            <w:noProof/>
            <w:webHidden/>
          </w:rPr>
          <w:fldChar w:fldCharType="end"/>
        </w:r>
      </w:hyperlink>
    </w:p>
    <w:p w14:paraId="4045C44B" w14:textId="77777777" w:rsidR="00A65208" w:rsidRDefault="00B765F2" w:rsidP="00941D35">
      <w:pPr>
        <w:rPr>
          <w:noProof/>
        </w:rPr>
      </w:pPr>
      <w:r>
        <w:fldChar w:fldCharType="end"/>
      </w:r>
      <w:r w:rsidR="00A65208">
        <w:fldChar w:fldCharType="begin"/>
      </w:r>
      <w:r w:rsidR="00A65208">
        <w:instrText xml:space="preserve"> TOC \h \z \c "Figure_Apx" </w:instrText>
      </w:r>
      <w:r w:rsidR="00A65208">
        <w:fldChar w:fldCharType="separate"/>
      </w:r>
    </w:p>
    <w:p w14:paraId="4F8841DF" w14:textId="0DA7C1FD"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78" w:history="1">
        <w:r w:rsidRPr="00FB03C6">
          <w:rPr>
            <w:rStyle w:val="Hyperlink"/>
            <w:noProof/>
          </w:rPr>
          <w:t>Figure  B</w:t>
        </w:r>
        <w:r w:rsidRPr="00FB03C6">
          <w:rPr>
            <w:rStyle w:val="Hyperlink"/>
            <w:noProof/>
          </w:rPr>
          <w:noBreakHyphen/>
          <w:t>1 Imported Libraries</w:t>
        </w:r>
        <w:r>
          <w:rPr>
            <w:noProof/>
            <w:webHidden/>
          </w:rPr>
          <w:tab/>
        </w:r>
        <w:r>
          <w:rPr>
            <w:noProof/>
            <w:webHidden/>
          </w:rPr>
          <w:fldChar w:fldCharType="begin"/>
        </w:r>
        <w:r>
          <w:rPr>
            <w:noProof/>
            <w:webHidden/>
          </w:rPr>
          <w:instrText xml:space="preserve"> PAGEREF _Toc144925478 \h </w:instrText>
        </w:r>
        <w:r>
          <w:rPr>
            <w:noProof/>
            <w:webHidden/>
          </w:rPr>
        </w:r>
        <w:r>
          <w:rPr>
            <w:noProof/>
            <w:webHidden/>
          </w:rPr>
          <w:fldChar w:fldCharType="separate"/>
        </w:r>
        <w:r>
          <w:rPr>
            <w:noProof/>
            <w:webHidden/>
          </w:rPr>
          <w:t>66</w:t>
        </w:r>
        <w:r>
          <w:rPr>
            <w:noProof/>
            <w:webHidden/>
          </w:rPr>
          <w:fldChar w:fldCharType="end"/>
        </w:r>
      </w:hyperlink>
    </w:p>
    <w:p w14:paraId="3953D809" w14:textId="721D26B9"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79" w:history="1">
        <w:r w:rsidRPr="00FB03C6">
          <w:rPr>
            <w:rStyle w:val="Hyperlink"/>
            <w:noProof/>
          </w:rPr>
          <w:t>Figure  B</w:t>
        </w:r>
        <w:r w:rsidRPr="00FB03C6">
          <w:rPr>
            <w:rStyle w:val="Hyperlink"/>
            <w:noProof/>
          </w:rPr>
          <w:noBreakHyphen/>
          <w:t>2 Data Analyzer class, importing and concerting CSV file</w:t>
        </w:r>
        <w:r>
          <w:rPr>
            <w:noProof/>
            <w:webHidden/>
          </w:rPr>
          <w:tab/>
        </w:r>
        <w:r>
          <w:rPr>
            <w:noProof/>
            <w:webHidden/>
          </w:rPr>
          <w:fldChar w:fldCharType="begin"/>
        </w:r>
        <w:r>
          <w:rPr>
            <w:noProof/>
            <w:webHidden/>
          </w:rPr>
          <w:instrText xml:space="preserve"> PAGEREF _Toc144925479 \h </w:instrText>
        </w:r>
        <w:r>
          <w:rPr>
            <w:noProof/>
            <w:webHidden/>
          </w:rPr>
        </w:r>
        <w:r>
          <w:rPr>
            <w:noProof/>
            <w:webHidden/>
          </w:rPr>
          <w:fldChar w:fldCharType="separate"/>
        </w:r>
        <w:r>
          <w:rPr>
            <w:noProof/>
            <w:webHidden/>
          </w:rPr>
          <w:t>66</w:t>
        </w:r>
        <w:r>
          <w:rPr>
            <w:noProof/>
            <w:webHidden/>
          </w:rPr>
          <w:fldChar w:fldCharType="end"/>
        </w:r>
      </w:hyperlink>
    </w:p>
    <w:p w14:paraId="6093AACF" w14:textId="605D9555"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80" w:history="1">
        <w:r w:rsidRPr="00FB03C6">
          <w:rPr>
            <w:rStyle w:val="Hyperlink"/>
            <w:noProof/>
          </w:rPr>
          <w:t>Figure  B</w:t>
        </w:r>
        <w:r w:rsidRPr="00FB03C6">
          <w:rPr>
            <w:rStyle w:val="Hyperlink"/>
            <w:noProof/>
          </w:rPr>
          <w:noBreakHyphen/>
          <w:t>3 Data Split class, splitting data into train, validation and test sets</w:t>
        </w:r>
        <w:r>
          <w:rPr>
            <w:noProof/>
            <w:webHidden/>
          </w:rPr>
          <w:tab/>
        </w:r>
        <w:r>
          <w:rPr>
            <w:noProof/>
            <w:webHidden/>
          </w:rPr>
          <w:fldChar w:fldCharType="begin"/>
        </w:r>
        <w:r>
          <w:rPr>
            <w:noProof/>
            <w:webHidden/>
          </w:rPr>
          <w:instrText xml:space="preserve"> PAGEREF _Toc144925480 \h </w:instrText>
        </w:r>
        <w:r>
          <w:rPr>
            <w:noProof/>
            <w:webHidden/>
          </w:rPr>
        </w:r>
        <w:r>
          <w:rPr>
            <w:noProof/>
            <w:webHidden/>
          </w:rPr>
          <w:fldChar w:fldCharType="separate"/>
        </w:r>
        <w:r>
          <w:rPr>
            <w:noProof/>
            <w:webHidden/>
          </w:rPr>
          <w:t>67</w:t>
        </w:r>
        <w:r>
          <w:rPr>
            <w:noProof/>
            <w:webHidden/>
          </w:rPr>
          <w:fldChar w:fldCharType="end"/>
        </w:r>
      </w:hyperlink>
    </w:p>
    <w:p w14:paraId="1C0CA35D" w14:textId="2C05552A"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81" w:history="1">
        <w:r w:rsidRPr="00FB03C6">
          <w:rPr>
            <w:rStyle w:val="Hyperlink"/>
            <w:noProof/>
          </w:rPr>
          <w:t>Figure  B</w:t>
        </w:r>
        <w:r w:rsidRPr="00FB03C6">
          <w:rPr>
            <w:rStyle w:val="Hyperlink"/>
            <w:noProof/>
          </w:rPr>
          <w:noBreakHyphen/>
          <w:t>4 Model class, pt1. model structure and training</w:t>
        </w:r>
        <w:r>
          <w:rPr>
            <w:noProof/>
            <w:webHidden/>
          </w:rPr>
          <w:tab/>
        </w:r>
        <w:r>
          <w:rPr>
            <w:noProof/>
            <w:webHidden/>
          </w:rPr>
          <w:fldChar w:fldCharType="begin"/>
        </w:r>
        <w:r>
          <w:rPr>
            <w:noProof/>
            <w:webHidden/>
          </w:rPr>
          <w:instrText xml:space="preserve"> PAGEREF _Toc144925481 \h </w:instrText>
        </w:r>
        <w:r>
          <w:rPr>
            <w:noProof/>
            <w:webHidden/>
          </w:rPr>
        </w:r>
        <w:r>
          <w:rPr>
            <w:noProof/>
            <w:webHidden/>
          </w:rPr>
          <w:fldChar w:fldCharType="separate"/>
        </w:r>
        <w:r>
          <w:rPr>
            <w:noProof/>
            <w:webHidden/>
          </w:rPr>
          <w:t>68</w:t>
        </w:r>
        <w:r>
          <w:rPr>
            <w:noProof/>
            <w:webHidden/>
          </w:rPr>
          <w:fldChar w:fldCharType="end"/>
        </w:r>
      </w:hyperlink>
    </w:p>
    <w:p w14:paraId="2BE3EA4C" w14:textId="56E710C4"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82" w:history="1">
        <w:r w:rsidRPr="00FB03C6">
          <w:rPr>
            <w:rStyle w:val="Hyperlink"/>
            <w:noProof/>
          </w:rPr>
          <w:t>Figure  B</w:t>
        </w:r>
        <w:r w:rsidRPr="00FB03C6">
          <w:rPr>
            <w:rStyle w:val="Hyperlink"/>
            <w:noProof/>
          </w:rPr>
          <w:noBreakHyphen/>
          <w:t>5 Model class, pt.2 rolling prediction window</w:t>
        </w:r>
        <w:r>
          <w:rPr>
            <w:noProof/>
            <w:webHidden/>
          </w:rPr>
          <w:tab/>
        </w:r>
        <w:r>
          <w:rPr>
            <w:noProof/>
            <w:webHidden/>
          </w:rPr>
          <w:fldChar w:fldCharType="begin"/>
        </w:r>
        <w:r>
          <w:rPr>
            <w:noProof/>
            <w:webHidden/>
          </w:rPr>
          <w:instrText xml:space="preserve"> PAGEREF _Toc144925482 \h </w:instrText>
        </w:r>
        <w:r>
          <w:rPr>
            <w:noProof/>
            <w:webHidden/>
          </w:rPr>
        </w:r>
        <w:r>
          <w:rPr>
            <w:noProof/>
            <w:webHidden/>
          </w:rPr>
          <w:fldChar w:fldCharType="separate"/>
        </w:r>
        <w:r>
          <w:rPr>
            <w:noProof/>
            <w:webHidden/>
          </w:rPr>
          <w:t>68</w:t>
        </w:r>
        <w:r>
          <w:rPr>
            <w:noProof/>
            <w:webHidden/>
          </w:rPr>
          <w:fldChar w:fldCharType="end"/>
        </w:r>
      </w:hyperlink>
    </w:p>
    <w:p w14:paraId="61A03256" w14:textId="5B5522AC"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83" w:history="1">
        <w:r w:rsidRPr="00FB03C6">
          <w:rPr>
            <w:rStyle w:val="Hyperlink"/>
            <w:noProof/>
          </w:rPr>
          <w:t>Figure  B</w:t>
        </w:r>
        <w:r w:rsidRPr="00FB03C6">
          <w:rPr>
            <w:rStyle w:val="Hyperlink"/>
            <w:noProof/>
          </w:rPr>
          <w:noBreakHyphen/>
          <w:t>6 Model class, pt.3 plot predictions</w:t>
        </w:r>
        <w:r>
          <w:rPr>
            <w:noProof/>
            <w:webHidden/>
          </w:rPr>
          <w:tab/>
        </w:r>
        <w:r>
          <w:rPr>
            <w:noProof/>
            <w:webHidden/>
          </w:rPr>
          <w:fldChar w:fldCharType="begin"/>
        </w:r>
        <w:r>
          <w:rPr>
            <w:noProof/>
            <w:webHidden/>
          </w:rPr>
          <w:instrText xml:space="preserve"> PAGEREF _Toc144925483 \h </w:instrText>
        </w:r>
        <w:r>
          <w:rPr>
            <w:noProof/>
            <w:webHidden/>
          </w:rPr>
        </w:r>
        <w:r>
          <w:rPr>
            <w:noProof/>
            <w:webHidden/>
          </w:rPr>
          <w:fldChar w:fldCharType="separate"/>
        </w:r>
        <w:r>
          <w:rPr>
            <w:noProof/>
            <w:webHidden/>
          </w:rPr>
          <w:t>69</w:t>
        </w:r>
        <w:r>
          <w:rPr>
            <w:noProof/>
            <w:webHidden/>
          </w:rPr>
          <w:fldChar w:fldCharType="end"/>
        </w:r>
      </w:hyperlink>
    </w:p>
    <w:p w14:paraId="59B7E714" w14:textId="25CDAABB"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84" w:history="1">
        <w:r w:rsidRPr="00FB03C6">
          <w:rPr>
            <w:rStyle w:val="Hyperlink"/>
            <w:noProof/>
          </w:rPr>
          <w:t>Figure  B</w:t>
        </w:r>
        <w:r w:rsidRPr="00FB03C6">
          <w:rPr>
            <w:rStyle w:val="Hyperlink"/>
            <w:noProof/>
          </w:rPr>
          <w:noBreakHyphen/>
          <w:t>7 Threshold Scanner class, pt.1 scan predictions</w:t>
        </w:r>
        <w:r>
          <w:rPr>
            <w:noProof/>
            <w:webHidden/>
          </w:rPr>
          <w:tab/>
        </w:r>
        <w:r>
          <w:rPr>
            <w:noProof/>
            <w:webHidden/>
          </w:rPr>
          <w:fldChar w:fldCharType="begin"/>
        </w:r>
        <w:r>
          <w:rPr>
            <w:noProof/>
            <w:webHidden/>
          </w:rPr>
          <w:instrText xml:space="preserve"> PAGEREF _Toc144925484 \h </w:instrText>
        </w:r>
        <w:r>
          <w:rPr>
            <w:noProof/>
            <w:webHidden/>
          </w:rPr>
        </w:r>
        <w:r>
          <w:rPr>
            <w:noProof/>
            <w:webHidden/>
          </w:rPr>
          <w:fldChar w:fldCharType="separate"/>
        </w:r>
        <w:r>
          <w:rPr>
            <w:noProof/>
            <w:webHidden/>
          </w:rPr>
          <w:t>70</w:t>
        </w:r>
        <w:r>
          <w:rPr>
            <w:noProof/>
            <w:webHidden/>
          </w:rPr>
          <w:fldChar w:fldCharType="end"/>
        </w:r>
      </w:hyperlink>
    </w:p>
    <w:p w14:paraId="7F28E24C" w14:textId="0B74CC2A"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85" w:history="1">
        <w:r w:rsidRPr="00FB03C6">
          <w:rPr>
            <w:rStyle w:val="Hyperlink"/>
            <w:noProof/>
          </w:rPr>
          <w:t>Figure  B</w:t>
        </w:r>
        <w:r w:rsidRPr="00FB03C6">
          <w:rPr>
            <w:rStyle w:val="Hyperlink"/>
            <w:noProof/>
          </w:rPr>
          <w:noBreakHyphen/>
          <w:t>8 Threshold Scanner class, pt.2 scan results gathering</w:t>
        </w:r>
        <w:r>
          <w:rPr>
            <w:noProof/>
            <w:webHidden/>
          </w:rPr>
          <w:tab/>
        </w:r>
        <w:r>
          <w:rPr>
            <w:noProof/>
            <w:webHidden/>
          </w:rPr>
          <w:fldChar w:fldCharType="begin"/>
        </w:r>
        <w:r>
          <w:rPr>
            <w:noProof/>
            <w:webHidden/>
          </w:rPr>
          <w:instrText xml:space="preserve"> PAGEREF _Toc144925485 \h </w:instrText>
        </w:r>
        <w:r>
          <w:rPr>
            <w:noProof/>
            <w:webHidden/>
          </w:rPr>
        </w:r>
        <w:r>
          <w:rPr>
            <w:noProof/>
            <w:webHidden/>
          </w:rPr>
          <w:fldChar w:fldCharType="separate"/>
        </w:r>
        <w:r>
          <w:rPr>
            <w:noProof/>
            <w:webHidden/>
          </w:rPr>
          <w:t>70</w:t>
        </w:r>
        <w:r>
          <w:rPr>
            <w:noProof/>
            <w:webHidden/>
          </w:rPr>
          <w:fldChar w:fldCharType="end"/>
        </w:r>
      </w:hyperlink>
    </w:p>
    <w:p w14:paraId="5E7E7D5C" w14:textId="02C64193"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86" w:history="1">
        <w:r w:rsidRPr="00FB03C6">
          <w:rPr>
            <w:rStyle w:val="Hyperlink"/>
            <w:noProof/>
          </w:rPr>
          <w:t>Figure  B</w:t>
        </w:r>
        <w:r w:rsidRPr="00FB03C6">
          <w:rPr>
            <w:rStyle w:val="Hyperlink"/>
            <w:noProof/>
          </w:rPr>
          <w:noBreakHyphen/>
          <w:t>9 Create Ticket class, pt.1 establish connection with database</w:t>
        </w:r>
        <w:r>
          <w:rPr>
            <w:noProof/>
            <w:webHidden/>
          </w:rPr>
          <w:tab/>
        </w:r>
        <w:r>
          <w:rPr>
            <w:noProof/>
            <w:webHidden/>
          </w:rPr>
          <w:fldChar w:fldCharType="begin"/>
        </w:r>
        <w:r>
          <w:rPr>
            <w:noProof/>
            <w:webHidden/>
          </w:rPr>
          <w:instrText xml:space="preserve"> PAGEREF _Toc144925486 \h </w:instrText>
        </w:r>
        <w:r>
          <w:rPr>
            <w:noProof/>
            <w:webHidden/>
          </w:rPr>
        </w:r>
        <w:r>
          <w:rPr>
            <w:noProof/>
            <w:webHidden/>
          </w:rPr>
          <w:fldChar w:fldCharType="separate"/>
        </w:r>
        <w:r>
          <w:rPr>
            <w:noProof/>
            <w:webHidden/>
          </w:rPr>
          <w:t>71</w:t>
        </w:r>
        <w:r>
          <w:rPr>
            <w:noProof/>
            <w:webHidden/>
          </w:rPr>
          <w:fldChar w:fldCharType="end"/>
        </w:r>
      </w:hyperlink>
    </w:p>
    <w:p w14:paraId="359C2716" w14:textId="39D3CAF5"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87" w:history="1">
        <w:r w:rsidRPr="00FB03C6">
          <w:rPr>
            <w:rStyle w:val="Hyperlink"/>
            <w:noProof/>
          </w:rPr>
          <w:t>Figure  B</w:t>
        </w:r>
        <w:r w:rsidRPr="00FB03C6">
          <w:rPr>
            <w:rStyle w:val="Hyperlink"/>
            <w:noProof/>
          </w:rPr>
          <w:noBreakHyphen/>
          <w:t>10 Create Ticket class, pt.2 insert critical information in database</w:t>
        </w:r>
        <w:r>
          <w:rPr>
            <w:noProof/>
            <w:webHidden/>
          </w:rPr>
          <w:tab/>
        </w:r>
        <w:r>
          <w:rPr>
            <w:noProof/>
            <w:webHidden/>
          </w:rPr>
          <w:fldChar w:fldCharType="begin"/>
        </w:r>
        <w:r>
          <w:rPr>
            <w:noProof/>
            <w:webHidden/>
          </w:rPr>
          <w:instrText xml:space="preserve"> PAGEREF _Toc144925487 \h </w:instrText>
        </w:r>
        <w:r>
          <w:rPr>
            <w:noProof/>
            <w:webHidden/>
          </w:rPr>
        </w:r>
        <w:r>
          <w:rPr>
            <w:noProof/>
            <w:webHidden/>
          </w:rPr>
          <w:fldChar w:fldCharType="separate"/>
        </w:r>
        <w:r>
          <w:rPr>
            <w:noProof/>
            <w:webHidden/>
          </w:rPr>
          <w:t>72</w:t>
        </w:r>
        <w:r>
          <w:rPr>
            <w:noProof/>
            <w:webHidden/>
          </w:rPr>
          <w:fldChar w:fldCharType="end"/>
        </w:r>
      </w:hyperlink>
    </w:p>
    <w:p w14:paraId="429449B7" w14:textId="144035F5"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88" w:history="1">
        <w:r w:rsidRPr="00FB03C6">
          <w:rPr>
            <w:rStyle w:val="Hyperlink"/>
            <w:noProof/>
          </w:rPr>
          <w:t>Figure  B</w:t>
        </w:r>
        <w:r w:rsidRPr="00FB03C6">
          <w:rPr>
            <w:rStyle w:val="Hyperlink"/>
            <w:noProof/>
          </w:rPr>
          <w:noBreakHyphen/>
          <w:t>11 Create Ticket class, pt.3 insert procedure steps in database</w:t>
        </w:r>
        <w:r>
          <w:rPr>
            <w:noProof/>
            <w:webHidden/>
          </w:rPr>
          <w:tab/>
        </w:r>
        <w:r>
          <w:rPr>
            <w:noProof/>
            <w:webHidden/>
          </w:rPr>
          <w:fldChar w:fldCharType="begin"/>
        </w:r>
        <w:r>
          <w:rPr>
            <w:noProof/>
            <w:webHidden/>
          </w:rPr>
          <w:instrText xml:space="preserve"> PAGEREF _Toc144925488 \h </w:instrText>
        </w:r>
        <w:r>
          <w:rPr>
            <w:noProof/>
            <w:webHidden/>
          </w:rPr>
        </w:r>
        <w:r>
          <w:rPr>
            <w:noProof/>
            <w:webHidden/>
          </w:rPr>
          <w:fldChar w:fldCharType="separate"/>
        </w:r>
        <w:r>
          <w:rPr>
            <w:noProof/>
            <w:webHidden/>
          </w:rPr>
          <w:t>72</w:t>
        </w:r>
        <w:r>
          <w:rPr>
            <w:noProof/>
            <w:webHidden/>
          </w:rPr>
          <w:fldChar w:fldCharType="end"/>
        </w:r>
      </w:hyperlink>
    </w:p>
    <w:p w14:paraId="4DDCB956" w14:textId="20009A43"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89" w:history="1">
        <w:r w:rsidRPr="00FB03C6">
          <w:rPr>
            <w:rStyle w:val="Hyperlink"/>
            <w:noProof/>
          </w:rPr>
          <w:t>Figure  B</w:t>
        </w:r>
        <w:r w:rsidRPr="00FB03C6">
          <w:rPr>
            <w:rStyle w:val="Hyperlink"/>
            <w:noProof/>
          </w:rPr>
          <w:noBreakHyphen/>
          <w:t>12</w:t>
        </w:r>
        <w:r w:rsidRPr="00FB03C6">
          <w:rPr>
            <w:rStyle w:val="Hyperlink"/>
            <w:noProof/>
            <w:lang w:val="en-US"/>
          </w:rPr>
          <w:t xml:space="preserve"> Hyperparameter Model class, pt.1 model building for optimization</w:t>
        </w:r>
        <w:r>
          <w:rPr>
            <w:noProof/>
            <w:webHidden/>
          </w:rPr>
          <w:tab/>
        </w:r>
        <w:r>
          <w:rPr>
            <w:noProof/>
            <w:webHidden/>
          </w:rPr>
          <w:fldChar w:fldCharType="begin"/>
        </w:r>
        <w:r>
          <w:rPr>
            <w:noProof/>
            <w:webHidden/>
          </w:rPr>
          <w:instrText xml:space="preserve"> PAGEREF _Toc144925489 \h </w:instrText>
        </w:r>
        <w:r>
          <w:rPr>
            <w:noProof/>
            <w:webHidden/>
          </w:rPr>
        </w:r>
        <w:r>
          <w:rPr>
            <w:noProof/>
            <w:webHidden/>
          </w:rPr>
          <w:fldChar w:fldCharType="separate"/>
        </w:r>
        <w:r>
          <w:rPr>
            <w:noProof/>
            <w:webHidden/>
          </w:rPr>
          <w:t>73</w:t>
        </w:r>
        <w:r>
          <w:rPr>
            <w:noProof/>
            <w:webHidden/>
          </w:rPr>
          <w:fldChar w:fldCharType="end"/>
        </w:r>
      </w:hyperlink>
    </w:p>
    <w:p w14:paraId="27BEF980" w14:textId="41AE4571"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90" w:history="1">
        <w:r w:rsidRPr="00FB03C6">
          <w:rPr>
            <w:rStyle w:val="Hyperlink"/>
            <w:noProof/>
          </w:rPr>
          <w:t>Figure  B</w:t>
        </w:r>
        <w:r w:rsidRPr="00FB03C6">
          <w:rPr>
            <w:rStyle w:val="Hyperlink"/>
            <w:noProof/>
          </w:rPr>
          <w:noBreakHyphen/>
          <w:t>13 Hyperparameter Model class, pt.2 model building for optimization</w:t>
        </w:r>
        <w:r>
          <w:rPr>
            <w:noProof/>
            <w:webHidden/>
          </w:rPr>
          <w:tab/>
        </w:r>
        <w:r>
          <w:rPr>
            <w:noProof/>
            <w:webHidden/>
          </w:rPr>
          <w:fldChar w:fldCharType="begin"/>
        </w:r>
        <w:r>
          <w:rPr>
            <w:noProof/>
            <w:webHidden/>
          </w:rPr>
          <w:instrText xml:space="preserve"> PAGEREF _Toc144925490 \h </w:instrText>
        </w:r>
        <w:r>
          <w:rPr>
            <w:noProof/>
            <w:webHidden/>
          </w:rPr>
        </w:r>
        <w:r>
          <w:rPr>
            <w:noProof/>
            <w:webHidden/>
          </w:rPr>
          <w:fldChar w:fldCharType="separate"/>
        </w:r>
        <w:r>
          <w:rPr>
            <w:noProof/>
            <w:webHidden/>
          </w:rPr>
          <w:t>73</w:t>
        </w:r>
        <w:r>
          <w:rPr>
            <w:noProof/>
            <w:webHidden/>
          </w:rPr>
          <w:fldChar w:fldCharType="end"/>
        </w:r>
      </w:hyperlink>
    </w:p>
    <w:p w14:paraId="6476747F" w14:textId="76009A1C" w:rsidR="00A65208" w:rsidRDefault="00A6520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925491" w:history="1">
        <w:r w:rsidRPr="00FB03C6">
          <w:rPr>
            <w:rStyle w:val="Hyperlink"/>
            <w:noProof/>
          </w:rPr>
          <w:t>Figure  B</w:t>
        </w:r>
        <w:r w:rsidRPr="00FB03C6">
          <w:rPr>
            <w:rStyle w:val="Hyperlink"/>
            <w:noProof/>
          </w:rPr>
          <w:noBreakHyphen/>
          <w:t>14 Hyperparameter Model class, pt3. hyperband search, model training and results reporting</w:t>
        </w:r>
        <w:r>
          <w:rPr>
            <w:noProof/>
            <w:webHidden/>
          </w:rPr>
          <w:tab/>
        </w:r>
        <w:r>
          <w:rPr>
            <w:noProof/>
            <w:webHidden/>
          </w:rPr>
          <w:fldChar w:fldCharType="begin"/>
        </w:r>
        <w:r>
          <w:rPr>
            <w:noProof/>
            <w:webHidden/>
          </w:rPr>
          <w:instrText xml:space="preserve"> PAGEREF _Toc144925491 \h </w:instrText>
        </w:r>
        <w:r>
          <w:rPr>
            <w:noProof/>
            <w:webHidden/>
          </w:rPr>
        </w:r>
        <w:r>
          <w:rPr>
            <w:noProof/>
            <w:webHidden/>
          </w:rPr>
          <w:fldChar w:fldCharType="separate"/>
        </w:r>
        <w:r>
          <w:rPr>
            <w:noProof/>
            <w:webHidden/>
          </w:rPr>
          <w:t>74</w:t>
        </w:r>
        <w:r>
          <w:rPr>
            <w:noProof/>
            <w:webHidden/>
          </w:rPr>
          <w:fldChar w:fldCharType="end"/>
        </w:r>
      </w:hyperlink>
    </w:p>
    <w:p w14:paraId="56DB9F22" w14:textId="018757F3" w:rsidR="00DA28B2" w:rsidRPr="007B6406" w:rsidRDefault="00A65208" w:rsidP="00941D35">
      <w:pPr>
        <w:rPr>
          <w:lang w:val="el-GR"/>
        </w:rPr>
      </w:pPr>
      <w:r>
        <w:fldChar w:fldCharType="end"/>
      </w:r>
    </w:p>
    <w:p w14:paraId="4274C573" w14:textId="77777777" w:rsidR="00DA28B2" w:rsidRDefault="00DA28B2" w:rsidP="00941D35"/>
    <w:p w14:paraId="14C7AE69" w14:textId="77777777" w:rsidR="005C0AF1" w:rsidRDefault="005C0AF1" w:rsidP="00AE480E">
      <w:bookmarkStart w:id="26" w:name="_Toc51833372"/>
      <w:bookmarkStart w:id="27" w:name="_Toc290554221"/>
      <w:bookmarkStart w:id="28" w:name="_Toc299621186"/>
      <w:bookmarkStart w:id="29" w:name="_Toc299631414"/>
      <w:bookmarkStart w:id="30" w:name="_Toc299631474"/>
      <w:bookmarkStart w:id="31" w:name="_Toc299631564"/>
      <w:bookmarkStart w:id="32" w:name="_Toc299631641"/>
      <w:r>
        <w:br w:type="page"/>
      </w:r>
    </w:p>
    <w:p w14:paraId="4B7ABF9F" w14:textId="656B967C" w:rsidR="00DA28B2" w:rsidRDefault="005E3ACA" w:rsidP="00DA28B2">
      <w:pPr>
        <w:pStyle w:val="Heading1nonumber"/>
      </w:pPr>
      <w:bookmarkStart w:id="33" w:name="_Toc144780774"/>
      <w:r>
        <w:lastRenderedPageBreak/>
        <w:t xml:space="preserve">List of </w:t>
      </w:r>
      <w:r w:rsidR="004C2C9C">
        <w:t>T</w:t>
      </w:r>
      <w:r>
        <w:t>ables</w:t>
      </w:r>
      <w:bookmarkEnd w:id="26"/>
      <w:bookmarkEnd w:id="27"/>
      <w:bookmarkEnd w:id="28"/>
      <w:bookmarkEnd w:id="29"/>
      <w:bookmarkEnd w:id="30"/>
      <w:bookmarkEnd w:id="31"/>
      <w:bookmarkEnd w:id="32"/>
      <w:bookmarkEnd w:id="33"/>
    </w:p>
    <w:p w14:paraId="54DAB362" w14:textId="196BA8EE" w:rsidR="00F37EC3" w:rsidRDefault="00B765F2">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r>
        <w:fldChar w:fldCharType="begin"/>
      </w:r>
      <w:r w:rsidR="00DA28B2">
        <w:instrText xml:space="preserve"> TOC \h \z \c "Table" </w:instrText>
      </w:r>
      <w:r>
        <w:fldChar w:fldCharType="separate"/>
      </w:r>
      <w:hyperlink w:anchor="_Toc144780755" w:history="1">
        <w:r w:rsidR="00F37EC3" w:rsidRPr="002B2E61">
          <w:rPr>
            <w:rStyle w:val="Hyperlink"/>
            <w:noProof/>
          </w:rPr>
          <w:t>Table 3</w:t>
        </w:r>
        <w:r w:rsidR="00F37EC3" w:rsidRPr="002B2E61">
          <w:rPr>
            <w:rStyle w:val="Hyperlink"/>
            <w:noProof/>
          </w:rPr>
          <w:noBreakHyphen/>
          <w:t>1 Optimized Hyperparamters</w:t>
        </w:r>
        <w:r w:rsidR="00F37EC3">
          <w:rPr>
            <w:noProof/>
            <w:webHidden/>
          </w:rPr>
          <w:tab/>
        </w:r>
        <w:r w:rsidR="00F37EC3">
          <w:rPr>
            <w:noProof/>
            <w:webHidden/>
          </w:rPr>
          <w:fldChar w:fldCharType="begin"/>
        </w:r>
        <w:r w:rsidR="00F37EC3">
          <w:rPr>
            <w:noProof/>
            <w:webHidden/>
          </w:rPr>
          <w:instrText xml:space="preserve"> PAGEREF _Toc144780755 \h </w:instrText>
        </w:r>
        <w:r w:rsidR="00F37EC3">
          <w:rPr>
            <w:noProof/>
            <w:webHidden/>
          </w:rPr>
        </w:r>
        <w:r w:rsidR="00F37EC3">
          <w:rPr>
            <w:noProof/>
            <w:webHidden/>
          </w:rPr>
          <w:fldChar w:fldCharType="separate"/>
        </w:r>
        <w:r w:rsidR="00F37EC3">
          <w:rPr>
            <w:noProof/>
            <w:webHidden/>
          </w:rPr>
          <w:t>28</w:t>
        </w:r>
        <w:r w:rsidR="00F37EC3">
          <w:rPr>
            <w:noProof/>
            <w:webHidden/>
          </w:rPr>
          <w:fldChar w:fldCharType="end"/>
        </w:r>
      </w:hyperlink>
    </w:p>
    <w:p w14:paraId="65209C94" w14:textId="61ECD698"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56" w:history="1">
        <w:r w:rsidR="00F37EC3" w:rsidRPr="002B2E61">
          <w:rPr>
            <w:rStyle w:val="Hyperlink"/>
            <w:noProof/>
          </w:rPr>
          <w:t>Table 3</w:t>
        </w:r>
        <w:r w:rsidR="00F37EC3" w:rsidRPr="002B2E61">
          <w:rPr>
            <w:rStyle w:val="Hyperlink"/>
            <w:noProof/>
          </w:rPr>
          <w:noBreakHyphen/>
          <w:t>2 Reaction Wheel 1 architecture results of hyperparameter optimization</w:t>
        </w:r>
        <w:r w:rsidR="00F37EC3">
          <w:rPr>
            <w:noProof/>
            <w:webHidden/>
          </w:rPr>
          <w:tab/>
        </w:r>
        <w:r w:rsidR="00F37EC3">
          <w:rPr>
            <w:noProof/>
            <w:webHidden/>
          </w:rPr>
          <w:fldChar w:fldCharType="begin"/>
        </w:r>
        <w:r w:rsidR="00F37EC3">
          <w:rPr>
            <w:noProof/>
            <w:webHidden/>
          </w:rPr>
          <w:instrText xml:space="preserve"> PAGEREF _Toc144780756 \h </w:instrText>
        </w:r>
        <w:r w:rsidR="00F37EC3">
          <w:rPr>
            <w:noProof/>
            <w:webHidden/>
          </w:rPr>
        </w:r>
        <w:r w:rsidR="00F37EC3">
          <w:rPr>
            <w:noProof/>
            <w:webHidden/>
          </w:rPr>
          <w:fldChar w:fldCharType="separate"/>
        </w:r>
        <w:r w:rsidR="00F37EC3">
          <w:rPr>
            <w:noProof/>
            <w:webHidden/>
          </w:rPr>
          <w:t>30</w:t>
        </w:r>
        <w:r w:rsidR="00F37EC3">
          <w:rPr>
            <w:noProof/>
            <w:webHidden/>
          </w:rPr>
          <w:fldChar w:fldCharType="end"/>
        </w:r>
      </w:hyperlink>
    </w:p>
    <w:p w14:paraId="2F23BBC6" w14:textId="1F1DE0E7"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57" w:history="1">
        <w:r w:rsidR="00F37EC3" w:rsidRPr="002B2E61">
          <w:rPr>
            <w:rStyle w:val="Hyperlink"/>
            <w:noProof/>
          </w:rPr>
          <w:t>Table 3</w:t>
        </w:r>
        <w:r w:rsidR="00F37EC3" w:rsidRPr="002B2E61">
          <w:rPr>
            <w:rStyle w:val="Hyperlink"/>
            <w:noProof/>
          </w:rPr>
          <w:noBreakHyphen/>
          <w:t>3 Reaction Wheel 2 architecture results of hyperparameter optimization</w:t>
        </w:r>
        <w:r w:rsidR="00F37EC3">
          <w:rPr>
            <w:noProof/>
            <w:webHidden/>
          </w:rPr>
          <w:tab/>
        </w:r>
        <w:r w:rsidR="00F37EC3">
          <w:rPr>
            <w:noProof/>
            <w:webHidden/>
          </w:rPr>
          <w:fldChar w:fldCharType="begin"/>
        </w:r>
        <w:r w:rsidR="00F37EC3">
          <w:rPr>
            <w:noProof/>
            <w:webHidden/>
          </w:rPr>
          <w:instrText xml:space="preserve"> PAGEREF _Toc144780757 \h </w:instrText>
        </w:r>
        <w:r w:rsidR="00F37EC3">
          <w:rPr>
            <w:noProof/>
            <w:webHidden/>
          </w:rPr>
        </w:r>
        <w:r w:rsidR="00F37EC3">
          <w:rPr>
            <w:noProof/>
            <w:webHidden/>
          </w:rPr>
          <w:fldChar w:fldCharType="separate"/>
        </w:r>
        <w:r w:rsidR="00F37EC3">
          <w:rPr>
            <w:noProof/>
            <w:webHidden/>
          </w:rPr>
          <w:t>31</w:t>
        </w:r>
        <w:r w:rsidR="00F37EC3">
          <w:rPr>
            <w:noProof/>
            <w:webHidden/>
          </w:rPr>
          <w:fldChar w:fldCharType="end"/>
        </w:r>
      </w:hyperlink>
    </w:p>
    <w:p w14:paraId="08E764E3" w14:textId="21362866"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58" w:history="1">
        <w:r w:rsidR="00F37EC3" w:rsidRPr="002B2E61">
          <w:rPr>
            <w:rStyle w:val="Hyperlink"/>
            <w:noProof/>
          </w:rPr>
          <w:t>Table 3</w:t>
        </w:r>
        <w:r w:rsidR="00F37EC3" w:rsidRPr="002B2E61">
          <w:rPr>
            <w:rStyle w:val="Hyperlink"/>
            <w:noProof/>
          </w:rPr>
          <w:noBreakHyphen/>
          <w:t>4 Reaction Wheel 3 architecture results of hyperparameter optimization</w:t>
        </w:r>
        <w:r w:rsidR="00F37EC3">
          <w:rPr>
            <w:noProof/>
            <w:webHidden/>
          </w:rPr>
          <w:tab/>
        </w:r>
        <w:r w:rsidR="00F37EC3">
          <w:rPr>
            <w:noProof/>
            <w:webHidden/>
          </w:rPr>
          <w:fldChar w:fldCharType="begin"/>
        </w:r>
        <w:r w:rsidR="00F37EC3">
          <w:rPr>
            <w:noProof/>
            <w:webHidden/>
          </w:rPr>
          <w:instrText xml:space="preserve"> PAGEREF _Toc144780758 \h </w:instrText>
        </w:r>
        <w:r w:rsidR="00F37EC3">
          <w:rPr>
            <w:noProof/>
            <w:webHidden/>
          </w:rPr>
        </w:r>
        <w:r w:rsidR="00F37EC3">
          <w:rPr>
            <w:noProof/>
            <w:webHidden/>
          </w:rPr>
          <w:fldChar w:fldCharType="separate"/>
        </w:r>
        <w:r w:rsidR="00F37EC3">
          <w:rPr>
            <w:noProof/>
            <w:webHidden/>
          </w:rPr>
          <w:t>32</w:t>
        </w:r>
        <w:r w:rsidR="00F37EC3">
          <w:rPr>
            <w:noProof/>
            <w:webHidden/>
          </w:rPr>
          <w:fldChar w:fldCharType="end"/>
        </w:r>
      </w:hyperlink>
    </w:p>
    <w:p w14:paraId="301616A8" w14:textId="061191A1"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59" w:history="1">
        <w:r w:rsidR="00F37EC3" w:rsidRPr="002B2E61">
          <w:rPr>
            <w:rStyle w:val="Hyperlink"/>
            <w:noProof/>
          </w:rPr>
          <w:t>Table 3</w:t>
        </w:r>
        <w:r w:rsidR="00F37EC3" w:rsidRPr="002B2E61">
          <w:rPr>
            <w:rStyle w:val="Hyperlink"/>
            <w:noProof/>
          </w:rPr>
          <w:noBreakHyphen/>
          <w:t>5 Reaction Wheel 4 architecture results of hyperparameter optimization</w:t>
        </w:r>
        <w:r w:rsidR="00F37EC3">
          <w:rPr>
            <w:noProof/>
            <w:webHidden/>
          </w:rPr>
          <w:tab/>
        </w:r>
        <w:r w:rsidR="00F37EC3">
          <w:rPr>
            <w:noProof/>
            <w:webHidden/>
          </w:rPr>
          <w:fldChar w:fldCharType="begin"/>
        </w:r>
        <w:r w:rsidR="00F37EC3">
          <w:rPr>
            <w:noProof/>
            <w:webHidden/>
          </w:rPr>
          <w:instrText xml:space="preserve"> PAGEREF _Toc144780759 \h </w:instrText>
        </w:r>
        <w:r w:rsidR="00F37EC3">
          <w:rPr>
            <w:noProof/>
            <w:webHidden/>
          </w:rPr>
        </w:r>
        <w:r w:rsidR="00F37EC3">
          <w:rPr>
            <w:noProof/>
            <w:webHidden/>
          </w:rPr>
          <w:fldChar w:fldCharType="separate"/>
        </w:r>
        <w:r w:rsidR="00F37EC3">
          <w:rPr>
            <w:noProof/>
            <w:webHidden/>
          </w:rPr>
          <w:t>33</w:t>
        </w:r>
        <w:r w:rsidR="00F37EC3">
          <w:rPr>
            <w:noProof/>
            <w:webHidden/>
          </w:rPr>
          <w:fldChar w:fldCharType="end"/>
        </w:r>
      </w:hyperlink>
    </w:p>
    <w:p w14:paraId="5A6FFBBA" w14:textId="2333EF08"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60" w:history="1">
        <w:r w:rsidR="00F37EC3" w:rsidRPr="002B2E61">
          <w:rPr>
            <w:rStyle w:val="Hyperlink"/>
            <w:noProof/>
          </w:rPr>
          <w:t>Table 3</w:t>
        </w:r>
        <w:r w:rsidR="00F37EC3" w:rsidRPr="002B2E61">
          <w:rPr>
            <w:rStyle w:val="Hyperlink"/>
            <w:noProof/>
          </w:rPr>
          <w:noBreakHyphen/>
          <w:t>6 Reaction Wheel 1 Architectures Validation Loss and RMSE</w:t>
        </w:r>
        <w:r w:rsidR="00F37EC3">
          <w:rPr>
            <w:noProof/>
            <w:webHidden/>
          </w:rPr>
          <w:tab/>
        </w:r>
        <w:r w:rsidR="00F37EC3">
          <w:rPr>
            <w:noProof/>
            <w:webHidden/>
          </w:rPr>
          <w:fldChar w:fldCharType="begin"/>
        </w:r>
        <w:r w:rsidR="00F37EC3">
          <w:rPr>
            <w:noProof/>
            <w:webHidden/>
          </w:rPr>
          <w:instrText xml:space="preserve"> PAGEREF _Toc144780760 \h </w:instrText>
        </w:r>
        <w:r w:rsidR="00F37EC3">
          <w:rPr>
            <w:noProof/>
            <w:webHidden/>
          </w:rPr>
        </w:r>
        <w:r w:rsidR="00F37EC3">
          <w:rPr>
            <w:noProof/>
            <w:webHidden/>
          </w:rPr>
          <w:fldChar w:fldCharType="separate"/>
        </w:r>
        <w:r w:rsidR="00F37EC3">
          <w:rPr>
            <w:noProof/>
            <w:webHidden/>
          </w:rPr>
          <w:t>36</w:t>
        </w:r>
        <w:r w:rsidR="00F37EC3">
          <w:rPr>
            <w:noProof/>
            <w:webHidden/>
          </w:rPr>
          <w:fldChar w:fldCharType="end"/>
        </w:r>
      </w:hyperlink>
    </w:p>
    <w:p w14:paraId="15190077" w14:textId="6312E348"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61" w:history="1">
        <w:r w:rsidR="00F37EC3" w:rsidRPr="002B2E61">
          <w:rPr>
            <w:rStyle w:val="Hyperlink"/>
            <w:noProof/>
          </w:rPr>
          <w:t>Table 3</w:t>
        </w:r>
        <w:r w:rsidR="00F37EC3" w:rsidRPr="002B2E61">
          <w:rPr>
            <w:rStyle w:val="Hyperlink"/>
            <w:noProof/>
          </w:rPr>
          <w:noBreakHyphen/>
          <w:t>7 Reaction Wheel 2 Architectures Validation Loss and RMSE</w:t>
        </w:r>
        <w:r w:rsidR="00F37EC3">
          <w:rPr>
            <w:noProof/>
            <w:webHidden/>
          </w:rPr>
          <w:tab/>
        </w:r>
        <w:r w:rsidR="00F37EC3">
          <w:rPr>
            <w:noProof/>
            <w:webHidden/>
          </w:rPr>
          <w:fldChar w:fldCharType="begin"/>
        </w:r>
        <w:r w:rsidR="00F37EC3">
          <w:rPr>
            <w:noProof/>
            <w:webHidden/>
          </w:rPr>
          <w:instrText xml:space="preserve"> PAGEREF _Toc144780761 \h </w:instrText>
        </w:r>
        <w:r w:rsidR="00F37EC3">
          <w:rPr>
            <w:noProof/>
            <w:webHidden/>
          </w:rPr>
        </w:r>
        <w:r w:rsidR="00F37EC3">
          <w:rPr>
            <w:noProof/>
            <w:webHidden/>
          </w:rPr>
          <w:fldChar w:fldCharType="separate"/>
        </w:r>
        <w:r w:rsidR="00F37EC3">
          <w:rPr>
            <w:noProof/>
            <w:webHidden/>
          </w:rPr>
          <w:t>37</w:t>
        </w:r>
        <w:r w:rsidR="00F37EC3">
          <w:rPr>
            <w:noProof/>
            <w:webHidden/>
          </w:rPr>
          <w:fldChar w:fldCharType="end"/>
        </w:r>
      </w:hyperlink>
    </w:p>
    <w:p w14:paraId="7B338C4D" w14:textId="4E1B7D53"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62" w:history="1">
        <w:r w:rsidR="00F37EC3" w:rsidRPr="002B2E61">
          <w:rPr>
            <w:rStyle w:val="Hyperlink"/>
            <w:noProof/>
          </w:rPr>
          <w:t>Table 3</w:t>
        </w:r>
        <w:r w:rsidR="00F37EC3" w:rsidRPr="002B2E61">
          <w:rPr>
            <w:rStyle w:val="Hyperlink"/>
            <w:noProof/>
          </w:rPr>
          <w:noBreakHyphen/>
          <w:t>8 Reaction Wheel 3 Architectures Validation Loss and RMSE</w:t>
        </w:r>
        <w:r w:rsidR="00F37EC3">
          <w:rPr>
            <w:noProof/>
            <w:webHidden/>
          </w:rPr>
          <w:tab/>
        </w:r>
        <w:r w:rsidR="00F37EC3">
          <w:rPr>
            <w:noProof/>
            <w:webHidden/>
          </w:rPr>
          <w:fldChar w:fldCharType="begin"/>
        </w:r>
        <w:r w:rsidR="00F37EC3">
          <w:rPr>
            <w:noProof/>
            <w:webHidden/>
          </w:rPr>
          <w:instrText xml:space="preserve"> PAGEREF _Toc144780762 \h </w:instrText>
        </w:r>
        <w:r w:rsidR="00F37EC3">
          <w:rPr>
            <w:noProof/>
            <w:webHidden/>
          </w:rPr>
        </w:r>
        <w:r w:rsidR="00F37EC3">
          <w:rPr>
            <w:noProof/>
            <w:webHidden/>
          </w:rPr>
          <w:fldChar w:fldCharType="separate"/>
        </w:r>
        <w:r w:rsidR="00F37EC3">
          <w:rPr>
            <w:noProof/>
            <w:webHidden/>
          </w:rPr>
          <w:t>38</w:t>
        </w:r>
        <w:r w:rsidR="00F37EC3">
          <w:rPr>
            <w:noProof/>
            <w:webHidden/>
          </w:rPr>
          <w:fldChar w:fldCharType="end"/>
        </w:r>
      </w:hyperlink>
    </w:p>
    <w:p w14:paraId="039A5339" w14:textId="1B70C75B"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63" w:history="1">
        <w:r w:rsidR="00F37EC3" w:rsidRPr="002B2E61">
          <w:rPr>
            <w:rStyle w:val="Hyperlink"/>
            <w:noProof/>
          </w:rPr>
          <w:t>Table 3</w:t>
        </w:r>
        <w:r w:rsidR="00F37EC3" w:rsidRPr="002B2E61">
          <w:rPr>
            <w:rStyle w:val="Hyperlink"/>
            <w:noProof/>
          </w:rPr>
          <w:noBreakHyphen/>
          <w:t>9 Reaction Wheel 4 Architectures Validation Loss and RMSE</w:t>
        </w:r>
        <w:r w:rsidR="00F37EC3">
          <w:rPr>
            <w:noProof/>
            <w:webHidden/>
          </w:rPr>
          <w:tab/>
        </w:r>
        <w:r w:rsidR="00F37EC3">
          <w:rPr>
            <w:noProof/>
            <w:webHidden/>
          </w:rPr>
          <w:fldChar w:fldCharType="begin"/>
        </w:r>
        <w:r w:rsidR="00F37EC3">
          <w:rPr>
            <w:noProof/>
            <w:webHidden/>
          </w:rPr>
          <w:instrText xml:space="preserve"> PAGEREF _Toc144780763 \h </w:instrText>
        </w:r>
        <w:r w:rsidR="00F37EC3">
          <w:rPr>
            <w:noProof/>
            <w:webHidden/>
          </w:rPr>
        </w:r>
        <w:r w:rsidR="00F37EC3">
          <w:rPr>
            <w:noProof/>
            <w:webHidden/>
          </w:rPr>
          <w:fldChar w:fldCharType="separate"/>
        </w:r>
        <w:r w:rsidR="00F37EC3">
          <w:rPr>
            <w:noProof/>
            <w:webHidden/>
          </w:rPr>
          <w:t>39</w:t>
        </w:r>
        <w:r w:rsidR="00F37EC3">
          <w:rPr>
            <w:noProof/>
            <w:webHidden/>
          </w:rPr>
          <w:fldChar w:fldCharType="end"/>
        </w:r>
      </w:hyperlink>
    </w:p>
    <w:p w14:paraId="52775EE3" w14:textId="58C840A0"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64" w:history="1">
        <w:r w:rsidR="00F37EC3" w:rsidRPr="002B2E61">
          <w:rPr>
            <w:rStyle w:val="Hyperlink"/>
            <w:noProof/>
          </w:rPr>
          <w:t>Table 4</w:t>
        </w:r>
        <w:r w:rsidR="00F37EC3" w:rsidRPr="002B2E61">
          <w:rPr>
            <w:rStyle w:val="Hyperlink"/>
            <w:noProof/>
          </w:rPr>
          <w:noBreakHyphen/>
          <w:t>1 Selected model architecture for Reaction Wheel 1</w:t>
        </w:r>
        <w:r w:rsidR="00F37EC3">
          <w:rPr>
            <w:noProof/>
            <w:webHidden/>
          </w:rPr>
          <w:tab/>
        </w:r>
        <w:r w:rsidR="00F37EC3">
          <w:rPr>
            <w:noProof/>
            <w:webHidden/>
          </w:rPr>
          <w:fldChar w:fldCharType="begin"/>
        </w:r>
        <w:r w:rsidR="00F37EC3">
          <w:rPr>
            <w:noProof/>
            <w:webHidden/>
          </w:rPr>
          <w:instrText xml:space="preserve"> PAGEREF _Toc144780764 \h </w:instrText>
        </w:r>
        <w:r w:rsidR="00F37EC3">
          <w:rPr>
            <w:noProof/>
            <w:webHidden/>
          </w:rPr>
        </w:r>
        <w:r w:rsidR="00F37EC3">
          <w:rPr>
            <w:noProof/>
            <w:webHidden/>
          </w:rPr>
          <w:fldChar w:fldCharType="separate"/>
        </w:r>
        <w:r w:rsidR="00F37EC3">
          <w:rPr>
            <w:noProof/>
            <w:webHidden/>
          </w:rPr>
          <w:t>44</w:t>
        </w:r>
        <w:r w:rsidR="00F37EC3">
          <w:rPr>
            <w:noProof/>
            <w:webHidden/>
          </w:rPr>
          <w:fldChar w:fldCharType="end"/>
        </w:r>
      </w:hyperlink>
    </w:p>
    <w:p w14:paraId="4880189C" w14:textId="711EE2B5"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65" w:history="1">
        <w:r w:rsidR="00F37EC3" w:rsidRPr="002B2E61">
          <w:rPr>
            <w:rStyle w:val="Hyperlink"/>
            <w:noProof/>
          </w:rPr>
          <w:t>Table 4</w:t>
        </w:r>
        <w:r w:rsidR="00F37EC3" w:rsidRPr="002B2E61">
          <w:rPr>
            <w:rStyle w:val="Hyperlink"/>
            <w:noProof/>
          </w:rPr>
          <w:noBreakHyphen/>
          <w:t>2 Selected model architecture for Reaction Wheel 2</w:t>
        </w:r>
        <w:r w:rsidR="00F37EC3">
          <w:rPr>
            <w:noProof/>
            <w:webHidden/>
          </w:rPr>
          <w:tab/>
        </w:r>
        <w:r w:rsidR="00F37EC3">
          <w:rPr>
            <w:noProof/>
            <w:webHidden/>
          </w:rPr>
          <w:fldChar w:fldCharType="begin"/>
        </w:r>
        <w:r w:rsidR="00F37EC3">
          <w:rPr>
            <w:noProof/>
            <w:webHidden/>
          </w:rPr>
          <w:instrText xml:space="preserve"> PAGEREF _Toc144780765 \h </w:instrText>
        </w:r>
        <w:r w:rsidR="00F37EC3">
          <w:rPr>
            <w:noProof/>
            <w:webHidden/>
          </w:rPr>
        </w:r>
        <w:r w:rsidR="00F37EC3">
          <w:rPr>
            <w:noProof/>
            <w:webHidden/>
          </w:rPr>
          <w:fldChar w:fldCharType="separate"/>
        </w:r>
        <w:r w:rsidR="00F37EC3">
          <w:rPr>
            <w:noProof/>
            <w:webHidden/>
          </w:rPr>
          <w:t>48</w:t>
        </w:r>
        <w:r w:rsidR="00F37EC3">
          <w:rPr>
            <w:noProof/>
            <w:webHidden/>
          </w:rPr>
          <w:fldChar w:fldCharType="end"/>
        </w:r>
      </w:hyperlink>
    </w:p>
    <w:p w14:paraId="753CF2F5" w14:textId="2139DF80"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66" w:history="1">
        <w:r w:rsidR="00F37EC3" w:rsidRPr="002B2E61">
          <w:rPr>
            <w:rStyle w:val="Hyperlink"/>
            <w:noProof/>
          </w:rPr>
          <w:t>Table 4</w:t>
        </w:r>
        <w:r w:rsidR="00F37EC3" w:rsidRPr="002B2E61">
          <w:rPr>
            <w:rStyle w:val="Hyperlink"/>
            <w:noProof/>
          </w:rPr>
          <w:noBreakHyphen/>
          <w:t>3 Selected model architecture for Reaction Wheel 3</w:t>
        </w:r>
        <w:r w:rsidR="00F37EC3">
          <w:rPr>
            <w:noProof/>
            <w:webHidden/>
          </w:rPr>
          <w:tab/>
        </w:r>
        <w:r w:rsidR="00F37EC3">
          <w:rPr>
            <w:noProof/>
            <w:webHidden/>
          </w:rPr>
          <w:fldChar w:fldCharType="begin"/>
        </w:r>
        <w:r w:rsidR="00F37EC3">
          <w:rPr>
            <w:noProof/>
            <w:webHidden/>
          </w:rPr>
          <w:instrText xml:space="preserve"> PAGEREF _Toc144780766 \h </w:instrText>
        </w:r>
        <w:r w:rsidR="00F37EC3">
          <w:rPr>
            <w:noProof/>
            <w:webHidden/>
          </w:rPr>
        </w:r>
        <w:r w:rsidR="00F37EC3">
          <w:rPr>
            <w:noProof/>
            <w:webHidden/>
          </w:rPr>
          <w:fldChar w:fldCharType="separate"/>
        </w:r>
        <w:r w:rsidR="00F37EC3">
          <w:rPr>
            <w:noProof/>
            <w:webHidden/>
          </w:rPr>
          <w:t>50</w:t>
        </w:r>
        <w:r w:rsidR="00F37EC3">
          <w:rPr>
            <w:noProof/>
            <w:webHidden/>
          </w:rPr>
          <w:fldChar w:fldCharType="end"/>
        </w:r>
      </w:hyperlink>
    </w:p>
    <w:p w14:paraId="3E419C7C" w14:textId="2896442D"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67" w:history="1">
        <w:r w:rsidR="00F37EC3" w:rsidRPr="002B2E61">
          <w:rPr>
            <w:rStyle w:val="Hyperlink"/>
            <w:noProof/>
          </w:rPr>
          <w:t>Table 4</w:t>
        </w:r>
        <w:r w:rsidR="00F37EC3" w:rsidRPr="002B2E61">
          <w:rPr>
            <w:rStyle w:val="Hyperlink"/>
            <w:noProof/>
          </w:rPr>
          <w:noBreakHyphen/>
          <w:t>4 Selected model architecture for Reaction Wheel 4</w:t>
        </w:r>
        <w:r w:rsidR="00F37EC3">
          <w:rPr>
            <w:noProof/>
            <w:webHidden/>
          </w:rPr>
          <w:tab/>
        </w:r>
        <w:r w:rsidR="00F37EC3">
          <w:rPr>
            <w:noProof/>
            <w:webHidden/>
          </w:rPr>
          <w:fldChar w:fldCharType="begin"/>
        </w:r>
        <w:r w:rsidR="00F37EC3">
          <w:rPr>
            <w:noProof/>
            <w:webHidden/>
          </w:rPr>
          <w:instrText xml:space="preserve"> PAGEREF _Toc144780767 \h </w:instrText>
        </w:r>
        <w:r w:rsidR="00F37EC3">
          <w:rPr>
            <w:noProof/>
            <w:webHidden/>
          </w:rPr>
        </w:r>
        <w:r w:rsidR="00F37EC3">
          <w:rPr>
            <w:noProof/>
            <w:webHidden/>
          </w:rPr>
          <w:fldChar w:fldCharType="separate"/>
        </w:r>
        <w:r w:rsidR="00F37EC3">
          <w:rPr>
            <w:noProof/>
            <w:webHidden/>
          </w:rPr>
          <w:t>52</w:t>
        </w:r>
        <w:r w:rsidR="00F37EC3">
          <w:rPr>
            <w:noProof/>
            <w:webHidden/>
          </w:rPr>
          <w:fldChar w:fldCharType="end"/>
        </w:r>
      </w:hyperlink>
    </w:p>
    <w:p w14:paraId="761D2812" w14:textId="146A2A84"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68" w:history="1">
        <w:r w:rsidR="00F37EC3" w:rsidRPr="002B2E61">
          <w:rPr>
            <w:rStyle w:val="Hyperlink"/>
            <w:noProof/>
          </w:rPr>
          <w:t>Table 4</w:t>
        </w:r>
        <w:r w:rsidR="00F37EC3" w:rsidRPr="002B2E61">
          <w:rPr>
            <w:rStyle w:val="Hyperlink"/>
            <w:noProof/>
          </w:rPr>
          <w:noBreakHyphen/>
          <w:t>5 Database entry with critical operation information</w:t>
        </w:r>
        <w:r w:rsidR="00F37EC3">
          <w:rPr>
            <w:noProof/>
            <w:webHidden/>
          </w:rPr>
          <w:tab/>
        </w:r>
        <w:r w:rsidR="00F37EC3">
          <w:rPr>
            <w:noProof/>
            <w:webHidden/>
          </w:rPr>
          <w:fldChar w:fldCharType="begin"/>
        </w:r>
        <w:r w:rsidR="00F37EC3">
          <w:rPr>
            <w:noProof/>
            <w:webHidden/>
          </w:rPr>
          <w:instrText xml:space="preserve"> PAGEREF _Toc144780768 \h </w:instrText>
        </w:r>
        <w:r w:rsidR="00F37EC3">
          <w:rPr>
            <w:noProof/>
            <w:webHidden/>
          </w:rPr>
        </w:r>
        <w:r w:rsidR="00F37EC3">
          <w:rPr>
            <w:noProof/>
            <w:webHidden/>
          </w:rPr>
          <w:fldChar w:fldCharType="separate"/>
        </w:r>
        <w:r w:rsidR="00F37EC3">
          <w:rPr>
            <w:noProof/>
            <w:webHidden/>
          </w:rPr>
          <w:t>58</w:t>
        </w:r>
        <w:r w:rsidR="00F37EC3">
          <w:rPr>
            <w:noProof/>
            <w:webHidden/>
          </w:rPr>
          <w:fldChar w:fldCharType="end"/>
        </w:r>
      </w:hyperlink>
    </w:p>
    <w:p w14:paraId="57973160" w14:textId="1875F4F5"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769" w:history="1">
        <w:r w:rsidR="00F37EC3" w:rsidRPr="002B2E61">
          <w:rPr>
            <w:rStyle w:val="Hyperlink"/>
            <w:noProof/>
          </w:rPr>
          <w:t>Table 4</w:t>
        </w:r>
        <w:r w:rsidR="00F37EC3" w:rsidRPr="002B2E61">
          <w:rPr>
            <w:rStyle w:val="Hyperlink"/>
            <w:noProof/>
          </w:rPr>
          <w:noBreakHyphen/>
          <w:t>6 Database entry with procedure steps</w:t>
        </w:r>
        <w:r w:rsidR="00F37EC3">
          <w:rPr>
            <w:noProof/>
            <w:webHidden/>
          </w:rPr>
          <w:tab/>
        </w:r>
        <w:r w:rsidR="00F37EC3">
          <w:rPr>
            <w:noProof/>
            <w:webHidden/>
          </w:rPr>
          <w:fldChar w:fldCharType="begin"/>
        </w:r>
        <w:r w:rsidR="00F37EC3">
          <w:rPr>
            <w:noProof/>
            <w:webHidden/>
          </w:rPr>
          <w:instrText xml:space="preserve"> PAGEREF _Toc144780769 \h </w:instrText>
        </w:r>
        <w:r w:rsidR="00F37EC3">
          <w:rPr>
            <w:noProof/>
            <w:webHidden/>
          </w:rPr>
        </w:r>
        <w:r w:rsidR="00F37EC3">
          <w:rPr>
            <w:noProof/>
            <w:webHidden/>
          </w:rPr>
          <w:fldChar w:fldCharType="separate"/>
        </w:r>
        <w:r w:rsidR="00F37EC3">
          <w:rPr>
            <w:noProof/>
            <w:webHidden/>
          </w:rPr>
          <w:t>58</w:t>
        </w:r>
        <w:r w:rsidR="00F37EC3">
          <w:rPr>
            <w:noProof/>
            <w:webHidden/>
          </w:rPr>
          <w:fldChar w:fldCharType="end"/>
        </w:r>
      </w:hyperlink>
    </w:p>
    <w:p w14:paraId="4B7981C6" w14:textId="5E4E0D02" w:rsidR="00DA28B2" w:rsidRDefault="00B765F2" w:rsidP="00941D35">
      <w:r>
        <w:fldChar w:fldCharType="end"/>
      </w:r>
    </w:p>
    <w:p w14:paraId="0F746612" w14:textId="77777777" w:rsidR="00DA28B2" w:rsidRDefault="00DA28B2" w:rsidP="00941D35">
      <w:bookmarkStart w:id="34" w:name="_Toc51833373"/>
    </w:p>
    <w:p w14:paraId="7F7C6B8B" w14:textId="77777777" w:rsidR="005C0AF1" w:rsidRDefault="005C0AF1" w:rsidP="00AE480E">
      <w:bookmarkStart w:id="35" w:name="_Toc290554222"/>
      <w:bookmarkStart w:id="36" w:name="_Toc299621187"/>
      <w:bookmarkStart w:id="37" w:name="_Toc299631415"/>
      <w:bookmarkStart w:id="38" w:name="_Toc299631475"/>
      <w:bookmarkStart w:id="39" w:name="_Toc299631565"/>
      <w:bookmarkStart w:id="40" w:name="_Toc299631642"/>
      <w:r>
        <w:br w:type="page"/>
      </w:r>
    </w:p>
    <w:p w14:paraId="6336BDBD" w14:textId="1C748BFD" w:rsidR="00DA28B2" w:rsidRDefault="005E3ACA" w:rsidP="00DA28B2">
      <w:pPr>
        <w:pStyle w:val="Heading1nonumber"/>
      </w:pPr>
      <w:bookmarkStart w:id="41" w:name="_Toc144780775"/>
      <w:r>
        <w:lastRenderedPageBreak/>
        <w:t xml:space="preserve">List of </w:t>
      </w:r>
      <w:r w:rsidR="004C2C9C">
        <w:t>E</w:t>
      </w:r>
      <w:r>
        <w:t>quations</w:t>
      </w:r>
      <w:bookmarkEnd w:id="34"/>
      <w:bookmarkEnd w:id="35"/>
      <w:bookmarkEnd w:id="36"/>
      <w:bookmarkEnd w:id="37"/>
      <w:bookmarkEnd w:id="38"/>
      <w:bookmarkEnd w:id="39"/>
      <w:bookmarkEnd w:id="40"/>
      <w:bookmarkEnd w:id="41"/>
    </w:p>
    <w:p w14:paraId="726078EB" w14:textId="33510FC1" w:rsidR="00F37EC3" w:rsidRDefault="00B765F2">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r>
        <w:fldChar w:fldCharType="begin"/>
      </w:r>
      <w:r w:rsidR="00DA28B2">
        <w:instrText xml:space="preserve"> TOC \h \z \c "Equation" </w:instrText>
      </w:r>
      <w:r>
        <w:fldChar w:fldCharType="separate"/>
      </w:r>
      <w:hyperlink w:anchor="_Toc144780811" w:history="1">
        <w:r w:rsidR="00F37EC3" w:rsidRPr="00AD4AF0">
          <w:rPr>
            <w:rStyle w:val="Hyperlink"/>
            <w:noProof/>
          </w:rPr>
          <w:t>(1</w:t>
        </w:r>
        <w:r w:rsidR="00F37EC3" w:rsidRPr="00AD4AF0">
          <w:rPr>
            <w:rStyle w:val="Hyperlink"/>
            <w:noProof/>
          </w:rPr>
          <w:noBreakHyphen/>
          <w:t>1)</w:t>
        </w:r>
        <w:r w:rsidR="00F37EC3">
          <w:rPr>
            <w:noProof/>
            <w:webHidden/>
          </w:rPr>
          <w:tab/>
        </w:r>
        <w:r w:rsidR="00F37EC3">
          <w:rPr>
            <w:noProof/>
            <w:webHidden/>
          </w:rPr>
          <w:fldChar w:fldCharType="begin"/>
        </w:r>
        <w:r w:rsidR="00F37EC3">
          <w:rPr>
            <w:noProof/>
            <w:webHidden/>
          </w:rPr>
          <w:instrText xml:space="preserve"> PAGEREF _Toc144780811 \h </w:instrText>
        </w:r>
        <w:r w:rsidR="00F37EC3">
          <w:rPr>
            <w:noProof/>
            <w:webHidden/>
          </w:rPr>
        </w:r>
        <w:r w:rsidR="00F37EC3">
          <w:rPr>
            <w:noProof/>
            <w:webHidden/>
          </w:rPr>
          <w:fldChar w:fldCharType="separate"/>
        </w:r>
        <w:r w:rsidR="00F37EC3">
          <w:rPr>
            <w:noProof/>
            <w:webHidden/>
          </w:rPr>
          <w:t>14</w:t>
        </w:r>
        <w:r w:rsidR="00F37EC3">
          <w:rPr>
            <w:noProof/>
            <w:webHidden/>
          </w:rPr>
          <w:fldChar w:fldCharType="end"/>
        </w:r>
      </w:hyperlink>
    </w:p>
    <w:p w14:paraId="7A0BD1F8" w14:textId="629C6881"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812" w:history="1">
        <w:r w:rsidR="00F37EC3" w:rsidRPr="00AD4AF0">
          <w:rPr>
            <w:rStyle w:val="Hyperlink"/>
            <w:noProof/>
          </w:rPr>
          <w:t>(1</w:t>
        </w:r>
        <w:r w:rsidR="00F37EC3" w:rsidRPr="00AD4AF0">
          <w:rPr>
            <w:rStyle w:val="Hyperlink"/>
            <w:noProof/>
          </w:rPr>
          <w:noBreakHyphen/>
          <w:t>2)</w:t>
        </w:r>
        <w:r w:rsidR="00F37EC3">
          <w:rPr>
            <w:noProof/>
            <w:webHidden/>
          </w:rPr>
          <w:tab/>
        </w:r>
        <w:r w:rsidR="00F37EC3">
          <w:rPr>
            <w:noProof/>
            <w:webHidden/>
          </w:rPr>
          <w:fldChar w:fldCharType="begin"/>
        </w:r>
        <w:r w:rsidR="00F37EC3">
          <w:rPr>
            <w:noProof/>
            <w:webHidden/>
          </w:rPr>
          <w:instrText xml:space="preserve"> PAGEREF _Toc144780812 \h </w:instrText>
        </w:r>
        <w:r w:rsidR="00F37EC3">
          <w:rPr>
            <w:noProof/>
            <w:webHidden/>
          </w:rPr>
        </w:r>
        <w:r w:rsidR="00F37EC3">
          <w:rPr>
            <w:noProof/>
            <w:webHidden/>
          </w:rPr>
          <w:fldChar w:fldCharType="separate"/>
        </w:r>
        <w:r w:rsidR="00F37EC3">
          <w:rPr>
            <w:noProof/>
            <w:webHidden/>
          </w:rPr>
          <w:t>14</w:t>
        </w:r>
        <w:r w:rsidR="00F37EC3">
          <w:rPr>
            <w:noProof/>
            <w:webHidden/>
          </w:rPr>
          <w:fldChar w:fldCharType="end"/>
        </w:r>
      </w:hyperlink>
    </w:p>
    <w:p w14:paraId="32830803" w14:textId="10BEC95F"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813" w:history="1">
        <w:r w:rsidR="00F37EC3" w:rsidRPr="00AD4AF0">
          <w:rPr>
            <w:rStyle w:val="Hyperlink"/>
            <w:noProof/>
          </w:rPr>
          <w:t>(1</w:t>
        </w:r>
        <w:r w:rsidR="00F37EC3" w:rsidRPr="00AD4AF0">
          <w:rPr>
            <w:rStyle w:val="Hyperlink"/>
            <w:noProof/>
          </w:rPr>
          <w:noBreakHyphen/>
          <w:t>3)</w:t>
        </w:r>
        <w:r w:rsidR="00F37EC3">
          <w:rPr>
            <w:noProof/>
            <w:webHidden/>
          </w:rPr>
          <w:tab/>
        </w:r>
        <w:r w:rsidR="00F37EC3">
          <w:rPr>
            <w:noProof/>
            <w:webHidden/>
          </w:rPr>
          <w:fldChar w:fldCharType="begin"/>
        </w:r>
        <w:r w:rsidR="00F37EC3">
          <w:rPr>
            <w:noProof/>
            <w:webHidden/>
          </w:rPr>
          <w:instrText xml:space="preserve"> PAGEREF _Toc144780813 \h </w:instrText>
        </w:r>
        <w:r w:rsidR="00F37EC3">
          <w:rPr>
            <w:noProof/>
            <w:webHidden/>
          </w:rPr>
        </w:r>
        <w:r w:rsidR="00F37EC3">
          <w:rPr>
            <w:noProof/>
            <w:webHidden/>
          </w:rPr>
          <w:fldChar w:fldCharType="separate"/>
        </w:r>
        <w:r w:rsidR="00F37EC3">
          <w:rPr>
            <w:noProof/>
            <w:webHidden/>
          </w:rPr>
          <w:t>14</w:t>
        </w:r>
        <w:r w:rsidR="00F37EC3">
          <w:rPr>
            <w:noProof/>
            <w:webHidden/>
          </w:rPr>
          <w:fldChar w:fldCharType="end"/>
        </w:r>
      </w:hyperlink>
    </w:p>
    <w:p w14:paraId="67D72ABD" w14:textId="0D373D44"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814" w:history="1">
        <w:r w:rsidR="00F37EC3" w:rsidRPr="00AD4AF0">
          <w:rPr>
            <w:rStyle w:val="Hyperlink"/>
            <w:noProof/>
          </w:rPr>
          <w:t>(1</w:t>
        </w:r>
        <w:r w:rsidR="00F37EC3" w:rsidRPr="00AD4AF0">
          <w:rPr>
            <w:rStyle w:val="Hyperlink"/>
            <w:noProof/>
          </w:rPr>
          <w:noBreakHyphen/>
          <w:t>4)</w:t>
        </w:r>
        <w:r w:rsidR="00F37EC3">
          <w:rPr>
            <w:noProof/>
            <w:webHidden/>
          </w:rPr>
          <w:tab/>
        </w:r>
        <w:r w:rsidR="00F37EC3">
          <w:rPr>
            <w:noProof/>
            <w:webHidden/>
          </w:rPr>
          <w:fldChar w:fldCharType="begin"/>
        </w:r>
        <w:r w:rsidR="00F37EC3">
          <w:rPr>
            <w:noProof/>
            <w:webHidden/>
          </w:rPr>
          <w:instrText xml:space="preserve"> PAGEREF _Toc144780814 \h </w:instrText>
        </w:r>
        <w:r w:rsidR="00F37EC3">
          <w:rPr>
            <w:noProof/>
            <w:webHidden/>
          </w:rPr>
        </w:r>
        <w:r w:rsidR="00F37EC3">
          <w:rPr>
            <w:noProof/>
            <w:webHidden/>
          </w:rPr>
          <w:fldChar w:fldCharType="separate"/>
        </w:r>
        <w:r w:rsidR="00F37EC3">
          <w:rPr>
            <w:noProof/>
            <w:webHidden/>
          </w:rPr>
          <w:t>14</w:t>
        </w:r>
        <w:r w:rsidR="00F37EC3">
          <w:rPr>
            <w:noProof/>
            <w:webHidden/>
          </w:rPr>
          <w:fldChar w:fldCharType="end"/>
        </w:r>
      </w:hyperlink>
    </w:p>
    <w:p w14:paraId="448F71B9" w14:textId="2C6F54F1"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815" w:history="1">
        <w:r w:rsidR="00F37EC3" w:rsidRPr="00AD4AF0">
          <w:rPr>
            <w:rStyle w:val="Hyperlink"/>
            <w:noProof/>
          </w:rPr>
          <w:t>(1</w:t>
        </w:r>
        <w:r w:rsidR="00F37EC3" w:rsidRPr="00AD4AF0">
          <w:rPr>
            <w:rStyle w:val="Hyperlink"/>
            <w:noProof/>
          </w:rPr>
          <w:noBreakHyphen/>
          <w:t>5)</w:t>
        </w:r>
        <w:r w:rsidR="00F37EC3">
          <w:rPr>
            <w:noProof/>
            <w:webHidden/>
          </w:rPr>
          <w:tab/>
        </w:r>
        <w:r w:rsidR="00F37EC3">
          <w:rPr>
            <w:noProof/>
            <w:webHidden/>
          </w:rPr>
          <w:fldChar w:fldCharType="begin"/>
        </w:r>
        <w:r w:rsidR="00F37EC3">
          <w:rPr>
            <w:noProof/>
            <w:webHidden/>
          </w:rPr>
          <w:instrText xml:space="preserve"> PAGEREF _Toc144780815 \h </w:instrText>
        </w:r>
        <w:r w:rsidR="00F37EC3">
          <w:rPr>
            <w:noProof/>
            <w:webHidden/>
          </w:rPr>
        </w:r>
        <w:r w:rsidR="00F37EC3">
          <w:rPr>
            <w:noProof/>
            <w:webHidden/>
          </w:rPr>
          <w:fldChar w:fldCharType="separate"/>
        </w:r>
        <w:r w:rsidR="00F37EC3">
          <w:rPr>
            <w:noProof/>
            <w:webHidden/>
          </w:rPr>
          <w:t>15</w:t>
        </w:r>
        <w:r w:rsidR="00F37EC3">
          <w:rPr>
            <w:noProof/>
            <w:webHidden/>
          </w:rPr>
          <w:fldChar w:fldCharType="end"/>
        </w:r>
      </w:hyperlink>
    </w:p>
    <w:p w14:paraId="4E0A909C" w14:textId="34CA2A05"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816" w:history="1">
        <w:r w:rsidR="00F37EC3" w:rsidRPr="00AD4AF0">
          <w:rPr>
            <w:rStyle w:val="Hyperlink"/>
            <w:noProof/>
          </w:rPr>
          <w:t>(1</w:t>
        </w:r>
        <w:r w:rsidR="00F37EC3" w:rsidRPr="00AD4AF0">
          <w:rPr>
            <w:rStyle w:val="Hyperlink"/>
            <w:noProof/>
          </w:rPr>
          <w:noBreakHyphen/>
          <w:t>6)</w:t>
        </w:r>
        <w:r w:rsidR="00F37EC3">
          <w:rPr>
            <w:noProof/>
            <w:webHidden/>
          </w:rPr>
          <w:tab/>
        </w:r>
        <w:r w:rsidR="00F37EC3">
          <w:rPr>
            <w:noProof/>
            <w:webHidden/>
          </w:rPr>
          <w:fldChar w:fldCharType="begin"/>
        </w:r>
        <w:r w:rsidR="00F37EC3">
          <w:rPr>
            <w:noProof/>
            <w:webHidden/>
          </w:rPr>
          <w:instrText xml:space="preserve"> PAGEREF _Toc144780816 \h </w:instrText>
        </w:r>
        <w:r w:rsidR="00F37EC3">
          <w:rPr>
            <w:noProof/>
            <w:webHidden/>
          </w:rPr>
        </w:r>
        <w:r w:rsidR="00F37EC3">
          <w:rPr>
            <w:noProof/>
            <w:webHidden/>
          </w:rPr>
          <w:fldChar w:fldCharType="separate"/>
        </w:r>
        <w:r w:rsidR="00F37EC3">
          <w:rPr>
            <w:noProof/>
            <w:webHidden/>
          </w:rPr>
          <w:t>15</w:t>
        </w:r>
        <w:r w:rsidR="00F37EC3">
          <w:rPr>
            <w:noProof/>
            <w:webHidden/>
          </w:rPr>
          <w:fldChar w:fldCharType="end"/>
        </w:r>
      </w:hyperlink>
    </w:p>
    <w:p w14:paraId="065A98AD" w14:textId="30C1A0B8"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817" w:history="1">
        <w:r w:rsidR="00F37EC3" w:rsidRPr="00AD4AF0">
          <w:rPr>
            <w:rStyle w:val="Hyperlink"/>
            <w:noProof/>
          </w:rPr>
          <w:t>(1</w:t>
        </w:r>
        <w:r w:rsidR="00F37EC3" w:rsidRPr="00AD4AF0">
          <w:rPr>
            <w:rStyle w:val="Hyperlink"/>
            <w:noProof/>
          </w:rPr>
          <w:noBreakHyphen/>
          <w:t>7)</w:t>
        </w:r>
        <w:r w:rsidR="00F37EC3">
          <w:rPr>
            <w:noProof/>
            <w:webHidden/>
          </w:rPr>
          <w:tab/>
        </w:r>
        <w:r w:rsidR="00F37EC3">
          <w:rPr>
            <w:noProof/>
            <w:webHidden/>
          </w:rPr>
          <w:fldChar w:fldCharType="begin"/>
        </w:r>
        <w:r w:rsidR="00F37EC3">
          <w:rPr>
            <w:noProof/>
            <w:webHidden/>
          </w:rPr>
          <w:instrText xml:space="preserve"> PAGEREF _Toc144780817 \h </w:instrText>
        </w:r>
        <w:r w:rsidR="00F37EC3">
          <w:rPr>
            <w:noProof/>
            <w:webHidden/>
          </w:rPr>
        </w:r>
        <w:r w:rsidR="00F37EC3">
          <w:rPr>
            <w:noProof/>
            <w:webHidden/>
          </w:rPr>
          <w:fldChar w:fldCharType="separate"/>
        </w:r>
        <w:r w:rsidR="00F37EC3">
          <w:rPr>
            <w:noProof/>
            <w:webHidden/>
          </w:rPr>
          <w:t>15</w:t>
        </w:r>
        <w:r w:rsidR="00F37EC3">
          <w:rPr>
            <w:noProof/>
            <w:webHidden/>
          </w:rPr>
          <w:fldChar w:fldCharType="end"/>
        </w:r>
      </w:hyperlink>
    </w:p>
    <w:p w14:paraId="5C9FDCD1" w14:textId="134E6ACF"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818" w:history="1">
        <w:r w:rsidR="00F37EC3" w:rsidRPr="00AD4AF0">
          <w:rPr>
            <w:rStyle w:val="Hyperlink"/>
            <w:noProof/>
          </w:rPr>
          <w:t>(1</w:t>
        </w:r>
        <w:r w:rsidR="00F37EC3" w:rsidRPr="00AD4AF0">
          <w:rPr>
            <w:rStyle w:val="Hyperlink"/>
            <w:noProof/>
          </w:rPr>
          <w:noBreakHyphen/>
          <w:t>8)</w:t>
        </w:r>
        <w:r w:rsidR="00F37EC3">
          <w:rPr>
            <w:noProof/>
            <w:webHidden/>
          </w:rPr>
          <w:tab/>
        </w:r>
        <w:r w:rsidR="00F37EC3">
          <w:rPr>
            <w:noProof/>
            <w:webHidden/>
          </w:rPr>
          <w:fldChar w:fldCharType="begin"/>
        </w:r>
        <w:r w:rsidR="00F37EC3">
          <w:rPr>
            <w:noProof/>
            <w:webHidden/>
          </w:rPr>
          <w:instrText xml:space="preserve"> PAGEREF _Toc144780818 \h </w:instrText>
        </w:r>
        <w:r w:rsidR="00F37EC3">
          <w:rPr>
            <w:noProof/>
            <w:webHidden/>
          </w:rPr>
        </w:r>
        <w:r w:rsidR="00F37EC3">
          <w:rPr>
            <w:noProof/>
            <w:webHidden/>
          </w:rPr>
          <w:fldChar w:fldCharType="separate"/>
        </w:r>
        <w:r w:rsidR="00F37EC3">
          <w:rPr>
            <w:noProof/>
            <w:webHidden/>
          </w:rPr>
          <w:t>15</w:t>
        </w:r>
        <w:r w:rsidR="00F37EC3">
          <w:rPr>
            <w:noProof/>
            <w:webHidden/>
          </w:rPr>
          <w:fldChar w:fldCharType="end"/>
        </w:r>
      </w:hyperlink>
    </w:p>
    <w:p w14:paraId="7BE73210" w14:textId="3EDC0E54"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819" w:history="1">
        <w:r w:rsidR="00F37EC3" w:rsidRPr="00AD4AF0">
          <w:rPr>
            <w:rStyle w:val="Hyperlink"/>
            <w:noProof/>
          </w:rPr>
          <w:t>(1</w:t>
        </w:r>
        <w:r w:rsidR="00F37EC3" w:rsidRPr="00AD4AF0">
          <w:rPr>
            <w:rStyle w:val="Hyperlink"/>
            <w:noProof/>
          </w:rPr>
          <w:noBreakHyphen/>
          <w:t>9)</w:t>
        </w:r>
        <w:r w:rsidR="00F37EC3">
          <w:rPr>
            <w:noProof/>
            <w:webHidden/>
          </w:rPr>
          <w:tab/>
        </w:r>
        <w:r w:rsidR="00F37EC3">
          <w:rPr>
            <w:noProof/>
            <w:webHidden/>
          </w:rPr>
          <w:fldChar w:fldCharType="begin"/>
        </w:r>
        <w:r w:rsidR="00F37EC3">
          <w:rPr>
            <w:noProof/>
            <w:webHidden/>
          </w:rPr>
          <w:instrText xml:space="preserve"> PAGEREF _Toc144780819 \h </w:instrText>
        </w:r>
        <w:r w:rsidR="00F37EC3">
          <w:rPr>
            <w:noProof/>
            <w:webHidden/>
          </w:rPr>
        </w:r>
        <w:r w:rsidR="00F37EC3">
          <w:rPr>
            <w:noProof/>
            <w:webHidden/>
          </w:rPr>
          <w:fldChar w:fldCharType="separate"/>
        </w:r>
        <w:r w:rsidR="00F37EC3">
          <w:rPr>
            <w:noProof/>
            <w:webHidden/>
          </w:rPr>
          <w:t>15</w:t>
        </w:r>
        <w:r w:rsidR="00F37EC3">
          <w:rPr>
            <w:noProof/>
            <w:webHidden/>
          </w:rPr>
          <w:fldChar w:fldCharType="end"/>
        </w:r>
      </w:hyperlink>
    </w:p>
    <w:p w14:paraId="6F787E7B" w14:textId="68785550"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820" w:history="1">
        <w:r w:rsidR="00F37EC3" w:rsidRPr="00AD4AF0">
          <w:rPr>
            <w:rStyle w:val="Hyperlink"/>
            <w:noProof/>
          </w:rPr>
          <w:t>(1</w:t>
        </w:r>
        <w:r w:rsidR="00F37EC3" w:rsidRPr="00AD4AF0">
          <w:rPr>
            <w:rStyle w:val="Hyperlink"/>
            <w:noProof/>
          </w:rPr>
          <w:noBreakHyphen/>
          <w:t>10)</w:t>
        </w:r>
        <w:r w:rsidR="00F37EC3">
          <w:rPr>
            <w:noProof/>
            <w:webHidden/>
          </w:rPr>
          <w:tab/>
        </w:r>
        <w:r w:rsidR="00F37EC3">
          <w:rPr>
            <w:noProof/>
            <w:webHidden/>
          </w:rPr>
          <w:fldChar w:fldCharType="begin"/>
        </w:r>
        <w:r w:rsidR="00F37EC3">
          <w:rPr>
            <w:noProof/>
            <w:webHidden/>
          </w:rPr>
          <w:instrText xml:space="preserve"> PAGEREF _Toc144780820 \h </w:instrText>
        </w:r>
        <w:r w:rsidR="00F37EC3">
          <w:rPr>
            <w:noProof/>
            <w:webHidden/>
          </w:rPr>
        </w:r>
        <w:r w:rsidR="00F37EC3">
          <w:rPr>
            <w:noProof/>
            <w:webHidden/>
          </w:rPr>
          <w:fldChar w:fldCharType="separate"/>
        </w:r>
        <w:r w:rsidR="00F37EC3">
          <w:rPr>
            <w:noProof/>
            <w:webHidden/>
          </w:rPr>
          <w:t>15</w:t>
        </w:r>
        <w:r w:rsidR="00F37EC3">
          <w:rPr>
            <w:noProof/>
            <w:webHidden/>
          </w:rPr>
          <w:fldChar w:fldCharType="end"/>
        </w:r>
      </w:hyperlink>
    </w:p>
    <w:p w14:paraId="7C991975" w14:textId="5826AD17" w:rsidR="00F37EC3"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4780821" w:history="1">
        <w:r w:rsidR="00F37EC3" w:rsidRPr="00AD4AF0">
          <w:rPr>
            <w:rStyle w:val="Hyperlink"/>
            <w:noProof/>
          </w:rPr>
          <w:t>(3</w:t>
        </w:r>
        <w:r w:rsidR="00F37EC3" w:rsidRPr="00AD4AF0">
          <w:rPr>
            <w:rStyle w:val="Hyperlink"/>
            <w:noProof/>
          </w:rPr>
          <w:noBreakHyphen/>
          <w:t>1)</w:t>
        </w:r>
        <w:r w:rsidR="00F37EC3">
          <w:rPr>
            <w:noProof/>
            <w:webHidden/>
          </w:rPr>
          <w:tab/>
        </w:r>
        <w:r w:rsidR="00F37EC3">
          <w:rPr>
            <w:noProof/>
            <w:webHidden/>
          </w:rPr>
          <w:fldChar w:fldCharType="begin"/>
        </w:r>
        <w:r w:rsidR="00F37EC3">
          <w:rPr>
            <w:noProof/>
            <w:webHidden/>
          </w:rPr>
          <w:instrText xml:space="preserve"> PAGEREF _Toc144780821 \h </w:instrText>
        </w:r>
        <w:r w:rsidR="00F37EC3">
          <w:rPr>
            <w:noProof/>
            <w:webHidden/>
          </w:rPr>
        </w:r>
        <w:r w:rsidR="00F37EC3">
          <w:rPr>
            <w:noProof/>
            <w:webHidden/>
          </w:rPr>
          <w:fldChar w:fldCharType="separate"/>
        </w:r>
        <w:r w:rsidR="00F37EC3">
          <w:rPr>
            <w:noProof/>
            <w:webHidden/>
          </w:rPr>
          <w:t>29</w:t>
        </w:r>
        <w:r w:rsidR="00F37EC3">
          <w:rPr>
            <w:noProof/>
            <w:webHidden/>
          </w:rPr>
          <w:fldChar w:fldCharType="end"/>
        </w:r>
      </w:hyperlink>
    </w:p>
    <w:p w14:paraId="68DE18A2" w14:textId="1872A98C" w:rsidR="00DA28B2" w:rsidRDefault="00B765F2" w:rsidP="00941D35">
      <w:r>
        <w:fldChar w:fldCharType="end"/>
      </w:r>
    </w:p>
    <w:p w14:paraId="65C9A28D" w14:textId="77777777" w:rsidR="00D135C3" w:rsidRDefault="00D135C3" w:rsidP="00D135C3"/>
    <w:p w14:paraId="036DDC55" w14:textId="77777777" w:rsidR="005C0AF1" w:rsidRDefault="005C0AF1" w:rsidP="00AE480E">
      <w:r>
        <w:br w:type="page"/>
      </w:r>
    </w:p>
    <w:p w14:paraId="28AA6BF1" w14:textId="18A77FB9" w:rsidR="00DA28B2" w:rsidRDefault="007F0255" w:rsidP="00361EFD">
      <w:pPr>
        <w:pStyle w:val="Heading1nonumber"/>
      </w:pPr>
      <w:bookmarkStart w:id="42" w:name="_Toc144780776"/>
      <w:r>
        <w:lastRenderedPageBreak/>
        <w:t xml:space="preserve">List of </w:t>
      </w:r>
      <w:r w:rsidR="004C2C9C">
        <w:t>A</w:t>
      </w:r>
      <w:r>
        <w:t>bbreviations</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9"/>
        <w:gridCol w:w="7135"/>
      </w:tblGrid>
      <w:tr w:rsidR="00FE063F" w14:paraId="52FCD867" w14:textId="77777777" w:rsidTr="007B6406">
        <w:tc>
          <w:tcPr>
            <w:tcW w:w="1384" w:type="dxa"/>
          </w:tcPr>
          <w:p w14:paraId="18448053" w14:textId="77777777" w:rsidR="00FE063F" w:rsidRDefault="00FE063F" w:rsidP="00361EFD">
            <w:pPr>
              <w:pStyle w:val="TableText"/>
            </w:pPr>
            <w:r>
              <w:t>ADAM</w:t>
            </w:r>
          </w:p>
        </w:tc>
        <w:tc>
          <w:tcPr>
            <w:tcW w:w="7336" w:type="dxa"/>
          </w:tcPr>
          <w:p w14:paraId="16FBBFE1" w14:textId="77777777" w:rsidR="00FE063F" w:rsidRDefault="00FE063F" w:rsidP="00361EFD">
            <w:pPr>
              <w:pStyle w:val="TableText"/>
            </w:pPr>
            <w:r>
              <w:rPr>
                <w:rFonts w:cs="Arial"/>
                <w:lang w:val="en-US"/>
              </w:rPr>
              <w:t>Adaptive Moment Estimation</w:t>
            </w:r>
          </w:p>
        </w:tc>
      </w:tr>
      <w:tr w:rsidR="00FE063F" w14:paraId="4217D640" w14:textId="77777777" w:rsidTr="007B6406">
        <w:tc>
          <w:tcPr>
            <w:tcW w:w="1384" w:type="dxa"/>
          </w:tcPr>
          <w:p w14:paraId="4906D410" w14:textId="77777777" w:rsidR="00FE063F" w:rsidRDefault="00FE063F" w:rsidP="00361EFD">
            <w:pPr>
              <w:pStyle w:val="TableText"/>
            </w:pPr>
            <w:r>
              <w:t>ARIMA</w:t>
            </w:r>
          </w:p>
        </w:tc>
        <w:tc>
          <w:tcPr>
            <w:tcW w:w="7336" w:type="dxa"/>
          </w:tcPr>
          <w:p w14:paraId="26025231" w14:textId="77777777" w:rsidR="00FE063F" w:rsidRDefault="00FE063F" w:rsidP="00361EFD">
            <w:pPr>
              <w:pStyle w:val="TableText"/>
            </w:pPr>
            <w:r>
              <w:t>Autoregressive Integrated Moving Average</w:t>
            </w:r>
          </w:p>
        </w:tc>
      </w:tr>
      <w:tr w:rsidR="00FE063F" w14:paraId="07A8F0A0" w14:textId="77777777" w:rsidTr="007B6406">
        <w:tc>
          <w:tcPr>
            <w:tcW w:w="1384" w:type="dxa"/>
          </w:tcPr>
          <w:p w14:paraId="278334C9" w14:textId="77777777" w:rsidR="00FE063F" w:rsidRDefault="00FE063F" w:rsidP="00361EFD">
            <w:pPr>
              <w:pStyle w:val="TableText"/>
            </w:pPr>
            <w:r>
              <w:t>CCW</w:t>
            </w:r>
          </w:p>
        </w:tc>
        <w:tc>
          <w:tcPr>
            <w:tcW w:w="7336" w:type="dxa"/>
          </w:tcPr>
          <w:p w14:paraId="6F8CCD32" w14:textId="77777777" w:rsidR="00FE063F" w:rsidRDefault="00FE063F" w:rsidP="00361EFD">
            <w:pPr>
              <w:pStyle w:val="TableText"/>
            </w:pPr>
            <w:r>
              <w:t>Counter-Clockwise</w:t>
            </w:r>
          </w:p>
        </w:tc>
      </w:tr>
      <w:tr w:rsidR="00FE063F" w14:paraId="0DA7B815" w14:textId="77777777" w:rsidTr="007B6406">
        <w:tc>
          <w:tcPr>
            <w:tcW w:w="1384" w:type="dxa"/>
          </w:tcPr>
          <w:p w14:paraId="7723EE88" w14:textId="77777777" w:rsidR="00FE063F" w:rsidRDefault="00FE063F" w:rsidP="00361EFD">
            <w:pPr>
              <w:pStyle w:val="TableText"/>
            </w:pPr>
            <w:r>
              <w:t>CSV</w:t>
            </w:r>
          </w:p>
        </w:tc>
        <w:tc>
          <w:tcPr>
            <w:tcW w:w="7336" w:type="dxa"/>
          </w:tcPr>
          <w:p w14:paraId="3882D164" w14:textId="77777777" w:rsidR="00FE063F" w:rsidRDefault="00FE063F" w:rsidP="00361EFD">
            <w:pPr>
              <w:pStyle w:val="TableText"/>
            </w:pPr>
            <w:r>
              <w:t>Comma Separated Values</w:t>
            </w:r>
          </w:p>
        </w:tc>
      </w:tr>
      <w:tr w:rsidR="00FE063F" w14:paraId="23404582" w14:textId="77777777" w:rsidTr="007B6406">
        <w:tc>
          <w:tcPr>
            <w:tcW w:w="1384" w:type="dxa"/>
          </w:tcPr>
          <w:p w14:paraId="764DAD6E" w14:textId="77777777" w:rsidR="00FE063F" w:rsidRDefault="00FE063F" w:rsidP="00361EFD">
            <w:pPr>
              <w:pStyle w:val="TableText"/>
            </w:pPr>
            <w:r>
              <w:t>CW</w:t>
            </w:r>
          </w:p>
        </w:tc>
        <w:tc>
          <w:tcPr>
            <w:tcW w:w="7336" w:type="dxa"/>
          </w:tcPr>
          <w:p w14:paraId="1D0350D2" w14:textId="77777777" w:rsidR="00FE063F" w:rsidRDefault="00FE063F" w:rsidP="00361EFD">
            <w:pPr>
              <w:pStyle w:val="TableText"/>
            </w:pPr>
            <w:r>
              <w:t>Clockwise</w:t>
            </w:r>
          </w:p>
        </w:tc>
      </w:tr>
      <w:tr w:rsidR="00FE063F" w14:paraId="546C40DD" w14:textId="77777777" w:rsidTr="007B6406">
        <w:tc>
          <w:tcPr>
            <w:tcW w:w="1384" w:type="dxa"/>
          </w:tcPr>
          <w:p w14:paraId="73B74F0F" w14:textId="77777777" w:rsidR="00FE063F" w:rsidRDefault="00FE063F" w:rsidP="00361EFD">
            <w:pPr>
              <w:pStyle w:val="TableText"/>
            </w:pPr>
            <w:r>
              <w:t>GRU</w:t>
            </w:r>
          </w:p>
        </w:tc>
        <w:tc>
          <w:tcPr>
            <w:tcW w:w="7336" w:type="dxa"/>
          </w:tcPr>
          <w:p w14:paraId="5A60F38D" w14:textId="77777777" w:rsidR="00FE063F" w:rsidRDefault="00FE063F" w:rsidP="00361EFD">
            <w:pPr>
              <w:pStyle w:val="TableText"/>
            </w:pPr>
            <w:r>
              <w:t>Gated Recurrent Unit</w:t>
            </w:r>
          </w:p>
        </w:tc>
      </w:tr>
      <w:tr w:rsidR="00FE063F" w14:paraId="0E5202AC" w14:textId="77777777" w:rsidTr="007B6406">
        <w:tc>
          <w:tcPr>
            <w:tcW w:w="1384" w:type="dxa"/>
          </w:tcPr>
          <w:p w14:paraId="5801338D" w14:textId="77777777" w:rsidR="00FE063F" w:rsidRDefault="00FE063F" w:rsidP="00361EFD">
            <w:pPr>
              <w:pStyle w:val="TableText"/>
            </w:pPr>
            <w:r>
              <w:t>LSTM</w:t>
            </w:r>
          </w:p>
        </w:tc>
        <w:tc>
          <w:tcPr>
            <w:tcW w:w="7336" w:type="dxa"/>
          </w:tcPr>
          <w:p w14:paraId="41239D30" w14:textId="77777777" w:rsidR="00FE063F" w:rsidRDefault="00FE063F" w:rsidP="00361EFD">
            <w:pPr>
              <w:pStyle w:val="TableText"/>
            </w:pPr>
            <w:r>
              <w:t>Long Short-Term Memory</w:t>
            </w:r>
          </w:p>
        </w:tc>
      </w:tr>
      <w:tr w:rsidR="00FE063F" w14:paraId="6D084735" w14:textId="77777777" w:rsidTr="007B6406">
        <w:tc>
          <w:tcPr>
            <w:tcW w:w="1384" w:type="dxa"/>
          </w:tcPr>
          <w:p w14:paraId="35CC2D71" w14:textId="3AD2CFA3" w:rsidR="00FE063F" w:rsidRDefault="00FE063F" w:rsidP="00361EFD">
            <w:pPr>
              <w:pStyle w:val="TableText"/>
            </w:pPr>
            <w:r>
              <w:t>ML</w:t>
            </w:r>
          </w:p>
        </w:tc>
        <w:tc>
          <w:tcPr>
            <w:tcW w:w="7336" w:type="dxa"/>
          </w:tcPr>
          <w:p w14:paraId="74F819F2" w14:textId="0373D0A4" w:rsidR="00FE063F" w:rsidRDefault="00FE063F" w:rsidP="00361EFD">
            <w:pPr>
              <w:pStyle w:val="TableText"/>
            </w:pPr>
            <w:r>
              <w:t>Machine Learning</w:t>
            </w:r>
          </w:p>
        </w:tc>
      </w:tr>
      <w:tr w:rsidR="00FE063F" w14:paraId="4116797D" w14:textId="77777777" w:rsidTr="007B6406">
        <w:tc>
          <w:tcPr>
            <w:tcW w:w="1384" w:type="dxa"/>
          </w:tcPr>
          <w:p w14:paraId="7B3D37DA" w14:textId="77777777" w:rsidR="00FE063F" w:rsidRDefault="00FE063F" w:rsidP="00361EFD">
            <w:pPr>
              <w:pStyle w:val="TableText"/>
            </w:pPr>
            <w:r>
              <w:t>MSE</w:t>
            </w:r>
          </w:p>
        </w:tc>
        <w:tc>
          <w:tcPr>
            <w:tcW w:w="7336" w:type="dxa"/>
          </w:tcPr>
          <w:p w14:paraId="7694AF50" w14:textId="77777777" w:rsidR="00FE063F" w:rsidRDefault="00FE063F" w:rsidP="00361EFD">
            <w:pPr>
              <w:pStyle w:val="TableText"/>
            </w:pPr>
            <w:r>
              <w:t>Mean Squared Error</w:t>
            </w:r>
          </w:p>
        </w:tc>
      </w:tr>
      <w:tr w:rsidR="00FE063F" w14:paraId="5806592D" w14:textId="77777777" w:rsidTr="007B6406">
        <w:tc>
          <w:tcPr>
            <w:tcW w:w="1384" w:type="dxa"/>
          </w:tcPr>
          <w:p w14:paraId="163F79C5" w14:textId="77777777" w:rsidR="00FE063F" w:rsidRDefault="00FE063F" w:rsidP="00361EFD">
            <w:pPr>
              <w:pStyle w:val="TableText"/>
            </w:pPr>
            <w:r>
              <w:t>RMSE</w:t>
            </w:r>
          </w:p>
        </w:tc>
        <w:tc>
          <w:tcPr>
            <w:tcW w:w="7336" w:type="dxa"/>
          </w:tcPr>
          <w:p w14:paraId="1C2F2760" w14:textId="77777777" w:rsidR="00FE063F" w:rsidRDefault="00FE063F" w:rsidP="00361EFD">
            <w:pPr>
              <w:pStyle w:val="TableText"/>
            </w:pPr>
            <w:r>
              <w:t>Root Mean Squared Error</w:t>
            </w:r>
          </w:p>
        </w:tc>
      </w:tr>
      <w:tr w:rsidR="00FE063F" w14:paraId="1F5472D7" w14:textId="77777777" w:rsidTr="007B6406">
        <w:tc>
          <w:tcPr>
            <w:tcW w:w="1384" w:type="dxa"/>
          </w:tcPr>
          <w:p w14:paraId="0698023F" w14:textId="77777777" w:rsidR="00FE063F" w:rsidRDefault="00FE063F" w:rsidP="00361EFD">
            <w:pPr>
              <w:pStyle w:val="TableText"/>
            </w:pPr>
            <w:r>
              <w:t>RNN</w:t>
            </w:r>
          </w:p>
        </w:tc>
        <w:tc>
          <w:tcPr>
            <w:tcW w:w="7336" w:type="dxa"/>
          </w:tcPr>
          <w:p w14:paraId="109AD7C6" w14:textId="77777777" w:rsidR="00FE063F" w:rsidRDefault="00FE063F" w:rsidP="00361EFD">
            <w:pPr>
              <w:pStyle w:val="TableText"/>
            </w:pPr>
            <w:r>
              <w:t>Recurrent Neural Network</w:t>
            </w:r>
          </w:p>
        </w:tc>
      </w:tr>
      <w:tr w:rsidR="00FE063F" w14:paraId="69113B26" w14:textId="77777777" w:rsidTr="007B6406">
        <w:tc>
          <w:tcPr>
            <w:tcW w:w="1384" w:type="dxa"/>
          </w:tcPr>
          <w:p w14:paraId="05C66685" w14:textId="77777777" w:rsidR="00FE063F" w:rsidRDefault="00FE063F" w:rsidP="00361EFD">
            <w:pPr>
              <w:pStyle w:val="TableText"/>
            </w:pPr>
            <w:r>
              <w:t>RPM</w:t>
            </w:r>
          </w:p>
        </w:tc>
        <w:tc>
          <w:tcPr>
            <w:tcW w:w="7336" w:type="dxa"/>
          </w:tcPr>
          <w:p w14:paraId="2757A993" w14:textId="77777777" w:rsidR="00FE063F" w:rsidRDefault="00FE063F" w:rsidP="00361EFD">
            <w:pPr>
              <w:pStyle w:val="TableText"/>
            </w:pPr>
            <w:r>
              <w:t>Revolutions per Minute</w:t>
            </w:r>
          </w:p>
        </w:tc>
      </w:tr>
      <w:tr w:rsidR="00FE063F" w14:paraId="475FACCD" w14:textId="77777777" w:rsidTr="007B6406">
        <w:tc>
          <w:tcPr>
            <w:tcW w:w="1384" w:type="dxa"/>
          </w:tcPr>
          <w:p w14:paraId="55171D56" w14:textId="77777777" w:rsidR="00FE063F" w:rsidRDefault="00FE063F" w:rsidP="00361EFD">
            <w:pPr>
              <w:pStyle w:val="TableText"/>
            </w:pPr>
            <w:r>
              <w:t>RW</w:t>
            </w:r>
          </w:p>
        </w:tc>
        <w:tc>
          <w:tcPr>
            <w:tcW w:w="7336" w:type="dxa"/>
          </w:tcPr>
          <w:p w14:paraId="72CD41BC" w14:textId="77777777" w:rsidR="00FE063F" w:rsidRDefault="00FE063F" w:rsidP="00361EFD">
            <w:pPr>
              <w:pStyle w:val="TableText"/>
            </w:pPr>
            <w:r>
              <w:t>Reaction Wheel</w:t>
            </w:r>
          </w:p>
        </w:tc>
      </w:tr>
    </w:tbl>
    <w:p w14:paraId="31FFF39A" w14:textId="77777777" w:rsidR="00361EFD" w:rsidRDefault="00361EFD" w:rsidP="00941D35"/>
    <w:p w14:paraId="433126EC" w14:textId="77777777" w:rsidR="00DA28B2" w:rsidRDefault="00DA28B2" w:rsidP="00941D35"/>
    <w:p w14:paraId="22E55604" w14:textId="77777777" w:rsidR="00DA28B2" w:rsidRDefault="00DA28B2" w:rsidP="00DA28B2">
      <w:pPr>
        <w:pStyle w:val="Heading1"/>
        <w:sectPr w:rsidR="00DA28B2" w:rsidSect="003B1C9F">
          <w:pgSz w:w="11906" w:h="16838" w:code="9"/>
          <w:pgMar w:top="1701" w:right="1701" w:bottom="1701" w:left="1701" w:header="709" w:footer="851" w:gutter="0"/>
          <w:pgNumType w:fmt="lowerRoman"/>
          <w:cols w:space="708"/>
          <w:docGrid w:linePitch="360"/>
        </w:sectPr>
      </w:pPr>
    </w:p>
    <w:p w14:paraId="5321A288" w14:textId="14D8AD14" w:rsidR="008D5D60" w:rsidRDefault="00AC4AAE" w:rsidP="00C53236">
      <w:pPr>
        <w:pStyle w:val="Heading1"/>
      </w:pPr>
      <w:bookmarkStart w:id="43" w:name="_Toc311194472"/>
      <w:bookmarkStart w:id="44" w:name="_Ref137801780"/>
      <w:bookmarkStart w:id="45" w:name="_Ref137801791"/>
      <w:bookmarkStart w:id="46" w:name="_Ref137801798"/>
      <w:bookmarkStart w:id="47" w:name="_Ref137801842"/>
      <w:bookmarkStart w:id="48" w:name="_Ref137801854"/>
      <w:bookmarkStart w:id="49" w:name="_Toc144780777"/>
      <w:bookmarkStart w:id="50" w:name="_Toc51833421"/>
      <w:r>
        <w:lastRenderedPageBreak/>
        <w:t>Introduction</w:t>
      </w:r>
      <w:bookmarkEnd w:id="43"/>
      <w:bookmarkEnd w:id="44"/>
      <w:bookmarkEnd w:id="45"/>
      <w:bookmarkEnd w:id="46"/>
      <w:bookmarkEnd w:id="47"/>
      <w:bookmarkEnd w:id="48"/>
      <w:bookmarkEnd w:id="49"/>
    </w:p>
    <w:bookmarkEnd w:id="50"/>
    <w:p w14:paraId="750E4E3E" w14:textId="5610834E" w:rsidR="00E765FB" w:rsidRPr="00E765FB" w:rsidRDefault="00CD2350" w:rsidP="00941D35">
      <w:pPr>
        <w:rPr>
          <w:lang w:val="en-US"/>
        </w:rPr>
      </w:pPr>
      <w:r>
        <w:t xml:space="preserve">Ever since satellites have been deployed, our quality of life has been drastically improved. </w:t>
      </w:r>
      <w:r w:rsidR="003541CE">
        <w:t xml:space="preserve">Most of the time we are using their services without even realizing it, such us telecommunication services or positioning services. However, what is often overlooked is the fact that all these spacecraft </w:t>
      </w:r>
      <w:r w:rsidR="00562BF4">
        <w:t xml:space="preserve">that are being used </w:t>
      </w:r>
      <w:r w:rsidR="003541CE">
        <w:t>needs to be monitored and maintained operational</w:t>
      </w:r>
      <w:r w:rsidR="00562BF4">
        <w:t xml:space="preserve"> and in good condition</w:t>
      </w:r>
      <w:r w:rsidR="003541CE">
        <w:t>, through actions that are taken by satellite operators</w:t>
      </w:r>
      <w:r w:rsidR="00EE27E0">
        <w:t xml:space="preserve"> or automated procedures that are being executed on-board </w:t>
      </w:r>
      <w:sdt>
        <w:sdtPr>
          <w:rPr>
            <w:color w:val="000000"/>
          </w:rPr>
          <w:tag w:val="MENDELEY_CITATION_v3_eyJjaXRhdGlvbklEIjoiTUVOREVMRVlfQ0lUQVRJT05fMGJkMDg4YWItOTBjYS00M2ZmLThmYzMtMjNlNGU1NjE3ODViIiwicHJvcGVydGllcyI6eyJub3RlSW5kZXgiOjB9LCJpc0VkaXRlZCI6ZmFsc2UsIm1hbnVhbE92ZXJyaWRlIjp7ImlzTWFudWFsbHlPdmVycmlkZGVuIjpmYWxzZSwiY2l0ZXByb2NUZXh0IjoiWzFd4oCTWzRdIiwibWFudWFsT3ZlcnJpZGVUZXh0IjoiIn0sImNpdGF0aW9uSXRlbXMiOlt7ImlkIjoiZjE0YmJiNTctYjEyYy0zODRkLTg2M2QtMjQ4MWE3YmFhZGJjIiwiaXRlbURhdGEiOnsidHlwZSI6InJlcG9ydCIsImlkIjoiZjE0YmJiNTctYjEyYy0zODRkLTg2M2QtMjQ4MWE3YmFhZGJjIiwidGl0bGUiOiJTcGVjaWFsIElzc3VlIG9uIFNvY2lhbCBJbmZyYXN0cnVjdHVyZSB0aGF0IEd1YXJhbnRlZXMgU2FmZXR5LCBTZWN1cml0eSwgRmFpcm5lc3MsIGFuZCBFZmZpY2llbmN5IEF1dG9tYXRpb24gYW5kIExhYm9yLVNhdmluZyBUZWNobm9sb2d5IGZvciBTYXRlbGxpdGUgT3BlcmF0aW9uIEdPTkFJIFRvc2hpeWEsIElOT01BVEEgU290YSIsImdyb3VwSWQiOiJhNWUyNWJmYS1mZjc4LTM3OTctYThlNC03ZWJlMGU3Zjc0NjcifSwiaXNUZW1wb3JhcnkiOmZhbHNlfSx7ImlkIjoiY2M4YWZmYTEtYjZhOC0zMTJiLTg2ZGYtY2ZmYTQzZTVjMzc3IiwiaXRlbURhdGEiOnsidHlwZSI6InBhcGVyLWNvbmZlcmVuY2UiLCJpZCI6ImNjOGFmZmExLWI2YTgtMzEyYi04NmRmLWNmZmE0M2U1YzM3NyIsInRpdGxlIjoiT25ib2FyZCBhdXRvbm9teSBmb3Igb24tb3JiaXQgR0VPIHNhdGVsbGl0ZXMiLCJncm91cElkIjoiYTVlMjViZmEtZmY3OC0zNzk3LWE4ZTQtN2ViZTBlN2Y3NDY3IiwiYXV0aG9yIjpbeyJmYW1pbHkiOiJMaSIsImdpdmVuIjoiWXVoZW5nIiwicGFyc2UtbmFtZXMiOmZhbHNlLCJkcm9wcGluZy1wYXJ0aWNsZSI6IiIsIm5vbi1kcm9wcGluZy1wYXJ0aWNsZSI6IiJ9LHsiZmFtaWx5IjoiSnVuIiwiZ2l2ZW4iOiJaaGVuZyIsInBhcnNlLW5hbWVzIjpmYWxzZSwiZHJvcHBpbmctcGFydGljbGUiOiIiLCJub24tZHJvcHBpbmctcGFydGljbGUiOiIifSx7ImZhbWlseSI6IkNoZW4iLCJnaXZlbiI6IkhvbmciLCJwYXJzZS1uYW1lcyI6ZmFsc2UsImRyb3BwaW5nLXBhcnRpY2xlIjoiIiwibm9uLWRyb3BwaW5nLXBhcnRpY2xlIjoiIn0seyJmYW1pbHkiOiJaaGFuZyIsImdpdmVuIjoiSnVuIiwicGFyc2UtbmFtZXMiOmZhbHNlLCJkcm9wcGluZy1wYXJ0aWNsZSI6IiIsIm5vbi1kcm9wcGluZy1wYXJ0aWNsZSI6IiJ9XSwiY29udGFpbmVyLXRpdGxlIjoiMjAxNiBJRUVFIEludGVybmF0aW9uYWwgQ29uZmVyZW5jZSBvbiBNZWNoYXRyb25pY3MgYW5kIEF1dG9tYXRpb24sIElFRUUgSUNNQSAyMDE2IiwiRE9JIjoiMTAuMTEwOS9JQ01BLjIwMTYuNzU1ODU2MSIsIklTQk4iOiI5NzgxNTA5MDIzOTQzIiwiaXNzdWVkIjp7ImRhdGUtcGFydHMiOltbMjAxNiw5LDFdXX0sInBhZ2UiOiIyMDUtMjEwIiwiYWJzdHJhY3QiOiJVcCB0byBub3cgaXQgaXMgdGhlIGR1dHkgb2YgZ3JvdW5kIHNhdGVsbGl0ZSBjb250cm9sIGNlbnRlcnMgdG8gcHJvdmlkZSBkYWlseSBvcGVyYXRpb24gc2VydmljZXMgZm9yIG9uLW9yYml0IEdFTyBzYXRlbGxpdGVzLiBXaXRoIHRoZSBldm9sdXRpb24gaW4gdGVjaG5vbG9naWVzIGFuZCBodW1hbiBjb2duaXRpb24sIGlmIGFuIG9uLW9yYml0IEdFTyBzYXRlbGxpdGUgY2FuIHRha2Ugb3ZlciB0aGUgdGFzayBieSBpdHNlbGYsIGl0IHdpbGwgZHJhbWF0aWNhbGx5IHJlZHVjZSB0aGUgYnVyZGVuIGJvcm5lIGJ5IHRoZSBncm91bmQsIGFsb25nIHdpdGggaW1wcm92aW5nIGl0cyBpbmRlcGVuZGVudCBzdXJ2aXZhYmlsaXR5IGFuZCBsb3dlcmluZyB0aGUgZW50aXJlIHN5c3RlbSBvcGVyYXRpb24gY29zdCwgcGVyaGFwcyBiZWluZyB0aGUgdHJlbmQgb2YgZnV0dXJlIG9uLW9yYml0IHNhdGVsbGl0ZSBtYW5hZ2VtZW50LiBUaGlzIHBhcGVyIHByZXNlbnRzIGRhaWx5IG9wZXJhdGlvbiBpdGVtcyBvZiBhIHR5cGljYWwgb24tb3JiaXQgR0VPIHNhdGVsbGl0ZSBhbmQgc3R1ZGllcyBhbGdvcml0aG1zIHdoaWNoIGFyZSB1c2VkIHRvIHBlcmZvcm0gdGhlbS4gVGhlbiB0aGUgcG9zc2liaWxpdHkgb2YgYXV0b25vbXkgZm9yIGFuIG9uLWJvYXJkIHNhdGVsbGl0ZSBpcyBkaXNjdXNzZWQuIFRoZSByZXN1bHQgbWFuaWZlc3RzIHRoYXQgaXQgaXMgaGlnaGx5IGxpa2VseSBmb3IgYSBzYXRlbGxpdGUgdG8gbWFuYWdlIGl0c2VsZiBpbiBhIHBlcmlvZCB3aXRob3V0IGF0dGVuZGFuY2UgZnJvbSB0aGUgZ3JvdW5kLiBGaW5hbGx5IHdlIGRlc2lnbiBhbiBhdXRvbm9teSBwcm90b3R5cGUgd2hpY2ggaXMgY2FwYWJsZSBvZiBwZXJmb3JtaW5nIGRhaWx5IG9wZXJhdGlvbnMgYnkgYSBzYXRlbGxpdGUgaXRzZWxmLiBUbyBzb2x2ZSB0aGUgcHJvYmxlbXMgYW5kIGxvd2VyIHJpc2tzIGNhdXNlZCBieSBhdXRvbm9teSwgc29tZSBjb3VudGVyIG1lYXN1cmVzIGFyZSBwcmVzZW50ZWQgaGVyZS4gT3VyIHN0dWR5IHNob3dzIHRoYXQgaXQgaXMgZmVhc2libGUsIGJhc2VkIG9uIGN1cnJlbnRseSBzYXRlbGxpdGUgbWFudWZhY3R1cmUgdGVjaG5vbG9naWVzIGFuZCBjb250cm9sIGV4cGVyaWVuY2UsIHRvIHByb2R1Y2Ugc3VjaCBzYXRlbGxpdGVzIHdpdGggYXV0b25vbW91cyBvcGVyYXRpb24gY2FwYWNpdHkuIEl0IG1heSBiZSBhbiBlZmZlY3RpdmUgd2F5IHRvIHNvbHZlIHRoZSBkaWxlbW1hIGJldHdlZW4gdGhlIHRvdWdoIHRhc2tzIGNhdXNlZCBieSBvbi1vcmJpdCBzYXRlbGxpdGUgcmFwaWQgZ3Jvd3RoIGFuZCB0aGUgcmVzb3VyY2Ugc2hvcnRhZ2Ugb2YgZ3JvdW5kIHNhdGVsbGl0ZSBjb250cm9sIHN5c3RlbXMuIiwicHVibGlzaGVyIjoiSW5zdGl0dXRlIG9mIEVsZWN0cmljYWwgYW5kIEVsZWN0cm9uaWNzIEVuZ2luZWVycyBJbmMuIn0sImlzVGVtcG9yYXJ5IjpmYWxzZX0seyJpZCI6ImZjYTU5ZmYxLTFkNjctM2JmMC1hZDg5LWUyNjBhNTQ3MTI4MCIsIml0ZW1EYXRhIjp7InR5cGUiOiJhcnRpY2xlLWpvdXJuYWwiLCJpZCI6ImZjYTU5ZmYxLTFkNjctM2JmMC1hZDg5LWUyNjBhNTQ3MTI4MCIsInRpdGxlIjoiQSBwcmVjZWRlbmNlLXJ1bGUtYmFzZWQgaGV1cmlzdGljIGZvciBzYXRlbGxpdGUgb25ib2FyZCBhY3Rpdml0eSBwbGFubmluZyIsImdyb3VwSWQiOiJhNWUyNWJmYS1mZjc4LTM3OTctYThlNC03ZWJlMGU3Zjc0NjciLCJhdXRob3IiOlt7ImZhbWlseSI6IkxpYW5nIiwiZ2l2ZW4iOiJKdW4iLCJwYXJzZS1uYW1lcyI6ZmFsc2UsImRyb3BwaW5nLXBhcnRpY2xlIjoiIiwibm9uLWRyb3BwaW5nLXBhcnRpY2xlIjoiIn0seyJmYW1pbHkiOiJaaHUiLCJnaXZlbiI6Ill1ZSBoZSIsInBhcnNlLW5hbWVzIjpmYWxzZSwiZHJvcHBpbmctcGFydGljbGUiOiIiLCJub24tZHJvcHBpbmctcGFydGljbGUiOiIifSx7ImZhbWlseSI6Ikx1byIsImdpdmVuIjoiWWEgemhvbmciLCJwYXJzZS1uYW1lcyI6ZmFsc2UsImRyb3BwaW5nLXBhcnRpY2xlIjoiIiwibm9uLWRyb3BwaW5nLXBhcnRpY2xlIjoiIn0seyJmYW1pbHkiOiJaaGFuZyIsImdpdmVuIjoiSmlhIGNoZW5nIiwicGFyc2UtbmFtZXMiOmZhbHNlLCJkcm9wcGluZy1wYXJ0aWNsZSI6IiIsIm5vbi1kcm9wcGluZy1wYXJ0aWNsZSI6IiJ9LHsiZmFtaWx5IjoiWmh1IiwiZ2l2ZW4iOiJIYWkiLCJwYXJzZS1uYW1lcyI6ZmFsc2UsImRyb3BwaW5nLXBhcnRpY2xlIjoiIiwibm9uLWRyb3BwaW5nLXBhcnRpY2xlIjoiIn1dLCJjb250YWluZXItdGl0bGUiOiJBY3RhIEFzdHJvbmF1dGljYSIsImNvbnRhaW5lci10aXRsZS1zaG9ydCI6IkFjdGEgQXN0cm9uYXV0IiwiRE9JIjoiMTAuMTAxNi9qLmFjdGFhc3Ryby4yMDIwLjEwLjAyMCIsIklTU04iOiIwMDk0NTc2NSIsImlzc3VlZCI6eyJkYXRlLXBhcnRzIjpbWzIwMjEsMSwxXV19LCJwYWdlIjoiNzU3LTc3MiIsImFic3RyYWN0IjoiU2F0ZWxsaXRlIG9uYm9hcmQgYWN0aXZpdHkgcGxhbm5pbmcgcmVmZXJzIHRvIHRoZSBwcm9jZXNzIG9mIGFycmFuZ2luZyBhIHNldCBvZiBvbmJvYXJkIGFjdGl2aXRpZXMgb24gYSB0aW1lbGluZS4gSXQgaXMgdHlwaWNhbGx5IGZvcm11bGF0ZWQgYXMgYSBjb21wbGV4IG9wdGltaXphdGlvbiBwcm9ibGVtIHdpdGggdmFyaW91cyBjb25zdHJhaW50cyB0aGF0IGlzIHNpbWlsYXIgdG8gdGhlIGNsYXNzaWMgZmxleGlibGUgam9iLXNob3Agc2NoZWR1bGluZyBwcm9ibGVtLiBUaGlzIHBhcGVyIGZpcnN0IGZvcm11bGF0ZXMgYSBwcmFjdGljYWwgbWF0aGVtYXRpY2FsIG1vZGVsIGNvbnNpZGVyaW5nIGJvdGggdGhlIGNvbnN0cmFpbnRzIG9mIG9uYm9hcmQgcmVzb3VyY2VzIGFuZCB0aGUgc2VxdWVudGlhbCBsb2dpYyBhbW9uZyB0aGUgYWN0aXZpdGllcy4gVGhlbiBhbiBlZmZpY2llbnQgaGV1cmlzdGljIHdpdGggYSBzZXQgb2Yga25vd2xlZGdlLWd1aWRlZCBwcmVjZWRlbmNlIHJ1bGVzIGZvciBzYXRlbGxpdGUgb25ib2FyZCBhY3Rpdml0eSBwbGFubmluZyBpcyBwcm9wb3NlZCwgd2hpY2ggY2FuIGFjaGlldmUgcmVhbC10aW1lIHBsYW5uaW5nIG9mIHRoZSBvbmJvYXJkIG1pc3Npb24uIFNpbXVsYXRpb24gcmVzdWx0cyBpbmRpY2F0ZSB0aGF0IHRoZSBwcm9wb3NlZCBoZXVyaXN0aWMgY2FuIHZlcnkgZWZmaWNpZW50bHkgcHJvZHVjZSBhIHNhdGlzZmllZCBwbGFubmluZyBzY2hlbWUsIHdoaWNoIHNpZ25pZmljYW50bHkgb3V0cGVyZm9ybXMgdGhlIGV2b2x1dGlvbmFyeSBhbGdvcml0aG0tYmFzZWQgb3B0aW1pemF0aW9uIG1ldGhvZCBpbiBwcmFjdGljYWwgZW5naW5lZXJpbmcgYXBwbGljYXRpb25zLiIsInB1Ymxpc2hlciI6IkVsc2V2aWVyIEx0ZCIsInZvbHVtZSI6IjE3OCJ9LCJpc1RlbXBvcmFyeSI6ZmFsc2V9LHsiaWQiOiJjMWVkYzBhOS03OWZhLTM0Y2ItOTEwNS1hYTFiZThlNzhkNDAiLCJpdGVtRGF0YSI6eyJ0eXBlIjoicGFwZXItY29uZmVyZW5jZSIsImlkIjoiYzFlZGMwYTktNzlmYS0zNGNiLTkxMDUtYWExYmU4ZTc4ZDQwIiwidGl0bGUiOiJBdXRvbWF0ZWQgb3BlcmF0aW9ucyBvZiBsYXJnZSBnZW8gdGVsZWNvbSBzYXRlbGxpdGVzIHdpdGggZGlnaXRhbCB0cmFuc3BhcmVudCBwcm9jZXNzb3JzIChEdHApOiBDaGFsbGVuZ2VzIGFuZCBsZXNzb25zIGxlYXJuZWQiLCJncm91cElkIjoiYTVlMjViZmEtZmY3OC0zNzk3LWE4ZTQtN2ViZTBlN2Y3NDY3IiwiYXV0aG9yIjpbeyJmYW1pbHkiOiJNb3JlbGxpIiwiZ2l2ZW4iOiJHLiIsInBhcnNlLW5hbWVzIjpmYWxzZSwiZHJvcHBpbmctcGFydGljbGUiOiIiLCJub24tZHJvcHBpbmctcGFydGljbGUiOiIifSx7ImZhbWlseSI6Ik1haW5ndWV0IiwiZ2l2ZW4iOiJBLiIsInBhcnNlLW5hbWVzIjpmYWxzZSwiZHJvcHBpbmctcGFydGljbGUiOiIiLCJub24tZHJvcHBpbmctcGFydGljbGUiOiIifSx7ImZhbWlseSI6IkV1c3RhY2UiLCJnaXZlbiI6Ik0uIiwicGFyc2UtbmFtZXMiOmZhbHNlLCJkcm9wcGluZy1wYXJ0aWNsZSI6IiIsIm5vbi1kcm9wcGluZy1wYXJ0aWNsZSI6IiJ9XSwiY29udGFpbmVyLXRpdGxlIjoiMTV0aCBJbnRlcm5hdGlvbmFsIENvbmZlcmVuY2Ugb24gU3BhY2UgT3BlcmF0aW9ucywgMjAxOCIsIkRPSSI6IjEwLjI1MTQvNi4yMDE4LTI2NjYiLCJJU0JOIjoiOTc4MTYyNDEwNTYyMyIsImlzc3VlZCI6eyJkYXRlLXBhcnRzIjpbWzIwMThdXX0sImFic3RyYWN0IjoiVGhlIHB1cnBvc2Ugb2YgdGhpcyBwYXBlciBpcyB0byBvdXRsaW5lIHRoZSBpbXBhY3Qgb24gc2F0ZWxsaXRlIG9wZXJhdGlvbnMgaW5kdWNlZCBieSB0aGUgcHJlc2VuY2Ugb2YgZGlnaXRhbCByb3V0aW5nIHRlY2hub2xvZ2llcyBpbiB0aGUgcGF5bG9hZCBvZiB0ZWxlY29tbXVuaWNhdGlvbiBzYXRlbGxpdGVzLiBJbiBwYXJ0aWN1bGFyLCB0aGUgY29vcGVyYXRpb24gYmV0d2VlbiBBSVJCVVMgKHRoZSBzYXRlbGxpdGUgbWFudWZhY3R1cmVyKSBhbmQgU0VTICh0aGUgc2F0ZWxsaXRlIG9wZXJhdG9yLCBhY3RpbmcgYXMgZ3JvdW5kIHN5c3RlbSBpbnRlZ3JhdG9yKSwgYWxvbmcgd2l0aCB0aGUga2V5IGFyY2hpdGVjdHVyYWwgZGVjaXNpb25zIGxlYWRpbmcgdG8gdGhlIG9wZXJhdGlvbmFsIHJlYWRpbmVzcyBvZiBTRVMtMTIgYW5kIFNFUy0xNCBkaWdpdGFsIHBheWxvYWQgYXJlIGRlc2NyaWJlZC4gVGhlIHNlbGVjdGVkIGFyY2hpdGVjdHVyZSwgZHJpdmVuIGJ5IGltcG9ydGFudCBvcGVyYXRpb25hbCByZXF1aXJlbWVudHMsIGFsbG93cyB0byBtYWludGFpbiBlZmZpY2llbnQgYW5kIHNhZmUgb3BlcmF0aW9ucywgdGhhbmtzIHRvIHRoZSB1c2Ugb2YgU1BFTEwgYXV0b21hdGlvbi4gU2V2ZXJhbCBsZXNzb25zIGxlYXJuZWQgYXJlIHByb3ZpZGVkIGFsb25nIHdpdGggdGhlIGNvbmNsdXNpb25zLiIsInB1Ymxpc2hlciI6IkFtZXJpY2FuIEluc3RpdHV0ZSBvZiBBZXJvbmF1dGljcyBhbmQgQXN0cm9uYXV0aWNzIEluYywgQUlBQSJ9LCJpc1RlbXBvcmFyeSI6ZmFsc2V9XX0="/>
          <w:id w:val="-990328417"/>
          <w:placeholder>
            <w:docPart w:val="DefaultPlaceholder_-1854013440"/>
          </w:placeholder>
        </w:sdtPr>
        <w:sdtContent>
          <w:r w:rsidR="008A451A" w:rsidRPr="008A451A">
            <w:rPr>
              <w:color w:val="000000"/>
            </w:rPr>
            <w:t>[1]–[4]</w:t>
          </w:r>
        </w:sdtContent>
      </w:sdt>
      <w:r w:rsidR="003541CE">
        <w:t>.</w:t>
      </w:r>
    </w:p>
    <w:p w14:paraId="77AC5B71" w14:textId="5AD3141A" w:rsidR="00CD2350" w:rsidRDefault="00E765FB" w:rsidP="00941D35">
      <w:pPr>
        <w:rPr>
          <w:lang w:val="en-US"/>
        </w:rPr>
      </w:pPr>
      <w:r>
        <w:rPr>
          <w:lang w:val="en-US"/>
        </w:rPr>
        <w:t>Additionally, in recent years there has been accelerated development of artificial intelligence and machine learning tools, that are being increasingly incorporated in everyday life.</w:t>
      </w:r>
      <w:r w:rsidR="006655FA">
        <w:rPr>
          <w:lang w:val="en-US"/>
        </w:rPr>
        <w:t xml:space="preserve"> For instance on a personal level many people use virtual home assistants that make use of AI, in order to control smart home devices or get notifications, and  navigation applications use AI to predict traffic conditions and suggest a faster route. On a professional or industry level AI is used in finance to detect fraud or predict stock price evolution,</w:t>
      </w:r>
      <w:r w:rsidR="00562BF4">
        <w:rPr>
          <w:lang w:val="en-US"/>
        </w:rPr>
        <w:t xml:space="preserve"> i</w:t>
      </w:r>
      <w:r w:rsidR="006655FA">
        <w:rPr>
          <w:lang w:val="en-US"/>
        </w:rPr>
        <w:t>n energy management to create smart grids and optimize energy production and distribution and in manufacturing to make robots more efficient and increase quality control</w:t>
      </w:r>
      <w:sdt>
        <w:sdtPr>
          <w:rPr>
            <w:color w:val="000000"/>
            <w:lang w:val="en-US"/>
          </w:rPr>
          <w:tag w:val="MENDELEY_CITATION_v3_eyJjaXRhdGlvbklEIjoiTUVOREVMRVlfQ0lUQVRJT05fYTBmM2FjNTctZWRlZi00MGJlLWExODAtMWRjOTllYTYyOTBmIiwicHJvcGVydGllcyI6eyJub3RlSW5kZXgiOjB9LCJpc0VkaXRlZCI6ZmFsc2UsIm1hbnVhbE92ZXJyaWRlIjp7ImlzTWFudWFsbHlPdmVycmlkZGVuIjpmYWxzZSwiY2l0ZXByb2NUZXh0IjoiWzVdLCBbNl0iLCJtYW51YWxPdmVycmlkZVRleHQiOiIifSwiY2l0YXRpb25JdGVtcyI6W3siaWQiOiIxY2Q4MTVmNS0yMDcwLTM4MmQtOWM0Ny05OWUwZWJkMTkyZWMiLCJpdGVtRGF0YSI6eyJ0eXBlIjoiYXJ0aWNsZS1qb3VybmFsIiwiaWQiOiIxY2Q4MTVmNS0yMDcwLTM4MmQtOWM0Ny05OWUwZWJkMTkyZWMiLCJ0aXRsZSI6IkV4cGxvcmluZyB0aGUgcHJlZGljdGFiaWxpdHkgb2YgYXR0ZW50aW9uIG1lY2hhbmlzbSB3aXRoIExTVE06IEV2aWRlbmNlIGZyb20gRVUgY2FyYm9uIGZ1dHVyZXMgcHJpY2VzIiwiZ3JvdXBJZCI6ImE1ZTI1YmZhLWZmNzgtMzc5Ny1hOGU0LTdlYmUwZTdmNzQ2NyIsImF1dGhvciI6W3siZmFtaWx5IjoiRHVhbiIsImdpdmVuIjoiS3VuIiwicGFyc2UtbmFtZXMiOmZhbHNlLCJkcm9wcGluZy1wYXJ0aWNsZSI6IiIsIm5vbi1kcm9wcGluZy1wYXJ0aWNsZSI6IiJ9LHsiZmFtaWx5IjoiV2FuZyIsImdpdmVuIjoiUnVpIiwicGFyc2UtbmFtZXMiOmZhbHNlLCJkcm9wcGluZy1wYXJ0aWNsZSI6IiIsIm5vbi1kcm9wcGluZy1wYXJ0aWNsZSI6IiJ9LHsiZmFtaWx5IjoiQ2hlbiIsImdpdmVuIjoiU2h1biIsInBhcnNlLW5hbWVzIjpmYWxzZSwiZHJvcHBpbmctcGFydGljbGUiOiIiLCJub24tZHJvcHBpbmctcGFydGljbGUiOiIifSx7ImZhbWlseSI6IkdlIiwiZ2l2ZW4iOiJMZWkiLCJwYXJzZS1uYW1lcyI6ZmFsc2UsImRyb3BwaW5nLXBhcnRpY2xlIjoiIiwibm9uLWRyb3BwaW5nLXBhcnRpY2xlIjoiIn1dLCJjb250YWluZXItdGl0bGUiOiJSZXNlYXJjaCBpbiBJbnRlcm5hdGlvbmFsIEJ1c2luZXNzIGFuZCBGaW5hbmNlIiwiY29udGFpbmVyLXRpdGxlLXNob3J0IjoiUmVzIEludCBCdXMgRmluYW5jZSIsIkRPSSI6IjEwLjEwMTYvai5yaWJhZi4yMDIzLjEwMjAyMCIsIklTU04iOiIwMjc1NTMxOSIsImlzc3VlZCI6eyJkYXRlLXBhcnRzIjpbWzIwMjMsMTBdXX0sInBhZ2UiOiIxMDIwMjAiLCJwdWJsaXNoZXIiOiJFbHNldmllciBCViIsInZvbHVtZSI6IjY2In0sImlzVGVtcG9yYXJ5IjpmYWxzZX0seyJpZCI6ImQyNWVmYzc2LWEzY2EtM2UzNC05OWFlLWZiNGRkMDBmYjc3MSIsIml0ZW1EYXRhIjp7InR5cGUiOiJhcnRpY2xlLWpvdXJuYWwiLCJpZCI6ImQyNWVmYzc2LWEzY2EtM2UzNC05OWFlLWZiNGRkMDBmYjc3MSIsInRpdGxlIjoiRGVlcCBsZWFybmluZyBhbmQgc3RhdGlzdGljYWwgbWV0aG9kcyBmb3Igc2hvcnQtIGFuZCBsb25nLXRlcm0gc29sYXIgaXJyYWRpYW5jZSBmb3JlY2FzdGluZyBmb3IgSXNsYW1hYmFkIiwiZ3JvdXBJZCI6ImE1ZTI1YmZhLWZmNzgtMzc5Ny1hOGU0LTdlYmUwZTdmNzQ2NyIsImF1dGhvciI6W3siZmFtaWx5IjoiSGFpZGVyIiwiZ2l2ZW4iOiJTeWVkIEFsdGFuIiwicGFyc2UtbmFtZXMiOmZhbHNlLCJkcm9wcGluZy1wYXJ0aWNsZSI6IiIsIm5vbi1kcm9wcGluZy1wYXJ0aWNsZSI6IiJ9LHsiZmFtaWx5IjoiU2FqaWQiLCJnaXZlbiI6Ik11aGFtbWFkIiwicGFyc2UtbmFtZXMiOmZhbHNlLCJkcm9wcGluZy1wYXJ0aWNsZSI6IiIsIm5vbi1kcm9wcGluZy1wYXJ0aWNsZSI6IiJ9LHsiZmFtaWx5IjoiU2FqaWQiLCJnaXZlbiI6Ikhhc3NhbiIsInBhcnNlLW5hbWVzIjpmYWxzZSwiZHJvcHBpbmctcGFydGljbGUiOiIiLCJub24tZHJvcHBpbmctcGFydGljbGUiOiIifSx7ImZhbWlseSI6IlVkZGluIiwiZ2l2ZW4iOiJFbWFkIiwicGFyc2UtbmFtZXMiOmZhbHNlLCJkcm9wcGluZy1wYXJ0aWNsZSI6IiIsIm5vbi1kcm9wcGluZy1wYXJ0aWNsZSI6IiJ9LHsiZmFtaWx5IjoiQXlheiIsImdpdmVuIjoiWWFzYXIiLCJwYXJzZS1uYW1lcyI6ZmFsc2UsImRyb3BwaW5nLXBhcnRpY2xlIjoiIiwibm9uLWRyb3BwaW5nLXBhcnRpY2xlIjoiIn1dLCJjb250YWluZXItdGl0bGUiOiJSZW5ld2FibGUgRW5lcmd5IiwiY29udGFpbmVyLXRpdGxlLXNob3J0IjoiUmVuZXcgRW5lcmd5IiwiRE9JIjoiMTAuMTAxNi9qLnJlbmVuZS4yMDIyLjA3LjEzNiIsIklTU04iOiIxODc5MDY4MiIsImlzc3VlZCI6eyJkYXRlLXBhcnRzIjpbWzIwMjIsMTAsMV1dfSwicGFnZSI6IjUxLTYwIiwiYWJzdHJhY3QiOiJUaGUgZ3Jvd2luZyB0aHJlYXQgb2YgZ2xvYmFsIGNsaW1hdGUgY2hhbmdlIHN0ZW1taW5nIGZyb20gdGhlIGh1Z2UgY2FyYm9uIGZvb3RwcmludCBsZWZ0IGJlaGluZCBieSBmb3NzaWwgZnVlbHMgaGFzIHByb21wdGVkIGludGVyZXN0IGluIGV4cGxvcmluZyBhbmQgdXRpbGl6aW5nIHJlbmV3YWJsZSBlbmVyZ3kgcmVzb3VyY2VzLiBTZXZlcmFsIHN0YXRpc3RpY2FsLCBNYWNoaW5lIGFuZCBEZWVwIExlYXJuaW5nIHRlY2huaXF1ZXMgZXhpc3QgYW5kIGhhdmUgYmVlbiB1c2VkIGZvciBtYW55IHllYXJzIGZvciBhIHJhbmdlIG9mIGZvcmVjYXN0aW5nIHByb2JsZW1zLiBUaGlzIHN0dWR5IGlzIGJhc2VkIG9uIHRoZSBkYXRhIHJlY29yZGVkIGZvciA0IHllYXJzIGFuZCA5IG1vbnRocyB1c2luZyBwcmVjaXNlIGluc3RydW1lbnRzLCBpbiBJc2xhbWFiYWQsIFBha2lzdGFuLiBGb3IgdGhpcyBwdXJwb3NlIHdlIHVzZSBzdGF0aXN0aWNhbCBhbmQgRGVlcCBMZWFybmluZyBhcmNoaXRlY3R1cmVzIGZvciBmb3JlY2FzdGluZyBzb2xhciBHbG9iYWwgSG9yaXpvbnRhbCBJcnJhZGlhbmNlIHdoaWNoIG5vdCBvbmx5IGhlbHBzIGluIGdyaWQgbWFuYWdlbWVudCBhbmQgcG93ZXIgZGlzdHJpYnV0aW9uLCBidXQgYWxzbyBicmluZ3MgYXR0ZW50aW9uIHRvd2FyZHMgdGhlIHBvdGVudGlhbCBvZiBzb2xhciBwb3dlciBwcm9kdWN0aW9uIGluIFBha2lzdGFuIGFuZCBpdHMgcGFydCB0byBwbGF5IGluIHRhY2tsaW5nIGdsb2JhbCBjbGltYXRlIGNoYW5nZS4gV2UgaGF2ZSB1c2VkIHN0YXRpc3RpY2FsIG1ldGhvZHMgc3VjaCBhcyBTZWFzb25hbCBBdXRvLVJlZ3Jlc3NpdmUgSW50ZWdyYXRlZCBNb3ZpbmcgQXZlcmFnZSBFeG9nZW5vdXMgKFNBUklNQVgpIGFuZCBQcm9waGV0LCBhbmQgTWFjaGluZSBMZWFybmluZyBtZXRob2RzIHN1Y2ggYXMgTG9uZyBTaG9ydC1UZXJtIE1lbW9yeSAoTFNUTSkgd2hpY2ggaXMgYW4gZXh0ZW5zaW9uIG9mIFJlY3VycmVudCBOZXVyYWwgTmV0d29ya3MgKFJOTiksIENvbnZvbHV0aW9uYWwgTmV1cmFsIE5ldHdvcmsgKENOTikgYW5kIEFydGlmaWNpYWwgTmV1cmFsIE5ldHdvcmsgKEFOTikuIFRoZSBzZWxlY3RlZCBmb3JlY2FzdCBtZXRob2RzIGluIG91ciBzdHVkeSBhcmUgYmFzZWQgb24gdGhlaXIgYWJpbGl0eSB0byB3b3JrIHdpdGggdGltZSBzZXJpZXMgZGF0YSBhbmQgd2UgaGF2ZSB1c2VkIGRpZmZlcmVudCBtb2RlbHMgY29uZmlndXJhdGlvbnMgdG8gc2VlIHdoaWNoIHBlcmZvcm1zIGJlc3QgZm9yIG91ciBkYXRhc2V0LiBUaGUgcGVyZm9ybWFuY2Ugb2YgZXZlcnkgbW9kZWwgaXMgc3R1ZGllZCB1c2luZyBkaWZmZXJlbnQgZXJyb3IgbWV0cmljcyBzdWNoIGFzIENvZWZmaWNpZW50IG9mIERldGVybWluYXRpb24gKFIyKSwgTWVhbiBBYnNvbHV0ZSBFcnJvciAoTUFFKSwgTWVhbiBTcXVhcmUgRXJyb3IgKE1TRSksIGFuZCBSb290IE1lYW4gU3F1YXJlIEVycm9yIChSTVNFKS4gVGhlIG1ham9yIGNvbnRyaWJ1dGlvbiBvZiB0aGlzIHN0dWR5IGlzIHRoZSBkYXRhIGNvbGxlY3RlZCB0byBjYXJyeSBvdXQgcmVzZWFyY2ggdG93YXJkcyB0aGUgZ29hbCBvZiByZW5ld2FibGUgZW5lcmd5IGZ1dHVyZSwgYW5kIGZyb20gdGhlIHRlc3QgbWV0aG9kcyB1c2VkIG9uIHRoZSBkYXRhIGluIHRoaXMgc3R1ZHksIGl0IGNhbiBiZSBpbnR1aXRpdmVseSBkZXRlcm1pbmVkIHRoYXQgQU5OLCBDTk4sIGFuZCBMU1RNIGFyY2hpdGVjdHVyZXMgcGVyZm9ybSBiZXN0IGZvciBzaG9ydC10ZXJtIGZvcmVjYXN0cywgd2hpbGUgU0FSSU1BWCBhbmQgUHJvcGhldCBhcmUgZWZmaWNpZW50IGZvciBsb25nLXRlcm0gZm9yZWNhc3RzLiIsInB1Ymxpc2hlciI6IkVsc2V2aWVyIEx0ZCIsInZvbHVtZSI6IjE5OCJ9LCJpc1RlbXBvcmFyeSI6ZmFsc2V9XX0="/>
          <w:id w:val="901177093"/>
          <w:placeholder>
            <w:docPart w:val="DefaultPlaceholder_-1854013440"/>
          </w:placeholder>
        </w:sdtPr>
        <w:sdtContent>
          <w:r w:rsidR="008A451A" w:rsidRPr="008A451A">
            <w:rPr>
              <w:color w:val="000000"/>
              <w:lang w:val="en-US"/>
            </w:rPr>
            <w:t>[5], [6]</w:t>
          </w:r>
        </w:sdtContent>
      </w:sdt>
      <w:r w:rsidR="006655FA">
        <w:rPr>
          <w:lang w:val="en-US"/>
        </w:rPr>
        <w:t>.</w:t>
      </w:r>
    </w:p>
    <w:p w14:paraId="06A9EC23" w14:textId="2127DAC3" w:rsidR="006655FA" w:rsidRDefault="00562BF4" w:rsidP="00941D35">
      <w:pPr>
        <w:rPr>
          <w:lang w:val="en-US"/>
        </w:rPr>
      </w:pPr>
      <w:r>
        <w:rPr>
          <w:lang w:val="en-US"/>
        </w:rPr>
        <w:t xml:space="preserve">Unfortunately, artificial intelligence and machine learning has not yet been integrated fully or adopted partially in commercial space applications. </w:t>
      </w:r>
      <w:r w:rsidR="00725280">
        <w:rPr>
          <w:lang w:val="en-US"/>
        </w:rPr>
        <w:t xml:space="preserve">An area of interest for machine learning or artificial intelligence applications is satellite operations scheduling. Although such operations </w:t>
      </w:r>
      <w:r w:rsidR="00725280" w:rsidRPr="00725280">
        <w:rPr>
          <w:lang w:val="en-US"/>
        </w:rPr>
        <w:t>can be scheduled in advance, because of the knowledge of the orbit of the satellites and the environment they cope with</w:t>
      </w:r>
      <w:r w:rsidR="00725280">
        <w:rPr>
          <w:lang w:val="en-US"/>
        </w:rPr>
        <w:t>,</w:t>
      </w:r>
      <w:r w:rsidR="00725280" w:rsidRPr="00725280">
        <w:rPr>
          <w:lang w:val="en-US"/>
        </w:rPr>
        <w:t xml:space="preserve"> the conditions they face are dynamic and constantly changing</w:t>
      </w:r>
      <w:r w:rsidR="00EE27E0">
        <w:rPr>
          <w:lang w:val="en-US"/>
        </w:rPr>
        <w:t xml:space="preserve"> </w:t>
      </w:r>
      <w:sdt>
        <w:sdtPr>
          <w:rPr>
            <w:color w:val="000000"/>
            <w:lang w:val="en-US"/>
          </w:rPr>
          <w:tag w:val="MENDELEY_CITATION_v3_eyJjaXRhdGlvbklEIjoiTUVOREVMRVlfQ0lUQVRJT05fM2MxOGJkYTEtYjhjNS00ZDE4LTg4OWEtYmE2NjdkZmEzMWU0IiwicHJvcGVydGllcyI6eyJub3RlSW5kZXgiOjB9LCJpc0VkaXRlZCI6ZmFsc2UsIm1hbnVhbE92ZXJyaWRlIjp7ImlzTWFudWFsbHlPdmVycmlkZGVuIjpmYWxzZSwiY2l0ZXByb2NUZXh0IjoiWzdd4oCTWzldIiwibWFudWFsT3ZlcnJpZGVUZXh0IjoiIn0sImNpdGF0aW9uSXRlbXMiOlt7ImlkIjoiMDRkZGY4ZTEtNzgyYy0zYWEzLWJhZmItNzc4ZWVmMmE0NGVmIiwiaXRlbURhdGEiOnsidHlwZSI6InBhcGVyLWNvbmZlcmVuY2UiLCJpZCI6IjA0ZGRmOGUxLTc4MmMtM2FhMy1iYWZiLTc3OGVlZjJhNDRlZiIsInRpdGxlIjoiV0hPIC0gV29ya2luZyBIb3VycyBPcGVyYXRpb25zIGZvciBnZW9zdGF0aW9uYXJ5IHRlbGVjb20gc2F0ZWxsaXRlcyIsImdyb3VwSWQiOiJhNWUyNWJmYS1mZjc4LTM3OTctYThlNC03ZWJlMGU3Zjc0NjciLCJhdXRob3IiOlt7ImZhbWlseSI6IkFsYW1vIiwiZ2l2ZW4iOiJCLiIsInBhcnNlLW5hbWVzIjpmYWxzZSwiZHJvcHBpbmctcGFydGljbGUiOiIiLCJub24tZHJvcHBpbmctcGFydGljbGUiOiIifSx7ImZhbWlseSI6Ik1vZmZlbGVpbiIsImdpdmVuIjoiTC4iLCJwYXJzZS1uYW1lcyI6ZmFsc2UsImRyb3BwaW5nLXBhcnRpY2xlIjoiIiwibm9uLWRyb3BwaW5nLXBhcnRpY2xlIjoiIn1dLCJjb250YWluZXItdGl0bGUiOiJTcGFjZU9wcyAyMDA2IENvbmZlcmVuY2UiLCJET0kiOiIxMC4yNTE0LzYuMjAwNi01OTQ2IiwiSVNCTiI6Ijk3ODE2MjQxMDA1MTIiLCJpc3N1ZWQiOnsiZGF0ZS1wYXJ0cyI6W1syMDA2XV19fSwiaXNUZW1wb3JhcnkiOmZhbHNlfSx7ImlkIjoiMTJkZTM2NTAtN2QzZS0zNzY2LWFhZDAtZjVhMDBmOGUyMjBlIiwiaXRlbURhdGEiOnsidHlwZSI6ImFydGljbGUtam91cm5hbCIsImlkIjoiMTJkZTM2NTAtN2QzZS0zNzY2LWFhZDAtZjVhMDBmOGUyMjBlIiwidGl0bGUiOiJPcHRpbWlzYXRpb24gcHJvYmxlbXMgYW5kIHJlc29sdXRpb24gbWV0aG9kcyBpbiBzYXRlbGxpdGUgc2NoZWR1bGluZyBhbmQgc3BhY2UtY3JhZnQgb3BlcmF0aW9uOiBhIHN1cnZleSIsImdyb3VwSWQiOiJhNWUyNWJmYS1mZjc4LTM3OTctYThlNC03ZWJlMGU3Zjc0NjciLCJhdXRob3IiOlt7ImZhbWlseSI6IlhoYWZhIiwiZ2l2ZW4iOiJGYXRvcyIsInBhcnNlLW5hbWVzIjpmYWxzZSwiZHJvcHBpbmctcGFydGljbGUiOiIiLCJub24tZHJvcHBpbmctcGFydGljbGUiOiIifSx7ImZhbWlseSI6IklwIiwiZ2l2ZW4iOiJBbmRyZXcgVy5ILiIsInBhcnNlLW5hbWVzIjpmYWxzZSwiZHJvcHBpbmctcGFydGljbGUiOiIiLCJub24tZHJvcHBpbmctcGFydGljbGUiOiIifV0sImNvbnRhaW5lci10aXRsZSI6IkVudGVycHJpc2UgSW5mb3JtYXRpb24gU3lzdGVtcyIsImNvbnRhaW5lci10aXRsZS1zaG9ydCI6IkVudGVycCBJbmYgU3lzdCIsIkRPSSI6IjEwLjEwODAvMTc1MTc1NzUuMjAxOS4xNTkzNTA4IiwiSVNTTiI6IjE3NTE3NTgzIiwiaXNzdWVkIjp7ImRhdGUtcGFydHMiOltbMjAyMV1dfSwicGFnZSI6IjEwMjItMTA0NSIsImFic3RyYWN0IjoiVGhlIGZhc3QgZGV2ZWxvcG1lbnQgaW4gdGhlIHByb2R1Y3Rpb24gb2Ygc21hbGwsIGxvdy1jb3N0IHNhdGVsbGl0ZXMgaXMgcHJvcGVsbGluZyBhbiBpbXBvcnRhbnQgaW5jcmVhc2UgaW4gc2F0ZWxsaXRlIG1pc3Npb24gcGxhbm5pbmcgYW5kIG9wZXJhdGlvbnMgcHJvamVjdHMuIENlbnRyYWwgdG8gc2F0ZWxsaXRlIG1pc3Npb24gcGxhbm5pbmcgaXMgdGhlIHJlc29sdXRpb24gb2Ygc2NoZWR1bGluZyBwcm9ibGVtIGZvciBhbiBvcHRpbWlzZWQgYWxsb2NhdGlvbiBvZiB1c2VyIHJlcXVlc3RzIGZvciBlZmZpY2llbnQgY29tbXVuaWNhdGlvbiBiZXR3ZWVuIG9wZXJhdGlvbnMgdGVhbXMgYXQgdGhlIGdyb3VuZCBhbmQgc3BhY2VjcmFmdCBzeXN0ZW1zLiBUaGUgYWltIG9mIHRoaXMgcGFwZXIgaXMgdG8gc3VydmV5IHRoZSBzdGF0ZSBvZiB0aGUgYXJ0IGluIHRoZSBzYXRlbGxpdGUgc2NoZWR1bGluZyBwcm9ibGVtLCBhbmFseXNlIGl0cyBtYXRoZW1hdGljYWwgZm9ybXVsYXRpb25zLCBleGFtaW5lIGl0cyBtdWx0aS1vYmplY3RpdmUgbmF0dXJlIGFuZCByZXNvbHV0aW9uIHRocm91Z2ggbWV0YS1oZXVyaXN0aWNzIG1ldGhvZHMuIEZpbmFsbHksIHdlIGNvbnNpZGVyIHNvbWUgb3B0aW1pc2F0aW9uIHByb2JsZW1zIGFyaXNpbmcgaW4gc3BhY2VjcmFmdCBkZXNpZ24sIG9wZXJhdGlvbiBhbmQgc2F0ZWxsaXRlIGRlcGxveW1lbnQgc3lzdGVtcy4iLCJwdWJsaXNoZXIiOiJUYXlsb3IgYW5kIEZyYW5jaXMgTHRkLiIsImlzc3VlIjoiOCIsInZvbHVtZSI6IjE1In0sImlzVGVtcG9yYXJ5IjpmYWxzZX0seyJpZCI6IjI0ZDQwNzAzLTFjZTYtMzgzZi1iYWY2LWY3NjEzY2M5MGQ4NSIsIml0ZW1EYXRhIjp7InR5cGUiOiJwYXBlci1jb25mZXJlbmNlIiwiaWQiOiIyNGQ0MDcwMy0xY2U2LTM4M2YtYmFmNi1mNzYxM2NjOTBkODUiLCJ0aXRsZSI6IkRldmVsb3BtZW50IG9mIGF1dG9tYXRpYyAvIHJlbW90ZSBzYXRlbGxpdGUgb3BlcmF0aW9uIHN5c3RlbSIsImdyb3VwSWQiOiJhNWUyNWJmYS1mZjc4LTM3OTctYThlNC03ZWJlMGU3Zjc0NjciLCJhdXRob3IiOlt7ImZhbWlseSI6Ik5hZ2FtYXRzdSIsImdpdmVuIjoiSGlyb3l1a2kiLCJwYXJzZS1uYW1lcyI6ZmFsc2UsImRyb3BwaW5nLXBhcnRpY2xlIjoiIiwibm9uLWRyb3BwaW5nLXBhcnRpY2xlIjoiIn1dLCJjb250YWluZXItdGl0bGUiOiIxM3RoIEludGVybmF0aW9uYWwgQ29uZmVyZW5jZSBvbiBTcGFjZSBPcGVyYXRpb25zLCBTcGFjZU9wcyAyMDE0IiwiRE9JIjoiMTAuMjUxNC82LjIwMTQtMTg1NSIsIklTQk4iOiI5NzgxNjI0MTAyMjE5IiwiaXNzdWVkIjp7ImRhdGUtcGFydHMiOltbMjAxNF1dfSwiYWJzdHJhY3QiOiJXZSBhcmUgaW4gcHJvZ3Jlc3MgdG8gZGV2ZWxvcCBhIHN5c3RlbSBmb3IgYXV0b21hdGljIG9wZXJhdGlvbiBvZiBhIHNhdGVsbGl0ZSBpbiBvcmRlciB0byByZWR1Y2UgaHVtYW4gbG9hZCBhdCBzYXRlbGxpdGUgc3RlYWR5IG9wZXJhdGlvbiBwaGFzZS4gVGhlIGdyb3VuZCBzdGF0aW9uIGZvciBzbWFsbCBzY2llbnRpZmljIHNhdGVsbGl0ZSBSRUlNRUkgaXMgdXNlZCBhcyBhIHRlc3QgYmVuY2ggZm9yIHZlcmlmaWNhdGlvbiBvZiB0aGUgYXV0b21hdGljIG9wZXJhdGlvbiBzeXN0ZW0uIFRoZSBhdXRvbWF0aWMgb3BlcmF0aW9uIHN5c3RlbSBpcyBuZWFybHkgY29tcGxldGVkIGZvciBkb3dubGluayBvcGVyYXRpb25zIG9mIHRoZSBkYXRhIHJlY29yZGVyIHRoYXQgYWNjb3VudCBmb3IgYWJvdXQgODAlIG9mIFJFSU1FSSBzdGVhZHkgb3BlcmF0aW9uLiBUaGlzIGFwcHJvYWNoIGlzIHZlcnkgZWZmZWN0aXZlIHRvIHJlZHVjZSBwc3ljaG9sb2dpY2FsIGFuZCBwaHlzaWNhbCBsb2FkIG9mIG9wZXJhdG9ycy4gVG8gZXh0ZW5kIG9yIGNvbXBsZW1lbnQgZnVuY3Rpb25zIG9mIHRoZSBhdXRvbWF0aWMgb3BlcmF0aW9uIHN5c3RlbSwgYSBzeXN0ZW0gZm9yIHJlbW90ZSBvcGVyYXRpb24gb2Ygc2F0ZWxsaXRlIGlzIGFsc28gaW4gcHJvZ3Jlc3MuIFRoZSByZW1vdGUgb3BlcmF0aW9uIHN5c3RlbSBpcyBpbXBsZW1lbnRlZCBpbiBtb2JpbGUgZ2VhciwgZm9yIGV4YW1wbGUsIHRhYmxldCBvciBzbWFydCBwaG9uZSwgYXMgd2VsbCBhcyBwZXJzb25hbCBjb21wdXRlcnMuIFdpdGggdGhpcyByZW1vdGUgb3BlcmF0aW9uIHN5c3RlbSwgb3BlcmF0b3JzIGNhbiBtb25pdG9yIHRoZSBzdGF0dXMgb2YgdGhlIHNhdGVsbGl0ZSBhbmQgdGhlIGdyb3VuZCBzdGF0aW9uIGFueXdoZXJlLiBJbiBhZGRpdGlvbiwgb24gcmVjZWl2aW5nIGVtZXJnZW5jeSBjYWxsLCBvcGVyYXRvciBjYW4gc2VuZCBhcHByb3ByaWF0ZSBjb21tYW5kcyBvciBvcGVyYXRpb24gcGxhbnMgYnkgY29udHJvbGxpbmcgdGhlIGF1dG9tYXRpYyBvcGVyYXRpb24gc3lzdGVtLiIsInB1Ymxpc2hlciI6IkFtZXJpY2FuIEluc3RpdHV0ZSBvZiBBZXJvbmF1dGljcyBhbmQgQXN0cm9uYXV0aWNzIEluYy4ifSwiaXNUZW1wb3JhcnkiOmZhbHNlfV19"/>
          <w:id w:val="2116789408"/>
          <w:placeholder>
            <w:docPart w:val="DefaultPlaceholder_-1854013440"/>
          </w:placeholder>
        </w:sdtPr>
        <w:sdtContent>
          <w:r w:rsidR="008A451A" w:rsidRPr="008A451A">
            <w:rPr>
              <w:color w:val="000000"/>
              <w:lang w:val="en-US"/>
            </w:rPr>
            <w:t>[7]–[9]</w:t>
          </w:r>
        </w:sdtContent>
      </w:sdt>
      <w:r w:rsidR="00725280">
        <w:rPr>
          <w:lang w:val="en-US"/>
        </w:rPr>
        <w:t>. As a result</w:t>
      </w:r>
      <w:r w:rsidR="001F4191">
        <w:rPr>
          <w:lang w:val="en-US"/>
        </w:rPr>
        <w:t>,</w:t>
      </w:r>
      <w:r w:rsidR="00725280">
        <w:rPr>
          <w:lang w:val="en-US"/>
        </w:rPr>
        <w:t xml:space="preserve"> </w:t>
      </w:r>
      <w:r w:rsidR="00725280" w:rsidRPr="00725280">
        <w:rPr>
          <w:lang w:val="en-US"/>
        </w:rPr>
        <w:t>additional operational procedures need to be conducted</w:t>
      </w:r>
      <w:r w:rsidR="00725280">
        <w:rPr>
          <w:lang w:val="en-US"/>
        </w:rPr>
        <w:t xml:space="preserve"> out of scheduled and potential contingency situations need to be foreseen.</w:t>
      </w:r>
    </w:p>
    <w:p w14:paraId="41F0A995" w14:textId="7D41C565" w:rsidR="00562BF4" w:rsidRDefault="00562BF4" w:rsidP="00562BF4">
      <w:pPr>
        <w:pStyle w:val="Heading2"/>
        <w:rPr>
          <w:lang w:val="en-US"/>
        </w:rPr>
      </w:pPr>
      <w:bookmarkStart w:id="51" w:name="_Toc144780778"/>
      <w:r>
        <w:rPr>
          <w:lang w:val="en-US"/>
        </w:rPr>
        <w:t>Aim</w:t>
      </w:r>
      <w:r w:rsidR="00725280">
        <w:rPr>
          <w:lang w:val="en-US"/>
        </w:rPr>
        <w:t xml:space="preserve"> &amp; Objectives</w:t>
      </w:r>
      <w:bookmarkEnd w:id="51"/>
    </w:p>
    <w:p w14:paraId="5E5AE2A9" w14:textId="14A5D93D" w:rsidR="007A1AF7" w:rsidRDefault="00942B00" w:rsidP="00942B00">
      <w:pPr>
        <w:rPr>
          <w:lang w:val="en-US"/>
        </w:rPr>
      </w:pPr>
      <w:r>
        <w:rPr>
          <w:lang w:val="en-US"/>
        </w:rPr>
        <w:t xml:space="preserve">The aim of this thesis is to create a tool </w:t>
      </w:r>
      <w:r w:rsidR="008A451A">
        <w:rPr>
          <w:lang w:val="en-US"/>
        </w:rPr>
        <w:t xml:space="preserve">that </w:t>
      </w:r>
      <w:r>
        <w:rPr>
          <w:lang w:val="en-US"/>
        </w:rPr>
        <w:t>can be incorporated in satellite operations and can assist in the evaluation and optimization of operations scheduling.</w:t>
      </w:r>
    </w:p>
    <w:p w14:paraId="64CB8497" w14:textId="1AEAA614" w:rsidR="00562BF4" w:rsidRDefault="00942B00" w:rsidP="00942B00">
      <w:pPr>
        <w:rPr>
          <w:lang w:val="en-US"/>
        </w:rPr>
      </w:pPr>
      <w:r>
        <w:rPr>
          <w:lang w:val="en-US"/>
        </w:rPr>
        <w:lastRenderedPageBreak/>
        <w:t>Firstly, we need to study the platform that will be used and its subsystems, and  assess in coordination with the operator company,</w:t>
      </w:r>
      <w:r w:rsidR="00CC3311">
        <w:rPr>
          <w:lang w:val="en-US"/>
        </w:rPr>
        <w:t xml:space="preserve"> </w:t>
      </w:r>
      <w:r>
        <w:rPr>
          <w:lang w:val="en-US"/>
        </w:rPr>
        <w:t>which subsystem is an area of interest that could benefit from the tool we want to create.</w:t>
      </w:r>
    </w:p>
    <w:p w14:paraId="7CB62C0F" w14:textId="262E11A3" w:rsidR="00942B00" w:rsidRDefault="00F64E33" w:rsidP="00942B00">
      <w:pPr>
        <w:rPr>
          <w:lang w:val="en-US"/>
        </w:rPr>
      </w:pPr>
      <w:r>
        <w:rPr>
          <w:lang w:val="en-US"/>
        </w:rPr>
        <w:t xml:space="preserve">Then we need to develop and validate the tool </w:t>
      </w:r>
      <w:r w:rsidR="005655ED">
        <w:rPr>
          <w:lang w:val="en-US"/>
        </w:rPr>
        <w:t xml:space="preserve">using machine learning </w:t>
      </w:r>
      <w:r>
        <w:rPr>
          <w:lang w:val="en-US"/>
        </w:rPr>
        <w:t>based on the data that will be provided and the operating structure of the company.</w:t>
      </w:r>
    </w:p>
    <w:p w14:paraId="029850D1" w14:textId="1D38E8C7" w:rsidR="00F64E33" w:rsidRPr="00942B00" w:rsidRDefault="00F64E33" w:rsidP="00942B00">
      <w:pPr>
        <w:rPr>
          <w:lang w:val="en-US"/>
        </w:rPr>
      </w:pPr>
      <w:r>
        <w:rPr>
          <w:lang w:val="en-US"/>
        </w:rPr>
        <w:t xml:space="preserve">Finally, the tool needs to be integrated and tested in the pipeline of processes of the operator company, so that in the future </w:t>
      </w:r>
      <w:r w:rsidR="00EC3097">
        <w:rPr>
          <w:lang w:val="en-US"/>
        </w:rPr>
        <w:t xml:space="preserve">it </w:t>
      </w:r>
      <w:r>
        <w:rPr>
          <w:lang w:val="en-US"/>
        </w:rPr>
        <w:t>can be used and considered a functional asset to them.</w:t>
      </w:r>
    </w:p>
    <w:p w14:paraId="47DC4DA9" w14:textId="47A0E046" w:rsidR="007A1AF7" w:rsidRDefault="007A1AF7" w:rsidP="007A1AF7">
      <w:pPr>
        <w:pStyle w:val="Heading2"/>
      </w:pPr>
      <w:bookmarkStart w:id="52" w:name="_Toc144780779"/>
      <w:r>
        <w:rPr>
          <w:lang w:val="en-US"/>
        </w:rPr>
        <w:t>S</w:t>
      </w:r>
      <w:r>
        <w:t>tructure</w:t>
      </w:r>
      <w:r w:rsidR="00BB1C3F" w:rsidRPr="00BA5D40">
        <w:t xml:space="preserve"> of </w:t>
      </w:r>
      <w:r w:rsidR="00A9787D">
        <w:t>T</w:t>
      </w:r>
      <w:r w:rsidR="00BB1C3F" w:rsidRPr="00BA5D40">
        <w:t>hesis</w:t>
      </w:r>
      <w:bookmarkEnd w:id="52"/>
    </w:p>
    <w:p w14:paraId="2E482213" w14:textId="3E2A9F1B" w:rsidR="007A1AF7" w:rsidRDefault="0016634C" w:rsidP="007A1AF7">
      <w:r>
        <w:t>Chapter 1 is the introduction of the problem that we are challenged with, as well as the aim and objectives of the project.</w:t>
      </w:r>
    </w:p>
    <w:p w14:paraId="7DBBFEC4" w14:textId="77777777" w:rsidR="0019373D" w:rsidRDefault="0016634C" w:rsidP="007A1AF7">
      <w:r>
        <w:t xml:space="preserve">Chapter 2 covers the literature review concerning time series forecasting, recurrent neural networks and its model variations that can be used, as well as their advantages and disadvantages. It also covers how a machine learning model is being built and the choices that were made for our model concerning the hyperparameters that were used. Moreover, this chapter includes </w:t>
      </w:r>
      <w:r w:rsidR="0019373D">
        <w:t>the satellite that the tool will be applied on and the subsystem of interest and finally the tools that were used to create, validate and test the model.</w:t>
      </w:r>
    </w:p>
    <w:p w14:paraId="0A907A86" w14:textId="74E5C319" w:rsidR="007A1AF7" w:rsidRDefault="0019373D" w:rsidP="007A1AF7">
      <w:r>
        <w:t xml:space="preserve">Chapter 3 discusses the methodology that was followed. More specifically, how the data </w:t>
      </w:r>
      <w:r w:rsidR="00A9787D">
        <w:t xml:space="preserve">that were used </w:t>
      </w:r>
      <w:r>
        <w:t>were collected</w:t>
      </w:r>
      <w:r w:rsidR="00A9787D">
        <w:t>, analyzed and pre-processed. Moreover, it covers the hyperparameter optimization that was performed for the machine learning models, as well as comparison of the results.</w:t>
      </w:r>
      <w:r w:rsidR="00D2385B">
        <w:t xml:space="preserve"> Finally it includes the ticket creation process and the information that it will include.</w:t>
      </w:r>
    </w:p>
    <w:p w14:paraId="220744D3" w14:textId="4129DBC9" w:rsidR="00AF6D3B" w:rsidRDefault="00AF6D3B" w:rsidP="007A1AF7">
      <w:r>
        <w:t>Chapter 4 contains the results for the machine learning models that were chosen, a demonstration of usage of the tool that was created using never before seen data and the resulting created ticket, as part of the validation process and finally a comparison of the created tool with the current approach to the problem.</w:t>
      </w:r>
    </w:p>
    <w:p w14:paraId="520D2118" w14:textId="57CB29DC" w:rsidR="0019373D" w:rsidRDefault="00AF6D3B" w:rsidP="007A1AF7">
      <w:r>
        <w:t>Chapter 5</w:t>
      </w:r>
      <w:r w:rsidR="001B3A53">
        <w:t xml:space="preserve"> is a summary of the work that has been done and the conclusions. It discusses the limitations of the tool that was created and possible future work.</w:t>
      </w:r>
    </w:p>
    <w:p w14:paraId="6DFF7F43" w14:textId="099B4638" w:rsidR="007D48F0" w:rsidRDefault="00843AA2" w:rsidP="007D48F0">
      <w:pPr>
        <w:pStyle w:val="Heading1"/>
      </w:pPr>
      <w:bookmarkStart w:id="53" w:name="_Toc144780780"/>
      <w:r>
        <w:lastRenderedPageBreak/>
        <w:t>Literature Review</w:t>
      </w:r>
      <w:bookmarkEnd w:id="53"/>
    </w:p>
    <w:p w14:paraId="398A8DD5" w14:textId="3C6BD325" w:rsidR="00F11354" w:rsidRDefault="00F11354" w:rsidP="00F11354">
      <w:r>
        <w:t xml:space="preserve">Satellites are highly complex </w:t>
      </w:r>
      <w:r w:rsidR="00A51A1A">
        <w:t>systems that</w:t>
      </w:r>
      <w:r>
        <w:t xml:space="preserve"> are constituted of many different subsystems, each responsible for specific operations. All subsystems are equipped with a wide range of sensors, such as temperature, pressure, voltage or current sensors, that continuously take measurements. Those measurements are the telemetry that is being transmitted to the ground for monitoring </w:t>
      </w:r>
      <w:r w:rsidR="00E17AAD">
        <w:t xml:space="preserve">and detailed analysis </w:t>
      </w:r>
      <w:r>
        <w:t>by the satellite operators, in order to determine the state of health of each subsystem and eventually of the entire satellite. Since the amount of data that is being generated and needs to be analysed is massive, there has been identified the need for automation either on board the satellites or on the ground</w:t>
      </w:r>
      <w:r w:rsidR="00996D62">
        <w:t xml:space="preserve"> </w:t>
      </w:r>
      <w:sdt>
        <w:sdtPr>
          <w:rPr>
            <w:color w:val="000000"/>
          </w:rPr>
          <w:tag w:val="MENDELEY_CITATION_v3_eyJjaXRhdGlvbklEIjoiTUVOREVMRVlfQ0lUQVRJT05fMDQ0ODQ0YWMtY2E4Zi00ODVjLTk5OTItMmQ4NGVjOWQ2NTRiIiwicHJvcGVydGllcyI6eyJub3RlSW5kZXgiOjB9LCJpc0VkaXRlZCI6ZmFsc2UsIm1hbnVhbE92ZXJyaWRlIjp7ImlzTWFudWFsbHlPdmVycmlkZGVuIjpmYWxzZSwiY2l0ZXByb2NUZXh0IjoiWzEwXSwgWzExXSIsIm1hbnVhbE92ZXJyaWRlVGV4dCI6IiJ9LCJjaXRhdGlvbkl0ZW1zIjpbeyJpZCI6IjQ3NjhlY2I5LTc0NzItM2ZlMi05OGE5LWY0YzM1OWVlNWQwMiIsIml0ZW1EYXRhIjp7InR5cGUiOiJhcnRpY2xlLWpvdXJuYWwiLCJpZCI6IjQ3NjhlY2I5LTc0NzItM2ZlMi05OGE5LWY0YzM1OWVlNWQwMiIsInRpdGxlIjoiVG93YXJkcyB0aGUgYXV0b21hdGVkIG9wZXJhdGlvbnMgb2YgbGFyZ2UgZGlzdHJpYnV0ZWQgc2F0ZWxsaXRlIHN5c3RlbXMuIFBhcnQgMTogUmV2aWV3IGFuZCBwYXJhZGlnbSBzaGlmdHMiLCJncm91cElkIjoiYTVlMjViZmEtZmY3OC0zNzk3LWE4ZTQtN2ViZTBlN2Y3NDY3IiwiYXV0aG9yIjpbeyJmYW1pbHkiOiJCZW4tTGFyYmkiLCJnaXZlbiI6Ik1vaGFtZWQgS2hhbGlsIiwicGFyc2UtbmFtZXMiOmZhbHNlLCJkcm9wcGluZy1wYXJ0aWNsZSI6IiIsIm5vbi1kcm9wcGluZy1wYXJ0aWNsZSI6IiJ9LHsiZmFtaWx5IjoiRmxvcmVzIFBvem8iLCJnaXZlbiI6IkthdHRpYSIsInBhcnNlLW5hbWVzIjpmYWxzZSwiZHJvcHBpbmctcGFydGljbGUiOiIiLCJub24tZHJvcHBpbmctcGFydGljbGUiOiIifSx7ImZhbWlseSI6IkhheWxvayIsImdpdmVuIjoiVG9tIiwicGFyc2UtbmFtZXMiOmZhbHNlLCJkcm9wcGluZy1wYXJ0aWNsZSI6IiIsIm5vbi1kcm9wcGluZy1wYXJ0aWNsZSI6IiJ9LHsiZmFtaWx5IjoiQ2hvaSIsImdpdmVuIjoiTWlydWUiLCJwYXJzZS1uYW1lcyI6ZmFsc2UsImRyb3BwaW5nLXBhcnRpY2xlIjoiIiwibm9uLWRyb3BwaW5nLXBhcnRpY2xlIjoiIn0seyJmYW1pbHkiOiJHcnplc2lrIiwiZ2l2ZW4iOiJCZW5qYW1pbiIsInBhcnNlLW5hbWVzIjpmYWxzZSwiZHJvcHBpbmctcGFydGljbGUiOiIiLCJub24tZHJvcHBpbmctcGFydGljbGUiOiIifSx7ImZhbWlseSI6IkhhYXMiLCJnaXZlbiI6IkFuZHJlYXMiLCJwYXJzZS1uYW1lcyI6ZmFsc2UsImRyb3BwaW5nLXBhcnRpY2xlIjoiIiwibm9uLWRyb3BwaW5nLXBhcnRpY2xlIjoiIn0seyJmYW1pbHkiOiJLcnVwa2UiLCJnaXZlbiI6IkRvbWluaWsiLCJwYXJzZS1uYW1lcyI6ZmFsc2UsImRyb3BwaW5nLXBhcnRpY2xlIjoiIiwibm9uLWRyb3BwaW5nLXBhcnRpY2xlIjoiIn0seyJmYW1pbHkiOiJLb25zdGFuc2tpIiwiZ2l2ZW4iOiJIYXJhbGQiLCJwYXJzZS1uYW1lcyI6ZmFsc2UsImRyb3BwaW5nLXBhcnRpY2xlIjoiIiwibm9uLWRyb3BwaW5nLXBhcnRpY2xlIjoiIn0seyJmYW1pbHkiOiJTY2hhdXMiLCJnaXZlbiI6IlZvbGtlciIsInBhcnNlLW5hbWVzIjpmYWxzZSwiZHJvcHBpbmctcGFydGljbGUiOiIiLCJub24tZHJvcHBpbmctcGFydGljbGUiOiIifSx7ImZhbWlseSI6IkZla2V0ZSIsImdpdmVuIjoiU8OhbmRvciBQIiwicGFyc2UtbmFtZXMiOmZhbHNlLCJkcm9wcGluZy1wYXJ0aWNsZSI6IiIsIm5vbi1kcm9wcGluZy1wYXJ0aWNsZSI6IiJ9LHsiZmFtaWx5IjoiU2NodXJpZyIsImdpdmVuIjoiQ2hyaXN0aWFuIiwicGFyc2UtbmFtZXMiOmZhbHNlLCJkcm9wcGluZy1wYXJ0aWNsZSI6IiIsIm5vbi1kcm9wcGluZy1wYXJ0aWNsZSI6IiJ9LHsiZmFtaWx5IjoiU3RvbGwiLCJnaXZlbiI6IkVucmljbyIsInBhcnNlLW5hbWVzIjpmYWxzZSwiZHJvcHBpbmctcGFydGljbGUiOiIiLCJub24tZHJvcHBpbmctcGFydGljbGUiOiIifV0sImNvbnRhaW5lci10aXRsZSI6IkFkdmFuY2VzIGluIFNwYWNlIFJlc2VhcmNoIiwiRE9JIjoiaHR0cHM6Ly9kb2kub3JnLzEwLjEwMTYvai5hc3IuMjAyMC4wOC4wMDkiLCJJU1NOIjoiMDI3My0xMTc3IiwiVVJMIjoiaHR0cHM6Ly93d3cuc2NpZW5jZWRpcmVjdC5jb20vc2NpZW5jZS9hcnRpY2xlL3BpaS9TMDI3MzExNzcyMDMwNTY3NiIsImlzc3VlZCI6eyJkYXRlLXBhcnRzIjpbWzIwMjFdXX0sInBhZ2UiOiIzNTk4LTM2MTkiLCJhYnN0cmFjdCI6IlRoaXMgaXMgdGhlIGZpcnN0IG9mIHR3byBjb21wYW5pb24gcGFwZXJzIHRoYXQgaW52ZXN0aWdhdGUgdGhlIG9wZXJhdGlvbnMgb2YgZGlzdHJpYnV0ZWQgc2F0ZWxsaXRlIHN5c3RlbXMuIFRoaXMgZmlyc3QgYXJ0aWNsZSBwcmVzZW50cyBhIHN1cnZleSBvZiBjb252ZW50aW9uYWwgbWV0aG9kcyBvZiBvcGVyYXRpb25zIG9mIHNwYWNlY3JhZnQgY29uc3RlbGxhdGlvbnMsIGludmVzdGlnYXRlcyBpdHMgc2NhbGFiaWxpdHkgZm9yIGdyb3dpbmcgbnVtYmVyIG9mIHNwYWNlY3JhZnQsIGFuZCBpZGVudGlmaWVzIG9wZXJhdGlvbmFsIHBhcmFkaWdtIHNoaWZ0cy4gVGhlIHNlY29uZCBhcnRpY2xlIGZvY3VzZXMgb24gdGhlIGNsYXNzaWZpY2F0aW9uIG9mIGRpc3RyaWJ1dGVkIHNhdGVsbGl0ZSBzeXN0ZW1zIGFuZCBldmFsdWF0ZXMgY29tbWVyY2lhbCB0b29scyBmb3IgYXV0b21hdGVkIHNwYWNlY3JhZnQgb3BlcmF0aW9ucy4gVGhlIHRyZW5kIG9mIHVzaW5nIGRpc3RyaWJ1dGVkIHNwYWNlIHN5c3RlbXMgc3VjaCBhcyBzYXRlbGxpdGUgY29uc3RlbGxhdGlvbiBpbnN0ZWFkIG9mIG1vbm9saXRoaWMgc3lzdGVtcyBoYXMgYmVlbiBncm93aW5nIGluIHRoZSBsYXN0IGRlY2FkZS4gUmVjZW50bHksIGEgdmFyaWV0eSBvZiBsYXJnZSBzYXRlbGxpdGUgY29uc3RlbGxhdGlvbnMgd2VyZSBhbm5vdW5jZWQgYW5kIHRoZSBwcm9kdWN0aW9uIG9mIHNvbWUgaGFzIHN0YXJ0ZWQuIFNldmVyYWwgb2YgdGhlc2UgYW5ub3VuY2VkIGNvbnN0ZWxsYXRpb25zIGZlYXR1cmUgbW9yZSB0aGFuIDEwMDAgc2F0ZWxsaXRlcy4gV2hpbGUgdGhlIOKAnG1hc3MgcHJvZHVjdGlvbuKAnSBvZiBzYXRlbGxpdGVzIGlzIGZlYXNpYmxlIGFuZCBoYXMgYWxyZWFkeSBzdGFydGVkLCB0aGVyZSBhcmUgbm8gZWZmZWN0aXZlIHNvbHV0aW9ucyBleGlzdGluZyBmb3IgdGhlIOKAnG1hc3Mgb3BlcmF0aW9uc+KAnSBvZiBzYXRlbGxpdGVzLiBJbiBzb21lIGluc3RhbmNlcywgY29udmVudGlvbmFsIHNwYWNlY3JhZnQgb3BlcmF0aW9ucyBpbnZvbHZlIG1hbnVhbCBjb250cm9sIGJ5IHNraWxsZWQgaHVtYW4gb3BlcmF0b3JzLCBmb2xsb3dpbmcgYXQgbGVhc3QgYSA0LWV5ZXMgcHJpbmNpcGxlLiBFdmVuIHdoZW4gb3BlcmF0b3JzIGJhdGNoIG11bHRpcGxlIHRlbGVjb21tYW5kcyB0b2dldGhlciwgdGhlIHNjaGVkdWxpbmcgcHJvY2VzcyBpcyBzdGlsbCBjaGFsbGVuZ2luZyBmb3IgZ3Jvd2luZyBzcGFjZWNyYWZ0IG51bWJlcnMuIFRoaXMgYXBwcm9hY2ggaXMgbm90IChsaW5lYXJseSkgc2NhbGFibGUgdG8gbGFyZ2Ugc2F0ZWxsaXRlIGNvbnN0ZWxsYXRpb25zOiBuZXcgb3BlcmF0aW9uYWwgbWV0aG9kcyBuZWVkIHRvIGJlIGVzdGFibGlzaGVkIGFuZCB0aGUgYXV0b21hdGlvbiBsZXZlbCBvZiB0aGUgY29uc3RlbGxhdGlvbiBpbmNyZWFzZWQuIFRvIG1vdGl2YXRlIHRoZSByZXNlYXJjaCBhY3Rpdml0aWVzIGluIHRoaXMgZnJhbWV3b3JrIGFuZCBwYXZlIHRoZSB3YXkgZm9yIGF1dG9tYXRlZCBtYW5hZ2VtZW50IG9mIGxhcmdlIGRpc3RyaWJ1dGVkIHNhdGVsbGl0ZSBzeXN0ZW1zLCB0aGlzIHBhcGVyIGdpdmVzIGFuIG92ZXJ2aWV3IG9mIHNvbWUgY29udmVudGlvbmFsIG1ldGhvZHMgb2Ygc3BhY2VjcmFmdCBvcGVyYXRpb25zLiBGcm9tIHRoaXMgZGVzY3JpcHRpb24sIHRoZSB3ZWFrbmVzcyBhcmVhcyBpbiB0ZXJtcyBvZiBzY2FsYWJpbGl0eSBhcmUgZGVkdWNlZCwgaWRlbnRpZnlpbmcgcG90ZW50aWFsIGJvdHRsZW5lY2tzIGZvciB0aGUgb3BlcmF0aW9ucyBvZiBzdWNoIHN5c3RlbXMuIEZvbGxvd2luZywgYmFzZWQgb24gdGhyZWUgdXNlIGNhc2Ugc3R1ZGllcywgdGhlIG9wZXJhdGlvbmFsIHBhcmFkaWdtIHNoaWZ0cyByZWxhdGVkIHRvIHRoZSBvcGVyYXRpb24gb2YgbGFyZ2UgZGlzdHJpYnV0ZWQgc2F0ZWxsaXRlIHN5c3RlbXMgYXJlIGlkZW50aWZpZWQuIiwiaXNzdWUiOiIxMSIsInZvbHVtZSI6IjY3In0sImlzVGVtcG9yYXJ5IjpmYWxzZX0seyJpZCI6IjhiN2YyZDlkLTJjZTMtMzBhOS1iNDg1LTliZTExZWRkMjI4NiIsIml0ZW1EYXRhIjp7InR5cGUiOiJhcnRpY2xlLWpvdXJuYWwiLCJpZCI6IjhiN2YyZDlkLTJjZTMtMzBhOS1iNDg1LTliZTExZWRkMjI4NiIsInRpdGxlIjoiVG93YXJkcyB0aGUgYXV0b21hdGVkIG9wZXJhdGlvbnMgb2YgbGFyZ2UgZGlzdHJpYnV0ZWQgc2F0ZWxsaXRlIHN5c3RlbXMuIFBhcnQgMjogQ2xhc3NpZmljYXRpb25zIGFuZCB0b29scyIsImdyb3VwSWQiOiJhNWUyNWJmYS1mZjc4LTM3OTctYThlNC03ZWJlMGU3Zjc0NjciLCJhdXRob3IiOlt7ImZhbWlseSI6IkJlbi1MYXJiaSIsImdpdmVuIjoiTW9oYW1lZCBLaGFsaWwiLCJwYXJzZS1uYW1lcyI6ZmFsc2UsImRyb3BwaW5nLXBhcnRpY2xlIjoiIiwibm9uLWRyb3BwaW5nLXBhcnRpY2xlIjoiIn0seyJmYW1pbHkiOiJGbG9yZXMgUG96byIsImdpdmVuIjoiS2F0dGlhIiwicGFyc2UtbmFtZXMiOmZhbHNlLCJkcm9wcGluZy1wYXJ0aWNsZSI6IiIsIm5vbi1kcm9wcGluZy1wYXJ0aWNsZSI6IiJ9LHsiZmFtaWx5IjoiQ2hvaSIsImdpdmVuIjoiTWlydWUiLCJwYXJzZS1uYW1lcyI6ZmFsc2UsImRyb3BwaW5nLXBhcnRpY2xlIjoiIiwibm9uLWRyb3BwaW5nLXBhcnRpY2xlIjoiIn0seyJmYW1pbHkiOiJIYXlsb2siLCJnaXZlbiI6IlRvbSIsInBhcnNlLW5hbWVzIjpmYWxzZSwiZHJvcHBpbmctcGFydGljbGUiOiIiLCJub24tZHJvcHBpbmctcGFydGljbGUiOiIifSx7ImZhbWlseSI6IkdyemVzaWsiLCJnaXZlbiI6IkJlbmphbWluIiwicGFyc2UtbmFtZXMiOmZhbHNlLCJkcm9wcGluZy1wYXJ0aWNsZSI6IiIsIm5vbi1kcm9wcGluZy1wYXJ0aWNsZSI6IiJ9LHsiZmFtaWx5IjoiSGFhcyIsImdpdmVuIjoiQW5kcmVhcyIsInBhcnNlLW5hbWVzIjpmYWxzZSwiZHJvcHBpbmctcGFydGljbGUiOiIiLCJub24tZHJvcHBpbmctcGFydGljbGUiOiIifSx7ImZhbWlseSI6IktydXBrZSIsImdpdmVuIjoiRG9taW5payIsInBhcnNlLW5hbWVzIjpmYWxzZSwiZHJvcHBpbmctcGFydGljbGUiOiIiLCJub24tZHJvcHBpbmctcGFydGljbGUiOiIifSx7ImZhbWlseSI6IktvbnN0YW5za2kiLCJnaXZlbiI6IkhhcmFsZCIsInBhcnNlLW5hbWVzIjpmYWxzZSwiZHJvcHBpbmctcGFydGljbGUiOiIiLCJub24tZHJvcHBpbmctcGFydGljbGUiOiIifSx7ImZhbWlseSI6IlNjaGF1cyIsImdpdmVuIjoiVm9sa2VyIiwicGFyc2UtbmFtZXMiOmZhbHNlLCJkcm9wcGluZy1wYXJ0aWNsZSI6IiIsIm5vbi1kcm9wcGluZy1wYXJ0aWNsZSI6IiJ9LHsiZmFtaWx5IjoiRmVrZXRlIiwiZ2l2ZW4iOiJTw6FuZG9yIFAiLCJwYXJzZS1uYW1lcyI6ZmFsc2UsImRyb3BwaW5nLXBhcnRpY2xlIjoiIiwibm9uLWRyb3BwaW5nLXBhcnRpY2xlIjoiIn0seyJmYW1pbHkiOiJTY2h1cmlnIiwiZ2l2ZW4iOiJDaHJpc3RpYW4iLCJwYXJzZS1uYW1lcyI6ZmFsc2UsImRyb3BwaW5nLXBhcnRpY2xlIjoiIiwibm9uLWRyb3BwaW5nLXBhcnRpY2xlIjoiIn0seyJmYW1pbHkiOiJTdG9sbCIsImdpdmVuIjoiRW5yaWNvIiwicGFyc2UtbmFtZXMiOmZhbHNlLCJkcm9wcGluZy1wYXJ0aWNsZSI6IiIsIm5vbi1kcm9wcGluZy1wYXJ0aWNsZSI6IiJ9XSwiY29udGFpbmVyLXRpdGxlIjoiQWR2YW5jZXMgaW4gU3BhY2UgUmVzZWFyY2giLCJET0kiOiJodHRwczovL2RvaS5vcmcvMTAuMTAxNi9qLmFzci4yMDIwLjA4LjAxOCIsIklTU04iOiIwMjczLTExNzciLCJVUkwiOiJodHRwczovL3d3dy5zY2llbmNlZGlyZWN0LmNvbS9zY2llbmNlL2FydGljbGUvcGlpL1MwMjczMTE3NzIwMzA1OTI1IiwiaXNzdWVkIjp7ImRhdGUtcGFydHMiOltbMjAyMV1dfSwicGFnZSI6IjM2MjAtMzYzNyIsImFic3RyYWN0IjoiUmVjZW50IGRldmVsb3BtZW50cyBoYXZlIHNlZW4gYSB0cmVuZCB0b3dhcmRzIGxhcmdlciBjb25zdGVsbGF0aW9ucyBvZiBzcGFjZWNyYWZ0LCB3aXRoIHNvbWUgcHJvcG9zYWxzIGZlYXR1cmluZyBjb25zdGVsbGF0aW9ucyBvZiBtb3JlIHRoYW4gMTAuMDAwIHNhdGVsbGl0ZXMuIFdoaWxlIHNpbWlsYXIgY29uY2VwdHMgZm9yIGxhcmdlIGNvbnN0ZWxsYXRpb25zIGFscmVhZHkgZXhpc3RlZCBpbiB0aGUgcGFzdCwgdHJhZGl0aW9uYWwgc2F0ZWxsaXRlIGRlcGxveW1lbnRzIGhhcmRseSBldmVyIGZlYXR1cmUgZ3JvdXBzIG9mIG1vcmUgdGhhbiAxMDAgc2F0ZWxsaXRlcy4gVGhpcyB0cmVuZCB0b3dhcmRzIGNvbnNpZGVyYWJseSBsYXJnZXIgc2F0ZWxsaXRlIG51bWJlcnMgb3JpZ2luYXRlcyBmcm9tIG5vbi10cmFkaXRpb25hbCBkZXNpZ24gYW5kIG9wZXJhdGlvbnMgb2Ygc3BhY2VjcmFmdCBieSBub24tdHJhZGl0aW9uYWwgc3BhY2UgY29tcGFuaWVzLiBUaGUgZXZvbHV0aW9uIGluIHRoZSBzcGFjZSBzZWN0b3IsIHByZWNpcGl0YXRlZCBieSBuZXcgcGxheWVycywgaXMgb2Z0ZW4gcmVmZXJyZWQgdG8gYXMg4oCcU3BhY2UgNC4w4oCdIG9yIOKAnE5ldyBTcGFjZeKAnS4gSXQgbmVjZXNzaXRhdGVzIGEgcmV0aGlua2luZyBvZiB0aGUgd2F5IHNhdGVsbGl0ZXMgYW5kIHNhdGVsbGl0ZSBjb25zdGVsbGF0aW9ucyBhcmUgcGxhbm5lZCwgZGVzaWduZWQsIGFuZCBvcGVyYXRlZC4gTmV3IG9wZXJhdGlvbmFsIHBhcmFkaWdtcyBhcmUgbmVlZGVkIHRvIGVuYWJsZSBhdXRvbWF0aWMsIG9wdGltYWwgdGFzayBkZWZpbml0aW9uLCBhbmQgc2NoZWR1bGluZyBpbiBhIGhvbGlzdGljIGFwcHJvYWNoLiBUaGlzIGlzIHRoZSBzZWNvbmQgb2YgdHdvIGNvbXBhbmlvbiBwYXBlcnMgdGhhdCBpbnZlc3RpZ2F0ZSB0aGUgb3BlcmF0aW9ucyBvZiBkaXN0cmlidXRlZCBzYXRlbGxpdGUgc3lzdGVtcy4gVGhpcyBzZWNvbmQgYXJ0aWNsZSBpbnZlc3RpZ2F0ZXMgdGhlIGNsYXNzaWZpY2F0aW9uIG9mIGRpc3RyaWJ1dGVkIHNhdGVsbGl0ZSBzeXN0ZW1zIGFuZCBldmFsdWF0ZXMgY29tbWVyY2lhbCB0b29scyBmb3IgYXV0b21hdGVkIHNwYWNlY3JhZnQgb3BlcmF0aW9ucywgd2hlcmVhcyB0aGUgZmlyc3QgYXJ0aWNsZSBwZXJmb3JtZWQgYSBzdXJ2ZXkgb2YgY29udmVudGlvbmFsIGFuZCDigJxuZXcgc3BhY2XigJ1vcGVyYXRpb25zIG9mIHNwYWNlY3JhZnQgY29uc3RlbGxhdGlvbnMuIENsYXNzaWZpY2F0aW9uIG1ldHJpY3MgZm9yIGNvbnN0ZWxsYXRpb25zIGFyZSBkZXJpdmVkIGFuZCBldmFsdWF0ZWQgd2l0aCByZXNwZWN0IHRvIHRoZWlyIGluZm9ybWF0aXZlIHZhbHVlIGNvbmNlcm5pbmcgdGhlIG9wZXJhdGlvbiwgdGhlIGF1dG9tYXRpb24sIGFuZCB0aGUgc2NhbGFiaWxpdHkgb2YgdGhlIGNvbnN0ZWxsYXRpb24uIFRoZSBwcm9wb3NlZCBjbGFzc2lmaWNhdGlvbiBzeXN0ZW0gaXMgYXBwbGllZCB0byB0aGUgRG92ZSBhbmQgUmFwaWRFeWUgY29uc3RlbGxhdGlvbiBhbmQgYWxsb3dzIGZvciBhIGNvbXBhcmlzb24gYmV0d2VlbiB0aGUgcHJlc2VudGVkIGF1dG9tYXRpb24gYXBwcm9hY2hlcy4gQ29tbWVyY2lhbCB0b29scyBmb3IgYXV0b21hdGVkIHNwYWNlY3JhZnQgb3BlcmF0aW9ucyBhcmUgZXZhbHVhdGVkIGZvciBzZXZlcmFsIG1pc3Npb24gdGFzayBlbGVtZW50cywgc3VjaCBhcyBvcmJpdCBjb250cm9sLCBvcmJpdCBtYWludGVuYW5jZSwgYW5kIGNvbGxpc2lvbiBhdm9pZGFuY2UuIFN1YnNlcXVlbnRseSwgdGhlIHRyZW5kcywgYmVuZWZpdHMsIGFuZCBzdGFuZGFyZGl6YXRpb24gbmVlZHMgZm9yIG9wZXJhdGlvbmFsIGF1dG9tYXRpb24gYXJlIGlkZW50aWZpZWQuIiwiaXNzdWUiOiIxMSIsInZvbHVtZSI6IjY3In0sImlzVGVtcG9yYXJ5IjpmYWxzZX1dfQ=="/>
          <w:id w:val="-385406346"/>
          <w:placeholder>
            <w:docPart w:val="DefaultPlaceholder_-1854013440"/>
          </w:placeholder>
        </w:sdtPr>
        <w:sdtContent>
          <w:r w:rsidR="008A451A" w:rsidRPr="008A451A">
            <w:rPr>
              <w:color w:val="000000"/>
            </w:rPr>
            <w:t>[10], [11]</w:t>
          </w:r>
        </w:sdtContent>
      </w:sdt>
      <w:r>
        <w:t>.</w:t>
      </w:r>
      <w:r w:rsidR="00A51A1A">
        <w:t xml:space="preserve"> Since a</w:t>
      </w:r>
      <w:r>
        <w:t>lmost all telemetry that is being produced has temporal dependency</w:t>
      </w:r>
      <w:r w:rsidR="00A51A1A">
        <w:t xml:space="preserve"> and the measurements that are being taken are in series, time series forecasting could be applied</w:t>
      </w:r>
      <w:sdt>
        <w:sdtPr>
          <w:rPr>
            <w:color w:val="000000"/>
          </w:rPr>
          <w:tag w:val="MENDELEY_CITATION_v3_eyJjaXRhdGlvbklEIjoiTUVOREVMRVlfQ0lUQVRJT05fOTUyODg0NWEtMTA3ZS00M2E2LWI3OGItZWY1MTNjMjA2MGIzIiwicHJvcGVydGllcyI6eyJub3RlSW5kZXgiOjB9LCJpc0VkaXRlZCI6ZmFsc2UsIm1hbnVhbE92ZXJyaWRlIjp7ImlzTWFudWFsbHlPdmVycmlkZGVuIjpmYWxzZSwiY2l0ZXByb2NUZXh0IjoiWzEyXeKAk1sxNF0iLCJtYW51YWxPdmVycmlkZVRleHQiOiIifSwiY2l0YXRpb25JdGVtcyI6W3siaWQiOiIyOWIzNjc3OS1hZDJhLTM0MTMtYWNlZi1jMWJiZTViYzFiMjgiLCJpdGVtRGF0YSI6eyJ0eXBlIjoicGFwZXItY29uZmVyZW5jZSIsImlkIjoiMjliMzY3NzktYWQyYS0zNDEzLWFjZWYtYzFiYmU1YmMxYjI4IiwidGl0bGUiOiJBbmFseXNpcyBvZiBzYXRlbGxpdGUgdGVsZW1ldHJ5IGRhdGEiLCJncm91cElkIjoiYTVlMjViZmEtZmY3OC0zNzk3LWE4ZTQtN2ViZTBlN2Y3NDY3IiwiYXV0aG9yIjpbeyJmYW1pbHkiOiJDcm93bGV5IiwiZ2l2ZW4iOiJOIEwiLCJwYXJzZS1uYW1lcyI6ZmFsc2UsImRyb3BwaW5nLXBhcnRpY2xlIjoiIiwibm9uLWRyb3BwaW5nLXBhcnRpY2xlIjoiIn0seyJmYW1pbHkiOiJBcG9kYWNhIiwiZ2l2ZW4iOiJWIiwicGFyc2UtbmFtZXMiOmZhbHNlLCJkcm9wcGluZy1wYXJ0aWNsZSI6IiIsIm5vbi1kcm9wcGluZy1wYXJ0aWNsZSI6IiJ9XSwiY29udGFpbmVyLXRpdGxlIjoiMTk5NyBJRUVFIEFlcm9zcGFjZSBDb25mZXJlbmNlIiwiRE9JIjoiMTAuMTEwOS9BRVJPLjE5OTcuNTc3NDk3IiwiaXNzdWVkIjp7ImRhdGUtcGFydHMiOltbMTk5N11dfSwicGFnZSI6IjU3LTY3IHZvbC40Iiwidm9sdW1lIjoiNCJ9LCJpc1RlbXBvcmFyeSI6ZmFsc2V9LHsiaWQiOiJlYTQ3YmFlMS1jYzI3LTNlMDMtOTljMi01ZmMyYzA5ZTFlZGIiLCJpdGVtRGF0YSI6eyJ0eXBlIjoicmVwb3J0IiwiaWQiOiJlYTQ3YmFlMS1jYzI3LTNlMDMtOTljMi01ZmMyYzA5ZTFlZGIiLCJ0aXRsZSI6IkF1dG9tYXRpYyBTYXRlbGxpdGUgVGVsZW1ldHJ5IEFuYWx5c2lzIGZvciBTU0EgdXNpbmcgQXJ0aWZpY2lhbCBJbnRlbGxpZ2VuY2UgVGVjaG5pcXVlcyIsImdyb3VwSWQiOiJhNWUyNWJmYS1mZjc4LTM3OTctYThlNC03ZWJlMGU3Zjc0NjciLCJhdXRob3IiOlt7ImZhbWlseSI6IlN0b3R0bGVyIiwiZ2l2ZW4iOiJSaWNoYXJkIiwicGFyc2UtbmFtZXMiOmZhbHNlLCJkcm9wcGluZy1wYXJ0aWNsZSI6IiIsIm5vbi1kcm9wcGluZy1wYXJ0aWNsZSI6IiJ9LHsiZmFtaWx5IjoiTWFvIiwiZ2l2ZW4iOiJKYXkiLCJwYXJzZS1uYW1lcyI6ZmFsc2UsImRyb3BwaW5nLXBhcnRpY2xlIjoiIiwibm9uLWRyb3BwaW5nLXBhcnRpY2xlIjoiIn1dLCJVUkwiOiJodHRwOi8vd3d3LmFmLm1pbC9OZXdzL0FydGljbGUtRGlzcGxheS9BcnRpY2xlLzcxOTk0MS9oeXRlbi1hbm5vdW5jZXMtc3BhY2UtZW50ZXJwcmlzZS12aXNpb24vIiwiaXNzdWVkIjp7ImRhdGUtcGFydHMiOltbMjAxN11dfSwiYWJzdHJhY3QiOiJJbiBBcHJpbCAyMDE2LCBHZW5lcmFsIEh5dGVuLCBjb21tYW5kZXIgb2YgQWlyIEZvcmNlIFNwYWNlIENvbW1hbmQsIGFubm91bmNlZCB0aGUgU3BhY2UgRW50ZXJwcmlzZSBWaXNpb24gKFNFVikgKGh0dHA6Ly93d3cuYWYubWlsL05ld3MvQXJ0aWNsZS1EaXNwbGF5L0FydGljbGUvNzE5OTQxL2h5dGVuLWFubm91bmNlcy1zcGFjZS1lbnRlcnByaXNlLXZpc2lvbi8pLiBUaGUgU0VWIGFkZHJlc3NlcyBpbmNyZWFzaW5nIHRocmVhdHMgdG8gc3BhY2UtcmVsYXRlZCBzeXN0ZW1zLiBUaGUgdmlzaW9uIGluY2x1ZGVzIGFuIGludGVncmF0ZWQgYXBwcm9hY2ggYWNyb3NzIGFsbCBtaXNzaW9uIGFyZWFzIChjb21tdW5pY2F0aW9ucywgcG9zaXRpb25pbmcsIG5hdmlnYXRpb24gYW5kIHRpbWluZywgbWlzc2lsZSB3YXJuaW5nLCBhbmQgd2VhdGhlciBkYXRhKSBhbmQgZW1waGFzaXplcyBpbXByb3ZlZCBhY2Nlc3MgdG8gZGF0YSBhY3Jvc3MgdGhlIGVudGlyZSBlbnRlcnByaXNlIGFuZCB0aGUgYWJpbGl0eSB0byBwcm90ZWN0IHNwYWNlLXJlbGF0ZWQgYXNzZXRzIGFuZCBjYXBhYmlsaXRpZXMuIFwiVGhlIGZ1dHVyZSBzcGFjZSBlbnRlcnByaXNlIHdpbGwgbWFpbnRhaW4gb3VyIG5hdGlvbidzIGFiaWxpdHkgdG8gZGVsaXZlciBjcml0aWNhbCBzcGFjZSBlZmZlY3RzIHRocm91Z2hvdXQgYWxsIHBoYXNlcyBvZiBjb25mbGljdCxcIiBIeXRlbiBzYWlkLiBTYXRlbGxpdGUgdGVsZW1ldHJ5IGlzIGdvaW5nIHRvIGJlY29tZSBhdmFpbGFibGUgdG8gYSBuZXcgYXVkaWVuY2UuIFdoaWxlIHRoYXQgdGVsZW1ldHJ5IGluZm9ybWF0aW9uIHNob3VsZCBiZSB2YWx1YWJsZSBmb3IgYWNoaWV2aW5nIFNwYWNlIFNpdHVhdGlvbmFsIEF3YXJlbmVzcyAoU1NBKSwgdGhlc2UgbmV3IHNhdGVsbGl0ZSB0ZWxlbWV0cnkgZGF0YSBjb25zdW1lcnMgd2lsbCBub3Qga25vdyBob3cgdG8gdXRpbGl6ZSBpdC4gV2Ugd2VyZSB0YXNrZWQgMSB3aXRoIGFwcGx5aW5nIEFJIHRlY2huaXF1ZXMgdG8gYnVpbGQgYW4gaW5mcmFzdHJ1Y3R1cmUgdG8gcHJvY2VzcyBzYXRlbGxpdGUgdGVsZW1ldHJ5IGludG8gaGlnaGVyIGFic3RyYWN0aW9uIGxldmVsIHN5bWJvbGljIHNwYWNlIHNpdHVhdGlvbmFsIGF3YXJlbmVzcyBhbmQgdG8gaW5pdGlhbGx5IHBvcHVsYXRlIHRoYXQgaW5mcmFzdHJ1Y3R1cmUgd2l0aCB1c2VmdWwgZGF0YSBhbmFseXNpcyBtZXRob2RzLiBXZSBhcmUgd29ya2luZyB3aXRoIHR3byBvcmdhbml6YXRpb25zLCBNb250YW5hIFN0YXRlIFVuaXZlcnNpdHkgKE1TVSkgYW5kIHRoZSBBaXIgRm9yY2UgQWNhZGVteSwgYm90aCBvZiB3aG9tIGNvbnRyb2wgc2F0ZWxsaXRlcyBhbmQgdGhlcmVmb3JlIGN1cnJlbnRseSBhbmFseXplIHNhdGVsbGl0ZSB0ZWxlbWV0cnkgdG8gYXNzZXNzIHRoZSBoZWFsdGggYW5kIGNpcmN1bXN0YW5jZXMgb2YgdGhlaXIgc2F0ZWxsaXRlcy4gVGhlIGRlc2lnbiB3aGljaCBoYXMgcmVzdWx0ZWQgZnJvbSBvdXIga25vd2xlZGdlIGVsaWNpdGF0aW9uIGFuZCBjb2duaXRpdmUgdGFzayBhbmFseXNpcyBpcyBhIGh5YnJpZCBhcHByb2FjaCB3aGljaCBjb21iaW5lcyBzeW1ib2xpYyBwcm9jZXNzaW5nIHRlY2huaXF1ZXMgb2YgQ2FzZS1CYXNlZCBSZWFzb25pbmcgKENCUikgYW5kIEJlaGF2aW9yIFRyYW5zaXRpb24gTmV0d29ya3MgKEJUTnMpIHdpdGggY3VycmVudCBNYWNoaW5lIExlYXJuaW5nIGFwcHJvYWNoZXMuIEJUTnMgYXJlIHVzZWQgdG8gcmVwcmVzZW50IHRoZSBwcm9jZXNzIGFuZCBhc3NvY2lhdGVkIGZvcm11bGFzIHRvIGNoZWNrIHRlbGVtZXRyeSB2YWx1ZXMgYWdhaW5zdCBhbnRpY2lwYXRlZCBwcm9ibGVtcyBhbmQgaXNzdWVzLiBDQlIgaXMgdXNlZCB0byByZXByZXNlbnQgYW5kIHJldHJpZXZlIEJUTnMgdGhhdCByZXByZXNlbnQgYW4gaW52ZXN0aWdhdGl2ZSBwcm9jZXNzIHRoYXQgc2hvdWxkIGJlIGFwcGxpZWQgdG8gdGhlIHRlbGVtZXRyeSBpbiBjZXJ0YWluIGNpcmN1bXN0YW5jZXMuIE1hY2hpbmUgTGVhcm5pbmcgaXMgdXNlZCB0byBsZWFybiBub3JtYWwgcGF0dGVybnMgb2YgdGVsZW1ldHJ5LCBsZWFybiBwcmUtbWlzc2lvbiBzaW11bGF0ZWQgdGVsZW1ldHJ5IHBhdHRlcm5zIHRoYXQgcmVwcmVzZW50IGtub3duIHByb2JsZW1zLCBhbmQgZGV0ZWN0IGJvdGggcHJlLXRyYWluZWQga25vd24gYW5kIHVua25vd24gYWJub3JtYWxpdGllcyBpbiByZWFsLXRpbWUuIFRoZSBvcGVyYXRpb25hbCBzeXN0ZW0gaXMgY3VycmVudGx5IGJlaW5nIGltcGxlbWVudGVkIGFuZCBhcHBsaWVkIHRvIHJlYWwgc2F0ZWxsaXRlIHRlbGVtZXRyeSBkYXRhLiBUaGlzIHBhcGVyIHByZXNlbnRzIHRoZSBkZXNpZ24sIGV4YW1wbGVzLCBhbmQgcmVzdWx0cyBvZiB0aGUgZmlyc3QgdmVyc2lvbiBhcyB3ZWxsIGFzIHBsYW5uZWQgZnV0dXJlIHdvcmsuIn0sImlzVGVtcG9yYXJ5IjpmYWxzZX0seyJpZCI6IjdiMGQ5ZDU0LTAwN2EtM2I4Ni04MWE5LTdlOWU5NGU4ZTFkMCIsIml0ZW1EYXRhIjp7InR5cGUiOiJhcnRpY2xlLWpvdXJuYWwiLCJpZCI6IjdiMGQ5ZDU0LTAwN2EtM2I4Ni04MWE5LTdlOWU5NGU4ZTFkMCIsInRpdGxlIjoiSW1iYWxhbmNlZCBzYXRlbGxpdGUgdGVsZW1ldHJ5IGRhdGEgYW5vbWFseSBkZXRlY3Rpb24gbW9kZWwgYmFzZWQgb24gQmF5ZXNpYW4gTFNUTSIsImdyb3VwSWQiOiJhNWUyNWJmYS1mZjc4LTM3OTctYThlNC03ZWJlMGU3Zjc0NjciLCJhdXRob3IiOlt7ImZhbWlseSI6IkNoZW4iLCJnaXZlbiI6Ikp1bmZ1IiwicGFyc2UtbmFtZXMiOmZhbHNlLCJkcm9wcGluZy1wYXJ0aWNsZSI6IiIsIm5vbi1kcm9wcGluZy1wYXJ0aWNsZSI6IiJ9LHsiZmFtaWx5IjoiUGkiLCJnaXZlbiI6IkRlY2hhbmciLCJwYXJzZS1uYW1lcyI6ZmFsc2UsImRyb3BwaW5nLXBhcnRpY2xlIjoiIiwibm9uLWRyb3BwaW5nLXBhcnRpY2xlIjoiIn0seyJmYW1pbHkiOiJXdSIsImdpdmVuIjoiWmhpeXVhbiIsInBhcnNlLW5hbWVzIjpmYWxzZSwiZHJvcHBpbmctcGFydGljbGUiOiIiLCJub24tZHJvcHBpbmctcGFydGljbGUiOiIifSx7ImZhbWlseSI6IlpoYW8iLCJnaXZlbiI6IlhpYW9kb25nIiwicGFyc2UtbmFtZXMiOmZhbHNlLCJkcm9wcGluZy1wYXJ0aWNsZSI6IiIsIm5vbi1kcm9wcGluZy1wYXJ0aWNsZSI6IiJ9LHsiZmFtaWx5IjoiUGFuIiwiZ2l2ZW4iOiJZdWUiLCJwYXJzZS1uYW1lcyI6ZmFsc2UsImRyb3BwaW5nLXBhcnRpY2xlIjoiIiwibm9uLWRyb3BwaW5nLXBhcnRpY2xlIjoiIn0seyJmYW1pbHkiOiJaaGFuZyIsImdpdmVuIjoiUWlhbmciLCJwYXJzZS1uYW1lcyI6ZmFsc2UsImRyb3BwaW5nLXBhcnRpY2xlIjoiIiwibm9uLWRyb3BwaW5nLXBhcnRpY2xlIjoiIn1dLCJjb250YWluZXItdGl0bGUiOiJBY3RhIEFzdHJvbmF1dGljYSIsImNvbnRhaW5lci10aXRsZS1zaG9ydCI6IkFjdGEgQXN0cm9uYXV0IiwiRE9JIjoiaHR0cHM6Ly9kb2kub3JnLzEwLjEwMTYvai5hY3RhYXN0cm8uMjAyMC4xMi4wMTIiLCJJU1NOIjoiMDA5NC01NzY1IiwiVVJMIjoiaHR0cHM6Ly93d3cuc2NpZW5jZWRpcmVjdC5jb20vc2NpZW5jZS9hcnRpY2xlL3BpaS9TMDA5NDU3NjUyMDMwNzQ2MyIsImlzc3VlZCI6eyJkYXRlLXBhcnRzIjpbWzIwMjFdXX0sInBhZ2UiOiIyMzItMjQyIiwiYWJzdHJhY3QiOiJBbm9tYWx5IGRldGVjdGlvbiBvZiBzYXRlbGxpdGUgdGVsZW1ldHJ5IGRhdGEgaGFzIGFsd2F5cyBiZWVuIGEgc2lnbmlmaWNhbnQgaXNzdWUgaW4gdGhlIGRldmVsb3BtZW50IG9mIGFlcm9uYXV0aWNzIGFuZCBhc3Ryb25hdXRpY3MuIFRpbWVseSBhbmQgZWZmZWN0aXZlIGFub21hbHkgZGV0ZWN0aW9uIG1ldGhvZCBvZiBzYXRlbGxpdGUgdGVsZW1ldHJ5IGRhdGEgaXMgYSByZXNlYXJjaCBob3RzcG90IGluIGFjYWRlbWlhIGFuZCBhZXJvc3BhY2UgaW5kdXN0cnkuIEZvciBzYXRlbGxpdGUgdGVsZW1ldHJ5IGRhdGEsIHdlIHByb3Bvc2UgYW4gYW5vbWFseSBkZXRlY3Rpb24gbW9kZWwgYmFzZWQgb24gQmF5ZXNpYW4gZGVlcCBsZWFybmluZyB3aXRob3V0IGRvbWFpbiBrbm93bGVkZ2UuIEluIHRoaXMgbW9kZWwsIHdlIHNob3cgdGhlIGZlYXNpYmlsaXR5IG9mIGltcGxlbWVudGluZyBNQy1kcm9wb3V0IG9uIHRoZSBMb25nIFNob3J0LVRlcm0gTWVtb3J5IE5ldHdvcmsgKExTVE0pLCBhbmQgZXN0YWJsaXNoIHRoZSBCYXllc2lhbiBMU1RNLiBGaXJzdCwgd2UgcGVyZm9ybSBhIHByZWxpbWluYXJ5IGFub21hbHkgZGV0ZWN0aW9uIHRhc2sgdGhyb3VnaCBvdXIgbW9kZWzigJRNb250ZSBDYXJsbyBEcm9wb3V0IEJpZGlyZWN0aW9uYWwgTG9uZyBTaG9ydC10ZXJtIE1lbW9yeSBOZXR3b3JrIChNQ0QtQmlMU1RNKS4gVGhlbiwgTW9udGUgQ2FybG8gKE1DKSBTYW1wbGluZyBWYXJpYW5jZSwgUHJlZGljdGlvbiBFbnRyb3B5IGFuZCBNdXR1YWwgSW5mb3JtYXRpb24gYXJlIHRha2VuIHRvIG1lYXN1cmUgdGhlIHVuY2VydGFpbnR5IG9mIG91dHB1dCB0aHJvdWdoIE1DRC1CaUxTVE0uIFdoYXQncyBtb3JlLCB3ZSBmdXJ0aGVyIGV4cGxvcmUgYW5kIGV4cGxvaXQgdGhlIHRocmVlIHR5cGVzIG9mIHVuY2VydGFpbnRpZXMsIGFuZCB1dGlsaXplIHRoZSB2YXJpYXRpb25hbCBhdXRvLWVuY29kZXIgKFZBRSkgdG8gcmVldmFsdWF0ZSB0aGUgaGlnaCB1bmNlcnRhaW50eSBzYW1wbGVzIHRvIGltcHJvdmUgdGhlIGFub21hbHkgZGV0ZWN0aW9uIGNhcGFiaWxpdHkuIFRvIG91ciBrbm93bGVkZ2UsIGl0IGlzIHRoZSBmaXJzdCB0aW1lIHRoYXQgQmF5ZXNpYW4gbmV1cmFsIG5ldHdvcmtzIGhhdmUgYmVlbiBpbnRyb2R1Y2VkIGludG8gdGhlIGZpZWxkIG9mIHNhdGVsbGl0ZSB0ZWxlbWV0cnkgZGF0YSBhbm9tYWx5IGRldGVjdGlvbi4gVGhlIGV4cGVyaW1lbnRhbCByZXN1bHRzIG9uIGFuIGltYmFsYW5jZWQgc2F0ZWxsaXRlIHRlbGVtZXRyeSBkYXRhc2V0IHNob3cgdGhhdCBvdXIgcHJvcG9zZWQgbW9kZWwgY2FuIGFkZCBlZmZlY3RpdmUgcmVndWxhcml6YXRpb24gY29uc3RyYWludHMsIGFuZCBvYnRhaW4gZ3JlYXQgcm9idXN0bmVzcyBvbiBpbWJhbGFuY2VkIGRhdGEsIHdoaWNoIHBlcmZvcm1zIGJldHRlciB0aGFuIHBvcHVsYXIgdHJhZGl0aW9uYWwgbmV1cmFsIG5ldHdvcmtzIGFuZCBvdGhlciBCYXllc2lhbiBuZXVyYWwgbmV0d29ya3MuIiwidm9sdW1lIjoiMTgwIn0sImlzVGVtcG9yYXJ5IjpmYWxzZX1dfQ=="/>
          <w:id w:val="-420103458"/>
          <w:placeholder>
            <w:docPart w:val="DefaultPlaceholder_-1854013440"/>
          </w:placeholder>
        </w:sdtPr>
        <w:sdtContent>
          <w:r w:rsidR="008A451A" w:rsidRPr="008A451A">
            <w:rPr>
              <w:color w:val="000000"/>
            </w:rPr>
            <w:t>[12]–[14]</w:t>
          </w:r>
        </w:sdtContent>
      </w:sdt>
      <w:r w:rsidR="00A51A1A">
        <w:t>.</w:t>
      </w:r>
    </w:p>
    <w:p w14:paraId="1459B6B3" w14:textId="5F66C500" w:rsidR="00E52A26" w:rsidRDefault="00E52A26" w:rsidP="00E52A26">
      <w:pPr>
        <w:pStyle w:val="Heading2"/>
      </w:pPr>
      <w:bookmarkStart w:id="54" w:name="_Toc144780781"/>
      <w:r>
        <w:t>Time Series Forecasting</w:t>
      </w:r>
      <w:bookmarkEnd w:id="54"/>
    </w:p>
    <w:p w14:paraId="782B2C97" w14:textId="456BC33F" w:rsidR="00061A25" w:rsidRDefault="006F5255" w:rsidP="006F5255">
      <w:r>
        <w:t>Time series forecasting is a</w:t>
      </w:r>
      <w:r w:rsidR="0090164F">
        <w:t>n</w:t>
      </w:r>
      <w:r>
        <w:t xml:space="preserve"> analytical technique used to predict future values of a variable based on its historical data points, where each observation is recorded at specific time intervals. This technique finds applications across numerous domains, including finance, economics, healthcare, weather prediction, supply chain management, and more. The ability to make accurate predictions about future trends and patterns in time-dependent data is invaluable for decision-making, resource allocation, risk management, and strategic planning.</w:t>
      </w:r>
      <w:r w:rsidR="00F32A40">
        <w:t xml:space="preserve"> </w:t>
      </w:r>
    </w:p>
    <w:p w14:paraId="5461E727" w14:textId="1C912BDB" w:rsidR="006F5255" w:rsidRDefault="006F5255" w:rsidP="006F5255">
      <w:r>
        <w:t xml:space="preserve">In time series forecasting, the primary goal is to develop models that can capture underlying patterns, seasonality, trends, and irregular fluctuations present in the data. Accurate forecasts enable organizations and </w:t>
      </w:r>
      <w:r w:rsidR="0090164F">
        <w:t>stakeholders</w:t>
      </w:r>
      <w:r>
        <w:t xml:space="preserve"> to anticipate market trends, optimize resource allocation, and mitigate potential risks, leading to improved operational efficiency and better-informed decisions.</w:t>
      </w:r>
    </w:p>
    <w:p w14:paraId="19651F20" w14:textId="31A0F67D" w:rsidR="006F5255" w:rsidRDefault="006F5255" w:rsidP="00E52A26">
      <w:pPr>
        <w:pStyle w:val="Heading2"/>
      </w:pPr>
      <w:bookmarkStart w:id="55" w:name="_Toc144780782"/>
      <w:r>
        <w:t>Recurrent Neural Networks</w:t>
      </w:r>
      <w:bookmarkEnd w:id="55"/>
      <w:r>
        <w:t xml:space="preserve"> </w:t>
      </w:r>
    </w:p>
    <w:p w14:paraId="4334E99E" w14:textId="02DAB85F" w:rsidR="006F5255" w:rsidRDefault="006F5255" w:rsidP="006F5255">
      <w:r>
        <w:t xml:space="preserve">Traditional statistical methods for time series forecasting, such as ARIMA and exponential smoothing, often struggle to capture complex temporal </w:t>
      </w:r>
      <w:r>
        <w:lastRenderedPageBreak/>
        <w:t>dependencies and nonlinear relationships in data</w:t>
      </w:r>
      <w:r w:rsidR="00A10F2F">
        <w:t xml:space="preserve"> </w:t>
      </w:r>
      <w:sdt>
        <w:sdtPr>
          <w:rPr>
            <w:color w:val="000000"/>
          </w:rPr>
          <w:tag w:val="MENDELEY_CITATION_v3_eyJjaXRhdGlvbklEIjoiTUVOREVMRVlfQ0lUQVRJT05fNDc2ZTUwYWItZDc2NS00YWRhLWI5NDMtYWQyYjM1ZDZhYzdiIiwicHJvcGVydGllcyI6eyJub3RlSW5kZXgiOjB9LCJpc0VkaXRlZCI6ZmFsc2UsIm1hbnVhbE92ZXJyaWRlIjp7ImlzTWFudWFsbHlPdmVycmlkZGVuIjpmYWxzZSwiY2l0ZXByb2NUZXh0IjoiWzE1XSIsIm1hbnVhbE92ZXJyaWRlVGV4dCI6IiJ9LCJjaXRhdGlvbkl0ZW1zIjpbeyJpZCI6ImU2MGU3MjQyLTA1NDctM2M2Yi04ZjRmLWFkYmNiOWUwYjNkNiIsIml0ZW1EYXRhIjp7InR5cGUiOiJhcnRpY2xlLWpvdXJuYWwiLCJpZCI6ImU2MGU3MjQyLTA1NDctM2M2Yi04ZjRmLWFkYmNiOWUwYjNkNiIsInRpdGxlIjoiRW5oYW5jaW5nIHRpbWUgc2VyaWVzIGZvcmVjYXN0aW5nOiBBIGhpZXJhcmNoaWNhbCB0cmFuc2Zvcm1lciB3aXRoIHByb2JhYmlsaXN0aWMgZGVjb21wb3NpdGlvbiByZXByZXNlbnRhdGlvbiIsImdyb3VwSWQiOiJhNWUyNWJmYS1mZjc4LTM3OTctYThlNC03ZWJlMGU3Zjc0NjciLCJhdXRob3IiOlt7ImZhbWlseSI6IlRvbmciLCJnaXZlbiI6Ikp1bmxvbmciLCJwYXJzZS1uYW1lcyI6ZmFsc2UsImRyb3BwaW5nLXBhcnRpY2xlIjoiIiwibm9uLWRyb3BwaW5nLXBhcnRpY2xlIjoiIn0seyJmYW1pbHkiOiJYaWUiLCJnaXZlbiI6IkxpcGluZyIsInBhcnNlLW5hbWVzIjpmYWxzZSwiZHJvcHBpbmctcGFydGljbGUiOiIiLCJub24tZHJvcHBpbmctcGFydGljbGUiOiIifSx7ImZhbWlseSI6IllhbmciLCJnaXZlbiI6IldhbmtvdSIsInBhcnNlLW5hbWVzIjpmYWxzZSwiZHJvcHBpbmctcGFydGljbGUiOiIiLCJub24tZHJvcHBpbmctcGFydGljbGUiOiIifSx7ImZhbWlseSI6IlpoYW5nIiwiZ2l2ZW4iOiJLYW5qaWFuIiwicGFyc2UtbmFtZXMiOmZhbHNlLCJkcm9wcGluZy1wYXJ0aWNsZSI6IiIsIm5vbi1kcm9wcGluZy1wYXJ0aWNsZSI6IiJ9LHsiZmFtaWx5IjoiWmhhbyIsImdpdmVuIjoiSnVuc2hlbmciLCJwYXJzZS1uYW1lcyI6ZmFsc2UsImRyb3BwaW5nLXBhcnRpY2xlIjoiIiwibm9uLWRyb3BwaW5nLXBhcnRpY2xlIjoiIn1dLCJjb250YWluZXItdGl0bGUiOiJJbmZvcm1hdGlvbiBTY2llbmNlcyIsImNvbnRhaW5lci10aXRsZS1zaG9ydCI6IkluZiBTY2kgKE4gWSkiLCJET0kiOiIxMC4xMDE2L2ouaW5zLjIwMjMuMTE5NDEwIiwiSVNTTiI6IjAwMjAwMjU1IiwiVVJMIjoiaHR0cHM6Ly9saW5raW5naHViLmVsc2V2aWVyLmNvbS9yZXRyaWV2ZS9waWkvUzAwMjAwMjU1MjMwMDk5NTciLCJpc3N1ZWQiOnsiZGF0ZS1wYXJ0cyI6W1syMDIzLDExXV19LCJwYWdlIjoiMTE5NDEwIiwidm9sdW1lIjoiNjQ3In0sImlzVGVtcG9yYXJ5IjpmYWxzZX1dfQ=="/>
          <w:id w:val="-1502270716"/>
          <w:placeholder>
            <w:docPart w:val="DefaultPlaceholder_-1854013440"/>
          </w:placeholder>
        </w:sdtPr>
        <w:sdtContent>
          <w:r w:rsidR="008A451A" w:rsidRPr="008A451A">
            <w:rPr>
              <w:color w:val="000000"/>
            </w:rPr>
            <w:t>[15]</w:t>
          </w:r>
        </w:sdtContent>
      </w:sdt>
      <w:r>
        <w:t>. This limitation prompted the exploration of more sophisticated techniques, leading to the rise of deep learning and specifically, Recurrent Neural Networks (RNNs).</w:t>
      </w:r>
    </w:p>
    <w:p w14:paraId="4EDC38E6" w14:textId="0D9081DF" w:rsidR="006F5255" w:rsidRDefault="006F5255" w:rsidP="006F5255">
      <w:r>
        <w:t>RNNs are a class of neural networks uniquely designed to process sequences of data by maintaining a hidden state that captures information from previous time steps. However, vanilla RNNs have difficulties learning long-range dependencies due to the vanishing gradient problem. This limitation gave birth to a specialized type of RNN known as Long Short-Term Memory (LSTM).</w:t>
      </w:r>
    </w:p>
    <w:p w14:paraId="69D56B3F" w14:textId="48DB28E7" w:rsidR="006F5255" w:rsidRDefault="00F32A40" w:rsidP="006F5255">
      <w:r>
        <w:t>Typical types of RNNs used for time series forecasting are GRUs, LSTM and transformers.</w:t>
      </w:r>
    </w:p>
    <w:p w14:paraId="1B08F3B7" w14:textId="017164CE" w:rsidR="00F32A40" w:rsidRPr="00F32A40" w:rsidRDefault="00F32A40" w:rsidP="00E52A26">
      <w:pPr>
        <w:pStyle w:val="Heading3"/>
      </w:pPr>
      <w:bookmarkStart w:id="56" w:name="_Toc144780783"/>
      <w:r w:rsidRPr="00F32A40">
        <w:t>GRU</w:t>
      </w:r>
      <w:bookmarkEnd w:id="56"/>
    </w:p>
    <w:p w14:paraId="5EFA4F2A" w14:textId="4666355F" w:rsidR="00F32A40" w:rsidRDefault="00F32A40" w:rsidP="006F5255">
      <w:r w:rsidRPr="00F32A40">
        <w:t xml:space="preserve">Gated Recurrent Units (GRUs) are </w:t>
      </w:r>
      <w:r w:rsidR="00D540F0">
        <w:t>a</w:t>
      </w:r>
      <w:r w:rsidRPr="00F32A40">
        <w:t xml:space="preserve"> type of gated RNN, similar in nature to LSTMs but with a simplified architecture. GRUs also incorporate gating mechanisms to control the flow of information, but they merge the cell state and hidden state, resulting in a more streamlined design compared to LSTMs</w:t>
      </w:r>
      <w:r w:rsidR="007F15FC">
        <w:t xml:space="preserve"> </w:t>
      </w:r>
      <w:sdt>
        <w:sdtPr>
          <w:rPr>
            <w:color w:val="000000"/>
          </w:rPr>
          <w:tag w:val="MENDELEY_CITATION_v3_eyJjaXRhdGlvbklEIjoiTUVOREVMRVlfQ0lUQVRJT05fMjZiZTM3MzEtNTNhZi00MmY2LTliODgtYzczNWY3NjM2NTRl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
          <w:id w:val="-9533334"/>
          <w:placeholder>
            <w:docPart w:val="DefaultPlaceholder_-1854013440"/>
          </w:placeholder>
        </w:sdtPr>
        <w:sdtContent>
          <w:r w:rsidR="008A451A" w:rsidRPr="008A451A">
            <w:rPr>
              <w:color w:val="000000"/>
            </w:rPr>
            <w:t>[16]</w:t>
          </w:r>
        </w:sdtContent>
      </w:sdt>
      <w:r w:rsidRPr="00F32A40">
        <w:t>. GRUs tend to have fewer parameters, which can make them computationally efficient and sometimes better suited for smaller datasets. While they might not capture long-range dependencies as effectively as LSTMs, GRUs have shown competitive performance in various time series forecasting applications</w:t>
      </w:r>
      <w:r w:rsidR="007F15FC">
        <w:t xml:space="preserve"> </w:t>
      </w:r>
      <w:r w:rsidRPr="00F32A40">
        <w:t>.</w:t>
      </w:r>
    </w:p>
    <w:p w14:paraId="77F69CEC" w14:textId="77777777" w:rsidR="00BA07AC" w:rsidRDefault="00C902B4" w:rsidP="00BA07AC">
      <w:pPr>
        <w:keepNext/>
        <w:jc w:val="center"/>
      </w:pPr>
      <w:r>
        <w:rPr>
          <w:noProof/>
        </w:rPr>
        <w:drawing>
          <wp:inline distT="0" distB="0" distL="0" distR="0" wp14:anchorId="318B8B81" wp14:editId="36DC0307">
            <wp:extent cx="3234266" cy="2480789"/>
            <wp:effectExtent l="0" t="0" r="4445" b="0"/>
            <wp:docPr id="10142762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76238" name="Picture 1" descr="A diagram of a diagram&#10;&#10;Description automatically generated"/>
                    <pic:cNvPicPr/>
                  </pic:nvPicPr>
                  <pic:blipFill>
                    <a:blip r:embed="rId14"/>
                    <a:stretch>
                      <a:fillRect/>
                    </a:stretch>
                  </pic:blipFill>
                  <pic:spPr>
                    <a:xfrm>
                      <a:off x="0" y="0"/>
                      <a:ext cx="3241066" cy="2486005"/>
                    </a:xfrm>
                    <a:prstGeom prst="rect">
                      <a:avLst/>
                    </a:prstGeom>
                  </pic:spPr>
                </pic:pic>
              </a:graphicData>
            </a:graphic>
          </wp:inline>
        </w:drawing>
      </w:r>
    </w:p>
    <w:p w14:paraId="5036A6D1" w14:textId="597963F9" w:rsidR="00C902B4" w:rsidRDefault="00BA07AC" w:rsidP="00BA07AC">
      <w:pPr>
        <w:pStyle w:val="Caption"/>
        <w:jc w:val="center"/>
      </w:pPr>
      <w:bookmarkStart w:id="57" w:name="_Toc144780726"/>
      <w:r>
        <w:t xml:space="preserve">Figure </w:t>
      </w:r>
      <w:fldSimple w:instr=" STYLEREF 1 \s ">
        <w:r w:rsidR="00174F44">
          <w:rPr>
            <w:noProof/>
          </w:rPr>
          <w:t>2</w:t>
        </w:r>
      </w:fldSimple>
      <w:r w:rsidR="00174F44">
        <w:noBreakHyphen/>
      </w:r>
      <w:fldSimple w:instr=" SEQ Figure \* ARABIC \s 1 ">
        <w:r w:rsidR="00174F44">
          <w:rPr>
            <w:noProof/>
          </w:rPr>
          <w:t>1</w:t>
        </w:r>
      </w:fldSimple>
      <w:r>
        <w:t xml:space="preserve"> </w:t>
      </w:r>
      <w:r w:rsidR="00DB1A01">
        <w:t xml:space="preserve">GRU </w:t>
      </w:r>
      <w:r>
        <w:t>cell structure</w:t>
      </w:r>
      <w:r w:rsidR="00F95139">
        <w:t>, Source:</w:t>
      </w:r>
      <w:sdt>
        <w:sdtPr>
          <w:rPr>
            <w:b w:val="0"/>
            <w:color w:val="000000"/>
          </w:rPr>
          <w:tag w:val="MENDELEY_CITATION_v3_eyJjaXRhdGlvbklEIjoiTUVOREVMRVlfQ0lUQVRJT05fYTQwMTI0NjQtNjYxNC00MmI2LTkwNzAtMGE1NjdmODA5MDZl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
          <w:id w:val="-1472584018"/>
          <w:placeholder>
            <w:docPart w:val="DefaultPlaceholder_-1854013440"/>
          </w:placeholder>
        </w:sdtPr>
        <w:sdtContent>
          <w:r w:rsidR="008A451A" w:rsidRPr="008A451A">
            <w:rPr>
              <w:b w:val="0"/>
              <w:color w:val="000000"/>
            </w:rPr>
            <w:t>[16]</w:t>
          </w:r>
        </w:sdtContent>
      </w:sdt>
      <w:bookmarkEnd w:id="57"/>
    </w:p>
    <w:tbl>
      <w:tblPr>
        <w:tblW w:w="0" w:type="auto"/>
        <w:tblLook w:val="00A0" w:firstRow="1" w:lastRow="0" w:firstColumn="1" w:lastColumn="0" w:noHBand="0" w:noVBand="0"/>
      </w:tblPr>
      <w:tblGrid>
        <w:gridCol w:w="7693"/>
        <w:gridCol w:w="811"/>
      </w:tblGrid>
      <w:tr w:rsidR="00F51EDA" w14:paraId="2D34E8E3" w14:textId="77777777" w:rsidTr="00F51EDA">
        <w:tc>
          <w:tcPr>
            <w:tcW w:w="7693" w:type="dxa"/>
          </w:tcPr>
          <w:p w14:paraId="162CDED1" w14:textId="5B1F39A2" w:rsidR="00F51EDA" w:rsidRDefault="00000000" w:rsidP="00A934CB">
            <m:oMathPara>
              <m:oMath>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u</m:t>
                        </m:r>
                      </m:e>
                      <m:sub>
                        <m:r>
                          <w:rPr>
                            <w:rFonts w:ascii="Cambria Math" w:hAnsi="Cambria Math"/>
                          </w:rPr>
                          <m:t>t</m:t>
                        </m:r>
                      </m:sub>
                    </m:sSub>
                  </m:sub>
                </m:sSub>
                <m:sSup>
                  <m:sSupPr>
                    <m:ctrlPr>
                      <w:rPr>
                        <w:rFonts w:ascii="Cambria Math" w:hAnsi="Cambria Math"/>
                      </w:rPr>
                    </m:ctrlPr>
                  </m:sSupPr>
                  <m:e>
                    <m:r>
                      <w:rPr>
                        <w:rFonts w:ascii="Cambria Math" w:hAnsi="Cambria Math"/>
                      </w:rPr>
                      <m:t xml:space="preserve"> </m:t>
                    </m:r>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xu</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hu</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 xml:space="preserve"> )</m:t>
                    </m:r>
                  </m:e>
                  <m:sup/>
                </m:sSup>
              </m:oMath>
            </m:oMathPara>
          </w:p>
        </w:tc>
        <w:tc>
          <w:tcPr>
            <w:tcW w:w="811" w:type="dxa"/>
          </w:tcPr>
          <w:p w14:paraId="526CA64E" w14:textId="77777777" w:rsidR="00F51EDA" w:rsidRDefault="00F51EDA" w:rsidP="00A934CB">
            <w:pPr>
              <w:pStyle w:val="Caption"/>
              <w:jc w:val="right"/>
            </w:pPr>
            <w:bookmarkStart w:id="58" w:name="_Toc144780811"/>
            <w:r>
              <w:t>(</w:t>
            </w:r>
            <w:fldSimple w:instr=" STYLEREF 1 \s ">
              <w:r>
                <w:rPr>
                  <w:noProof/>
                </w:rPr>
                <w:t>1</w:t>
              </w:r>
            </w:fldSimple>
            <w:r>
              <w:noBreakHyphen/>
            </w:r>
            <w:fldSimple w:instr=" SEQ Equation \* ARABIC \s 1 ">
              <w:r>
                <w:rPr>
                  <w:noProof/>
                </w:rPr>
                <w:t>1</w:t>
              </w:r>
            </w:fldSimple>
            <w:r>
              <w:t>)</w:t>
            </w:r>
            <w:bookmarkEnd w:id="58"/>
          </w:p>
        </w:tc>
      </w:tr>
      <w:tr w:rsidR="00F51EDA" w14:paraId="6A8842A0" w14:textId="77777777" w:rsidTr="00F51EDA">
        <w:tc>
          <w:tcPr>
            <w:tcW w:w="7693" w:type="dxa"/>
          </w:tcPr>
          <w:p w14:paraId="4126BECB" w14:textId="19B320C5" w:rsidR="00F51EDA" w:rsidRPr="00F51EDA" w:rsidRDefault="00F51EDA" w:rsidP="00A934CB">
            <w:pPr>
              <w:rPr>
                <w:rFonts w:ascii="Cambria Math" w:hAnsi="Cambria Math"/>
                <w:oMath/>
              </w:rPr>
            </w:pPr>
            <m:oMathPara>
              <m:oMath>
                <m: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r</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cs="Cambria Math"/>
                  </w:rPr>
                  <m:t>)</m:t>
                </m:r>
                <m:r>
                  <w:rPr>
                    <w:rFonts w:ascii="Cambria Math" w:hAnsi="Cambria Math"/>
                  </w:rPr>
                  <m:t xml:space="preserve"> </m:t>
                </m:r>
              </m:oMath>
            </m:oMathPara>
          </w:p>
        </w:tc>
        <w:tc>
          <w:tcPr>
            <w:tcW w:w="811" w:type="dxa"/>
          </w:tcPr>
          <w:p w14:paraId="06725089" w14:textId="03607330" w:rsidR="00F51EDA" w:rsidRDefault="00F51EDA" w:rsidP="00A934CB">
            <w:pPr>
              <w:pStyle w:val="Caption"/>
              <w:jc w:val="right"/>
            </w:pPr>
            <w:bookmarkStart w:id="59" w:name="_Toc144780812"/>
            <w:r>
              <w:t>(</w:t>
            </w:r>
            <w:fldSimple w:instr=" STYLEREF 1 \s ">
              <w:r>
                <w:t>1</w:t>
              </w:r>
            </w:fldSimple>
            <w:r>
              <w:noBreakHyphen/>
            </w:r>
            <w:fldSimple w:instr=" SEQ Equation \* ARABIC \s 1 ">
              <w:r>
                <w:rPr>
                  <w:noProof/>
                </w:rPr>
                <w:t>2</w:t>
              </w:r>
            </w:fldSimple>
            <w:r>
              <w:t>)</w:t>
            </w:r>
            <w:bookmarkEnd w:id="59"/>
          </w:p>
        </w:tc>
      </w:tr>
      <w:tr w:rsidR="00F51EDA" w14:paraId="13C7EC07" w14:textId="77777777" w:rsidTr="00F51EDA">
        <w:tc>
          <w:tcPr>
            <w:tcW w:w="7693" w:type="dxa"/>
          </w:tcPr>
          <w:p w14:paraId="2D2417DF" w14:textId="3FF0BA02" w:rsidR="00F51EDA" w:rsidRPr="00F51EDA" w:rsidRDefault="00F51EDA" w:rsidP="00A934CB">
            <w:pPr>
              <w:rPr>
                <w:rFonts w:ascii="Cambria Math" w:hAnsi="Cambria Math"/>
                <w:oMath/>
              </w:rPr>
            </w:pPr>
            <m:oMathPara>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rPr>
                  <m:t xml:space="preserve"> = tanh(</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x</m:t>
                    </m:r>
                    <m:acc>
                      <m:accPr>
                        <m:chr m:val="̃"/>
                        <m:ctrlPr>
                          <w:rPr>
                            <w:rFonts w:ascii="Cambria Math" w:hAnsi="Cambria Math"/>
                            <w:i/>
                          </w:rPr>
                        </m:ctrlPr>
                      </m:accPr>
                      <m:e>
                        <m:r>
                          <w:rPr>
                            <w:rFonts w:ascii="Cambria Math" w:hAnsi="Cambria Math"/>
                          </w:rPr>
                          <m:t>h</m:t>
                        </m:r>
                      </m:e>
                    </m:acc>
                  </m:sub>
                </m:sSub>
                <m:r>
                  <m:rPr>
                    <m:sty m:val="p"/>
                  </m:rPr>
                  <w:rPr>
                    <w:rFonts w:ascii="Cambria Math" w:hAnsi="Cambria Math"/>
                  </w:rPr>
                  <m:t>+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r</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t>
                    </m:r>
                    <m:acc>
                      <m:accPr>
                        <m:chr m:val="̃"/>
                        <m:ctrlPr>
                          <w:rPr>
                            <w:rFonts w:ascii="Cambria Math" w:hAnsi="Cambria Math"/>
                            <w:i/>
                          </w:rPr>
                        </m:ctrlPr>
                      </m:accPr>
                      <m:e>
                        <m:r>
                          <w:rPr>
                            <w:rFonts w:ascii="Cambria Math" w:hAnsi="Cambria Math"/>
                          </w:rPr>
                          <m:t>h</m:t>
                        </m:r>
                      </m:e>
                    </m:acc>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acc>
                      <m:accPr>
                        <m:chr m:val="̃"/>
                        <m:ctrlPr>
                          <w:rPr>
                            <w:rFonts w:ascii="Cambria Math" w:hAnsi="Cambria Math"/>
                            <w:i/>
                          </w:rPr>
                        </m:ctrlPr>
                      </m:accPr>
                      <m:e>
                        <m:r>
                          <w:rPr>
                            <w:rFonts w:ascii="Cambria Math" w:hAnsi="Cambria Math"/>
                          </w:rPr>
                          <m:t>h</m:t>
                        </m:r>
                      </m:e>
                    </m:acc>
                  </m:sub>
                </m:sSub>
                <m:r>
                  <m:rPr>
                    <m:sty m:val="p"/>
                  </m:rPr>
                  <w:rPr>
                    <w:rFonts w:ascii="Cambria Math" w:hAnsi="Cambria Math"/>
                  </w:rPr>
                  <m:t xml:space="preserve"> )</m:t>
                </m:r>
              </m:oMath>
            </m:oMathPara>
          </w:p>
        </w:tc>
        <w:tc>
          <w:tcPr>
            <w:tcW w:w="811" w:type="dxa"/>
          </w:tcPr>
          <w:p w14:paraId="5CB4810E" w14:textId="5F6E5CAE" w:rsidR="00F51EDA" w:rsidRDefault="00F51EDA" w:rsidP="00A934CB">
            <w:pPr>
              <w:pStyle w:val="Caption"/>
              <w:jc w:val="right"/>
            </w:pPr>
            <w:bookmarkStart w:id="60" w:name="_Toc144780813"/>
            <w:r>
              <w:t>(</w:t>
            </w:r>
            <w:fldSimple w:instr=" STYLEREF 1 \s ">
              <w:r>
                <w:t>1</w:t>
              </w:r>
            </w:fldSimple>
            <w:r>
              <w:noBreakHyphen/>
            </w:r>
            <w:fldSimple w:instr=" SEQ Equation \* ARABIC \s 1 ">
              <w:r>
                <w:rPr>
                  <w:noProof/>
                </w:rPr>
                <w:t>3</w:t>
              </w:r>
            </w:fldSimple>
            <w:r>
              <w:t>)</w:t>
            </w:r>
            <w:bookmarkEnd w:id="60"/>
          </w:p>
        </w:tc>
      </w:tr>
      <w:tr w:rsidR="00F51EDA" w14:paraId="6ABAB26D" w14:textId="77777777" w:rsidTr="00F51EDA">
        <w:tc>
          <w:tcPr>
            <w:tcW w:w="7693" w:type="dxa"/>
          </w:tcPr>
          <w:p w14:paraId="126F5F17" w14:textId="4C7702E0" w:rsidR="00F51EDA" w:rsidRPr="00F51EDA" w:rsidRDefault="00000000" w:rsidP="00A934CB">
            <w:pPr>
              <w:rPr>
                <w:rFonts w:ascii="Cambria Math" w:hAnsi="Cambria Math"/>
                <w:oMath/>
              </w:rPr>
            </w:pPr>
            <m:oMathPara>
              <m:oMath>
                <m:sSub>
                  <m:sSubPr>
                    <m:ctrlPr>
                      <w:rPr>
                        <w:rFonts w:ascii="Cambria Math" w:hAnsi="Cambria Math" w:cs="Cambria Math"/>
                      </w:rPr>
                    </m:ctrlPr>
                  </m:sSubPr>
                  <m:e>
                    <m:r>
                      <w:rPr>
                        <w:rFonts w:ascii="Cambria Math" w:hAnsi="Cambria Math" w:cs="Cambria Math"/>
                      </w:rPr>
                      <m:t>h</m:t>
                    </m:r>
                  </m:e>
                  <m:sub>
                    <m:r>
                      <w:rPr>
                        <w:rFonts w:ascii="Cambria Math" w:hAnsi="Cambria Math" w:cs="Cambria Math"/>
                      </w:rPr>
                      <m:t>t</m:t>
                    </m:r>
                  </m:sub>
                </m:sSub>
                <m:r>
                  <m:rPr>
                    <m:sty m:val="p"/>
                  </m:rPr>
                  <w:rPr>
                    <w:rFonts w:ascii="Cambria Math" w:hAnsi="Cambria Math"/>
                  </w:rPr>
                  <m:t xml:space="preserve"> =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u</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rPr>
                  <m:t xml:space="preserve"> + (1 -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u</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h</m:t>
                    </m:r>
                  </m:e>
                  <m:sub>
                    <m:r>
                      <w:rPr>
                        <w:rFonts w:ascii="Cambria Math" w:hAnsi="Cambria Math" w:cs="Cambria Math"/>
                      </w:rPr>
                      <m:t>t-1</m:t>
                    </m:r>
                  </m:sub>
                </m:sSub>
              </m:oMath>
            </m:oMathPara>
          </w:p>
        </w:tc>
        <w:tc>
          <w:tcPr>
            <w:tcW w:w="811" w:type="dxa"/>
          </w:tcPr>
          <w:p w14:paraId="559FB39F" w14:textId="5F3A7460" w:rsidR="00F51EDA" w:rsidRDefault="00F51EDA" w:rsidP="00A934CB">
            <w:pPr>
              <w:pStyle w:val="Caption"/>
              <w:jc w:val="right"/>
            </w:pPr>
            <w:bookmarkStart w:id="61" w:name="_Toc144780814"/>
            <w:r>
              <w:t>(</w:t>
            </w:r>
            <w:fldSimple w:instr=" STYLEREF 1 \s ">
              <w:r>
                <w:t>1</w:t>
              </w:r>
            </w:fldSimple>
            <w:r>
              <w:noBreakHyphen/>
            </w:r>
            <w:fldSimple w:instr=" SEQ Equation \* ARABIC \s 1 ">
              <w:r>
                <w:rPr>
                  <w:noProof/>
                </w:rPr>
                <w:t>4</w:t>
              </w:r>
            </w:fldSimple>
            <w:r>
              <w:t>)</w:t>
            </w:r>
            <w:bookmarkEnd w:id="61"/>
          </w:p>
        </w:tc>
      </w:tr>
    </w:tbl>
    <w:p w14:paraId="36CDD838" w14:textId="77777777" w:rsidR="00B70E77" w:rsidRPr="00B70E77" w:rsidRDefault="00B70E77" w:rsidP="00B70E77"/>
    <w:p w14:paraId="688824CF" w14:textId="50F2D643" w:rsidR="00F32A40" w:rsidRPr="00F32A40" w:rsidRDefault="00F32A40" w:rsidP="00E52A26">
      <w:pPr>
        <w:pStyle w:val="Heading3"/>
      </w:pPr>
      <w:bookmarkStart w:id="62" w:name="_Toc144780784"/>
      <w:r w:rsidRPr="00F32A40">
        <w:t>LSTM</w:t>
      </w:r>
      <w:bookmarkEnd w:id="62"/>
    </w:p>
    <w:p w14:paraId="075C860D" w14:textId="32028A19" w:rsidR="006F5255" w:rsidRDefault="00F32A40" w:rsidP="006F5255">
      <w:r w:rsidRPr="00F32A40">
        <w:t>LSTM, as previously mentioned, is a specialized variant of Recurrent Neural Networks (RNNs) designed to overcome the challenges posed by vanishing gradients. LSTMs employ memory cells, gating mechanisms, and activation functions to effectively capture temporal dependencies in sequential data</w:t>
      </w:r>
      <w:r w:rsidR="008A451A">
        <w:t xml:space="preserve"> </w:t>
      </w:r>
      <w:sdt>
        <w:sdtPr>
          <w:rPr>
            <w:color w:val="000000"/>
          </w:rPr>
          <w:tag w:val="MENDELEY_CITATION_v3_eyJjaXRhdGlvbklEIjoiTUVOREVMRVlfQ0lUQVRJT05fZDMyMWU2NzctOTQzYS00ZThlLTk3N2QtYjQ2YTRhM2Q5N2M5IiwicHJvcGVydGllcyI6eyJub3RlSW5kZXgiOjB9LCJpc0VkaXRlZCI6ZmFsc2UsIm1hbnVhbE92ZXJyaWRlIjp7ImlzTWFudWFsbHlPdmVycmlkZGVuIjpmYWxzZSwiY2l0ZXByb2NUZXh0IjoiWzVdIiwibWFudWFsT3ZlcnJpZGVUZXh0IjoiIn0sImNpdGF0aW9uSXRlbXMiOlt7ImlkIjoiMWNkODE1ZjUtMjA3MC0zODJkLTljNDctOTllMGViZDE5MmVjIiwiaXRlbURhdGEiOnsidHlwZSI6ImFydGljbGUtam91cm5hbCIsImlkIjoiMWNkODE1ZjUtMjA3MC0zODJkLTljNDctOTllMGViZDE5MmVjIiwidGl0bGUiOiJFeHBsb3JpbmcgdGhlIHByZWRpY3RhYmlsaXR5IG9mIGF0dGVudGlvbiBtZWNoYW5pc20gd2l0aCBMU1RNOiBFdmlkZW5jZSBmcm9tIEVVIGNhcmJvbiBmdXR1cmVzIHByaWNlcyIsImdyb3VwSWQiOiJhNWUyNWJmYS1mZjc4LTM3OTctYThlNC03ZWJlMGU3Zjc0NjciLCJhdXRob3IiOlt7ImZhbWlseSI6IkR1YW4iLCJnaXZlbiI6Ikt1biIsInBhcnNlLW5hbWVzIjpmYWxzZSwiZHJvcHBpbmctcGFydGljbGUiOiIiLCJub24tZHJvcHBpbmctcGFydGljbGUiOiIifSx7ImZhbWlseSI6IldhbmciLCJnaXZlbiI6IlJ1aSIsInBhcnNlLW5hbWVzIjpmYWxzZSwiZHJvcHBpbmctcGFydGljbGUiOiIiLCJub24tZHJvcHBpbmctcGFydGljbGUiOiIifSx7ImZhbWlseSI6IkNoZW4iLCJnaXZlbiI6IlNodW4iLCJwYXJzZS1uYW1lcyI6ZmFsc2UsImRyb3BwaW5nLXBhcnRpY2xlIjoiIiwibm9uLWRyb3BwaW5nLXBhcnRpY2xlIjoiIn0seyJmYW1pbHkiOiJHZSIsImdpdmVuIjoiTGVpIiwicGFyc2UtbmFtZXMiOmZhbHNlLCJkcm9wcGluZy1wYXJ0aWNsZSI6IiIsIm5vbi1kcm9wcGluZy1wYXJ0aWNsZSI6IiJ9XSwiY29udGFpbmVyLXRpdGxlIjoiUmVzZWFyY2ggaW4gSW50ZXJuYXRpb25hbCBCdXNpbmVzcyBhbmQgRmluYW5jZSIsImNvbnRhaW5lci10aXRsZS1zaG9ydCI6IlJlcyBJbnQgQnVzIEZpbmFuY2UiLCJET0kiOiIxMC4xMDE2L2oucmliYWYuMjAyMy4xMDIwMjAiLCJJU1NOIjoiMDI3NTUzMTkiLCJpc3N1ZWQiOnsiZGF0ZS1wYXJ0cyI6W1syMDIzLDEwXV19LCJwYWdlIjoiMTAyMDIwIiwicHVibGlzaGVyIjoiRWxzZXZpZXIgQlYiLCJ2b2x1bWUiOiI2NiJ9LCJpc1RlbXBvcmFyeSI6ZmFsc2V9XX0="/>
          <w:id w:val="-1194613660"/>
          <w:placeholder>
            <w:docPart w:val="DefaultPlaceholder_-1854013440"/>
          </w:placeholder>
        </w:sdtPr>
        <w:sdtContent>
          <w:r w:rsidR="008A451A" w:rsidRPr="008A451A">
            <w:rPr>
              <w:color w:val="000000"/>
            </w:rPr>
            <w:t>[5]</w:t>
          </w:r>
        </w:sdtContent>
      </w:sdt>
      <w:r w:rsidRPr="00F32A40">
        <w:t>. This makes them well-suited for time series forecasting tasks, where patterns and relationships can span across different time steps. LSTMs have been widely adopted in various domains, ranging from finance and energy to healthcare and beyond. They excel in capturing both short-term fluctuations and long-term trends in time series data.</w:t>
      </w:r>
    </w:p>
    <w:p w14:paraId="7533609C" w14:textId="77777777" w:rsidR="00BA07AC" w:rsidRDefault="00C902B4" w:rsidP="00BA07AC">
      <w:pPr>
        <w:keepNext/>
        <w:jc w:val="center"/>
      </w:pPr>
      <w:r>
        <w:rPr>
          <w:noProof/>
        </w:rPr>
        <w:drawing>
          <wp:inline distT="0" distB="0" distL="0" distR="0" wp14:anchorId="0469E401" wp14:editId="576C46BB">
            <wp:extent cx="3064934" cy="2258372"/>
            <wp:effectExtent l="0" t="0" r="2540" b="8890"/>
            <wp:docPr id="1356667471" name="Picture 1" descr="A diagram of a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67471" name="Picture 1" descr="A diagram of a tank&#10;&#10;Description automatically generated"/>
                    <pic:cNvPicPr/>
                  </pic:nvPicPr>
                  <pic:blipFill>
                    <a:blip r:embed="rId15"/>
                    <a:stretch>
                      <a:fillRect/>
                    </a:stretch>
                  </pic:blipFill>
                  <pic:spPr>
                    <a:xfrm>
                      <a:off x="0" y="0"/>
                      <a:ext cx="3082301" cy="2271169"/>
                    </a:xfrm>
                    <a:prstGeom prst="rect">
                      <a:avLst/>
                    </a:prstGeom>
                  </pic:spPr>
                </pic:pic>
              </a:graphicData>
            </a:graphic>
          </wp:inline>
        </w:drawing>
      </w:r>
    </w:p>
    <w:p w14:paraId="3B16A33C" w14:textId="0F434882" w:rsidR="00C902B4" w:rsidRDefault="00BA07AC" w:rsidP="00BA07AC">
      <w:pPr>
        <w:pStyle w:val="Caption"/>
        <w:jc w:val="center"/>
      </w:pPr>
      <w:bookmarkStart w:id="63" w:name="_Toc144780727"/>
      <w:r>
        <w:t xml:space="preserve">Figure </w:t>
      </w:r>
      <w:fldSimple w:instr=" STYLEREF 1 \s ">
        <w:r w:rsidR="00174F44">
          <w:rPr>
            <w:noProof/>
          </w:rPr>
          <w:t>2</w:t>
        </w:r>
      </w:fldSimple>
      <w:r w:rsidR="00174F44">
        <w:noBreakHyphen/>
      </w:r>
      <w:fldSimple w:instr=" SEQ Figure \* ARABIC \s 1 ">
        <w:r w:rsidR="00174F44">
          <w:rPr>
            <w:noProof/>
          </w:rPr>
          <w:t>2</w:t>
        </w:r>
      </w:fldSimple>
      <w:r>
        <w:t xml:space="preserve"> </w:t>
      </w:r>
      <w:r w:rsidR="00DB1A01">
        <w:t>Vanilla LSTM</w:t>
      </w:r>
      <w:r>
        <w:t xml:space="preserve"> cell structure</w:t>
      </w:r>
      <w:r w:rsidR="00F95139">
        <w:t>, Source:</w:t>
      </w:r>
      <w:sdt>
        <w:sdtPr>
          <w:rPr>
            <w:b w:val="0"/>
            <w:color w:val="000000"/>
          </w:rPr>
          <w:tag w:val="MENDELEY_CITATION_v3_eyJjaXRhdGlvbklEIjoiTUVOREVMRVlfQ0lUQVRJT05fM2U1MzIxN2ItMTc1MS00NDQ4LWI3ZjUtZmY3ZTNiZTMyY2Y5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
          <w:id w:val="-2059000678"/>
          <w:placeholder>
            <w:docPart w:val="DefaultPlaceholder_-1854013440"/>
          </w:placeholder>
        </w:sdtPr>
        <w:sdtContent>
          <w:r w:rsidR="008A451A" w:rsidRPr="008A451A">
            <w:rPr>
              <w:b w:val="0"/>
              <w:color w:val="000000"/>
            </w:rPr>
            <w:t>[16]</w:t>
          </w:r>
        </w:sdtContent>
      </w:sdt>
      <w:bookmarkEnd w:id="63"/>
    </w:p>
    <w:p w14:paraId="06AA553B" w14:textId="77777777" w:rsidR="000D5FD3" w:rsidRDefault="000D5FD3" w:rsidP="000D5FD3"/>
    <w:p w14:paraId="094ABA5C" w14:textId="77777777" w:rsidR="000D5FD3" w:rsidRDefault="000D5FD3" w:rsidP="000D5FD3"/>
    <w:tbl>
      <w:tblPr>
        <w:tblW w:w="0" w:type="auto"/>
        <w:tblLook w:val="00A0" w:firstRow="1" w:lastRow="0" w:firstColumn="1" w:lastColumn="0" w:noHBand="0" w:noVBand="0"/>
      </w:tblPr>
      <w:tblGrid>
        <w:gridCol w:w="7693"/>
        <w:gridCol w:w="811"/>
      </w:tblGrid>
      <w:tr w:rsidR="000D5FD3" w14:paraId="73256B3B" w14:textId="77777777" w:rsidTr="000D5FD3">
        <w:tc>
          <w:tcPr>
            <w:tcW w:w="7693" w:type="dxa"/>
          </w:tcPr>
          <w:p w14:paraId="2BF19252" w14:textId="228733BD" w:rsidR="000D5FD3" w:rsidRDefault="00000000" w:rsidP="00A934CB">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m:rPr>
                    <m:sty m:val="p"/>
                  </m:rPr>
                  <w:rPr>
                    <w:rFonts w:ascii="Cambria Math" w:hAnsi="Cambria Math"/>
                  </w:rPr>
                  <m:t>= tanh(</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m:t>
                    </m:r>
                    <m:acc>
                      <m:accPr>
                        <m:chr m:val="̃"/>
                        <m:ctrlPr>
                          <w:rPr>
                            <w:rFonts w:ascii="Cambria Math" w:hAnsi="Cambria Math"/>
                            <w:i/>
                          </w:rPr>
                        </m:ctrlPr>
                      </m:accPr>
                      <m:e>
                        <m:r>
                          <w:rPr>
                            <w:rFonts w:ascii="Cambria Math" w:hAnsi="Cambria Math"/>
                          </w:rPr>
                          <m:t>c</m:t>
                        </m:r>
                      </m:e>
                    </m:acc>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h</m:t>
                    </m:r>
                    <m:acc>
                      <m:accPr>
                        <m:chr m:val="̃"/>
                        <m:ctrlPr>
                          <w:rPr>
                            <w:rFonts w:ascii="Cambria Math" w:hAnsi="Cambria Math"/>
                            <w:i/>
                          </w:rPr>
                        </m:ctrlPr>
                      </m:accPr>
                      <m:e>
                        <m:r>
                          <w:rPr>
                            <w:rFonts w:ascii="Cambria Math" w:hAnsi="Cambria Math"/>
                          </w:rPr>
                          <m:t>c</m:t>
                        </m:r>
                      </m:e>
                    </m:acc>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acc>
                      <m:accPr>
                        <m:chr m:val="̃"/>
                        <m:ctrlPr>
                          <w:rPr>
                            <w:rFonts w:ascii="Cambria Math" w:hAnsi="Cambria Math"/>
                            <w:i/>
                          </w:rPr>
                        </m:ctrlPr>
                      </m:accPr>
                      <m:e>
                        <m:r>
                          <w:rPr>
                            <w:rFonts w:ascii="Cambria Math" w:hAnsi="Cambria Math"/>
                          </w:rPr>
                          <m:t>c</m:t>
                        </m:r>
                      </m:e>
                    </m:acc>
                  </m:sub>
                </m:sSub>
                <m:r>
                  <m:rPr>
                    <m:sty m:val="p"/>
                  </m:rPr>
                  <w:rPr>
                    <w:rFonts w:ascii="Cambria Math" w:hAnsi="Cambria Math"/>
                  </w:rPr>
                  <m:t xml:space="preserve"> )</m:t>
                </m:r>
              </m:oMath>
            </m:oMathPara>
          </w:p>
        </w:tc>
        <w:tc>
          <w:tcPr>
            <w:tcW w:w="811" w:type="dxa"/>
          </w:tcPr>
          <w:p w14:paraId="6D871B0B" w14:textId="0530F8A8" w:rsidR="000D5FD3" w:rsidRDefault="000D5FD3" w:rsidP="00A934CB">
            <w:pPr>
              <w:pStyle w:val="Caption"/>
              <w:jc w:val="right"/>
            </w:pPr>
            <w:bookmarkStart w:id="64" w:name="_Toc144780815"/>
            <w:r>
              <w:t>(</w:t>
            </w:r>
            <w:fldSimple w:instr=" STYLEREF 1 \s ">
              <w:r>
                <w:rPr>
                  <w:noProof/>
                </w:rPr>
                <w:t>1</w:t>
              </w:r>
            </w:fldSimple>
            <w:r>
              <w:noBreakHyphen/>
            </w:r>
            <w:fldSimple w:instr=" SEQ Equation \* ARABIC \s 1 ">
              <w:r>
                <w:rPr>
                  <w:noProof/>
                </w:rPr>
                <w:t>5</w:t>
              </w:r>
            </w:fldSimple>
            <w:r>
              <w:t>)</w:t>
            </w:r>
            <w:bookmarkEnd w:id="64"/>
          </w:p>
        </w:tc>
      </w:tr>
      <w:tr w:rsidR="000D5FD3" w14:paraId="1C53B9C1" w14:textId="77777777" w:rsidTr="000D5FD3">
        <w:tc>
          <w:tcPr>
            <w:tcW w:w="7693" w:type="dxa"/>
          </w:tcPr>
          <w:p w14:paraId="73AABC5E" w14:textId="25132D06" w:rsidR="000D5FD3" w:rsidRPr="000D5FD3" w:rsidRDefault="000D5FD3" w:rsidP="00A934CB">
            <w:pPr>
              <w:rPr>
                <w:rFonts w:ascii="Cambria Math" w:hAnsi="Cambria Math"/>
                <w:oMath/>
              </w:rPr>
            </w:pPr>
            <m:oMathPara>
              <m:oMath>
                <m: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xi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hi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oMath>
            </m:oMathPara>
          </w:p>
        </w:tc>
        <w:tc>
          <w:tcPr>
            <w:tcW w:w="811" w:type="dxa"/>
          </w:tcPr>
          <w:p w14:paraId="78096AD1" w14:textId="3D5D717A" w:rsidR="000D5FD3" w:rsidRDefault="000D5FD3" w:rsidP="00A934CB">
            <w:pPr>
              <w:pStyle w:val="Caption"/>
              <w:jc w:val="right"/>
            </w:pPr>
            <w:bookmarkStart w:id="65" w:name="_Toc144780816"/>
            <w:r>
              <w:t>(</w:t>
            </w:r>
            <w:fldSimple w:instr=" STYLEREF 1 \s ">
              <w:r>
                <w:t>1</w:t>
              </w:r>
            </w:fldSimple>
            <w:r>
              <w:noBreakHyphen/>
            </w:r>
            <w:fldSimple w:instr=" SEQ Equation \* ARABIC \s 1 ">
              <w:r>
                <w:rPr>
                  <w:noProof/>
                </w:rPr>
                <w:t>6</w:t>
              </w:r>
            </w:fldSimple>
            <w:r>
              <w:t>)</w:t>
            </w:r>
            <w:bookmarkEnd w:id="65"/>
          </w:p>
        </w:tc>
      </w:tr>
      <w:tr w:rsidR="000D5FD3" w14:paraId="51E70224" w14:textId="77777777" w:rsidTr="000D5FD3">
        <w:tc>
          <w:tcPr>
            <w:tcW w:w="7693" w:type="dxa"/>
          </w:tcPr>
          <w:p w14:paraId="061FAA9B" w14:textId="629DE166" w:rsidR="000D5FD3" w:rsidRPr="000D5FD3" w:rsidRDefault="00000000" w:rsidP="00A934CB">
            <w:pPr>
              <w:rPr>
                <w:rFonts w:ascii="Cambria Math" w:hAnsi="Cambria Math"/>
                <w:oMath/>
              </w:rPr>
            </w:pPr>
            <m:oMathPara>
              <m:oMath>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f</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xf</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hf</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 xml:space="preserve">  )</m:t>
                </m:r>
              </m:oMath>
            </m:oMathPara>
          </w:p>
        </w:tc>
        <w:tc>
          <w:tcPr>
            <w:tcW w:w="811" w:type="dxa"/>
          </w:tcPr>
          <w:p w14:paraId="07E0B0B0" w14:textId="65F724D6" w:rsidR="000D5FD3" w:rsidRDefault="000D5FD3" w:rsidP="00A934CB">
            <w:pPr>
              <w:pStyle w:val="Caption"/>
              <w:jc w:val="right"/>
            </w:pPr>
            <w:bookmarkStart w:id="66" w:name="_Toc144780817"/>
            <w:r>
              <w:t>(</w:t>
            </w:r>
            <w:fldSimple w:instr=" STYLEREF 1 \s ">
              <w:r>
                <w:t>1</w:t>
              </w:r>
            </w:fldSimple>
            <w:r>
              <w:noBreakHyphen/>
            </w:r>
            <w:fldSimple w:instr=" SEQ Equation \* ARABIC \s 1 ">
              <w:r>
                <w:rPr>
                  <w:noProof/>
                </w:rPr>
                <w:t>7</w:t>
              </w:r>
            </w:fldSimple>
            <w:r>
              <w:t>)</w:t>
            </w:r>
            <w:bookmarkEnd w:id="66"/>
          </w:p>
        </w:tc>
      </w:tr>
      <w:tr w:rsidR="000D5FD3" w14:paraId="4D416F87" w14:textId="77777777" w:rsidTr="000D5FD3">
        <w:tc>
          <w:tcPr>
            <w:tcW w:w="7693" w:type="dxa"/>
          </w:tcPr>
          <w:p w14:paraId="0708E92E" w14:textId="4D51CAC0" w:rsidR="000D5FD3" w:rsidRPr="000D5FD3" w:rsidRDefault="00000000" w:rsidP="00A934CB">
            <w:pPr>
              <w:rPr>
                <w:rFonts w:ascii="Cambria Math" w:hAnsi="Cambria Math"/>
                <w:oMath/>
              </w:rPr>
            </w:pPr>
            <m:oMathPara>
              <m:oMath>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o</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xo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ho</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 xml:space="preserve"> )</m:t>
                </m:r>
              </m:oMath>
            </m:oMathPara>
          </w:p>
        </w:tc>
        <w:tc>
          <w:tcPr>
            <w:tcW w:w="811" w:type="dxa"/>
          </w:tcPr>
          <w:p w14:paraId="7BE64DBE" w14:textId="239F35D8" w:rsidR="000D5FD3" w:rsidRDefault="000D5FD3" w:rsidP="00A934CB">
            <w:pPr>
              <w:pStyle w:val="Caption"/>
              <w:jc w:val="right"/>
            </w:pPr>
            <w:bookmarkStart w:id="67" w:name="_Toc144780818"/>
            <w:r>
              <w:t>(</w:t>
            </w:r>
            <w:fldSimple w:instr=" STYLEREF 1 \s ">
              <w:r>
                <w:t>1</w:t>
              </w:r>
            </w:fldSimple>
            <w:r>
              <w:noBreakHyphen/>
            </w:r>
            <w:fldSimple w:instr=" SEQ Equation \* ARABIC \s 1 ">
              <w:r>
                <w:rPr>
                  <w:noProof/>
                </w:rPr>
                <w:t>8</w:t>
              </w:r>
            </w:fldSimple>
            <w:r>
              <w:t>)</w:t>
            </w:r>
            <w:bookmarkEnd w:id="67"/>
          </w:p>
        </w:tc>
      </w:tr>
      <w:tr w:rsidR="000D5FD3" w14:paraId="2D5C25FB" w14:textId="77777777" w:rsidTr="000D5FD3">
        <w:tc>
          <w:tcPr>
            <w:tcW w:w="7693" w:type="dxa"/>
          </w:tcPr>
          <w:p w14:paraId="6396CFAC" w14:textId="3B096BEC" w:rsidR="000D5FD3" w:rsidRPr="000D5FD3" w:rsidRDefault="00000000" w:rsidP="00A934CB">
            <w:pPr>
              <w:rPr>
                <w:rFonts w:ascii="Cambria Math" w:hAnsi="Cambria Math"/>
                <w:oMath/>
              </w:rPr>
            </w:pPr>
            <m:oMathPara>
              <m:oMath>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t</m:t>
                    </m:r>
                  </m:sub>
                </m:sSub>
                <m:r>
                  <m:rPr>
                    <m:sty m:val="p"/>
                  </m:rP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f</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t-1</m:t>
                    </m:r>
                  </m:sub>
                </m:sSub>
                <m:r>
                  <m:rPr>
                    <m:sty m:val="p"/>
                  </m:rP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xml:space="preserve"> </m:t>
                </m:r>
              </m:oMath>
            </m:oMathPara>
          </w:p>
        </w:tc>
        <w:tc>
          <w:tcPr>
            <w:tcW w:w="811" w:type="dxa"/>
          </w:tcPr>
          <w:p w14:paraId="2BA9D4F9" w14:textId="168F12EC" w:rsidR="000D5FD3" w:rsidRDefault="000D5FD3" w:rsidP="00A934CB">
            <w:pPr>
              <w:pStyle w:val="Caption"/>
              <w:jc w:val="right"/>
            </w:pPr>
            <w:bookmarkStart w:id="68" w:name="_Toc144780819"/>
            <w:r>
              <w:t>(</w:t>
            </w:r>
            <w:fldSimple w:instr=" STYLEREF 1 \s ">
              <w:r>
                <w:t>1</w:t>
              </w:r>
            </w:fldSimple>
            <w:r>
              <w:noBreakHyphen/>
            </w:r>
            <w:fldSimple w:instr=" SEQ Equation \* ARABIC \s 1 ">
              <w:r>
                <w:rPr>
                  <w:noProof/>
                </w:rPr>
                <w:t>9</w:t>
              </w:r>
            </w:fldSimple>
            <w:r>
              <w:t>)</w:t>
            </w:r>
            <w:bookmarkEnd w:id="68"/>
          </w:p>
        </w:tc>
      </w:tr>
      <w:tr w:rsidR="000D5FD3" w14:paraId="1DAA517D" w14:textId="77777777" w:rsidTr="000D5FD3">
        <w:tc>
          <w:tcPr>
            <w:tcW w:w="7693" w:type="dxa"/>
          </w:tcPr>
          <w:p w14:paraId="753CEEA3" w14:textId="29202C67" w:rsidR="000D5FD3" w:rsidRPr="000D5FD3" w:rsidRDefault="00000000" w:rsidP="00A934CB">
            <w:pPr>
              <w:rPr>
                <w:rFonts w:ascii="Cambria Math" w:hAnsi="Cambria Math"/>
                <w:oMath/>
              </w:rPr>
            </w:pPr>
            <m:oMathPara>
              <m:oMath>
                <m:sSub>
                  <m:sSubPr>
                    <m:ctrlPr>
                      <w:rPr>
                        <w:rFonts w:ascii="Cambria Math" w:hAnsi="Cambria Math" w:cs="Cambria Math"/>
                      </w:rPr>
                    </m:ctrlPr>
                  </m:sSubPr>
                  <m:e>
                    <m:r>
                      <w:rPr>
                        <w:rFonts w:ascii="Cambria Math" w:hAnsi="Cambria Math" w:cs="Cambria Math"/>
                      </w:rPr>
                      <m:t>h</m:t>
                    </m:r>
                  </m:e>
                  <m:sub>
                    <m:r>
                      <w:rPr>
                        <w:rFonts w:ascii="Cambria Math" w:hAnsi="Cambria Math" w:cs="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o</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tanh(</m:t>
                </m:r>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t</m:t>
                    </m:r>
                  </m:sub>
                </m:sSub>
                <m:r>
                  <m:rPr>
                    <m:sty m:val="p"/>
                  </m:rPr>
                  <w:rPr>
                    <w:rFonts w:ascii="Cambria Math" w:hAnsi="Cambria Math"/>
                  </w:rPr>
                  <m:t xml:space="preserve"> ) </m:t>
                </m:r>
              </m:oMath>
            </m:oMathPara>
          </w:p>
        </w:tc>
        <w:tc>
          <w:tcPr>
            <w:tcW w:w="811" w:type="dxa"/>
          </w:tcPr>
          <w:p w14:paraId="3D9BD0E9" w14:textId="58F07BBA" w:rsidR="000D5FD3" w:rsidRDefault="000D5FD3" w:rsidP="00A934CB">
            <w:pPr>
              <w:pStyle w:val="Caption"/>
              <w:jc w:val="right"/>
            </w:pPr>
            <w:bookmarkStart w:id="69" w:name="_Toc144780820"/>
            <w:r>
              <w:t>(</w:t>
            </w:r>
            <w:fldSimple w:instr=" STYLEREF 1 \s ">
              <w:r>
                <w:t>1</w:t>
              </w:r>
            </w:fldSimple>
            <w:r>
              <w:noBreakHyphen/>
            </w:r>
            <w:fldSimple w:instr=" SEQ Equation \* ARABIC \s 1 ">
              <w:r>
                <w:rPr>
                  <w:noProof/>
                </w:rPr>
                <w:t>10</w:t>
              </w:r>
            </w:fldSimple>
            <w:r>
              <w:t>)</w:t>
            </w:r>
            <w:bookmarkEnd w:id="69"/>
          </w:p>
        </w:tc>
      </w:tr>
    </w:tbl>
    <w:p w14:paraId="6AB27FB5" w14:textId="77777777" w:rsidR="00174F44" w:rsidRDefault="00174F44" w:rsidP="00174F44">
      <w:pPr>
        <w:rPr>
          <w:rFonts w:cs="Arial"/>
          <w:lang w:val="en-US"/>
        </w:rPr>
      </w:pPr>
      <w:r w:rsidRPr="00057C5E">
        <w:rPr>
          <w:rFonts w:cs="Arial"/>
          <w:lang w:val="en-US"/>
        </w:rPr>
        <w:t>At each time step, the LSTM cell performs the following operations:</w:t>
      </w:r>
    </w:p>
    <w:p w14:paraId="5CDA261B" w14:textId="77777777" w:rsidR="00174F44" w:rsidRDefault="00174F44" w:rsidP="00174F44">
      <w:pPr>
        <w:pStyle w:val="ListParagraph"/>
        <w:numPr>
          <w:ilvl w:val="0"/>
          <w:numId w:val="36"/>
        </w:numPr>
        <w:rPr>
          <w:rFonts w:cs="Arial"/>
          <w:lang w:val="en-US"/>
        </w:rPr>
      </w:pPr>
      <w:r w:rsidRPr="00057C5E">
        <w:rPr>
          <w:rFonts w:cs="Arial"/>
          <w:lang w:val="en-US"/>
        </w:rPr>
        <w:t>The cell calculates how much of the new input</w:t>
      </w:r>
      <w:r>
        <w:rPr>
          <w:rFonts w:cs="Arial"/>
          <w:lang w:val="en-US"/>
        </w:rPr>
        <w:t xml:space="preserve"> X</w:t>
      </w:r>
      <w:r w:rsidRPr="00D47CB0">
        <w:rPr>
          <w:rFonts w:cs="Arial"/>
          <w:vertAlign w:val="subscript"/>
          <w:lang w:val="en-US"/>
        </w:rPr>
        <w:t xml:space="preserve">t </w:t>
      </w:r>
      <w:r w:rsidRPr="00057C5E">
        <w:rPr>
          <w:rFonts w:cs="Arial"/>
          <w:lang w:val="en-US"/>
        </w:rPr>
        <w:t>at the current time step should be added to the memory cell. This is controlled by the input gate, which is a sigmoid function that takes into account the current input</w:t>
      </w:r>
      <w:r>
        <w:rPr>
          <w:rFonts w:cs="Arial"/>
          <w:lang w:val="en-US"/>
        </w:rPr>
        <w:t xml:space="preserve"> </w:t>
      </w:r>
      <w:r w:rsidRPr="00057C5E">
        <w:rPr>
          <w:rFonts w:cs="Arial"/>
          <w:lang w:val="en-US"/>
        </w:rPr>
        <w:t>X</w:t>
      </w:r>
      <w:r w:rsidRPr="00D47CB0">
        <w:rPr>
          <w:rFonts w:cs="Arial"/>
          <w:vertAlign w:val="subscript"/>
          <w:lang w:val="en-US"/>
        </w:rPr>
        <w:t xml:space="preserve">t </w:t>
      </w:r>
      <w:r w:rsidRPr="00057C5E">
        <w:rPr>
          <w:rFonts w:cs="Arial"/>
          <w:lang w:val="en-US"/>
        </w:rPr>
        <w:t>and the previous hidden state</w:t>
      </w:r>
      <w:r>
        <w:rPr>
          <w:rFonts w:cs="Arial"/>
          <w:lang w:val="en-US"/>
        </w:rPr>
        <w:t xml:space="preserve"> h</w:t>
      </w:r>
      <w:r w:rsidRPr="00D47CB0">
        <w:rPr>
          <w:rFonts w:cs="Arial"/>
          <w:vertAlign w:val="subscript"/>
          <w:lang w:val="en-US"/>
        </w:rPr>
        <w:t>t-1</w:t>
      </w:r>
      <w:r w:rsidRPr="00057C5E">
        <w:rPr>
          <w:rFonts w:cs="Arial"/>
          <w:lang w:val="en-US"/>
        </w:rPr>
        <w:t>.</w:t>
      </w:r>
    </w:p>
    <w:p w14:paraId="37F4D478" w14:textId="77777777" w:rsidR="00174F44" w:rsidRDefault="00174F44" w:rsidP="00174F44">
      <w:pPr>
        <w:pStyle w:val="ListParagraph"/>
        <w:numPr>
          <w:ilvl w:val="0"/>
          <w:numId w:val="36"/>
        </w:numPr>
        <w:rPr>
          <w:rFonts w:cs="Arial"/>
          <w:lang w:val="en-US"/>
        </w:rPr>
      </w:pPr>
      <w:r w:rsidRPr="00D47CB0">
        <w:rPr>
          <w:rFonts w:cs="Arial"/>
          <w:lang w:val="en-US"/>
        </w:rPr>
        <w:t xml:space="preserve">The cell decides how much of the previous memory cell state </w:t>
      </w:r>
      <w:r>
        <w:rPr>
          <w:rFonts w:cs="Arial"/>
          <w:lang w:val="en-US"/>
        </w:rPr>
        <w:t>C</w:t>
      </w:r>
      <w:r w:rsidRPr="00D47CB0">
        <w:rPr>
          <w:rFonts w:cs="Arial"/>
          <w:vertAlign w:val="subscript"/>
          <w:lang w:val="en-US"/>
        </w:rPr>
        <w:t xml:space="preserve">t-1 </w:t>
      </w:r>
      <w:r w:rsidRPr="00D47CB0">
        <w:rPr>
          <w:rFonts w:cs="Arial"/>
          <w:lang w:val="en-US"/>
        </w:rPr>
        <w:t>should be forgotten or retained. This is determined by the forget gate, another sigmoid function that considers the previous hidden state and the current input.</w:t>
      </w:r>
    </w:p>
    <w:p w14:paraId="4687C055" w14:textId="77777777" w:rsidR="00174F44" w:rsidRDefault="00174F44" w:rsidP="00174F44">
      <w:pPr>
        <w:pStyle w:val="ListParagraph"/>
        <w:numPr>
          <w:ilvl w:val="0"/>
          <w:numId w:val="36"/>
        </w:numPr>
        <w:rPr>
          <w:rFonts w:cs="Arial"/>
          <w:lang w:val="en-US"/>
        </w:rPr>
      </w:pPr>
      <w:r w:rsidRPr="00D47CB0">
        <w:rPr>
          <w:rFonts w:cs="Arial"/>
          <w:lang w:val="en-US"/>
        </w:rPr>
        <w:t xml:space="preserve">The cell updates its memory cell state by combining the information from the input gate </w:t>
      </w:r>
      <w:r>
        <w:rPr>
          <w:rFonts w:cs="Arial"/>
          <w:lang w:val="en-US"/>
        </w:rPr>
        <w:t>i</w:t>
      </w:r>
      <w:r w:rsidRPr="00D47CB0">
        <w:rPr>
          <w:rFonts w:cs="Arial"/>
          <w:vertAlign w:val="subscript"/>
          <w:lang w:val="en-US"/>
        </w:rPr>
        <w:t>t</w:t>
      </w:r>
      <w:r>
        <w:rPr>
          <w:rFonts w:cs="Arial"/>
          <w:lang w:val="en-US"/>
        </w:rPr>
        <w:t xml:space="preserve"> </w:t>
      </w:r>
      <w:r w:rsidRPr="00D47CB0">
        <w:rPr>
          <w:rFonts w:cs="Arial"/>
          <w:lang w:val="en-US"/>
        </w:rPr>
        <w:t>and the forget gate</w:t>
      </w:r>
      <w:r>
        <w:rPr>
          <w:rFonts w:cs="Arial"/>
          <w:lang w:val="en-US"/>
        </w:rPr>
        <w:t xml:space="preserve"> f</w:t>
      </w:r>
      <w:r w:rsidRPr="00D47CB0">
        <w:rPr>
          <w:rFonts w:cs="Arial"/>
          <w:vertAlign w:val="subscript"/>
          <w:lang w:val="en-US"/>
        </w:rPr>
        <w:t>t</w:t>
      </w:r>
      <w:r w:rsidRPr="00D47CB0">
        <w:rPr>
          <w:rFonts w:cs="Arial"/>
          <w:lang w:val="en-US"/>
        </w:rPr>
        <w:t>. This step involves element-wise multiplication and addition operations.</w:t>
      </w:r>
    </w:p>
    <w:p w14:paraId="60EA5452" w14:textId="77777777" w:rsidR="00174F44" w:rsidRDefault="00174F44" w:rsidP="00174F44">
      <w:pPr>
        <w:pStyle w:val="ListParagraph"/>
        <w:numPr>
          <w:ilvl w:val="0"/>
          <w:numId w:val="36"/>
        </w:numPr>
        <w:rPr>
          <w:rFonts w:cs="Arial"/>
          <w:lang w:val="en-US"/>
        </w:rPr>
      </w:pPr>
      <w:r w:rsidRPr="00D47CB0">
        <w:rPr>
          <w:rFonts w:cs="Arial"/>
          <w:lang w:val="en-US"/>
        </w:rPr>
        <w:t>The cell determines how much of the memory cell's current state should be output as the new hidden state</w:t>
      </w:r>
      <w:r>
        <w:rPr>
          <w:rFonts w:cs="Arial"/>
          <w:lang w:val="en-US"/>
        </w:rPr>
        <w:t xml:space="preserve"> h</w:t>
      </w:r>
      <w:r w:rsidRPr="00D47CB0">
        <w:rPr>
          <w:rFonts w:cs="Arial"/>
          <w:vertAlign w:val="subscript"/>
          <w:lang w:val="en-US"/>
        </w:rPr>
        <w:t>t</w:t>
      </w:r>
      <w:r w:rsidRPr="00D47CB0">
        <w:rPr>
          <w:rFonts w:cs="Arial"/>
          <w:lang w:val="en-US"/>
        </w:rPr>
        <w:t xml:space="preserve">. This is </w:t>
      </w:r>
      <w:r>
        <w:rPr>
          <w:rFonts w:cs="Arial"/>
          <w:lang w:val="en-US"/>
        </w:rPr>
        <w:t xml:space="preserve">controlled </w:t>
      </w:r>
      <w:r w:rsidRPr="00D47CB0">
        <w:rPr>
          <w:rFonts w:cs="Arial"/>
          <w:lang w:val="en-US"/>
        </w:rPr>
        <w:t xml:space="preserve"> by the output gate, which is </w:t>
      </w:r>
      <w:r>
        <w:rPr>
          <w:rFonts w:cs="Arial"/>
          <w:lang w:val="en-US"/>
        </w:rPr>
        <w:t>one more</w:t>
      </w:r>
      <w:r w:rsidRPr="00D47CB0">
        <w:rPr>
          <w:rFonts w:cs="Arial"/>
          <w:lang w:val="en-US"/>
        </w:rPr>
        <w:t xml:space="preserve"> sigmoid function based on the input</w:t>
      </w:r>
      <w:r w:rsidRPr="00817AE3">
        <w:rPr>
          <w:rFonts w:cs="Arial"/>
          <w:lang w:val="en-US"/>
        </w:rPr>
        <w:t xml:space="preserve"> </w:t>
      </w:r>
      <w:r w:rsidRPr="00057C5E">
        <w:rPr>
          <w:rFonts w:cs="Arial"/>
          <w:lang w:val="en-US"/>
        </w:rPr>
        <w:t>X</w:t>
      </w:r>
      <w:r w:rsidRPr="00D47CB0">
        <w:rPr>
          <w:rFonts w:cs="Arial"/>
          <w:vertAlign w:val="subscript"/>
          <w:lang w:val="en-US"/>
        </w:rPr>
        <w:t xml:space="preserve">t </w:t>
      </w:r>
      <w:r w:rsidRPr="00057C5E">
        <w:rPr>
          <w:rFonts w:cs="Arial"/>
          <w:lang w:val="en-US"/>
        </w:rPr>
        <w:t>and the previous hidden state</w:t>
      </w:r>
      <w:r>
        <w:rPr>
          <w:rFonts w:cs="Arial"/>
          <w:lang w:val="en-US"/>
        </w:rPr>
        <w:t xml:space="preserve"> h</w:t>
      </w:r>
      <w:r w:rsidRPr="00D47CB0">
        <w:rPr>
          <w:rFonts w:cs="Arial"/>
          <w:vertAlign w:val="subscript"/>
          <w:lang w:val="en-US"/>
        </w:rPr>
        <w:t>t-1</w:t>
      </w:r>
      <w:r w:rsidRPr="00D47CB0">
        <w:rPr>
          <w:rFonts w:cs="Arial"/>
          <w:lang w:val="en-US"/>
        </w:rPr>
        <w:t>.</w:t>
      </w:r>
    </w:p>
    <w:p w14:paraId="18B1A6A8" w14:textId="77777777" w:rsidR="00174F44" w:rsidRPr="00057C5E" w:rsidRDefault="00174F44" w:rsidP="00174F44">
      <w:pPr>
        <w:pStyle w:val="ListParagraph"/>
        <w:numPr>
          <w:ilvl w:val="0"/>
          <w:numId w:val="36"/>
        </w:numPr>
        <w:rPr>
          <w:rFonts w:cs="Arial"/>
          <w:lang w:val="en-US"/>
        </w:rPr>
      </w:pPr>
      <w:r w:rsidRPr="00D47CB0">
        <w:rPr>
          <w:rFonts w:cs="Arial"/>
          <w:lang w:val="en-US"/>
        </w:rPr>
        <w:t>The final hidden state</w:t>
      </w:r>
      <w:r>
        <w:rPr>
          <w:rFonts w:cs="Arial"/>
          <w:lang w:val="en-US"/>
        </w:rPr>
        <w:t xml:space="preserve"> h</w:t>
      </w:r>
      <w:r w:rsidRPr="00D47CB0">
        <w:rPr>
          <w:rFonts w:cs="Arial"/>
          <w:vertAlign w:val="subscript"/>
          <w:lang w:val="en-US"/>
        </w:rPr>
        <w:t>t</w:t>
      </w:r>
      <w:r w:rsidRPr="00D47CB0">
        <w:rPr>
          <w:rFonts w:cs="Arial"/>
          <w:lang w:val="en-US"/>
        </w:rPr>
        <w:t xml:space="preserve"> is computed based on the output gate and the current memory cell state. This hidden state becomes the output of the current LSTM cell and is also passed as input to the next time step's LSTM cell in the same layer or to the corresponding LSTM cell in the next layer.</w:t>
      </w:r>
    </w:p>
    <w:p w14:paraId="2A823E2B" w14:textId="77777777" w:rsidR="000D5FD3" w:rsidRPr="00174F44" w:rsidRDefault="000D5FD3" w:rsidP="000D5FD3">
      <w:pPr>
        <w:rPr>
          <w:lang w:val="en-US"/>
        </w:rPr>
      </w:pPr>
    </w:p>
    <w:p w14:paraId="16377651" w14:textId="25843093" w:rsidR="00F32A40" w:rsidRDefault="00F32A40" w:rsidP="00E52A26">
      <w:pPr>
        <w:pStyle w:val="Heading3"/>
      </w:pPr>
      <w:bookmarkStart w:id="70" w:name="_Toc144780785"/>
      <w:r w:rsidRPr="00F32A40">
        <w:lastRenderedPageBreak/>
        <w:t>Transformers</w:t>
      </w:r>
      <w:bookmarkEnd w:id="70"/>
    </w:p>
    <w:p w14:paraId="3B144094" w14:textId="77777777" w:rsidR="00F32A40" w:rsidRPr="00F32A40" w:rsidRDefault="00F32A40" w:rsidP="00F32A40">
      <w:pPr>
        <w:rPr>
          <w:lang w:val="en-US"/>
        </w:rPr>
      </w:pPr>
      <w:r w:rsidRPr="00F32A40">
        <w:rPr>
          <w:lang w:val="en-US"/>
        </w:rPr>
        <w:t>Transformers, originally designed for natural language processing tasks, have been adapted for time series forecasting with remarkable success. Unlike traditional RNNs, transformers process input data in parallel rather than sequentially, which can lead to faster training times. Attention mechanisms within transformers allow them to focus on relevant temporal relationships across various time steps, making them highly effective at capturing complex patterns in time series data.</w:t>
      </w:r>
    </w:p>
    <w:p w14:paraId="292A15E6" w14:textId="3F7DC16F" w:rsidR="00F32A40" w:rsidRDefault="00F32A40" w:rsidP="00F32A40">
      <w:pPr>
        <w:rPr>
          <w:lang w:val="en-US"/>
        </w:rPr>
      </w:pPr>
      <w:r w:rsidRPr="00F32A40">
        <w:rPr>
          <w:lang w:val="en-US"/>
        </w:rPr>
        <w:t>In the context of time series forecasting, the "Transformer-XL" and "Temporal Fusion Transformers" are notable architectures that extend transformers to handle sequential data. These models take into account the order and temporal dependencies of the data, making them well-suited for tasks that involve both short-term and long-term forecasting.</w:t>
      </w:r>
    </w:p>
    <w:p w14:paraId="34AC1932" w14:textId="77777777" w:rsidR="00BA07AC" w:rsidRDefault="001B4AD6" w:rsidP="00BA07AC">
      <w:pPr>
        <w:keepNext/>
        <w:jc w:val="center"/>
      </w:pPr>
      <w:r>
        <w:rPr>
          <w:noProof/>
        </w:rPr>
        <w:drawing>
          <wp:inline distT="0" distB="0" distL="0" distR="0" wp14:anchorId="7AB909F7" wp14:editId="1E7182DD">
            <wp:extent cx="5400040" cy="3093085"/>
            <wp:effectExtent l="0" t="0" r="0" b="0"/>
            <wp:docPr id="355201147" name="Picture 1" descr="A diagram of a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01147" name="Picture 1" descr="A diagram of a decoder&#10;&#10;Description automatically generated"/>
                    <pic:cNvPicPr/>
                  </pic:nvPicPr>
                  <pic:blipFill>
                    <a:blip r:embed="rId16"/>
                    <a:stretch>
                      <a:fillRect/>
                    </a:stretch>
                  </pic:blipFill>
                  <pic:spPr>
                    <a:xfrm>
                      <a:off x="0" y="0"/>
                      <a:ext cx="5400040" cy="3093085"/>
                    </a:xfrm>
                    <a:prstGeom prst="rect">
                      <a:avLst/>
                    </a:prstGeom>
                  </pic:spPr>
                </pic:pic>
              </a:graphicData>
            </a:graphic>
          </wp:inline>
        </w:drawing>
      </w:r>
    </w:p>
    <w:p w14:paraId="760ACB3E" w14:textId="01825204" w:rsidR="001B4AD6" w:rsidRDefault="00BA07AC" w:rsidP="00BA07AC">
      <w:pPr>
        <w:pStyle w:val="Caption"/>
        <w:jc w:val="center"/>
        <w:rPr>
          <w:lang w:val="en-US"/>
        </w:rPr>
      </w:pPr>
      <w:bookmarkStart w:id="71" w:name="_Toc144780728"/>
      <w:r>
        <w:t xml:space="preserve">Figure </w:t>
      </w:r>
      <w:fldSimple w:instr=" STYLEREF 1 \s ">
        <w:r w:rsidR="00174F44">
          <w:rPr>
            <w:noProof/>
          </w:rPr>
          <w:t>2</w:t>
        </w:r>
      </w:fldSimple>
      <w:r w:rsidR="00174F44">
        <w:noBreakHyphen/>
      </w:r>
      <w:fldSimple w:instr=" SEQ Figure \* ARABIC \s 1 ">
        <w:r w:rsidR="00174F44">
          <w:rPr>
            <w:noProof/>
          </w:rPr>
          <w:t>3</w:t>
        </w:r>
      </w:fldSimple>
      <w:r>
        <w:t xml:space="preserve"> Architecture of Transformer forecasting model</w:t>
      </w:r>
      <w:r w:rsidR="00F95139">
        <w:t>, Source:</w:t>
      </w:r>
      <w:sdt>
        <w:sdtPr>
          <w:rPr>
            <w:b w:val="0"/>
            <w:color w:val="000000"/>
          </w:rPr>
          <w:tag w:val="MENDELEY_CITATION_v3_eyJjaXRhdGlvbklEIjoiTUVOREVMRVlfQ0lUQVRJT05fYmNmMTg3NmUtMDRmMi00YmQwLTg2OWQtZjg5OTc0MDZhMGI0IiwicHJvcGVydGllcyI6eyJub3RlSW5kZXgiOjB9LCJpc0VkaXRlZCI6ZmFsc2UsIm1hbnVhbE92ZXJyaWRlIjp7ImlzTWFudWFsbHlPdmVycmlkZGVuIjpmYWxzZSwiY2l0ZXByb2NUZXh0IjoiWzE3XSIsIm1hbnVhbE92ZXJyaWRlVGV4dCI6IiJ9LCJjaXRhdGlvbkl0ZW1zIjpbeyJpZCI6IjExZDc4ODBmLTAxNDQtMzA4Mi05ODdkLTU5YWIxOWNmZWI2MCIsIml0ZW1EYXRhIjp7InR5cGUiOiJhcnRpY2xlLWpvdXJuYWwiLCJpZCI6IjExZDc4ODBmLTAxNDQtMzA4Mi05ODdkLTU5YWIxOWNmZWI2MCIsInRpdGxlIjoiRGVlcCBUcmFuc2Zvcm1lciBNb2RlbHMgZm9yIFRpbWUgU2VyaWVzIEZvcmVjYXN0aW5nOiBUaGUgSW5mbHVlbnphIFByZXZhbGVuY2UgQ2FzZSIsImdyb3VwSWQiOiJhNWUyNWJmYS1mZjc4LTM3OTctYThlNC03ZWJlMGU3Zjc0NjciLCJhdXRob3IiOlt7ImZhbWlseSI6Ild1IiwiZ2l2ZW4iOiJOZW8iLCJwYXJzZS1uYW1lcyI6ZmFsc2UsImRyb3BwaW5nLXBhcnRpY2xlIjoiIiwibm9uLWRyb3BwaW5nLXBhcnRpY2xlIjoiIn0seyJmYW1pbHkiOiJHcmVlbiIsImdpdmVuIjoiQnJhZGxleSIsInBhcnNlLW5hbWVzIjpmYWxzZSwiZHJvcHBpbmctcGFydGljbGUiOiIiLCJub24tZHJvcHBpbmctcGFydGljbGUiOiIifSx7ImZhbWlseSI6IkJlbiIsImdpdmVuIjoiWHVlIiwicGFyc2UtbmFtZXMiOmZhbHNlLCJkcm9wcGluZy1wYXJ0aWNsZSI6IiIsIm5vbi1kcm9wcGluZy1wYXJ0aWNsZSI6IiJ9LHsiZmFtaWx5IjoiTydCYW5pb24iLCJnaXZlbiI6IlNoYXduIiwicGFyc2UtbmFtZXMiOmZhbHNlLCJkcm9wcGluZy1wYXJ0aWNsZSI6IiIsIm5vbi1kcm9wcGluZy1wYXJ0aWNsZSI6IiJ9XSwiVVJMIjoiaHR0cDovL2FyeGl2Lm9yZy9hYnMvMjAwMS4wODMxNyIsImlzc3VlZCI6eyJkYXRlLXBhcnRzIjpbWzIwMjAsMSwyMl1dfSwiYWJzdHJhY3QiOiJJbiB0aGlzIHBhcGVyLCB3ZSBwcmVzZW50IGEgbmV3IGFwcHJvYWNoIHRvIHRpbWUgc2VyaWVzIGZvcmVjYXN0aW5nLiBUaW1lIHNlcmllcyBkYXRhIGFyZSBwcmV2YWxlbnQgaW4gbWFueSBzY2llbnRpZmljIGFuZCBlbmdpbmVlcmluZyBkaXNjaXBsaW5lcy4gVGltZSBzZXJpZXMgZm9yZWNhc3RpbmcgaXMgYSBjcnVjaWFsIHRhc2sgaW4gbW9kZWxpbmcgdGltZSBzZXJpZXMgZGF0YSwgYW5kIGlzIGFuIGltcG9ydGFudCBhcmVhIG9mIG1hY2hpbmUgbGVhcm5pbmcuIEluIHRoaXMgd29yayB3ZSBkZXZlbG9wZWQgYSBub3ZlbCBtZXRob2QgdGhhdCBlbXBsb3lzIFRyYW5zZm9ybWVyLWJhc2VkIG1hY2hpbmUgbGVhcm5pbmcgbW9kZWxzIHRvIGZvcmVjYXN0IHRpbWUgc2VyaWVzIGRhdGEuIFRoaXMgYXBwcm9hY2ggd29ya3MgYnkgbGV2ZXJhZ2luZyBzZWxmLWF0dGVudGlvbiBtZWNoYW5pc21zIHRvIGxlYXJuIGNvbXBsZXggcGF0dGVybnMgYW5kIGR5bmFtaWNzIGZyb20gdGltZSBzZXJpZXMgZGF0YS4gTW9yZW92ZXIsIGl0IGlzIGEgZ2VuZXJpYyBmcmFtZXdvcmsgYW5kIGNhbiBiZSBhcHBsaWVkIHRvIHVuaXZhcmlhdGUgYW5kIG11bHRpdmFyaWF0ZSB0aW1lIHNlcmllcyBkYXRhLCBhcyB3ZWxsIGFzIHRpbWUgc2VyaWVzIGVtYmVkZGluZ3MuIFVzaW5nIGluZmx1ZW56YS1saWtlIGlsbG5lc3MgKElMSSkgZm9yZWNhc3RpbmcgYXMgYSBjYXNlIHN0dWR5LCB3ZSBzaG93IHRoYXQgdGhlIGZvcmVjYXN0aW5nIHJlc3VsdHMgcHJvZHVjZWQgYnkgb3VyIGFwcHJvYWNoIGFyZSBmYXZvcmFibHkgY29tcGFyYWJsZSB0byB0aGUgc3RhdGUtb2YtdGhlLWFydC4ifSwiaXNUZW1wb3JhcnkiOmZhbHNlfV19"/>
          <w:id w:val="-353266659"/>
          <w:placeholder>
            <w:docPart w:val="DefaultPlaceholder_-1854013440"/>
          </w:placeholder>
        </w:sdtPr>
        <w:sdtContent>
          <w:r w:rsidR="008A451A" w:rsidRPr="008A451A">
            <w:rPr>
              <w:b w:val="0"/>
              <w:color w:val="000000"/>
            </w:rPr>
            <w:t>[17]</w:t>
          </w:r>
        </w:sdtContent>
      </w:sdt>
      <w:bookmarkEnd w:id="71"/>
    </w:p>
    <w:p w14:paraId="019CAA3D" w14:textId="56F4F7DF" w:rsidR="00DE149A" w:rsidRDefault="000F039C" w:rsidP="00F32A40">
      <w:pPr>
        <w:rPr>
          <w:lang w:val="en-US"/>
        </w:rPr>
      </w:pPr>
      <w:r>
        <w:rPr>
          <w:lang w:val="en-US"/>
        </w:rPr>
        <w:t>The architecture of a transformer based timeseries forecasting model includes the following</w:t>
      </w:r>
      <w:r w:rsidR="008A451A">
        <w:rPr>
          <w:lang w:val="en-US"/>
        </w:rPr>
        <w:t xml:space="preserve"> </w:t>
      </w:r>
      <w:sdt>
        <w:sdtPr>
          <w:rPr>
            <w:color w:val="000000"/>
            <w:lang w:val="en-US"/>
          </w:rPr>
          <w:tag w:val="MENDELEY_CITATION_v3_eyJjaXRhdGlvbklEIjoiTUVOREVMRVlfQ0lUQVRJT05fZjhjMzJkMTUtODNhMC00NDIyLWJlYjAtMzU4Mzc1NGQ4YzU1IiwicHJvcGVydGllcyI6eyJub3RlSW5kZXgiOjB9LCJpc0VkaXRlZCI6ZmFsc2UsIm1hbnVhbE92ZXJyaWRlIjp7ImlzTWFudWFsbHlPdmVycmlkZGVuIjpmYWxzZSwiY2l0ZXByb2NUZXh0IjoiWzE4XSIsIm1hbnVhbE92ZXJyaWRlVGV4dCI6IiJ9LCJjaXRhdGlvbkl0ZW1zIjpbeyJpZCI6IjZiOGQ1ZWMzLWU1N2UtMzU5NS1iODRlLWY5NmNjNTc4MThiMyIsIml0ZW1EYXRhIjp7InR5cGUiOiJyZXBvcnQiLCJpZCI6IjZiOGQ1ZWMzLWU1N2UtMzU5NS1iODRlLWY5NmNjNTc4MThiMyIsInRpdGxlIjoiQXR0ZW50aW9uIElzIEFsbCBZb3UgTmVlZCIsImdyb3VwSWQiOiJhNWUyNWJmYS1mZjc4LTM3OTctYThlNC03ZWJlMGU3Zjc0NjciLCJhdXRob3IiOlt7ImZhbWlseSI6IlZhc3dhbmkiLCJnaXZlbiI6IkFzaGlzaCIsInBhcnNlLW5hbWVzIjpmYWxzZSwiZHJvcHBpbmctcGFydGljbGUiOiIiLCJub24tZHJvcHBpbmctcGFydGljbGUiOiIifSx7ImZhbWlseSI6IkJyYWluIiwiZ2l2ZW4iOiJHb29nbGU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AgYWZ0ZXIgdHJhaW5pbmcgZm9yIDMuNSBkYXlzIG9uIGVpZ2h0IEdQVXMsIGEgc21hbGwgZnJhY3Rpb24gb2YgdGhlIHRyYWluaW5nIGNvc3RzIG9mIHRoZSBiZXN0IG1vZGVscyBmcm9tIHRoZSBsaXRlcmF0dXJlLiJ9LCJpc1RlbXBvcmFyeSI6ZmFsc2V9XX0="/>
          <w:id w:val="1042251936"/>
          <w:placeholder>
            <w:docPart w:val="DefaultPlaceholder_-1854013440"/>
          </w:placeholder>
        </w:sdtPr>
        <w:sdtContent>
          <w:r w:rsidR="008A451A" w:rsidRPr="008A451A">
            <w:rPr>
              <w:color w:val="000000"/>
              <w:lang w:val="en-US"/>
            </w:rPr>
            <w:t>[18]</w:t>
          </w:r>
        </w:sdtContent>
      </w:sdt>
      <w:r>
        <w:rPr>
          <w:lang w:val="en-US"/>
        </w:rPr>
        <w:t>:</w:t>
      </w:r>
    </w:p>
    <w:p w14:paraId="3BBCAF4C" w14:textId="412A57BF" w:rsidR="000F039C" w:rsidRDefault="000F039C" w:rsidP="000F039C">
      <w:pPr>
        <w:pStyle w:val="ListParagraph"/>
        <w:numPr>
          <w:ilvl w:val="0"/>
          <w:numId w:val="37"/>
        </w:numPr>
        <w:rPr>
          <w:lang w:val="en-US"/>
        </w:rPr>
      </w:pPr>
      <w:r>
        <w:rPr>
          <w:lang w:val="en-US"/>
        </w:rPr>
        <w:t xml:space="preserve">Encoder and Decoder stacks: </w:t>
      </w:r>
      <w:r w:rsidRPr="000F039C">
        <w:rPr>
          <w:lang w:val="en-US"/>
        </w:rPr>
        <w:t>the encoder stack processes the historical time series data, and the decoder stack generates the future forecast.</w:t>
      </w:r>
    </w:p>
    <w:p w14:paraId="75B590D4" w14:textId="16215043" w:rsidR="000F039C" w:rsidRDefault="000F039C" w:rsidP="000F039C">
      <w:pPr>
        <w:pStyle w:val="ListParagraph"/>
        <w:numPr>
          <w:ilvl w:val="0"/>
          <w:numId w:val="37"/>
        </w:numPr>
        <w:rPr>
          <w:lang w:val="en-US"/>
        </w:rPr>
      </w:pPr>
      <w:r>
        <w:rPr>
          <w:lang w:val="en-US"/>
        </w:rPr>
        <w:lastRenderedPageBreak/>
        <w:t xml:space="preserve">Encoder Input: </w:t>
      </w:r>
      <w:r w:rsidRPr="000F039C">
        <w:rPr>
          <w:lang w:val="en-US"/>
        </w:rPr>
        <w:t xml:space="preserve">time series data is first transformed into numerical representations that the Transformer can understand. Each data point in the time series is represented as a vector that includes relevant information, </w:t>
      </w:r>
      <w:r w:rsidR="00470E73">
        <w:rPr>
          <w:lang w:val="en-US"/>
        </w:rPr>
        <w:t>like</w:t>
      </w:r>
      <w:r w:rsidRPr="000F039C">
        <w:rPr>
          <w:lang w:val="en-US"/>
        </w:rPr>
        <w:t xml:space="preserve"> the actual value, time step, and any other contextual features</w:t>
      </w:r>
      <w:r>
        <w:rPr>
          <w:lang w:val="en-US"/>
        </w:rPr>
        <w:t>.</w:t>
      </w:r>
    </w:p>
    <w:p w14:paraId="44B4A881" w14:textId="04D50E50" w:rsidR="000F039C" w:rsidRDefault="000F039C" w:rsidP="000F039C">
      <w:pPr>
        <w:pStyle w:val="ListParagraph"/>
        <w:numPr>
          <w:ilvl w:val="0"/>
          <w:numId w:val="37"/>
        </w:numPr>
        <w:rPr>
          <w:lang w:val="en-US"/>
        </w:rPr>
      </w:pPr>
      <w:r>
        <w:rPr>
          <w:lang w:val="en-US"/>
        </w:rPr>
        <w:t>Self-Attention: It</w:t>
      </w:r>
      <w:r w:rsidRPr="000F039C">
        <w:rPr>
          <w:lang w:val="en-US"/>
        </w:rPr>
        <w:t xml:space="preserve"> allows the model to weigh the importance of each element in the input sequence with respect to all other elements. This captures both short-term and long-term dependencies in the sequence.</w:t>
      </w:r>
    </w:p>
    <w:p w14:paraId="24EC4BED" w14:textId="7439F25F" w:rsidR="00470E73" w:rsidRPr="00470E73" w:rsidRDefault="00470E73" w:rsidP="00470E73">
      <w:pPr>
        <w:pStyle w:val="ListParagraph"/>
        <w:numPr>
          <w:ilvl w:val="0"/>
          <w:numId w:val="37"/>
        </w:numPr>
        <w:rPr>
          <w:lang w:val="en-US"/>
        </w:rPr>
      </w:pPr>
      <w:r>
        <w:rPr>
          <w:lang w:val="en-US"/>
        </w:rPr>
        <w:t xml:space="preserve">Feed forward: </w:t>
      </w:r>
      <w:r w:rsidRPr="00470E73">
        <w:rPr>
          <w:lang w:val="en-US"/>
        </w:rPr>
        <w:t xml:space="preserve">After the self-attention layers, </w:t>
      </w:r>
      <w:r w:rsidR="00106456">
        <w:rPr>
          <w:lang w:val="en-US"/>
        </w:rPr>
        <w:t xml:space="preserve">it </w:t>
      </w:r>
      <w:r w:rsidRPr="00470E73">
        <w:rPr>
          <w:lang w:val="en-US"/>
        </w:rPr>
        <w:t xml:space="preserve"> includes feed</w:t>
      </w:r>
      <w:r w:rsidR="00106456">
        <w:rPr>
          <w:lang w:val="en-US"/>
        </w:rPr>
        <w:t xml:space="preserve"> </w:t>
      </w:r>
      <w:r w:rsidRPr="00470E73">
        <w:rPr>
          <w:lang w:val="en-US"/>
        </w:rPr>
        <w:t>forward neural networks for each position in the sequence. The</w:t>
      </w:r>
      <w:r w:rsidR="00106456">
        <w:rPr>
          <w:lang w:val="en-US"/>
        </w:rPr>
        <w:t>y</w:t>
      </w:r>
      <w:r w:rsidRPr="00470E73">
        <w:rPr>
          <w:lang w:val="en-US"/>
        </w:rPr>
        <w:t xml:space="preserve"> transform the learned representations to capture more complex patterns.</w:t>
      </w:r>
    </w:p>
    <w:p w14:paraId="3A6AA964" w14:textId="5DB08409" w:rsidR="00470E73" w:rsidRDefault="00470E73" w:rsidP="000F039C">
      <w:pPr>
        <w:pStyle w:val="ListParagraph"/>
        <w:numPr>
          <w:ilvl w:val="0"/>
          <w:numId w:val="37"/>
        </w:numPr>
        <w:rPr>
          <w:lang w:val="en-US"/>
        </w:rPr>
      </w:pPr>
      <w:r>
        <w:rPr>
          <w:lang w:val="en-US"/>
        </w:rPr>
        <w:t>Multi Head Attention: T</w:t>
      </w:r>
      <w:r w:rsidRPr="00470E73">
        <w:rPr>
          <w:lang w:val="en-US"/>
        </w:rPr>
        <w:t>he self-attention mechanism is often used in multiple "heads</w:t>
      </w:r>
      <w:r>
        <w:rPr>
          <w:lang w:val="en-US"/>
        </w:rPr>
        <w:t>”, in order to</w:t>
      </w:r>
      <w:r w:rsidRPr="00470E73">
        <w:rPr>
          <w:lang w:val="en-US"/>
        </w:rPr>
        <w:t xml:space="preserve"> capture different types of patterns and relationships</w:t>
      </w:r>
      <w:r>
        <w:rPr>
          <w:lang w:val="en-US"/>
        </w:rPr>
        <w:t>.</w:t>
      </w:r>
      <w:r w:rsidRPr="00470E73">
        <w:rPr>
          <w:lang w:val="en-US"/>
        </w:rPr>
        <w:t xml:space="preserve"> Each head focuses on a different aspect of the data, allowing the model to learn </w:t>
      </w:r>
      <w:r>
        <w:rPr>
          <w:lang w:val="en-US"/>
        </w:rPr>
        <w:t>multiple</w:t>
      </w:r>
      <w:r w:rsidRPr="00470E73">
        <w:rPr>
          <w:lang w:val="en-US"/>
        </w:rPr>
        <w:t xml:space="preserve"> dependencies simultaneously.</w:t>
      </w:r>
    </w:p>
    <w:p w14:paraId="5B944B26" w14:textId="54EE0310" w:rsidR="00C902B4" w:rsidRPr="00251BA1" w:rsidRDefault="00470E73" w:rsidP="00251BA1">
      <w:pPr>
        <w:pStyle w:val="ListParagraph"/>
        <w:numPr>
          <w:ilvl w:val="0"/>
          <w:numId w:val="37"/>
        </w:numPr>
        <w:rPr>
          <w:lang w:val="en-US"/>
        </w:rPr>
      </w:pPr>
      <w:r>
        <w:rPr>
          <w:lang w:val="en-US"/>
        </w:rPr>
        <w:t xml:space="preserve">Output layer: </w:t>
      </w:r>
      <w:r w:rsidRPr="00470E73">
        <w:rPr>
          <w:lang w:val="en-US"/>
        </w:rPr>
        <w:t>produces the final forecast for each future time step. The output can be a single scalar value or a vector representing multiple forecasted values.</w:t>
      </w:r>
    </w:p>
    <w:p w14:paraId="3DF8D401" w14:textId="09E7C06A" w:rsidR="0054303C" w:rsidRDefault="0054303C" w:rsidP="0054303C">
      <w:pPr>
        <w:pStyle w:val="Heading2"/>
      </w:pPr>
      <w:bookmarkStart w:id="72" w:name="_Toc144780786"/>
      <w:r>
        <w:t>Model Building</w:t>
      </w:r>
      <w:bookmarkEnd w:id="72"/>
    </w:p>
    <w:p w14:paraId="6119F954" w14:textId="77777777" w:rsidR="00F51415" w:rsidRDefault="0054303C" w:rsidP="0054303C">
      <w:pPr>
        <w:rPr>
          <w:lang w:val="en-US"/>
        </w:rPr>
      </w:pPr>
      <w:r w:rsidRPr="00CF5380">
        <w:rPr>
          <w:lang w:val="en-US"/>
        </w:rPr>
        <w:t>To create a model for timeseries forecasting</w:t>
      </w:r>
      <w:r w:rsidR="00F51415">
        <w:rPr>
          <w:lang w:val="en-US"/>
        </w:rPr>
        <w:t xml:space="preserve"> using a Recurrent Neural network</w:t>
      </w:r>
      <w:r w:rsidRPr="00CF5380">
        <w:rPr>
          <w:lang w:val="en-US"/>
        </w:rPr>
        <w:t xml:space="preserve">, there are several parameters that need to be taken into account and </w:t>
      </w:r>
      <w:r w:rsidR="00D540F0">
        <w:rPr>
          <w:lang w:val="en-US"/>
        </w:rPr>
        <w:t xml:space="preserve">when </w:t>
      </w:r>
      <w:r w:rsidRPr="00CF5380">
        <w:rPr>
          <w:lang w:val="en-US"/>
        </w:rPr>
        <w:t>combined result into many different architectures that have to be explored.</w:t>
      </w:r>
      <w:r w:rsidR="00F51415">
        <w:rPr>
          <w:lang w:val="en-US"/>
        </w:rPr>
        <w:t xml:space="preserve"> </w:t>
      </w:r>
    </w:p>
    <w:p w14:paraId="64EC08B4" w14:textId="77777777" w:rsidR="002F421C" w:rsidRDefault="0054303C" w:rsidP="002F421C">
      <w:pPr>
        <w:rPr>
          <w:lang w:val="en-US"/>
        </w:rPr>
      </w:pPr>
      <w:r>
        <w:rPr>
          <w:rFonts w:cs="Arial"/>
          <w:lang w:val="en-US"/>
        </w:rPr>
        <w:t xml:space="preserve">Those parameters are the number of layers within the model, as well as the type of layers and the number of neurons </w:t>
      </w:r>
      <w:r w:rsidR="00D540F0">
        <w:rPr>
          <w:rFonts w:cs="Arial"/>
          <w:lang w:val="en-US"/>
        </w:rPr>
        <w:t xml:space="preserve">or units </w:t>
      </w:r>
      <w:r>
        <w:rPr>
          <w:rFonts w:cs="Arial"/>
          <w:lang w:val="en-US"/>
        </w:rPr>
        <w:t xml:space="preserve">in each layer. </w:t>
      </w:r>
      <w:r w:rsidR="002F421C">
        <w:rPr>
          <w:lang w:val="en-US"/>
        </w:rPr>
        <w:t xml:space="preserve">In this project we chose to use the vanilla LSTM type of RNN for several reasons. First and foremost, LSTM cells have the ability to capture long-term dependencies in sequential data, like in our case, where we want to study the behavior of the reaction wheels of the satellite throughout a whole year. Secondly, LSTM have the advantage that they don’t need a complex model to be able to capture complex patterns within a large dataset. Additionally, when there are sufficient data for training, they tend to perform even better. Finally, by adding a number of </w:t>
      </w:r>
      <w:r w:rsidR="002F421C">
        <w:rPr>
          <w:lang w:val="en-US"/>
        </w:rPr>
        <w:lastRenderedPageBreak/>
        <w:t>layers of LSTM cells within the model both short and long term trends can be captured.</w:t>
      </w:r>
    </w:p>
    <w:p w14:paraId="699F8ABE" w14:textId="7E9EA6B4" w:rsidR="00BA07AC" w:rsidRDefault="0054303C" w:rsidP="00174F44">
      <w:pPr>
        <w:rPr>
          <w:rFonts w:cs="Arial"/>
          <w:lang w:val="en-US"/>
        </w:rPr>
      </w:pPr>
      <w:r>
        <w:rPr>
          <w:rFonts w:cs="Arial"/>
          <w:lang w:val="en-US"/>
        </w:rPr>
        <w:t>Another type of layer that was used is the Dense layer, which is the basic type of layer in machine learning.</w:t>
      </w:r>
    </w:p>
    <w:p w14:paraId="015A1A6D" w14:textId="7AD9AB4B" w:rsidR="0015021C" w:rsidRDefault="00174F44" w:rsidP="00174F44">
      <w:pPr>
        <w:rPr>
          <w:lang w:val="en-US"/>
        </w:rPr>
      </w:pPr>
      <w:r w:rsidRPr="00CF5380">
        <w:rPr>
          <w:lang w:val="en-US"/>
        </w:rPr>
        <w:t>The architecture that was chosen was a multi-layered LSTM or “stacked” LSTM. In a “stacked” LSTM network</w:t>
      </w:r>
      <w:r>
        <w:rPr>
          <w:lang w:val="en-US"/>
        </w:rPr>
        <w:t>, like the example shown in Figure 2-4,</w:t>
      </w:r>
      <w:r w:rsidRPr="00CF5380">
        <w:rPr>
          <w:lang w:val="en-US"/>
        </w:rPr>
        <w:t xml:space="preserve"> all input data are inserted in the first LSTM layer to generate hidden states, which are then used as inputs in the next LSTM layer and so on, unlit we get to the output layer. By adding more hidden layers, we add greater model depth and can observe the problem in different time scales.</w:t>
      </w:r>
    </w:p>
    <w:p w14:paraId="485462A2" w14:textId="77777777" w:rsidR="0015021C" w:rsidRPr="0015021C" w:rsidRDefault="0015021C" w:rsidP="00174F44">
      <w:pPr>
        <w:rPr>
          <w:lang w:val="en-US"/>
        </w:rPr>
      </w:pPr>
    </w:p>
    <w:p w14:paraId="6CAF7DCF" w14:textId="77777777" w:rsidR="00174F44" w:rsidRDefault="00174F44" w:rsidP="00174F44">
      <w:pPr>
        <w:keepNext/>
        <w:jc w:val="center"/>
      </w:pPr>
      <w:r>
        <w:rPr>
          <w:noProof/>
          <w:lang w:val="en-US"/>
        </w:rPr>
        <w:drawing>
          <wp:inline distT="0" distB="0" distL="0" distR="0" wp14:anchorId="68DCDD1A" wp14:editId="19DB81AD">
            <wp:extent cx="5575979" cy="508000"/>
            <wp:effectExtent l="0" t="0" r="5715" b="6350"/>
            <wp:docPr id="756474963" name="Graphic 756474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98118" name="Graphic 7803981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623730" cy="512350"/>
                    </a:xfrm>
                    <a:prstGeom prst="rect">
                      <a:avLst/>
                    </a:prstGeom>
                  </pic:spPr>
                </pic:pic>
              </a:graphicData>
            </a:graphic>
          </wp:inline>
        </w:drawing>
      </w:r>
    </w:p>
    <w:p w14:paraId="2D259B90" w14:textId="40769496" w:rsidR="00BA07AC" w:rsidRDefault="00174F44" w:rsidP="00174F44">
      <w:pPr>
        <w:pStyle w:val="Caption"/>
        <w:jc w:val="center"/>
      </w:pPr>
      <w:bookmarkStart w:id="73" w:name="_Toc144780729"/>
      <w:r>
        <w:t xml:space="preserve">Figure </w:t>
      </w:r>
      <w:fldSimple w:instr=" STYLEREF 1 \s ">
        <w:r>
          <w:rPr>
            <w:noProof/>
          </w:rPr>
          <w:t>2</w:t>
        </w:r>
      </w:fldSimple>
      <w:r>
        <w:noBreakHyphen/>
      </w:r>
      <w:fldSimple w:instr=" SEQ Figure \* ARABIC \s 1 ">
        <w:r>
          <w:rPr>
            <w:noProof/>
          </w:rPr>
          <w:t>4</w:t>
        </w:r>
      </w:fldSimple>
      <w:r>
        <w:t xml:space="preserve"> </w:t>
      </w:r>
      <w:r w:rsidRPr="00164CA2">
        <w:t>Multi-Layered LSTM model architecture</w:t>
      </w:r>
      <w:bookmarkEnd w:id="73"/>
    </w:p>
    <w:p w14:paraId="2CC8A374" w14:textId="77777777" w:rsidR="0015021C" w:rsidRPr="0015021C" w:rsidRDefault="0015021C" w:rsidP="0015021C"/>
    <w:p w14:paraId="16952F6B" w14:textId="30BC3483" w:rsidR="0054303C" w:rsidRPr="00057C5E" w:rsidRDefault="0054303C" w:rsidP="00174F44">
      <w:pPr>
        <w:rPr>
          <w:rFonts w:cs="Arial"/>
          <w:lang w:val="en-US"/>
        </w:rPr>
      </w:pPr>
      <w:r>
        <w:rPr>
          <w:rFonts w:cs="Arial"/>
          <w:lang w:val="en-US"/>
        </w:rPr>
        <w:t>In the beginning</w:t>
      </w:r>
      <w:r w:rsidRPr="00057C5E">
        <w:rPr>
          <w:rFonts w:cs="Arial"/>
          <w:lang w:val="en-US"/>
        </w:rPr>
        <w:t xml:space="preserve">, the LSTM cells in the first layer receive the initial input sequence of length </w:t>
      </w:r>
      <w:r>
        <w:rPr>
          <w:rFonts w:cs="Arial"/>
          <w:lang w:val="en-US"/>
        </w:rPr>
        <w:t>of the time-window that we are using</w:t>
      </w:r>
      <w:r w:rsidR="0015021C">
        <w:rPr>
          <w:rFonts w:cs="Arial"/>
          <w:lang w:val="en-US"/>
        </w:rPr>
        <w:t>.</w:t>
      </w:r>
      <w:r>
        <w:rPr>
          <w:rFonts w:cs="Arial"/>
          <w:lang w:val="en-US"/>
        </w:rPr>
        <w:t xml:space="preserve"> </w:t>
      </w:r>
      <w:r w:rsidRPr="00057C5E">
        <w:rPr>
          <w:rFonts w:cs="Arial"/>
          <w:lang w:val="en-US"/>
        </w:rPr>
        <w:t xml:space="preserve">The input sequence is processed one time step at a time, moving from the beginning to the end of the sequence. </w:t>
      </w:r>
    </w:p>
    <w:p w14:paraId="7448D470" w14:textId="39440B13" w:rsidR="0054303C" w:rsidRDefault="0054303C" w:rsidP="0054303C">
      <w:pPr>
        <w:rPr>
          <w:rFonts w:cs="Arial"/>
          <w:lang w:val="en-US"/>
        </w:rPr>
      </w:pPr>
      <w:r w:rsidRPr="00D47CB0">
        <w:rPr>
          <w:rFonts w:cs="Arial"/>
          <w:lang w:val="en-US"/>
        </w:rPr>
        <w:t>The output of each LSTM cell in a layer serves as input to the LSTM cells in the next layer. This layer-to-layer movement enables the network to capture increasingly complex temporal patterns and dependencies as the data progresses through the layers.</w:t>
      </w:r>
    </w:p>
    <w:p w14:paraId="290AD236" w14:textId="77777777" w:rsidR="0054303C" w:rsidRDefault="0054303C" w:rsidP="0054303C">
      <w:pPr>
        <w:rPr>
          <w:rFonts w:cs="Arial"/>
          <w:lang w:val="en-US"/>
        </w:rPr>
      </w:pPr>
      <w:r>
        <w:rPr>
          <w:rFonts w:cs="Arial"/>
          <w:lang w:val="en-US"/>
        </w:rPr>
        <w:t>Other parameters that affect the performance of the model are the learning rate and the optimizer that is used and the input window.</w:t>
      </w:r>
    </w:p>
    <w:p w14:paraId="1F2F2F78" w14:textId="77777777" w:rsidR="0054303C" w:rsidRDefault="0054303C" w:rsidP="0054303C">
      <w:pPr>
        <w:rPr>
          <w:rFonts w:cs="Arial"/>
          <w:lang w:val="en-US"/>
        </w:rPr>
      </w:pPr>
      <w:r w:rsidRPr="00EC5528">
        <w:rPr>
          <w:rFonts w:cs="Arial"/>
          <w:lang w:val="en-US"/>
        </w:rPr>
        <w:t>The window size of the input data for an LSTM network refers to the number of time steps or observations that the LSTM considers as a single input sequence. In other words, it determines how much historical information the LSTM can utilize to make predictions or learn patterns in the data.</w:t>
      </w:r>
      <w:r>
        <w:rPr>
          <w:rFonts w:cs="Arial"/>
          <w:lang w:val="en-US"/>
        </w:rPr>
        <w:t xml:space="preserve"> </w:t>
      </w:r>
      <w:r w:rsidRPr="00EC5528">
        <w:rPr>
          <w:rFonts w:cs="Arial"/>
          <w:lang w:val="en-US"/>
        </w:rPr>
        <w:t xml:space="preserve">The window size is a crucial </w:t>
      </w:r>
      <w:r w:rsidRPr="00EC5528">
        <w:rPr>
          <w:rFonts w:cs="Arial"/>
          <w:lang w:val="en-US"/>
        </w:rPr>
        <w:lastRenderedPageBreak/>
        <w:t>hyperparameter in LSTM networks, and selecting an appropriate value depends on the nature of the data and the specific task at hand. A smaller window size may be suitable for tasks with rapid changes, while a larger window size might be more appropriate for tasks with long-term dependencies.</w:t>
      </w:r>
      <w:r>
        <w:rPr>
          <w:rFonts w:cs="Arial"/>
          <w:lang w:val="en-US"/>
        </w:rPr>
        <w:t xml:space="preserve"> In our case, we experimented with window sizes of 24, 48 and 72, which translates to using one, two or three days of data as input, since our data are hourly measurements.</w:t>
      </w:r>
    </w:p>
    <w:p w14:paraId="703CDDDE" w14:textId="77777777" w:rsidR="0054303C" w:rsidRDefault="0054303C" w:rsidP="0054303C">
      <w:pPr>
        <w:rPr>
          <w:rFonts w:cs="Arial"/>
          <w:lang w:val="en-US"/>
        </w:rPr>
      </w:pPr>
      <w:r w:rsidRPr="00AF177C">
        <w:rPr>
          <w:rFonts w:cs="Arial"/>
          <w:lang w:val="en-US"/>
        </w:rPr>
        <w:t>The learning rate is a hyperparameter that controls the step size at which the optimizer adjusts the model's parameters during training. It determines how much the model should update its weights in response to the calculated gradients. A larger learning rate allows for faster convergence during training but may also lead to overshooting and instability. On the other hand, a smaller learning rate leads to slower convergence but provides more stable updates.</w:t>
      </w:r>
    </w:p>
    <w:p w14:paraId="6A186E3B" w14:textId="2C70D15B" w:rsidR="0054303C" w:rsidRDefault="0054303C" w:rsidP="0054303C">
      <w:pPr>
        <w:rPr>
          <w:rFonts w:cs="Arial"/>
          <w:lang w:val="en-US"/>
        </w:rPr>
      </w:pPr>
      <w:r>
        <w:rPr>
          <w:rFonts w:cs="Arial"/>
          <w:lang w:val="en-US"/>
        </w:rPr>
        <w:t>The optimizer that was used is A</w:t>
      </w:r>
      <w:r w:rsidR="00F76FB7">
        <w:rPr>
          <w:rFonts w:cs="Arial"/>
          <w:lang w:val="en-US"/>
        </w:rPr>
        <w:t>DAM</w:t>
      </w:r>
      <w:r>
        <w:rPr>
          <w:rFonts w:cs="Arial"/>
          <w:lang w:val="en-US"/>
        </w:rPr>
        <w:t xml:space="preserve"> (Adaptive Moment Estimation). It has the ability to adapt the learning rate for each parameter in the model. Instead of using a fixed learning rate, it maintains separate adaptive learning rates based on the historical gradients. In this way it allows the model to converge faster and more efficiently.</w:t>
      </w:r>
    </w:p>
    <w:p w14:paraId="7DC20E85" w14:textId="25E9739F" w:rsidR="007D48F0" w:rsidRDefault="00E71622" w:rsidP="007D48F0">
      <w:pPr>
        <w:pStyle w:val="Heading2"/>
      </w:pPr>
      <w:bookmarkStart w:id="74" w:name="_Toc144780787"/>
      <w:r>
        <w:t>Hellas-Sat 3</w:t>
      </w:r>
      <w:bookmarkEnd w:id="74"/>
    </w:p>
    <w:p w14:paraId="4F8BA0D7" w14:textId="2511289C" w:rsidR="00E71622" w:rsidRDefault="00380834" w:rsidP="00E71622">
      <w:pPr>
        <w:rPr>
          <w:rFonts w:cs="Arial"/>
        </w:rPr>
      </w:pPr>
      <w:r>
        <w:t>Hellas-Sat 3 is a telecommunications satellite operated by Hellas-Sat, that provides coverage to Europe, the Middle East and South Africa, by utilizing Ka and Ku bands and it provides Fixed Satellite Services as well as Broadband Satellite Services. The satellite is placed in a geostationary orbit at 39</w:t>
      </w:r>
      <w:r>
        <w:rPr>
          <w:rFonts w:ascii="Cambria Math" w:hAnsi="Cambria Math" w:cs="Cambria Math"/>
        </w:rPr>
        <w:t xml:space="preserve">° </w:t>
      </w:r>
      <w:r>
        <w:rPr>
          <w:rFonts w:cs="Arial"/>
        </w:rPr>
        <w:t>East longitude and was launched on 28</w:t>
      </w:r>
      <w:r w:rsidRPr="00380834">
        <w:rPr>
          <w:rFonts w:cs="Arial"/>
          <w:vertAlign w:val="superscript"/>
        </w:rPr>
        <w:t>th</w:t>
      </w:r>
      <w:r>
        <w:rPr>
          <w:rFonts w:cs="Arial"/>
        </w:rPr>
        <w:t xml:space="preserve"> of June 2017</w:t>
      </w:r>
      <w:r w:rsidR="008A451A">
        <w:rPr>
          <w:rFonts w:cs="Arial"/>
        </w:rPr>
        <w:t xml:space="preserve"> </w:t>
      </w:r>
      <w:sdt>
        <w:sdtPr>
          <w:rPr>
            <w:rFonts w:cs="Arial"/>
            <w:color w:val="000000"/>
          </w:rPr>
          <w:tag w:val="MENDELEY_CITATION_v3_eyJjaXRhdGlvbklEIjoiTUVOREVMRVlfQ0lUQVRJT05fNzNlZmExOGMtOTQ2ZC00ZDExLTkwMDgtZjcyMWRhM2M2ZGVlIiwicHJvcGVydGllcyI6eyJub3RlSW5kZXgiOjB9LCJpc0VkaXRlZCI6ZmFsc2UsIm1hbnVhbE92ZXJyaWRlIjp7ImlzTWFudWFsbHlPdmVycmlkZGVuIjpmYWxzZSwiY2l0ZXByb2NUZXh0IjoiWzE5XSIsIm1hbnVhbE92ZXJyaWRlVGV4dCI6IiJ9LCJjaXRhdGlvbkl0ZW1zIjpbeyJpZCI6ImFhOTA2NzljLTc4YTYtMzg2NS1iMjM3LTk2NjgxNGZmZjdhMCIsIml0ZW1EYXRhIjp7InR5cGUiOiJ3ZWJwYWdlIiwiaWQiOiJhYTkwNjc5Yy03OGE2LTM4NjUtYjIzNy05NjY4MTRmZmY3YTAiLCJ0aXRsZSI6IkhlbGxhcyBTYXQgMyIsImdyb3VwSWQiOiJhNWUyNWJmYS1mZjc4LTM3OTctYThlNC03ZWJlMGU3Zjc0NjciLCJhY2Nlc3NlZCI6eyJkYXRlLXBhcnRzIjpbWzIwMjMsOSw1XV19LCJVUkwiOiJodHRwczovL3d3dy5oZWxsYXMtc2F0Lm5ldC9oZWxsYXMtc2F0LTMiLCJjb250YWluZXItdGl0bGUtc2hvcnQiOiIifSwiaXNUZW1wb3JhcnkiOmZhbHNlfV19"/>
          <w:id w:val="502015401"/>
          <w:placeholder>
            <w:docPart w:val="DefaultPlaceholder_-1854013440"/>
          </w:placeholder>
        </w:sdtPr>
        <w:sdtContent>
          <w:r w:rsidR="008A451A" w:rsidRPr="008A451A">
            <w:rPr>
              <w:rFonts w:cs="Arial"/>
              <w:color w:val="000000"/>
            </w:rPr>
            <w:t>[19]</w:t>
          </w:r>
        </w:sdtContent>
      </w:sdt>
      <w:r>
        <w:rPr>
          <w:rFonts w:cs="Arial"/>
        </w:rPr>
        <w:t>.</w:t>
      </w:r>
    </w:p>
    <w:p w14:paraId="25D3BFED" w14:textId="0131004C" w:rsidR="008B0C9D" w:rsidRDefault="0079305C" w:rsidP="00E71622">
      <w:pPr>
        <w:rPr>
          <w:rFonts w:cs="Arial"/>
        </w:rPr>
      </w:pPr>
      <w:r>
        <w:rPr>
          <w:rFonts w:cs="Arial"/>
        </w:rPr>
        <w:t>Being a telecommunications satellite, Hellas-Sat 3 requires high pointing accuracy to be able to fulfil its mission and provide satisfactory services. Moreover</w:t>
      </w:r>
      <w:r w:rsidR="00832C64">
        <w:rPr>
          <w:rFonts w:cs="Arial"/>
        </w:rPr>
        <w:t>,</w:t>
      </w:r>
      <w:r>
        <w:rPr>
          <w:rFonts w:cs="Arial"/>
        </w:rPr>
        <w:t xml:space="preserve"> the pointing accuracy and the orbital position need to be maintained at all times.</w:t>
      </w:r>
    </w:p>
    <w:p w14:paraId="0BA795D3" w14:textId="277EA9E2" w:rsidR="00CE2B90" w:rsidRDefault="00CE2B90" w:rsidP="00E71622">
      <w:pPr>
        <w:rPr>
          <w:rFonts w:cs="Arial"/>
        </w:rPr>
      </w:pPr>
      <w:r>
        <w:rPr>
          <w:rFonts w:cs="Arial"/>
        </w:rPr>
        <w:t>Maintaining the orbital position, also known as stationkeeping</w:t>
      </w:r>
      <w:r w:rsidR="00790C2A">
        <w:rPr>
          <w:rFonts w:cs="Arial"/>
        </w:rPr>
        <w:t>,</w:t>
      </w:r>
      <w:r>
        <w:rPr>
          <w:rFonts w:cs="Arial"/>
        </w:rPr>
        <w:t xml:space="preserve"> is achieved with a series of scheduled </w:t>
      </w:r>
      <w:r w:rsidR="00790C2A">
        <w:rPr>
          <w:rFonts w:cs="Arial"/>
        </w:rPr>
        <w:t>manoeuvres</w:t>
      </w:r>
      <w:r>
        <w:rPr>
          <w:rFonts w:cs="Arial"/>
        </w:rPr>
        <w:t xml:space="preserve">, that utilize the propulsion system of the spacecraft. It is composed by thrusters that are positioned all around the satellite </w:t>
      </w:r>
      <w:r>
        <w:rPr>
          <w:rFonts w:cs="Arial"/>
        </w:rPr>
        <w:lastRenderedPageBreak/>
        <w:t xml:space="preserve">with the aim to apply external force to </w:t>
      </w:r>
      <w:r w:rsidR="00832C64">
        <w:rPr>
          <w:rFonts w:cs="Arial"/>
        </w:rPr>
        <w:t>it</w:t>
      </w:r>
      <w:r>
        <w:rPr>
          <w:rFonts w:cs="Arial"/>
        </w:rPr>
        <w:t xml:space="preserve"> in all possible directions. The man</w:t>
      </w:r>
      <w:r w:rsidR="00790C2A">
        <w:rPr>
          <w:rFonts w:cs="Arial"/>
        </w:rPr>
        <w:t>o</w:t>
      </w:r>
      <w:r>
        <w:rPr>
          <w:rFonts w:cs="Arial"/>
        </w:rPr>
        <w:t>euv</w:t>
      </w:r>
      <w:r w:rsidR="00790C2A">
        <w:rPr>
          <w:rFonts w:cs="Arial"/>
        </w:rPr>
        <w:t>re</w:t>
      </w:r>
      <w:r>
        <w:rPr>
          <w:rFonts w:cs="Arial"/>
        </w:rPr>
        <w:t xml:space="preserve">s can be </w:t>
      </w:r>
      <w:r w:rsidR="00EC6987">
        <w:rPr>
          <w:rFonts w:cs="Arial"/>
        </w:rPr>
        <w:t xml:space="preserve">in a </w:t>
      </w:r>
      <w:r>
        <w:rPr>
          <w:rFonts w:cs="Arial"/>
        </w:rPr>
        <w:t>North, South, East and West</w:t>
      </w:r>
      <w:r w:rsidR="00EC6987">
        <w:rPr>
          <w:rFonts w:cs="Arial"/>
        </w:rPr>
        <w:t xml:space="preserve"> direction</w:t>
      </w:r>
      <w:r w:rsidR="00723A90">
        <w:rPr>
          <w:rFonts w:cs="Arial"/>
        </w:rPr>
        <w:t xml:space="preserve">. </w:t>
      </w:r>
    </w:p>
    <w:p w14:paraId="46CD1B3B" w14:textId="27D23B51" w:rsidR="00723A90" w:rsidRDefault="00723A90" w:rsidP="00E71622">
      <w:pPr>
        <w:rPr>
          <w:rFonts w:cs="Arial"/>
        </w:rPr>
      </w:pPr>
      <w:r>
        <w:rPr>
          <w:rFonts w:cs="Arial"/>
        </w:rPr>
        <w:t xml:space="preserve">The satellite is three-axis </w:t>
      </w:r>
      <w:r w:rsidR="00F410FB">
        <w:rPr>
          <w:rFonts w:cs="Arial"/>
        </w:rPr>
        <w:t>stabilized in order to achieve and maintain the high pointing accuracy. To achieve that there are four reaction wheels on board the satellite, that rotate to exchange angular momentum with the satellite body. In this way any external torque that is applied due to perturbations such as solar wind pressure or gravitational forces from the moon can be counter-balanced by spinning up or down the reaction wheels, with the result of applying the opposite torque and maintaining the attitude of the satellite.</w:t>
      </w:r>
    </w:p>
    <w:p w14:paraId="798283AE" w14:textId="6D26AEBD" w:rsidR="00856F1A" w:rsidRDefault="00856F1A" w:rsidP="00E71622">
      <w:pPr>
        <w:rPr>
          <w:rFonts w:cs="Arial"/>
        </w:rPr>
      </w:pPr>
      <w:r>
        <w:rPr>
          <w:rFonts w:cs="Arial"/>
        </w:rPr>
        <w:t>The reaction wheels are placed in pyramidal configuration, so that they can contribute to the angular momentum of the spacecraft in all three</w:t>
      </w:r>
      <w:r w:rsidR="009C094E">
        <w:rPr>
          <w:rFonts w:cs="Arial"/>
        </w:rPr>
        <w:t xml:space="preserve"> </w:t>
      </w:r>
      <w:r>
        <w:rPr>
          <w:rFonts w:cs="Arial"/>
        </w:rPr>
        <w:t>axis. Additionally, by having 4 reaction wheels, there is redundancy aboard the spacecraft and in case of malfunction of one the wheels, the satellite can continue to provide services and fulfil its mission.</w:t>
      </w:r>
    </w:p>
    <w:p w14:paraId="4EEA259F" w14:textId="1475A8E4" w:rsidR="00BC1A5C" w:rsidRDefault="00525748" w:rsidP="00E71622">
      <w:pPr>
        <w:rPr>
          <w:rFonts w:cs="Arial"/>
        </w:rPr>
      </w:pPr>
      <w:r>
        <w:rPr>
          <w:rFonts w:cs="Arial"/>
        </w:rPr>
        <w:t>However, the momentum that can be stored in each reaction wheel is limited and defined by their properties, such as mass and moment of inertia. Therefore, there are limits to how fast they can spin before being in danger of breaking</w:t>
      </w:r>
      <w:r w:rsidR="00832C64">
        <w:rPr>
          <w:rFonts w:cs="Arial"/>
        </w:rPr>
        <w:t xml:space="preserve"> down</w:t>
      </w:r>
      <w:r>
        <w:rPr>
          <w:rFonts w:cs="Arial"/>
        </w:rPr>
        <w:t xml:space="preserve">. The operational limit for the reaction wheels aboard Hellas-Sat 3 is ±4500 rpm, since they can spin in both directions, clockwise and counterclockwise. </w:t>
      </w:r>
    </w:p>
    <w:p w14:paraId="1317B2E9" w14:textId="2232DC7B" w:rsidR="00525748" w:rsidRDefault="00525748" w:rsidP="00E71622">
      <w:pPr>
        <w:rPr>
          <w:rFonts w:cs="Arial"/>
        </w:rPr>
      </w:pPr>
      <w:r>
        <w:rPr>
          <w:rFonts w:cs="Arial"/>
        </w:rPr>
        <w:t xml:space="preserve">Hellas-Sat engineers and operators aim to keep the wheel speed well below the constructor’s limit,  close to ±4000 rpm, so that there is a substantial margin in case of contingency. </w:t>
      </w:r>
    </w:p>
    <w:p w14:paraId="7EA98599" w14:textId="77777777" w:rsidR="00342708" w:rsidRDefault="00525748" w:rsidP="00E71622">
      <w:pPr>
        <w:rPr>
          <w:rFonts w:cs="Arial"/>
        </w:rPr>
      </w:pPr>
      <w:r>
        <w:rPr>
          <w:rFonts w:cs="Arial"/>
        </w:rPr>
        <w:t>When the wheel speed get</w:t>
      </w:r>
      <w:r w:rsidR="00602A01">
        <w:rPr>
          <w:rFonts w:cs="Arial"/>
        </w:rPr>
        <w:t>s</w:t>
      </w:r>
      <w:r>
        <w:rPr>
          <w:rFonts w:cs="Arial"/>
        </w:rPr>
        <w:t xml:space="preserve"> close</w:t>
      </w:r>
      <w:r w:rsidR="00515F1B">
        <w:rPr>
          <w:rFonts w:cs="Arial"/>
        </w:rPr>
        <w:t xml:space="preserve"> or over the limit they </w:t>
      </w:r>
      <w:r w:rsidR="00602A01">
        <w:rPr>
          <w:rFonts w:cs="Arial"/>
        </w:rPr>
        <w:t>a</w:t>
      </w:r>
      <w:r w:rsidR="00515F1B">
        <w:rPr>
          <w:rFonts w:cs="Arial"/>
        </w:rPr>
        <w:t>re considered to be saturated</w:t>
      </w:r>
      <w:r w:rsidR="00342708">
        <w:rPr>
          <w:rFonts w:cs="Arial"/>
        </w:rPr>
        <w:t xml:space="preserve"> and t</w:t>
      </w:r>
      <w:r w:rsidR="00602A01">
        <w:rPr>
          <w:rFonts w:cs="Arial"/>
        </w:rPr>
        <w:t>hey</w:t>
      </w:r>
      <w:r w:rsidR="00602A01" w:rsidRPr="00602A01">
        <w:rPr>
          <w:rFonts w:cs="Arial"/>
        </w:rPr>
        <w:t xml:space="preserve"> may be unable to provide the necessary torque to perform attitude adjustments</w:t>
      </w:r>
      <w:r w:rsidR="00515F1B">
        <w:rPr>
          <w:rFonts w:cs="Arial"/>
        </w:rPr>
        <w:t>. To avoid that, wheel unloading needs to take place frequently.</w:t>
      </w:r>
    </w:p>
    <w:p w14:paraId="1863248A" w14:textId="77777777" w:rsidR="00342708" w:rsidRDefault="00342708" w:rsidP="00342708">
      <w:pPr>
        <w:rPr>
          <w:rFonts w:cs="Arial"/>
        </w:rPr>
      </w:pPr>
      <w:r>
        <w:rPr>
          <w:rFonts w:cs="Arial"/>
        </w:rPr>
        <w:t>Wheel unloading is the process of</w:t>
      </w:r>
      <w:r w:rsidRPr="00AC31A3">
        <w:rPr>
          <w:rFonts w:cs="Arial"/>
        </w:rPr>
        <w:t xml:space="preserve"> reducing the accumulated angular momentum in reaction wheels on a satellite or spacecraft.</w:t>
      </w:r>
      <w:r>
        <w:rPr>
          <w:rFonts w:cs="Arial"/>
        </w:rPr>
        <w:t xml:space="preserve"> By using the propulsion system of the spacecraft, </w:t>
      </w:r>
      <w:r w:rsidRPr="00AC31A3">
        <w:rPr>
          <w:rFonts w:cs="Arial"/>
        </w:rPr>
        <w:t xml:space="preserve">thrusters </w:t>
      </w:r>
      <w:r>
        <w:rPr>
          <w:rFonts w:cs="Arial"/>
        </w:rPr>
        <w:t>are</w:t>
      </w:r>
      <w:r w:rsidRPr="00AC31A3">
        <w:rPr>
          <w:rFonts w:cs="Arial"/>
        </w:rPr>
        <w:t xml:space="preserve"> fired in specific directions to generate torques that counteract the wheel's angular momentum. These thrusters are used to unload </w:t>
      </w:r>
      <w:r w:rsidRPr="00AC31A3">
        <w:rPr>
          <w:rFonts w:cs="Arial"/>
        </w:rPr>
        <w:lastRenderedPageBreak/>
        <w:t>momentum while conserving the satellite's limited propellant</w:t>
      </w:r>
      <w:r>
        <w:rPr>
          <w:rFonts w:cs="Arial"/>
        </w:rPr>
        <w:t xml:space="preserve"> and preserving the attitude of the satellite</w:t>
      </w:r>
      <w:r w:rsidRPr="00AC31A3">
        <w:rPr>
          <w:rFonts w:cs="Arial"/>
        </w:rPr>
        <w:t>.</w:t>
      </w:r>
    </w:p>
    <w:p w14:paraId="67AC8696" w14:textId="05F82444" w:rsidR="008B0C9D" w:rsidRDefault="00602A01" w:rsidP="00E71622">
      <w:pPr>
        <w:rPr>
          <w:rFonts w:cs="Arial"/>
        </w:rPr>
      </w:pPr>
      <w:r>
        <w:rPr>
          <w:rFonts w:cs="Arial"/>
        </w:rPr>
        <w:t>I</w:t>
      </w:r>
      <w:r w:rsidR="00832C64">
        <w:rPr>
          <w:rFonts w:cs="Arial"/>
        </w:rPr>
        <w:t>t</w:t>
      </w:r>
      <w:r>
        <w:rPr>
          <w:rFonts w:cs="Arial"/>
        </w:rPr>
        <w:t xml:space="preserve"> may be performed as </w:t>
      </w:r>
      <w:r w:rsidR="00832C64">
        <w:rPr>
          <w:rFonts w:cs="Arial"/>
        </w:rPr>
        <w:t>a standalone  procedure</w:t>
      </w:r>
      <w:r>
        <w:rPr>
          <w:rFonts w:cs="Arial"/>
        </w:rPr>
        <w:t>, but it ca</w:t>
      </w:r>
      <w:r w:rsidR="00342708">
        <w:rPr>
          <w:rFonts w:cs="Arial"/>
        </w:rPr>
        <w:t>n</w:t>
      </w:r>
      <w:r>
        <w:rPr>
          <w:rFonts w:cs="Arial"/>
        </w:rPr>
        <w:t xml:space="preserve"> also be combined with stationkeeping </w:t>
      </w:r>
      <w:r w:rsidR="00790C2A">
        <w:rPr>
          <w:rFonts w:cs="Arial"/>
        </w:rPr>
        <w:t>manoeuvres</w:t>
      </w:r>
      <w:r>
        <w:rPr>
          <w:rFonts w:cs="Arial"/>
        </w:rPr>
        <w:t xml:space="preserve">, so that fuel is preserved. Such is the case on Hellas-Sat 3. During the North/South and the East/West </w:t>
      </w:r>
      <w:r w:rsidR="000D3FE3">
        <w:rPr>
          <w:rFonts w:cs="Arial"/>
        </w:rPr>
        <w:t>manoeuvres</w:t>
      </w:r>
      <w:r>
        <w:rPr>
          <w:rFonts w:cs="Arial"/>
        </w:rPr>
        <w:t xml:space="preserve">, the reaction wheels take advantage of the thruster firings to offload their momentum. However, because the </w:t>
      </w:r>
      <w:r w:rsidR="00790C2A">
        <w:rPr>
          <w:rFonts w:cs="Arial"/>
        </w:rPr>
        <w:t>manoeuvres</w:t>
      </w:r>
      <w:r>
        <w:rPr>
          <w:rFonts w:cs="Arial"/>
        </w:rPr>
        <w:t xml:space="preserve"> take place every two weeks, they is a need to perform the procedure on its own, between the scheduled </w:t>
      </w:r>
      <w:r w:rsidR="000D3FE3">
        <w:rPr>
          <w:rFonts w:cs="Arial"/>
        </w:rPr>
        <w:t>manoeuvres</w:t>
      </w:r>
      <w:r>
        <w:rPr>
          <w:rFonts w:cs="Arial"/>
        </w:rPr>
        <w:t xml:space="preserve">. </w:t>
      </w:r>
    </w:p>
    <w:p w14:paraId="69BA1A02" w14:textId="77777777" w:rsidR="00251BA1" w:rsidRDefault="00251BA1" w:rsidP="00251BA1"/>
    <w:p w14:paraId="0F254051" w14:textId="77777777" w:rsidR="00251BA1" w:rsidRDefault="00251BA1" w:rsidP="00251BA1">
      <w:pPr>
        <w:pStyle w:val="Heading2"/>
      </w:pPr>
      <w:bookmarkStart w:id="75" w:name="_Toc144780788"/>
      <w:r>
        <w:t>Tools</w:t>
      </w:r>
      <w:bookmarkEnd w:id="75"/>
    </w:p>
    <w:p w14:paraId="11C7743C" w14:textId="77777777" w:rsidR="00251BA1" w:rsidRDefault="00251BA1" w:rsidP="00251BA1">
      <w:r>
        <w:t xml:space="preserve">A variety of tools were used in order to process and visualize the data , as well as for building  machine learning models , optimizing and testing them. </w:t>
      </w:r>
    </w:p>
    <w:p w14:paraId="2A11F366" w14:textId="6476363D" w:rsidR="00480338" w:rsidRDefault="00251BA1" w:rsidP="00251BA1">
      <w:r>
        <w:t xml:space="preserve">We used Python programming language because it is widely popular for data processing tasks, easily accessible and </w:t>
      </w:r>
      <w:r w:rsidR="00480338">
        <w:t>most importantly there are any libraries that are compatible with it</w:t>
      </w:r>
      <w:r w:rsidR="003D7DE8">
        <w:t xml:space="preserve"> and</w:t>
      </w:r>
      <w:r w:rsidR="00480338">
        <w:t xml:space="preserve"> expand its capabilities.</w:t>
      </w:r>
    </w:p>
    <w:p w14:paraId="7ED4D993" w14:textId="25863D2F" w:rsidR="008C320F" w:rsidRDefault="008C320F" w:rsidP="00251BA1">
      <w:r>
        <w:t>Also a MySQL database was created locally</w:t>
      </w:r>
      <w:r w:rsidR="003D7DE8">
        <w:t xml:space="preserve"> to perform testing</w:t>
      </w:r>
      <w:r>
        <w:t>, because the database for the tickets that Hellas Sat is using is of the same type and therefore this is were the results would have to be input.</w:t>
      </w:r>
    </w:p>
    <w:p w14:paraId="3A874729" w14:textId="05E36FA4" w:rsidR="00480338" w:rsidRDefault="00480338" w:rsidP="00251BA1">
      <w:r>
        <w:t>Some of the</w:t>
      </w:r>
      <w:r w:rsidR="008C320F">
        <w:t xml:space="preserve"> python</w:t>
      </w:r>
      <w:r>
        <w:t xml:space="preserve"> libraries that were used are the following:</w:t>
      </w:r>
    </w:p>
    <w:p w14:paraId="66ADA75E" w14:textId="77478750" w:rsidR="00251BA1" w:rsidRDefault="00480338" w:rsidP="00480338">
      <w:pPr>
        <w:pStyle w:val="ListParagraph"/>
        <w:numPr>
          <w:ilvl w:val="0"/>
          <w:numId w:val="38"/>
        </w:numPr>
      </w:pPr>
      <w:r>
        <w:t>Pandas: To import the data that were provided in csv format, filter them and separate them into different sub-dataset that were useful for machine lear</w:t>
      </w:r>
      <w:r w:rsidR="00531104">
        <w:t>n</w:t>
      </w:r>
      <w:r>
        <w:t>ing</w:t>
      </w:r>
      <w:r w:rsidR="00531104">
        <w:t>.</w:t>
      </w:r>
    </w:p>
    <w:p w14:paraId="3074AB8E" w14:textId="18FA71C7" w:rsidR="00480338" w:rsidRDefault="00480338" w:rsidP="00480338">
      <w:pPr>
        <w:pStyle w:val="ListParagraph"/>
        <w:numPr>
          <w:ilvl w:val="0"/>
          <w:numId w:val="38"/>
        </w:numPr>
      </w:pPr>
      <w:r>
        <w:t>Matplotlib: To visualize the data and plot the results</w:t>
      </w:r>
      <w:r w:rsidR="00531104">
        <w:t>.</w:t>
      </w:r>
    </w:p>
    <w:p w14:paraId="50813323" w14:textId="46243E36" w:rsidR="00480338" w:rsidRDefault="00480338" w:rsidP="00480338">
      <w:pPr>
        <w:pStyle w:val="ListParagraph"/>
        <w:numPr>
          <w:ilvl w:val="0"/>
          <w:numId w:val="38"/>
        </w:numPr>
      </w:pPr>
      <w:r>
        <w:t>Tensorflow</w:t>
      </w:r>
      <w:r w:rsidR="00531104">
        <w:t xml:space="preserve"> and Keras</w:t>
      </w:r>
      <w:r>
        <w:t>:</w:t>
      </w:r>
      <w:r w:rsidR="00531104">
        <w:t xml:space="preserve"> To build machine learning models and test them. It is simple and user-friendly and requires no experience in machine learning for someone to build and test a model. Also, it allows to stack layers on top of each other, so that complex model architectures can be made. </w:t>
      </w:r>
    </w:p>
    <w:p w14:paraId="215090FC" w14:textId="771F4C9F" w:rsidR="00531104" w:rsidRDefault="00531104" w:rsidP="00480338">
      <w:pPr>
        <w:pStyle w:val="ListParagraph"/>
        <w:numPr>
          <w:ilvl w:val="0"/>
          <w:numId w:val="38"/>
        </w:numPr>
      </w:pPr>
      <w:r>
        <w:lastRenderedPageBreak/>
        <w:t xml:space="preserve">Kerastuner: to perform hyperparameter optimization on the built models. It is a library within tensorflow, that provides the tools to perform hyper parameter tuning on machine learning models that were built using keras. </w:t>
      </w:r>
      <w:r w:rsidR="008C320F">
        <w:t>It has customizable search space to make it fit to one’s needs and includes multiple searching algorithms.</w:t>
      </w:r>
    </w:p>
    <w:p w14:paraId="43CCFCE9" w14:textId="0E1F0A71" w:rsidR="008C320F" w:rsidRDefault="008C320F" w:rsidP="00480338">
      <w:pPr>
        <w:pStyle w:val="ListParagraph"/>
        <w:numPr>
          <w:ilvl w:val="0"/>
          <w:numId w:val="38"/>
        </w:numPr>
      </w:pPr>
      <w:r>
        <w:t>Pymysql: to interact and import in a MySQL library the results for the created ticket. It has the capability not only to connect to a MySQL database, but also to execute MySQL queries from python.</w:t>
      </w:r>
    </w:p>
    <w:p w14:paraId="52023D18" w14:textId="273EAB22" w:rsidR="008C320F" w:rsidRDefault="008C320F" w:rsidP="00480338">
      <w:pPr>
        <w:pStyle w:val="ListParagraph"/>
        <w:numPr>
          <w:ilvl w:val="0"/>
          <w:numId w:val="38"/>
        </w:numPr>
      </w:pPr>
      <w:r>
        <w:t>Numpy: to execute mathematical functions whenever necessary.</w:t>
      </w:r>
    </w:p>
    <w:p w14:paraId="64B8CCCA" w14:textId="77777777" w:rsidR="00251BA1" w:rsidRDefault="00251BA1" w:rsidP="00251BA1"/>
    <w:p w14:paraId="4CC57E28" w14:textId="3CF02C89" w:rsidR="00251BA1" w:rsidRPr="00251BA1" w:rsidRDefault="00251BA1" w:rsidP="00251BA1">
      <w:pPr>
        <w:sectPr w:rsidR="00251BA1" w:rsidRPr="00251BA1" w:rsidSect="00623A81">
          <w:headerReference w:type="default" r:id="rId19"/>
          <w:pgSz w:w="11906" w:h="16838" w:code="9"/>
          <w:pgMar w:top="1701" w:right="1701" w:bottom="1701" w:left="1701" w:header="709" w:footer="851" w:gutter="0"/>
          <w:cols w:space="708"/>
          <w:docGrid w:linePitch="360"/>
        </w:sectPr>
      </w:pPr>
    </w:p>
    <w:p w14:paraId="4F85A646" w14:textId="32DAA752" w:rsidR="00DA28B2" w:rsidRDefault="00CF5380" w:rsidP="00DA28B2">
      <w:pPr>
        <w:pStyle w:val="Heading1"/>
      </w:pPr>
      <w:bookmarkStart w:id="76" w:name="_Toc144780789"/>
      <w:r>
        <w:lastRenderedPageBreak/>
        <w:t>Methodology</w:t>
      </w:r>
      <w:bookmarkEnd w:id="76"/>
    </w:p>
    <w:p w14:paraId="22F50237" w14:textId="673DD239" w:rsidR="00CF5380" w:rsidRDefault="00CF5380" w:rsidP="00CF5380">
      <w:pPr>
        <w:rPr>
          <w:lang w:val="en-US"/>
        </w:rPr>
      </w:pPr>
      <w:r w:rsidRPr="00CF5380">
        <w:rPr>
          <w:lang w:val="en-US"/>
        </w:rPr>
        <w:t xml:space="preserve">In this chapter we will </w:t>
      </w:r>
      <w:r w:rsidR="00853840" w:rsidRPr="00CF5380">
        <w:rPr>
          <w:lang w:val="en-US"/>
        </w:rPr>
        <w:t>discuss</w:t>
      </w:r>
      <w:r w:rsidRPr="00CF5380">
        <w:rPr>
          <w:lang w:val="en-US"/>
        </w:rPr>
        <w:t xml:space="preserve"> the dataset that was used</w:t>
      </w:r>
      <w:r w:rsidR="00853840">
        <w:rPr>
          <w:lang w:val="en-US"/>
        </w:rPr>
        <w:t xml:space="preserve"> and </w:t>
      </w:r>
      <w:r w:rsidRPr="00CF5380">
        <w:rPr>
          <w:lang w:val="en-US"/>
        </w:rPr>
        <w:t>how they were processed in order to be fit to use for training the models. Afterwards the process flow of how the models were built and assessed will be demonstrated.</w:t>
      </w:r>
      <w:r w:rsidR="00853840">
        <w:rPr>
          <w:lang w:val="en-US"/>
        </w:rPr>
        <w:t xml:space="preserve"> </w:t>
      </w:r>
    </w:p>
    <w:p w14:paraId="0B272FF8" w14:textId="77777777" w:rsidR="00B75128" w:rsidRDefault="00843AA2" w:rsidP="00B75128">
      <w:pPr>
        <w:keepNext/>
        <w:jc w:val="center"/>
      </w:pPr>
      <w:r>
        <w:rPr>
          <w:noProof/>
          <w:lang w:val="en-US"/>
        </w:rPr>
        <w:drawing>
          <wp:inline distT="0" distB="0" distL="0" distR="0" wp14:anchorId="0A90F072" wp14:editId="0C85A656">
            <wp:extent cx="5429113" cy="3699934"/>
            <wp:effectExtent l="0" t="0" r="635" b="0"/>
            <wp:docPr id="2473332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33231" name="Graphic 24733323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442005" cy="3708720"/>
                    </a:xfrm>
                    <a:prstGeom prst="rect">
                      <a:avLst/>
                    </a:prstGeom>
                  </pic:spPr>
                </pic:pic>
              </a:graphicData>
            </a:graphic>
          </wp:inline>
        </w:drawing>
      </w:r>
    </w:p>
    <w:p w14:paraId="319BF253" w14:textId="17208B5C" w:rsidR="00853840" w:rsidRPr="00CF5380" w:rsidRDefault="00B75128" w:rsidP="00B75128">
      <w:pPr>
        <w:pStyle w:val="Caption"/>
        <w:jc w:val="center"/>
        <w:rPr>
          <w:lang w:val="en-US"/>
        </w:rPr>
      </w:pPr>
      <w:bookmarkStart w:id="77" w:name="_Toc144780730"/>
      <w:r>
        <w:t xml:space="preserve">Figure </w:t>
      </w:r>
      <w:fldSimple w:instr=" STYLEREF 1 \s ">
        <w:r w:rsidR="00174F44">
          <w:rPr>
            <w:noProof/>
          </w:rPr>
          <w:t>3</w:t>
        </w:r>
      </w:fldSimple>
      <w:r w:rsidR="00174F44">
        <w:noBreakHyphen/>
      </w:r>
      <w:fldSimple w:instr=" SEQ Figure \* ARABIC \s 1 ">
        <w:r w:rsidR="00174F44">
          <w:rPr>
            <w:noProof/>
          </w:rPr>
          <w:t>1</w:t>
        </w:r>
      </w:fldSimple>
      <w:r>
        <w:t xml:space="preserve"> Process diagram</w:t>
      </w:r>
      <w:bookmarkEnd w:id="77"/>
    </w:p>
    <w:p w14:paraId="5548B693" w14:textId="15163EFF" w:rsidR="00DA28B2" w:rsidRDefault="00CF5380" w:rsidP="00DA28B2">
      <w:pPr>
        <w:pStyle w:val="Heading2"/>
      </w:pPr>
      <w:bookmarkStart w:id="78" w:name="_Toc144780790"/>
      <w:r>
        <w:t>Dat</w:t>
      </w:r>
      <w:r w:rsidR="009D7F59">
        <w:t>a Collection</w:t>
      </w:r>
      <w:bookmarkEnd w:id="78"/>
    </w:p>
    <w:p w14:paraId="64B86641" w14:textId="3B06F39E" w:rsidR="00CF5380" w:rsidRDefault="00CF5380" w:rsidP="00CF5380">
      <w:pPr>
        <w:rPr>
          <w:lang w:val="en-US"/>
        </w:rPr>
      </w:pPr>
      <w:r w:rsidRPr="00CF5380">
        <w:rPr>
          <w:lang w:val="en-US"/>
        </w:rPr>
        <w:t xml:space="preserve">The data that were used were provided by Hellas-Sat and collected through their telemetry system for Hellas-Sat 3. The rates of all four reaction wheels were provided for a timespan of one year, from 1-1-2022 01:00 UTC to 31-12-2023 23:00 UTC. The measurements that were provided were the hourly rpm of each wheel, which was calculated by taking the mean of the minimum and the maximum value in a 60 minute window. For each wheel the dataset that was used contained 8749 measurements. Each reaction wheel has </w:t>
      </w:r>
      <w:r w:rsidR="002A1BF2">
        <w:rPr>
          <w:lang w:val="en-US"/>
        </w:rPr>
        <w:t>its</w:t>
      </w:r>
      <w:r w:rsidRPr="00CF5380">
        <w:rPr>
          <w:lang w:val="en-US"/>
        </w:rPr>
        <w:t xml:space="preserve"> own telemetry: AW1010R is RW 1, AW2010R is RW 2, AW3010R is RW3 and AW4010R is RW4.</w:t>
      </w:r>
    </w:p>
    <w:tbl>
      <w:tblPr>
        <w:tblStyle w:val="TableGrid"/>
        <w:tblW w:w="11396" w:type="dxa"/>
        <w:tblInd w:w="-14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7"/>
        <w:gridCol w:w="5649"/>
      </w:tblGrid>
      <w:tr w:rsidR="00CF5380" w14:paraId="0A018598" w14:textId="77777777" w:rsidTr="007B6406">
        <w:trPr>
          <w:trHeight w:val="4326"/>
        </w:trPr>
        <w:tc>
          <w:tcPr>
            <w:tcW w:w="5747" w:type="dxa"/>
          </w:tcPr>
          <w:p w14:paraId="7EBD1525" w14:textId="24ACB54A" w:rsidR="00DD6156" w:rsidRDefault="00DD6156" w:rsidP="0062609C">
            <w:pPr>
              <w:rPr>
                <w:rFonts w:cs="Arial"/>
                <w:lang w:val="en-US"/>
              </w:rPr>
            </w:pPr>
            <w:r>
              <w:rPr>
                <w:rFonts w:cs="Arial"/>
                <w:lang w:val="en-US"/>
              </w:rPr>
              <w:lastRenderedPageBreak/>
              <w:t xml:space="preserve">a) </w:t>
            </w:r>
          </w:p>
          <w:p w14:paraId="16AE33EA" w14:textId="61546BEC" w:rsidR="00DD6156" w:rsidRDefault="00CF5380" w:rsidP="0062609C">
            <w:pPr>
              <w:rPr>
                <w:rFonts w:cs="Arial"/>
                <w:lang w:val="en-US"/>
              </w:rPr>
            </w:pPr>
            <w:r>
              <w:rPr>
                <w:noProof/>
              </w:rPr>
              <w:drawing>
                <wp:inline distT="0" distB="0" distL="0" distR="0" wp14:anchorId="2D0409A8" wp14:editId="39F5AAE6">
                  <wp:extent cx="3512693" cy="2387600"/>
                  <wp:effectExtent l="0" t="0" r="0" b="0"/>
                  <wp:docPr id="1940232937"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32937" name="Picture 1" descr="A blue line graph with numbers and a white background&#10;&#10;Description automatically generated"/>
                          <pic:cNvPicPr/>
                        </pic:nvPicPr>
                        <pic:blipFill>
                          <a:blip r:embed="rId22"/>
                          <a:stretch>
                            <a:fillRect/>
                          </a:stretch>
                        </pic:blipFill>
                        <pic:spPr>
                          <a:xfrm>
                            <a:off x="0" y="0"/>
                            <a:ext cx="3538822" cy="2405360"/>
                          </a:xfrm>
                          <a:prstGeom prst="rect">
                            <a:avLst/>
                          </a:prstGeom>
                        </pic:spPr>
                      </pic:pic>
                    </a:graphicData>
                  </a:graphic>
                </wp:inline>
              </w:drawing>
            </w:r>
          </w:p>
        </w:tc>
        <w:tc>
          <w:tcPr>
            <w:tcW w:w="5649" w:type="dxa"/>
          </w:tcPr>
          <w:p w14:paraId="58541C46" w14:textId="43E09552" w:rsidR="00DD6156" w:rsidRDefault="00DD6156" w:rsidP="0062609C">
            <w:pPr>
              <w:rPr>
                <w:rFonts w:cs="Arial"/>
                <w:lang w:val="en-US"/>
              </w:rPr>
            </w:pPr>
            <w:r>
              <w:rPr>
                <w:rFonts w:cs="Arial"/>
                <w:lang w:val="en-US"/>
              </w:rPr>
              <w:t>b)</w:t>
            </w:r>
          </w:p>
          <w:p w14:paraId="340A4B8F" w14:textId="10B3AF2D" w:rsidR="00CF5380" w:rsidRDefault="00CF5380" w:rsidP="0062609C">
            <w:pPr>
              <w:rPr>
                <w:rFonts w:cs="Arial"/>
                <w:lang w:val="en-US"/>
              </w:rPr>
            </w:pPr>
            <w:r>
              <w:rPr>
                <w:noProof/>
              </w:rPr>
              <w:drawing>
                <wp:inline distT="0" distB="0" distL="0" distR="0" wp14:anchorId="22B60999" wp14:editId="5DD1270D">
                  <wp:extent cx="3450409" cy="2345266"/>
                  <wp:effectExtent l="0" t="0" r="0" b="0"/>
                  <wp:docPr id="57090895"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895" name="Picture 1" descr="A blue line graph with numbers and a white background&#10;&#10;Description automatically generated"/>
                          <pic:cNvPicPr/>
                        </pic:nvPicPr>
                        <pic:blipFill>
                          <a:blip r:embed="rId23"/>
                          <a:stretch>
                            <a:fillRect/>
                          </a:stretch>
                        </pic:blipFill>
                        <pic:spPr>
                          <a:xfrm>
                            <a:off x="0" y="0"/>
                            <a:ext cx="3488776" cy="2371344"/>
                          </a:xfrm>
                          <a:prstGeom prst="rect">
                            <a:avLst/>
                          </a:prstGeom>
                        </pic:spPr>
                      </pic:pic>
                    </a:graphicData>
                  </a:graphic>
                </wp:inline>
              </w:drawing>
            </w:r>
          </w:p>
        </w:tc>
      </w:tr>
      <w:tr w:rsidR="00CF5380" w14:paraId="153BAA61" w14:textId="77777777" w:rsidTr="007B6406">
        <w:trPr>
          <w:trHeight w:val="4282"/>
        </w:trPr>
        <w:tc>
          <w:tcPr>
            <w:tcW w:w="5747" w:type="dxa"/>
          </w:tcPr>
          <w:p w14:paraId="71647674" w14:textId="31F0E146" w:rsidR="00DD6156" w:rsidRDefault="00DD6156" w:rsidP="0062609C">
            <w:pPr>
              <w:rPr>
                <w:rFonts w:cs="Arial"/>
                <w:lang w:val="en-US"/>
              </w:rPr>
            </w:pPr>
            <w:r>
              <w:rPr>
                <w:rFonts w:cs="Arial"/>
                <w:lang w:val="en-US"/>
              </w:rPr>
              <w:t>c)</w:t>
            </w:r>
          </w:p>
          <w:p w14:paraId="776EC71F" w14:textId="19CD3B31" w:rsidR="00CF5380" w:rsidRDefault="00CF5380" w:rsidP="0062609C">
            <w:pPr>
              <w:rPr>
                <w:rFonts w:cs="Arial"/>
                <w:lang w:val="en-US"/>
              </w:rPr>
            </w:pPr>
            <w:r>
              <w:rPr>
                <w:noProof/>
              </w:rPr>
              <w:drawing>
                <wp:inline distT="0" distB="0" distL="0" distR="0" wp14:anchorId="1E2DB6FA" wp14:editId="4F4CFE61">
                  <wp:extent cx="3462868" cy="2353734"/>
                  <wp:effectExtent l="0" t="0" r="4445" b="8890"/>
                  <wp:docPr id="1001745019"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5019" name="Picture 1" descr="A blue line graph with numbers and a white background&#10;&#10;Description automatically generated"/>
                          <pic:cNvPicPr/>
                        </pic:nvPicPr>
                        <pic:blipFill>
                          <a:blip r:embed="rId24"/>
                          <a:stretch>
                            <a:fillRect/>
                          </a:stretch>
                        </pic:blipFill>
                        <pic:spPr>
                          <a:xfrm>
                            <a:off x="0" y="0"/>
                            <a:ext cx="3494705" cy="2375374"/>
                          </a:xfrm>
                          <a:prstGeom prst="rect">
                            <a:avLst/>
                          </a:prstGeom>
                        </pic:spPr>
                      </pic:pic>
                    </a:graphicData>
                  </a:graphic>
                </wp:inline>
              </w:drawing>
            </w:r>
          </w:p>
        </w:tc>
        <w:tc>
          <w:tcPr>
            <w:tcW w:w="5649" w:type="dxa"/>
          </w:tcPr>
          <w:p w14:paraId="512A35BC" w14:textId="7E5E4422" w:rsidR="00DD6156" w:rsidRDefault="00DD6156" w:rsidP="00DD6156">
            <w:pPr>
              <w:keepNext/>
              <w:rPr>
                <w:rFonts w:cs="Arial"/>
                <w:lang w:val="en-US"/>
              </w:rPr>
            </w:pPr>
            <w:r>
              <w:rPr>
                <w:rFonts w:cs="Arial"/>
                <w:lang w:val="en-US"/>
              </w:rPr>
              <w:t>d)</w:t>
            </w:r>
          </w:p>
          <w:p w14:paraId="6FD9E539" w14:textId="00FEFC85" w:rsidR="00CF5380" w:rsidRDefault="00CF5380" w:rsidP="00DD6156">
            <w:pPr>
              <w:keepNext/>
              <w:rPr>
                <w:rFonts w:cs="Arial"/>
                <w:lang w:val="en-US"/>
              </w:rPr>
            </w:pPr>
            <w:r>
              <w:rPr>
                <w:noProof/>
              </w:rPr>
              <w:drawing>
                <wp:inline distT="0" distB="0" distL="0" distR="0" wp14:anchorId="2B142EAB" wp14:editId="4528D34B">
                  <wp:extent cx="3437955" cy="2336800"/>
                  <wp:effectExtent l="0" t="0" r="0" b="6350"/>
                  <wp:docPr id="687820533"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0533" name="Picture 1" descr="A blue line graph with numbers and a white background&#10;&#10;Description automatically generated"/>
                          <pic:cNvPicPr/>
                        </pic:nvPicPr>
                        <pic:blipFill>
                          <a:blip r:embed="rId25"/>
                          <a:stretch>
                            <a:fillRect/>
                          </a:stretch>
                        </pic:blipFill>
                        <pic:spPr>
                          <a:xfrm>
                            <a:off x="0" y="0"/>
                            <a:ext cx="3463466" cy="2354140"/>
                          </a:xfrm>
                          <a:prstGeom prst="rect">
                            <a:avLst/>
                          </a:prstGeom>
                        </pic:spPr>
                      </pic:pic>
                    </a:graphicData>
                  </a:graphic>
                </wp:inline>
              </w:drawing>
            </w:r>
          </w:p>
        </w:tc>
      </w:tr>
    </w:tbl>
    <w:p w14:paraId="4B3CCAD2" w14:textId="1C2A39E6" w:rsidR="00DD6156" w:rsidRDefault="00DD6156">
      <w:pPr>
        <w:pStyle w:val="Caption"/>
      </w:pPr>
      <w:bookmarkStart w:id="79" w:name="_Toc144780731"/>
      <w:r>
        <w:t xml:space="preserve">Figure </w:t>
      </w:r>
      <w:fldSimple w:instr=" STYLEREF 1 \s ">
        <w:r w:rsidR="00174F44">
          <w:rPr>
            <w:noProof/>
          </w:rPr>
          <w:t>3</w:t>
        </w:r>
      </w:fldSimple>
      <w:r w:rsidR="00174F44">
        <w:noBreakHyphen/>
      </w:r>
      <w:fldSimple w:instr=" SEQ Figure \* ARABIC \s 1 ">
        <w:r w:rsidR="00174F44">
          <w:rPr>
            <w:noProof/>
          </w:rPr>
          <w:t>2</w:t>
        </w:r>
      </w:fldSimple>
      <w:r>
        <w:t xml:space="preserve"> Reaction Wheel rates Jan 2022 - Dec 2022, a) Reaction Wheel 1, b) </w:t>
      </w:r>
      <w:r w:rsidRPr="00644FBE">
        <w:t xml:space="preserve">Reaction Wheel </w:t>
      </w:r>
      <w:r>
        <w:t xml:space="preserve">2, c) </w:t>
      </w:r>
      <w:r w:rsidRPr="00644FBE">
        <w:t xml:space="preserve">Reaction Wheel </w:t>
      </w:r>
      <w:r>
        <w:t xml:space="preserve">3, d) </w:t>
      </w:r>
      <w:r w:rsidRPr="00644FBE">
        <w:t xml:space="preserve">Reaction Wheel </w:t>
      </w:r>
      <w:r>
        <w:t>4</w:t>
      </w:r>
      <w:bookmarkEnd w:id="79"/>
    </w:p>
    <w:p w14:paraId="3150FE14" w14:textId="60CD9C2F" w:rsidR="00D11A49" w:rsidRDefault="00D11A49" w:rsidP="00CF5380">
      <w:pPr>
        <w:rPr>
          <w:lang w:val="en-US"/>
        </w:rPr>
      </w:pPr>
      <w:r>
        <w:rPr>
          <w:lang w:val="en-US"/>
        </w:rPr>
        <w:t>Some noticeable features on the plots of the reaction wheel rates are the following:</w:t>
      </w:r>
    </w:p>
    <w:p w14:paraId="17FCA5C0" w14:textId="6DDE36EC" w:rsidR="00D11A49" w:rsidRDefault="00D11A49" w:rsidP="00D11A49">
      <w:pPr>
        <w:pStyle w:val="ListParagraph"/>
        <w:numPr>
          <w:ilvl w:val="0"/>
          <w:numId w:val="35"/>
        </w:numPr>
        <w:rPr>
          <w:lang w:val="en-US"/>
        </w:rPr>
      </w:pPr>
      <w:r>
        <w:rPr>
          <w:lang w:val="en-US"/>
        </w:rPr>
        <w:t>All reaction wheels follow a similar pattern across the year.</w:t>
      </w:r>
    </w:p>
    <w:p w14:paraId="5122DA5B" w14:textId="127D05E1" w:rsidR="00D11A49" w:rsidRDefault="00D11A49" w:rsidP="00D11A49">
      <w:pPr>
        <w:pStyle w:val="ListParagraph"/>
        <w:numPr>
          <w:ilvl w:val="0"/>
          <w:numId w:val="35"/>
        </w:numPr>
        <w:rPr>
          <w:lang w:val="en-US"/>
        </w:rPr>
      </w:pPr>
      <w:r>
        <w:rPr>
          <w:lang w:val="en-US"/>
        </w:rPr>
        <w:t xml:space="preserve">The amplitude of the range in each season varies. The maximum value is smaller around April and September, while it is larger around January, July and November. </w:t>
      </w:r>
    </w:p>
    <w:p w14:paraId="41EA5A56" w14:textId="4358F548" w:rsidR="00D11A49" w:rsidRDefault="00E53920" w:rsidP="00D11A49">
      <w:pPr>
        <w:pStyle w:val="ListParagraph"/>
        <w:numPr>
          <w:ilvl w:val="0"/>
          <w:numId w:val="35"/>
        </w:numPr>
        <w:rPr>
          <w:lang w:val="en-US"/>
        </w:rPr>
      </w:pPr>
      <w:r>
        <w:rPr>
          <w:lang w:val="en-US"/>
        </w:rPr>
        <w:lastRenderedPageBreak/>
        <w:t xml:space="preserve">In November all reaction wheels are being forced to rotate in the opposite direction </w:t>
      </w:r>
      <w:r w:rsidR="00636A23">
        <w:rPr>
          <w:lang w:val="en-US"/>
        </w:rPr>
        <w:t>from</w:t>
      </w:r>
      <w:r>
        <w:rPr>
          <w:lang w:val="en-US"/>
        </w:rPr>
        <w:t xml:space="preserve"> their prior direction. This is done on purpose by the operators for maintenance purposes</w:t>
      </w:r>
      <w:r w:rsidR="00636A23">
        <w:rPr>
          <w:lang w:val="en-US"/>
        </w:rPr>
        <w:t>.</w:t>
      </w:r>
    </w:p>
    <w:p w14:paraId="4F287AB8" w14:textId="73E0B551" w:rsidR="00636A23" w:rsidRDefault="00636A23" w:rsidP="00636A23">
      <w:pPr>
        <w:pStyle w:val="ListParagraph"/>
        <w:numPr>
          <w:ilvl w:val="0"/>
          <w:numId w:val="35"/>
        </w:numPr>
        <w:rPr>
          <w:lang w:val="en-US"/>
        </w:rPr>
      </w:pPr>
      <w:r>
        <w:rPr>
          <w:lang w:val="en-US"/>
        </w:rPr>
        <w:t>The sudden decrease in the rates of the wheels is either because a stationkeeping maneuver is performed, or because of a manual wheel unloading. When a stationkeeping maneuver is performed, automatically a wheel unloading is performed, so that the satellite can take advantage of the thrust and the torques that are applied on it and become more fuel efficient.</w:t>
      </w:r>
    </w:p>
    <w:p w14:paraId="46B9E385" w14:textId="29F197FB" w:rsidR="009D7F59" w:rsidRDefault="009D7F59" w:rsidP="009D7F59">
      <w:pPr>
        <w:pStyle w:val="Heading2"/>
        <w:rPr>
          <w:lang w:val="en-US"/>
        </w:rPr>
      </w:pPr>
      <w:bookmarkStart w:id="80" w:name="_Toc144780791"/>
      <w:r>
        <w:rPr>
          <w:lang w:val="en-US"/>
        </w:rPr>
        <w:t>Data Pre-Processing</w:t>
      </w:r>
      <w:bookmarkEnd w:id="80"/>
      <w:r>
        <w:rPr>
          <w:lang w:val="en-US"/>
        </w:rPr>
        <w:t xml:space="preserve"> </w:t>
      </w:r>
    </w:p>
    <w:p w14:paraId="0590D64B" w14:textId="40958B03" w:rsidR="00CF5380" w:rsidRDefault="00E71F69" w:rsidP="00CF5380">
      <w:pPr>
        <w:rPr>
          <w:lang w:val="en-US"/>
        </w:rPr>
      </w:pPr>
      <w:r>
        <w:rPr>
          <w:lang w:val="en-US"/>
        </w:rPr>
        <w:t>The data were provided in CSV format and had to be converted into a dataframe, with the corresponding columns of date</w:t>
      </w:r>
      <w:r w:rsidR="00C80BB4">
        <w:rPr>
          <w:lang w:val="en-US"/>
        </w:rPr>
        <w:t xml:space="preserve"> and time</w:t>
      </w:r>
      <w:r>
        <w:rPr>
          <w:lang w:val="en-US"/>
        </w:rPr>
        <w:t>, telemetry code, and value</w:t>
      </w:r>
      <w:r w:rsidR="00C80BB4">
        <w:rPr>
          <w:lang w:val="en-US"/>
        </w:rPr>
        <w:t xml:space="preserve"> in rpm</w:t>
      </w:r>
      <w:r>
        <w:rPr>
          <w:lang w:val="en-US"/>
        </w:rPr>
        <w:t xml:space="preserve">. </w:t>
      </w:r>
      <w:r w:rsidR="00EF4D28">
        <w:rPr>
          <w:lang w:val="en-US"/>
        </w:rPr>
        <w:t xml:space="preserve">All </w:t>
      </w:r>
      <w:r w:rsidR="00CF5380" w:rsidRPr="00CF5380">
        <w:rPr>
          <w:lang w:val="en-US"/>
        </w:rPr>
        <w:t>data were scanned for missing or corrupted values and an additional step that had to be taken is that we took the absolute values of the measurements. This is related to the fact that the reaction wheels have the ability to rotate both clockwise and counter-clockwise and at all times two of the wheels are spinning CW and two CCW. For purposes of maintenance, once per year the satellite operators make each wheel spin in the opposite direction and therefore we had to filter out of the dataset this transition, in order to avoid confusing the model during the training, because this is not a normal behavior of the wheel</w:t>
      </w:r>
      <w:r w:rsidR="00C80BB4">
        <w:rPr>
          <w:lang w:val="en-US"/>
        </w:rPr>
        <w:t>s</w:t>
      </w:r>
      <w:r w:rsidR="00CF5380" w:rsidRPr="00CF5380">
        <w:rPr>
          <w:lang w:val="en-US"/>
        </w:rPr>
        <w:t xml:space="preserve"> that the model needs to be able to predict. </w:t>
      </w:r>
    </w:p>
    <w:p w14:paraId="1062188D" w14:textId="77F31C5B" w:rsidR="00532EDF" w:rsidRDefault="00EF4D28" w:rsidP="00EF4D28">
      <w:pPr>
        <w:rPr>
          <w:lang w:val="en-US"/>
        </w:rPr>
      </w:pPr>
      <w:r>
        <w:rPr>
          <w:lang w:val="en-US"/>
        </w:rPr>
        <w:t>Additionally</w:t>
      </w:r>
      <w:r w:rsidRPr="00CF5380">
        <w:rPr>
          <w:lang w:val="en-US"/>
        </w:rPr>
        <w:t xml:space="preserve">, during the process of training, experimenting and building the models we came to the conclusion that all </w:t>
      </w:r>
      <w:r w:rsidR="00532EDF">
        <w:rPr>
          <w:lang w:val="en-US"/>
        </w:rPr>
        <w:t>data needed to be no</w:t>
      </w:r>
      <w:r w:rsidRPr="00CF5380">
        <w:rPr>
          <w:lang w:val="en-US"/>
        </w:rPr>
        <w:t>rmalized</w:t>
      </w:r>
      <w:r w:rsidR="00532EDF">
        <w:rPr>
          <w:lang w:val="en-US"/>
        </w:rPr>
        <w:t>. We chose the method of min-max normalization, where all values in the time series are being divided with the maximum allowed value,</w:t>
      </w:r>
      <w:r w:rsidR="00C14B49">
        <w:rPr>
          <w:lang w:val="en-US"/>
        </w:rPr>
        <w:t xml:space="preserve"> </w:t>
      </w:r>
      <w:r w:rsidR="00532EDF">
        <w:rPr>
          <w:lang w:val="en-US"/>
        </w:rPr>
        <w:t xml:space="preserve">4300 in our case which is the maximum </w:t>
      </w:r>
      <w:r w:rsidR="00532EDF" w:rsidRPr="00CF5380">
        <w:rPr>
          <w:lang w:val="en-US"/>
        </w:rPr>
        <w:t>value that the rate of the wheel is allowed to reach as advised by the constructor and Hellas-Sat</w:t>
      </w:r>
      <w:r w:rsidR="00532EDF">
        <w:rPr>
          <w:lang w:val="en-US"/>
        </w:rPr>
        <w:t>, and are consequently on a range from 0 to 1. The reason that such a normalization is beneficial for the model, is that as it was demonstrated in section 2.2.2</w:t>
      </w:r>
      <w:r w:rsidR="00340454">
        <w:rPr>
          <w:lang w:val="en-US"/>
        </w:rPr>
        <w:t>,</w:t>
      </w:r>
      <w:r w:rsidR="00532EDF">
        <w:rPr>
          <w:lang w:val="en-US"/>
        </w:rPr>
        <w:t xml:space="preserve"> LSTM units use a sigmoid function in their gating mechanism and a tanh function in the output </w:t>
      </w:r>
      <w:r w:rsidR="00340454">
        <w:rPr>
          <w:lang w:val="en-US"/>
        </w:rPr>
        <w:t>function</w:t>
      </w:r>
      <w:r w:rsidR="00532EDF">
        <w:rPr>
          <w:lang w:val="en-US"/>
        </w:rPr>
        <w:t xml:space="preserve"> internally</w:t>
      </w:r>
      <w:r w:rsidR="00340454">
        <w:rPr>
          <w:lang w:val="en-US"/>
        </w:rPr>
        <w:t xml:space="preserve">. Both functions </w:t>
      </w:r>
      <w:r w:rsidR="00340454">
        <w:rPr>
          <w:lang w:val="en-US"/>
        </w:rPr>
        <w:lastRenderedPageBreak/>
        <w:t>operate in a range where 1 is the maximum and therefore if the input data is on the same range, the model can be more efficient and provide better results.</w:t>
      </w:r>
      <w:r w:rsidR="00532EDF">
        <w:rPr>
          <w:lang w:val="en-US"/>
        </w:rPr>
        <w:t xml:space="preserve"> </w:t>
      </w:r>
    </w:p>
    <w:p w14:paraId="442DF030" w14:textId="1C2AE4FE" w:rsidR="00EF4D28" w:rsidRDefault="00EF4D28" w:rsidP="00EF4D28">
      <w:pPr>
        <w:rPr>
          <w:lang w:val="en-US"/>
        </w:rPr>
      </w:pPr>
      <w:r w:rsidRPr="00CF5380">
        <w:rPr>
          <w:lang w:val="en-US"/>
        </w:rPr>
        <w:t xml:space="preserve">The necessity for normalization can be demonstrated with the following example. The same model was used for training and validation two times. It included 1 LSTM layer with 64 units, 2 Dense layers with 128 units each and a Dense layer with 1 unit which is the output and a learning rate of 0.001 with Adam optimizer. On the first iteration the values were not normalized, while on the second they were. In the following figures, the results of the training on the validation can be seen. We notice that on the non-normalized predictions in  </w:t>
      </w:r>
      <w:r w:rsidR="00C80BB4">
        <w:rPr>
          <w:lang w:val="en-US"/>
        </w:rPr>
        <w:t>F</w:t>
      </w:r>
      <w:r w:rsidRPr="00CF5380">
        <w:rPr>
          <w:lang w:val="en-US"/>
        </w:rPr>
        <w:t>igure</w:t>
      </w:r>
      <w:r w:rsidR="00C80BB4">
        <w:rPr>
          <w:lang w:val="en-US"/>
        </w:rPr>
        <w:t xml:space="preserve"> 3-3</w:t>
      </w:r>
      <w:r w:rsidRPr="00CF5380">
        <w:rPr>
          <w:lang w:val="en-US"/>
        </w:rPr>
        <w:t xml:space="preserve">, the predictions are cut-off when they reach higher values, while in the normalized model in the </w:t>
      </w:r>
      <w:r w:rsidR="00C80BB4">
        <w:rPr>
          <w:lang w:val="en-US"/>
        </w:rPr>
        <w:t>F</w:t>
      </w:r>
      <w:r w:rsidRPr="00CF5380">
        <w:rPr>
          <w:lang w:val="en-US"/>
        </w:rPr>
        <w:t>igure</w:t>
      </w:r>
      <w:r w:rsidR="00C80BB4">
        <w:rPr>
          <w:lang w:val="en-US"/>
        </w:rPr>
        <w:t xml:space="preserve"> 3-4</w:t>
      </w:r>
      <w:r w:rsidRPr="00CF5380">
        <w:rPr>
          <w:lang w:val="en-US"/>
        </w:rPr>
        <w:t xml:space="preserve"> we see patterns in the predictions in the higher values, that mimic those of the actual data, that are being plotted below them.</w:t>
      </w:r>
    </w:p>
    <w:p w14:paraId="1F734B0E" w14:textId="77777777" w:rsidR="00DD6156" w:rsidRDefault="00EF4D28" w:rsidP="00DD6156">
      <w:pPr>
        <w:keepNext/>
        <w:jc w:val="center"/>
      </w:pPr>
      <w:r>
        <w:rPr>
          <w:noProof/>
        </w:rPr>
        <w:drawing>
          <wp:inline distT="0" distB="0" distL="0" distR="0" wp14:anchorId="1D39653A" wp14:editId="3DED1300">
            <wp:extent cx="4178878" cy="2895600"/>
            <wp:effectExtent l="0" t="0" r="0" b="0"/>
            <wp:docPr id="1191781305" name="Picture 1191781305"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0063" name="Picture 1" descr="A picture containing text, screenshot, line, font&#10;&#10;Description automatically generated"/>
                    <pic:cNvPicPr/>
                  </pic:nvPicPr>
                  <pic:blipFill>
                    <a:blip r:embed="rId26"/>
                    <a:stretch>
                      <a:fillRect/>
                    </a:stretch>
                  </pic:blipFill>
                  <pic:spPr>
                    <a:xfrm>
                      <a:off x="0" y="0"/>
                      <a:ext cx="4185405" cy="2900123"/>
                    </a:xfrm>
                    <a:prstGeom prst="rect">
                      <a:avLst/>
                    </a:prstGeom>
                  </pic:spPr>
                </pic:pic>
              </a:graphicData>
            </a:graphic>
          </wp:inline>
        </w:drawing>
      </w:r>
    </w:p>
    <w:p w14:paraId="4CD09D7D" w14:textId="52C71956" w:rsidR="00EF4D28" w:rsidRDefault="00DD6156" w:rsidP="00DD6156">
      <w:pPr>
        <w:pStyle w:val="Caption"/>
        <w:jc w:val="center"/>
        <w:rPr>
          <w:lang w:val="en-US"/>
        </w:rPr>
      </w:pPr>
      <w:bookmarkStart w:id="81" w:name="_Toc144780732"/>
      <w:r>
        <w:t xml:space="preserve">Figure </w:t>
      </w:r>
      <w:fldSimple w:instr=" STYLEREF 1 \s ">
        <w:r w:rsidR="00174F44">
          <w:rPr>
            <w:noProof/>
          </w:rPr>
          <w:t>3</w:t>
        </w:r>
      </w:fldSimple>
      <w:r w:rsidR="00174F44">
        <w:noBreakHyphen/>
      </w:r>
      <w:fldSimple w:instr=" SEQ Figure \* ARABIC \s 1 ">
        <w:r w:rsidR="00174F44">
          <w:rPr>
            <w:noProof/>
          </w:rPr>
          <w:t>3</w:t>
        </w:r>
      </w:fldSimple>
      <w:r>
        <w:t xml:space="preserve"> Non-normalized predictions for example LSTM model</w:t>
      </w:r>
      <w:bookmarkEnd w:id="81"/>
    </w:p>
    <w:p w14:paraId="7173AA5B" w14:textId="77777777" w:rsidR="00DD6156" w:rsidRDefault="00EF4D28" w:rsidP="00DD6156">
      <w:pPr>
        <w:keepNext/>
        <w:jc w:val="center"/>
      </w:pPr>
      <w:r>
        <w:rPr>
          <w:noProof/>
        </w:rPr>
        <w:lastRenderedPageBreak/>
        <w:drawing>
          <wp:inline distT="0" distB="0" distL="0" distR="0" wp14:anchorId="4AFEB1EE" wp14:editId="27FCC384">
            <wp:extent cx="4284133" cy="2992093"/>
            <wp:effectExtent l="0" t="0" r="2540" b="0"/>
            <wp:docPr id="1831741658" name="Picture 1831741658"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0178" name="Picture 1" descr="A picture containing text, screenshot, line, font&#10;&#10;Description automatically generated"/>
                    <pic:cNvPicPr/>
                  </pic:nvPicPr>
                  <pic:blipFill>
                    <a:blip r:embed="rId27"/>
                    <a:stretch>
                      <a:fillRect/>
                    </a:stretch>
                  </pic:blipFill>
                  <pic:spPr>
                    <a:xfrm>
                      <a:off x="0" y="0"/>
                      <a:ext cx="4298642" cy="3002226"/>
                    </a:xfrm>
                    <a:prstGeom prst="rect">
                      <a:avLst/>
                    </a:prstGeom>
                  </pic:spPr>
                </pic:pic>
              </a:graphicData>
            </a:graphic>
          </wp:inline>
        </w:drawing>
      </w:r>
    </w:p>
    <w:p w14:paraId="4313A0EA" w14:textId="6EB7FFBA" w:rsidR="00EF4D28" w:rsidRDefault="00DD6156" w:rsidP="0002726C">
      <w:pPr>
        <w:pStyle w:val="Caption"/>
        <w:jc w:val="center"/>
        <w:rPr>
          <w:lang w:val="en-US"/>
        </w:rPr>
      </w:pPr>
      <w:bookmarkStart w:id="82" w:name="_Toc144780733"/>
      <w:r>
        <w:t xml:space="preserve">Figure </w:t>
      </w:r>
      <w:fldSimple w:instr=" STYLEREF 1 \s ">
        <w:r w:rsidR="00174F44">
          <w:rPr>
            <w:noProof/>
          </w:rPr>
          <w:t>3</w:t>
        </w:r>
      </w:fldSimple>
      <w:r w:rsidR="00174F44">
        <w:noBreakHyphen/>
      </w:r>
      <w:fldSimple w:instr=" SEQ Figure \* ARABIC \s 1 ">
        <w:r w:rsidR="00174F44">
          <w:rPr>
            <w:noProof/>
          </w:rPr>
          <w:t>4</w:t>
        </w:r>
      </w:fldSimple>
      <w:r>
        <w:t xml:space="preserve"> Normalized predictions for example LSTM model</w:t>
      </w:r>
      <w:bookmarkEnd w:id="82"/>
    </w:p>
    <w:p w14:paraId="246B611D" w14:textId="64EA7099" w:rsidR="00D27B0C" w:rsidRPr="00CF5380" w:rsidRDefault="00D27B0C" w:rsidP="00D27B0C">
      <w:pPr>
        <w:pStyle w:val="Heading2"/>
        <w:rPr>
          <w:lang w:val="en-US"/>
        </w:rPr>
      </w:pPr>
      <w:bookmarkStart w:id="83" w:name="_Toc144780792"/>
      <w:r>
        <w:rPr>
          <w:lang w:val="en-US"/>
        </w:rPr>
        <w:t>Data Analysis and Preparation</w:t>
      </w:r>
      <w:bookmarkEnd w:id="83"/>
    </w:p>
    <w:p w14:paraId="2079BDC9" w14:textId="5A96D4A6" w:rsidR="00CF5380" w:rsidRDefault="00CF5380" w:rsidP="00CF5380">
      <w:pPr>
        <w:rPr>
          <w:lang w:val="en-US"/>
        </w:rPr>
      </w:pPr>
      <w:r w:rsidRPr="00CF5380">
        <w:rPr>
          <w:lang w:val="en-US"/>
        </w:rPr>
        <w:t xml:space="preserve">Moreover, before the data was fed to the </w:t>
      </w:r>
      <w:r w:rsidR="0067023E" w:rsidRPr="00CF5380">
        <w:rPr>
          <w:lang w:val="en-US"/>
        </w:rPr>
        <w:t>models,</w:t>
      </w:r>
      <w:r w:rsidRPr="00CF5380">
        <w:rPr>
          <w:lang w:val="en-US"/>
        </w:rPr>
        <w:t xml:space="preserve"> they had to be split into three subsets: Training, Validation and Testing. For training purposes 70% of the original dataset was used, for validation 20% and for testing 10%. The resulting subsets contained 6124 datapoints for training, 1750 for validation and 802 for testing.</w:t>
      </w:r>
    </w:p>
    <w:p w14:paraId="7537A35F" w14:textId="6DCD2B6D" w:rsidR="00590B81" w:rsidRPr="00CF5380" w:rsidRDefault="00590B81" w:rsidP="00CF5380">
      <w:pPr>
        <w:rPr>
          <w:lang w:val="en-US"/>
        </w:rPr>
      </w:pPr>
      <w:r>
        <w:rPr>
          <w:lang w:val="en-US"/>
        </w:rPr>
        <w:t>Additionally, the data were reshaped in the appropriate way to be used as input in the models. LSTM models expect a 3D shaped input in the format of</w:t>
      </w:r>
      <w:r w:rsidR="000B623B">
        <w:rPr>
          <w:lang w:val="en-US"/>
        </w:rPr>
        <w:t xml:space="preserve">           </w:t>
      </w:r>
      <w:r>
        <w:rPr>
          <w:lang w:val="en-US"/>
        </w:rPr>
        <w:t xml:space="preserve"> [batch size, time steps, features]. Batch size is the number of samples in each batch, time steps is the number </w:t>
      </w:r>
      <w:r w:rsidR="000B623B">
        <w:rPr>
          <w:lang w:val="en-US"/>
        </w:rPr>
        <w:t>of steps in each sequence and features is the number of measurable properties.</w:t>
      </w:r>
    </w:p>
    <w:p w14:paraId="28E1F3AF" w14:textId="0E2020C0" w:rsidR="00CF5380" w:rsidRDefault="00D27B0C" w:rsidP="00CF5380">
      <w:pPr>
        <w:pStyle w:val="Heading2"/>
        <w:rPr>
          <w:lang w:val="en-US"/>
        </w:rPr>
      </w:pPr>
      <w:bookmarkStart w:id="84" w:name="_Toc144780793"/>
      <w:r>
        <w:rPr>
          <w:lang w:val="en-US"/>
        </w:rPr>
        <w:t>Hyperpar</w:t>
      </w:r>
      <w:r w:rsidR="00590B81">
        <w:rPr>
          <w:lang w:val="en-US"/>
        </w:rPr>
        <w:t>a</w:t>
      </w:r>
      <w:r>
        <w:rPr>
          <w:lang w:val="en-US"/>
        </w:rPr>
        <w:t>meter Optimization</w:t>
      </w:r>
      <w:bookmarkEnd w:id="84"/>
    </w:p>
    <w:p w14:paraId="49EEEDCA" w14:textId="4588ABC3" w:rsidR="00D95C8A" w:rsidRDefault="00136287" w:rsidP="00CF5380">
      <w:pPr>
        <w:rPr>
          <w:rFonts w:cs="Arial"/>
          <w:lang w:val="en-US"/>
        </w:rPr>
      </w:pPr>
      <w:r>
        <w:rPr>
          <w:rFonts w:cs="Arial"/>
          <w:lang w:val="en-US"/>
        </w:rPr>
        <w:t xml:space="preserve">In </w:t>
      </w:r>
      <w:r w:rsidR="00E71F69">
        <w:rPr>
          <w:rFonts w:cs="Arial"/>
          <w:lang w:val="en-US"/>
        </w:rPr>
        <w:t>T</w:t>
      </w:r>
      <w:r>
        <w:rPr>
          <w:rFonts w:cs="Arial"/>
          <w:lang w:val="en-US"/>
        </w:rPr>
        <w:t xml:space="preserve">able </w:t>
      </w:r>
      <w:r w:rsidR="00E71F69">
        <w:rPr>
          <w:rFonts w:cs="Arial"/>
          <w:lang w:val="en-US"/>
        </w:rPr>
        <w:t xml:space="preserve">3-1 </w:t>
      </w:r>
      <w:r>
        <w:rPr>
          <w:rFonts w:cs="Arial"/>
          <w:lang w:val="en-US"/>
        </w:rPr>
        <w:t xml:space="preserve">all hyperparameters are </w:t>
      </w:r>
      <w:r w:rsidR="00860C68">
        <w:rPr>
          <w:rFonts w:cs="Arial"/>
          <w:lang w:val="en-US"/>
        </w:rPr>
        <w:t>listed</w:t>
      </w:r>
      <w:r>
        <w:rPr>
          <w:rFonts w:cs="Arial"/>
          <w:lang w:val="en-US"/>
        </w:rPr>
        <w:t xml:space="preserve">, as well as the range of </w:t>
      </w:r>
      <w:r w:rsidR="00860C68">
        <w:rPr>
          <w:rFonts w:cs="Arial"/>
          <w:lang w:val="en-US"/>
        </w:rPr>
        <w:t xml:space="preserve">their </w:t>
      </w:r>
      <w:r>
        <w:rPr>
          <w:rFonts w:cs="Arial"/>
          <w:lang w:val="en-US"/>
        </w:rPr>
        <w:t>values that were explored.</w:t>
      </w:r>
    </w:p>
    <w:p w14:paraId="31317332" w14:textId="77777777" w:rsidR="00B03F8F" w:rsidRDefault="00B03F8F" w:rsidP="00CF5380">
      <w:pPr>
        <w:rPr>
          <w:rFonts w:cs="Arial"/>
          <w:lang w:val="en-US"/>
        </w:rPr>
      </w:pPr>
    </w:p>
    <w:p w14:paraId="43CACB4E" w14:textId="209EBE71" w:rsidR="0087662E" w:rsidRDefault="0087662E" w:rsidP="0087662E">
      <w:pPr>
        <w:pStyle w:val="Caption"/>
        <w:keepNext/>
      </w:pPr>
      <w:bookmarkStart w:id="85" w:name="_Toc144780755"/>
      <w:r>
        <w:lastRenderedPageBreak/>
        <w:t xml:space="preserve">Table </w:t>
      </w:r>
      <w:fldSimple w:instr=" STYLEREF 1 \s ">
        <w:r w:rsidR="006B092F">
          <w:rPr>
            <w:noProof/>
          </w:rPr>
          <w:t>3</w:t>
        </w:r>
      </w:fldSimple>
      <w:r w:rsidR="006B092F">
        <w:noBreakHyphen/>
      </w:r>
      <w:fldSimple w:instr=" SEQ Table \* ARABIC \s 1 ">
        <w:r w:rsidR="006B092F">
          <w:rPr>
            <w:noProof/>
          </w:rPr>
          <w:t>1</w:t>
        </w:r>
      </w:fldSimple>
      <w:r>
        <w:t xml:space="preserve"> Optimized Hyperparamters</w:t>
      </w:r>
      <w:bookmarkEnd w:id="85"/>
    </w:p>
    <w:tbl>
      <w:tblPr>
        <w:tblW w:w="5261" w:type="dxa"/>
        <w:jc w:val="center"/>
        <w:tblLook w:val="04A0" w:firstRow="1" w:lastRow="0" w:firstColumn="1" w:lastColumn="0" w:noHBand="0" w:noVBand="1"/>
      </w:tblPr>
      <w:tblGrid>
        <w:gridCol w:w="2447"/>
        <w:gridCol w:w="2814"/>
      </w:tblGrid>
      <w:tr w:rsidR="00860C68" w:rsidRPr="00860C68" w14:paraId="3A9DB4DF" w14:textId="77777777" w:rsidTr="00860C68">
        <w:trPr>
          <w:trHeight w:val="301"/>
          <w:jc w:val="center"/>
        </w:trPr>
        <w:tc>
          <w:tcPr>
            <w:tcW w:w="2447" w:type="dxa"/>
            <w:tcBorders>
              <w:top w:val="single" w:sz="4" w:space="0" w:color="auto"/>
              <w:left w:val="nil"/>
              <w:bottom w:val="single" w:sz="4" w:space="0" w:color="auto"/>
              <w:right w:val="nil"/>
            </w:tcBorders>
            <w:shd w:val="clear" w:color="auto" w:fill="auto"/>
            <w:noWrap/>
            <w:vAlign w:val="center"/>
            <w:hideMark/>
          </w:tcPr>
          <w:p w14:paraId="1403888B"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Hyperparameter</w:t>
            </w:r>
          </w:p>
        </w:tc>
        <w:tc>
          <w:tcPr>
            <w:tcW w:w="2814" w:type="dxa"/>
            <w:tcBorders>
              <w:top w:val="single" w:sz="4" w:space="0" w:color="auto"/>
              <w:left w:val="nil"/>
              <w:bottom w:val="single" w:sz="4" w:space="0" w:color="auto"/>
              <w:right w:val="nil"/>
            </w:tcBorders>
            <w:shd w:val="clear" w:color="auto" w:fill="auto"/>
            <w:noWrap/>
            <w:vAlign w:val="center"/>
            <w:hideMark/>
          </w:tcPr>
          <w:p w14:paraId="6699F01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Range</w:t>
            </w:r>
          </w:p>
        </w:tc>
      </w:tr>
      <w:tr w:rsidR="00860C68" w:rsidRPr="00860C68" w14:paraId="347016B9"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4F30A02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Layers</w:t>
            </w:r>
          </w:p>
        </w:tc>
        <w:tc>
          <w:tcPr>
            <w:tcW w:w="2814" w:type="dxa"/>
            <w:tcBorders>
              <w:top w:val="nil"/>
              <w:left w:val="nil"/>
              <w:bottom w:val="nil"/>
              <w:right w:val="nil"/>
            </w:tcBorders>
            <w:shd w:val="clear" w:color="auto" w:fill="auto"/>
            <w:noWrap/>
            <w:vAlign w:val="center"/>
            <w:hideMark/>
          </w:tcPr>
          <w:p w14:paraId="177D13D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[1, 2, 3, 4, 5, 6]</w:t>
            </w:r>
          </w:p>
        </w:tc>
      </w:tr>
      <w:tr w:rsidR="00860C68" w:rsidRPr="00860C68" w14:paraId="393E0DAE"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4B248056"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Type of Layers</w:t>
            </w:r>
          </w:p>
        </w:tc>
        <w:tc>
          <w:tcPr>
            <w:tcW w:w="2814" w:type="dxa"/>
            <w:tcBorders>
              <w:top w:val="nil"/>
              <w:left w:val="nil"/>
              <w:bottom w:val="nil"/>
              <w:right w:val="nil"/>
            </w:tcBorders>
            <w:shd w:val="clear" w:color="auto" w:fill="auto"/>
            <w:noWrap/>
            <w:vAlign w:val="center"/>
            <w:hideMark/>
          </w:tcPr>
          <w:p w14:paraId="525C47D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[Dense, LSTM]</w:t>
            </w:r>
          </w:p>
        </w:tc>
      </w:tr>
      <w:tr w:rsidR="00860C68" w:rsidRPr="00860C68" w14:paraId="59CEC4FA"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1C9F939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LSTM units</w:t>
            </w:r>
          </w:p>
        </w:tc>
        <w:tc>
          <w:tcPr>
            <w:tcW w:w="2814" w:type="dxa"/>
            <w:tcBorders>
              <w:top w:val="nil"/>
              <w:left w:val="nil"/>
              <w:bottom w:val="nil"/>
              <w:right w:val="nil"/>
            </w:tcBorders>
            <w:shd w:val="clear" w:color="auto" w:fill="auto"/>
            <w:noWrap/>
            <w:vAlign w:val="center"/>
            <w:hideMark/>
          </w:tcPr>
          <w:p w14:paraId="30EEF236"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[32, 64, 128, 192, 256]</w:t>
            </w:r>
          </w:p>
        </w:tc>
      </w:tr>
      <w:tr w:rsidR="00860C68" w:rsidRPr="00860C68" w14:paraId="32ABF022"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6C678FF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Dense neurons</w:t>
            </w:r>
          </w:p>
        </w:tc>
        <w:tc>
          <w:tcPr>
            <w:tcW w:w="2814" w:type="dxa"/>
            <w:tcBorders>
              <w:top w:val="nil"/>
              <w:left w:val="nil"/>
              <w:bottom w:val="nil"/>
              <w:right w:val="nil"/>
            </w:tcBorders>
            <w:shd w:val="clear" w:color="auto" w:fill="auto"/>
            <w:noWrap/>
            <w:vAlign w:val="center"/>
            <w:hideMark/>
          </w:tcPr>
          <w:p w14:paraId="5C0B258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[32, 64, 128, 192, 256]</w:t>
            </w:r>
          </w:p>
        </w:tc>
      </w:tr>
      <w:tr w:rsidR="00860C68" w:rsidRPr="00860C68" w14:paraId="0A19A88A"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09280965"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Learning Rate</w:t>
            </w:r>
          </w:p>
        </w:tc>
        <w:tc>
          <w:tcPr>
            <w:tcW w:w="2814" w:type="dxa"/>
            <w:tcBorders>
              <w:top w:val="nil"/>
              <w:left w:val="nil"/>
              <w:bottom w:val="nil"/>
              <w:right w:val="nil"/>
            </w:tcBorders>
            <w:shd w:val="clear" w:color="auto" w:fill="auto"/>
            <w:noWrap/>
            <w:vAlign w:val="center"/>
            <w:hideMark/>
          </w:tcPr>
          <w:p w14:paraId="5FFD0E47"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[0.1, 0.01, 0.001]</w:t>
            </w:r>
          </w:p>
        </w:tc>
      </w:tr>
      <w:tr w:rsidR="00860C68" w:rsidRPr="00860C68" w14:paraId="62B51656"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15637B72"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Optimizer</w:t>
            </w:r>
          </w:p>
        </w:tc>
        <w:tc>
          <w:tcPr>
            <w:tcW w:w="2814" w:type="dxa"/>
            <w:tcBorders>
              <w:top w:val="nil"/>
              <w:left w:val="nil"/>
              <w:bottom w:val="nil"/>
              <w:right w:val="nil"/>
            </w:tcBorders>
            <w:shd w:val="clear" w:color="auto" w:fill="auto"/>
            <w:noWrap/>
            <w:vAlign w:val="center"/>
            <w:hideMark/>
          </w:tcPr>
          <w:p w14:paraId="24837891"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[Adam]</w:t>
            </w:r>
          </w:p>
        </w:tc>
      </w:tr>
      <w:tr w:rsidR="00860C68" w:rsidRPr="00860C68" w14:paraId="5F0D7E28"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5826BBE7"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Window Size</w:t>
            </w:r>
          </w:p>
        </w:tc>
        <w:tc>
          <w:tcPr>
            <w:tcW w:w="2814" w:type="dxa"/>
            <w:tcBorders>
              <w:top w:val="nil"/>
              <w:left w:val="nil"/>
              <w:bottom w:val="nil"/>
              <w:right w:val="nil"/>
            </w:tcBorders>
            <w:shd w:val="clear" w:color="auto" w:fill="auto"/>
            <w:noWrap/>
            <w:vAlign w:val="center"/>
            <w:hideMark/>
          </w:tcPr>
          <w:p w14:paraId="610384E0"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[24, 48, 72]</w:t>
            </w:r>
          </w:p>
        </w:tc>
      </w:tr>
    </w:tbl>
    <w:p w14:paraId="2629C607" w14:textId="77777777" w:rsidR="00D95C8A" w:rsidRDefault="00D95C8A" w:rsidP="00CF5380">
      <w:pPr>
        <w:rPr>
          <w:rFonts w:cs="Arial"/>
          <w:lang w:val="en-US"/>
        </w:rPr>
      </w:pPr>
    </w:p>
    <w:p w14:paraId="6E8648F1" w14:textId="3EA5EF5A" w:rsidR="00CF5380" w:rsidRDefault="00CF5380" w:rsidP="00CF5380">
      <w:pPr>
        <w:rPr>
          <w:rFonts w:cs="Arial"/>
          <w:lang w:val="en-US"/>
        </w:rPr>
      </w:pPr>
      <w:r>
        <w:rPr>
          <w:rFonts w:cs="Arial"/>
          <w:lang w:val="en-US"/>
        </w:rPr>
        <w:t xml:space="preserve">For a more complete exploration of the possible architectures, a tool for hyperparameter optimization was created </w:t>
      </w:r>
      <w:r w:rsidR="009532BA">
        <w:rPr>
          <w:rFonts w:cs="Arial"/>
          <w:lang w:val="en-US"/>
        </w:rPr>
        <w:t xml:space="preserve">using kerastuner in pyhton </w:t>
      </w:r>
      <w:r>
        <w:rPr>
          <w:rFonts w:cs="Arial"/>
          <w:lang w:val="en-US"/>
        </w:rPr>
        <w:t xml:space="preserve">that utilized Hyperband optimization, so that our research would be more extensive and would include as many candidate architectures as possible. </w:t>
      </w:r>
    </w:p>
    <w:p w14:paraId="30A9423C" w14:textId="77777777" w:rsidR="00CF5380" w:rsidRDefault="00CF5380" w:rsidP="00CF5380">
      <w:pPr>
        <w:rPr>
          <w:rFonts w:cs="Arial"/>
          <w:lang w:val="en-US"/>
        </w:rPr>
      </w:pPr>
      <w:r w:rsidRPr="00B75B7D">
        <w:rPr>
          <w:rFonts w:cs="Arial"/>
          <w:lang w:val="en-US"/>
        </w:rPr>
        <w:t>Hyperband's key idea is to quickly identify and eliminate poorly performing configurations, focusing resources on the most promising ones. This approach allows Hyperband to explore a wide range of hyperparameter configurations more efficiently than traditional grid search.</w:t>
      </w:r>
    </w:p>
    <w:p w14:paraId="685EB4DC" w14:textId="77777777" w:rsidR="00CF5380" w:rsidRPr="00B75B7D" w:rsidRDefault="00CF5380" w:rsidP="00CF5380">
      <w:pPr>
        <w:rPr>
          <w:rFonts w:cs="Arial"/>
          <w:lang w:val="en-US"/>
        </w:rPr>
      </w:pPr>
      <w:r w:rsidRPr="00B75B7D">
        <w:rPr>
          <w:rFonts w:cs="Arial"/>
          <w:lang w:val="en-US"/>
        </w:rPr>
        <w:t>It starts by sampling a large number of random hyperparameter configurations and evaluates them for a small number of epochs</w:t>
      </w:r>
      <w:r>
        <w:rPr>
          <w:rFonts w:cs="Arial"/>
          <w:lang w:val="en-US"/>
        </w:rPr>
        <w:t>, which is</w:t>
      </w:r>
      <w:r w:rsidRPr="00B75B7D">
        <w:rPr>
          <w:rFonts w:cs="Arial"/>
          <w:lang w:val="en-US"/>
        </w:rPr>
        <w:t xml:space="preserve"> referred to as the "initial" number of epochs.</w:t>
      </w:r>
      <w:r>
        <w:rPr>
          <w:rFonts w:cs="Arial"/>
          <w:lang w:val="en-US"/>
        </w:rPr>
        <w:t xml:space="preserve"> </w:t>
      </w:r>
      <w:r w:rsidRPr="00B75B7D">
        <w:rPr>
          <w:rFonts w:cs="Arial"/>
          <w:lang w:val="en-US"/>
        </w:rPr>
        <w:t>After each epoch, it discards the poorly performing configurations and retains the top-performing configurations.</w:t>
      </w:r>
      <w:r>
        <w:rPr>
          <w:rFonts w:cs="Arial"/>
          <w:lang w:val="en-US"/>
        </w:rPr>
        <w:t xml:space="preserve"> </w:t>
      </w:r>
      <w:r w:rsidRPr="00B75B7D">
        <w:rPr>
          <w:rFonts w:cs="Arial"/>
          <w:lang w:val="en-US"/>
        </w:rPr>
        <w:t>The retained configurations are then allocated more resources (epochs) and trained further.</w:t>
      </w:r>
    </w:p>
    <w:p w14:paraId="144D5D8D" w14:textId="77777777" w:rsidR="00CF5380" w:rsidRPr="00B75B7D" w:rsidRDefault="00CF5380" w:rsidP="00CF5380">
      <w:pPr>
        <w:rPr>
          <w:rFonts w:cs="Arial"/>
          <w:lang w:val="en-US"/>
        </w:rPr>
      </w:pPr>
      <w:r w:rsidRPr="00B75B7D">
        <w:rPr>
          <w:rFonts w:cs="Arial"/>
          <w:lang w:val="en-US"/>
        </w:rPr>
        <w:t>The process continues, progressively reducing the number of configurations but increasing the number of epochs allocated to each configuration at each round.</w:t>
      </w:r>
      <w:r>
        <w:rPr>
          <w:rFonts w:cs="Arial"/>
          <w:lang w:val="en-US"/>
        </w:rPr>
        <w:t xml:space="preserve"> </w:t>
      </w:r>
      <w:r w:rsidRPr="00B75B7D">
        <w:rPr>
          <w:rFonts w:cs="Arial"/>
          <w:lang w:val="en-US"/>
        </w:rPr>
        <w:t>Eventually, only the best configuration remains and is trained for a large number of epochs.</w:t>
      </w:r>
    </w:p>
    <w:p w14:paraId="39645545" w14:textId="311FAFCD" w:rsidR="00DA28B2" w:rsidRDefault="00CF5380" w:rsidP="00941D35">
      <w:pPr>
        <w:rPr>
          <w:lang w:val="en-US"/>
        </w:rPr>
      </w:pPr>
      <w:r w:rsidRPr="00B75B7D">
        <w:rPr>
          <w:rFonts w:cs="Arial"/>
          <w:lang w:val="en-US"/>
        </w:rPr>
        <w:t>In summary, Hyperband does not exhaustively test all possible combinations of parameters. Instead, it combines random sampling with early elimination of underperforming configurations to find the best hyperparameter configuration within a specified resource budget.</w:t>
      </w:r>
    </w:p>
    <w:p w14:paraId="6390B89B" w14:textId="77777777" w:rsidR="00CF5380" w:rsidRDefault="00CF5380" w:rsidP="00CF5380">
      <w:pPr>
        <w:rPr>
          <w:rFonts w:cs="Arial"/>
          <w:lang w:val="en-US"/>
        </w:rPr>
      </w:pPr>
      <w:r w:rsidRPr="00B75B7D">
        <w:rPr>
          <w:rFonts w:cs="Arial"/>
          <w:lang w:val="en-US"/>
        </w:rPr>
        <w:lastRenderedPageBreak/>
        <w:t>In Hyperband, the number of configurations tested at each round is determined by a formula:</w:t>
      </w:r>
    </w:p>
    <w:tbl>
      <w:tblPr>
        <w:tblW w:w="0" w:type="auto"/>
        <w:tblLook w:val="00A0" w:firstRow="1" w:lastRow="0" w:firstColumn="1" w:lastColumn="0" w:noHBand="0" w:noVBand="0"/>
      </w:tblPr>
      <w:tblGrid>
        <w:gridCol w:w="7693"/>
        <w:gridCol w:w="811"/>
      </w:tblGrid>
      <w:tr w:rsidR="00CB06DD" w14:paraId="1806EDA4" w14:textId="77777777" w:rsidTr="00CB4240">
        <w:tc>
          <w:tcPr>
            <w:tcW w:w="7905" w:type="dxa"/>
          </w:tcPr>
          <w:p w14:paraId="780B06D9" w14:textId="3FCD901B" w:rsidR="00CB06DD" w:rsidRDefault="00CB06DD" w:rsidP="00CB4240">
            <m:oMathPara>
              <m:oMath>
                <m:r>
                  <w:rPr>
                    <w:rFonts w:ascii="Cambria Math" w:hAnsi="Cambria Math"/>
                  </w:rPr>
                  <m:t xml:space="preserve"> n=ceil((</m:t>
                </m:r>
                <m:f>
                  <m:fPr>
                    <m:ctrlPr>
                      <w:rPr>
                        <w:rFonts w:ascii="Cambria Math" w:hAnsi="Cambria Math"/>
                        <w:i/>
                      </w:rPr>
                    </m:ctrlPr>
                  </m:fPr>
                  <m:num>
                    <m:r>
                      <w:rPr>
                        <w:rFonts w:ascii="Cambria Math" w:hAnsi="Cambria Math"/>
                      </w:rPr>
                      <m:t>R</m:t>
                    </m:r>
                  </m:num>
                  <m:den>
                    <m:sSup>
                      <m:sSupPr>
                        <m:ctrlPr>
                          <w:rPr>
                            <w:rFonts w:ascii="Cambria Math" w:hAnsi="Cambria Math"/>
                            <w:i/>
                          </w:rPr>
                        </m:ctrlPr>
                      </m:sSupPr>
                      <m:e>
                        <m:r>
                          <w:rPr>
                            <w:rFonts w:ascii="Cambria Math" w:hAnsi="Cambria Math"/>
                          </w:rPr>
                          <m:t>eta</m:t>
                        </m:r>
                      </m:e>
                      <m:sup>
                        <m:r>
                          <w:rPr>
                            <w:rFonts w:ascii="Cambria Math" w:hAnsi="Cambria Math"/>
                          </w:rPr>
                          <m:t>s</m:t>
                        </m:r>
                      </m:sup>
                    </m:sSup>
                  </m:den>
                </m:f>
                <m:r>
                  <w:rPr>
                    <w:rFonts w:ascii="Cambria Math" w:hAnsi="Cambria Math"/>
                  </w:rPr>
                  <m:t xml:space="preserve">)∙B) </m:t>
                </m:r>
              </m:oMath>
            </m:oMathPara>
          </w:p>
        </w:tc>
        <w:tc>
          <w:tcPr>
            <w:tcW w:w="815" w:type="dxa"/>
          </w:tcPr>
          <w:p w14:paraId="5A12A313" w14:textId="0EA8BE80" w:rsidR="00CB06DD" w:rsidRDefault="00CB06DD" w:rsidP="00CB4240">
            <w:pPr>
              <w:pStyle w:val="Caption"/>
              <w:jc w:val="right"/>
            </w:pPr>
            <w:bookmarkStart w:id="86" w:name="_Toc134027180"/>
            <w:bookmarkStart w:id="87" w:name="_Toc144780821"/>
            <w:r>
              <w:t>(</w:t>
            </w:r>
            <w:fldSimple w:instr=" STYLEREF 1 \s ">
              <w:r>
                <w:rPr>
                  <w:noProof/>
                </w:rPr>
                <w:t>3</w:t>
              </w:r>
            </w:fldSimple>
            <w:r>
              <w:noBreakHyphen/>
            </w:r>
            <w:fldSimple w:instr=" SEQ Equation \* ARABIC \s 1 ">
              <w:r>
                <w:rPr>
                  <w:noProof/>
                </w:rPr>
                <w:t>1</w:t>
              </w:r>
            </w:fldSimple>
            <w:r>
              <w:t>)</w:t>
            </w:r>
            <w:bookmarkEnd w:id="86"/>
            <w:bookmarkEnd w:id="87"/>
          </w:p>
        </w:tc>
      </w:tr>
    </w:tbl>
    <w:p w14:paraId="232A6B1A" w14:textId="3B0177C6" w:rsidR="00CF5380" w:rsidRDefault="00CF5380" w:rsidP="000B623B">
      <w:pPr>
        <w:rPr>
          <w:rFonts w:cs="Arial"/>
          <w:lang w:val="en-US"/>
        </w:rPr>
      </w:pPr>
      <w:r w:rsidRPr="00B75B7D">
        <w:rPr>
          <w:rFonts w:cs="Arial"/>
          <w:lang w:val="en-US"/>
        </w:rPr>
        <w:t xml:space="preserve">n </w:t>
      </w:r>
      <w:r w:rsidR="00CB06DD">
        <w:rPr>
          <w:rFonts w:cs="Arial"/>
          <w:lang w:val="en-US"/>
        </w:rPr>
        <w:t xml:space="preserve">: </w:t>
      </w:r>
      <w:r w:rsidRPr="00B75B7D">
        <w:rPr>
          <w:rFonts w:cs="Arial"/>
          <w:lang w:val="en-US"/>
        </w:rPr>
        <w:t>the number of configurations at the current round</w:t>
      </w:r>
    </w:p>
    <w:p w14:paraId="1A408D08" w14:textId="7A13F34D" w:rsidR="00CB06DD" w:rsidRPr="00B75B7D" w:rsidRDefault="00CB06DD" w:rsidP="000B623B">
      <w:pPr>
        <w:rPr>
          <w:rFonts w:cs="Arial"/>
          <w:lang w:val="en-US"/>
        </w:rPr>
      </w:pPr>
      <w:r>
        <w:rPr>
          <w:rFonts w:cs="Arial"/>
          <w:lang w:val="en-US"/>
        </w:rPr>
        <w:t>ceil : function that round</w:t>
      </w:r>
      <w:r w:rsidR="00590B81">
        <w:rPr>
          <w:rFonts w:cs="Arial"/>
          <w:lang w:val="en-US"/>
        </w:rPr>
        <w:t>s</w:t>
      </w:r>
      <w:r>
        <w:rPr>
          <w:rFonts w:cs="Arial"/>
          <w:lang w:val="en-US"/>
        </w:rPr>
        <w:t xml:space="preserve"> a number up to the nearest integer</w:t>
      </w:r>
    </w:p>
    <w:p w14:paraId="2D5B8A6E" w14:textId="4846E507" w:rsidR="00CF5380" w:rsidRPr="00B75B7D" w:rsidRDefault="00CF5380" w:rsidP="000B623B">
      <w:pPr>
        <w:rPr>
          <w:rFonts w:cs="Arial"/>
          <w:lang w:val="en-US"/>
        </w:rPr>
      </w:pPr>
      <w:r w:rsidRPr="00B75B7D">
        <w:rPr>
          <w:rFonts w:cs="Arial"/>
          <w:lang w:val="en-US"/>
        </w:rPr>
        <w:t xml:space="preserve">R </w:t>
      </w:r>
      <w:r w:rsidR="00CB06DD">
        <w:rPr>
          <w:rFonts w:cs="Arial"/>
          <w:lang w:val="en-US"/>
        </w:rPr>
        <w:t xml:space="preserve">: </w:t>
      </w:r>
      <w:r w:rsidRPr="00B75B7D">
        <w:rPr>
          <w:rFonts w:cs="Arial"/>
          <w:lang w:val="en-US"/>
        </w:rPr>
        <w:t>the maximum number of epochs specified for the search</w:t>
      </w:r>
    </w:p>
    <w:p w14:paraId="2BDA6A77" w14:textId="41B93BAF" w:rsidR="00CF5380" w:rsidRPr="00B75B7D" w:rsidRDefault="00CF5380" w:rsidP="000B623B">
      <w:pPr>
        <w:rPr>
          <w:rFonts w:cs="Arial"/>
          <w:lang w:val="en-US"/>
        </w:rPr>
      </w:pPr>
      <w:r w:rsidRPr="00B75B7D">
        <w:rPr>
          <w:rFonts w:cs="Arial"/>
          <w:lang w:val="en-US"/>
        </w:rPr>
        <w:t xml:space="preserve">eta </w:t>
      </w:r>
      <w:r w:rsidR="00CB06DD">
        <w:rPr>
          <w:rFonts w:cs="Arial"/>
          <w:lang w:val="en-US"/>
        </w:rPr>
        <w:t xml:space="preserve">: </w:t>
      </w:r>
      <w:r w:rsidRPr="00B75B7D">
        <w:rPr>
          <w:rFonts w:cs="Arial"/>
          <w:lang w:val="en-US"/>
        </w:rPr>
        <w:t>the factor parameter</w:t>
      </w:r>
    </w:p>
    <w:p w14:paraId="1B24B046" w14:textId="1DC1DE5E" w:rsidR="00CB06DD" w:rsidRDefault="00CF5380" w:rsidP="000B623B">
      <w:pPr>
        <w:rPr>
          <w:rFonts w:cs="Arial"/>
          <w:lang w:val="en-US"/>
        </w:rPr>
      </w:pPr>
      <w:r w:rsidRPr="00B75B7D">
        <w:rPr>
          <w:rFonts w:cs="Arial"/>
          <w:lang w:val="en-US"/>
        </w:rPr>
        <w:t xml:space="preserve">s </w:t>
      </w:r>
      <w:r w:rsidR="00CB06DD">
        <w:rPr>
          <w:rFonts w:cs="Arial"/>
          <w:lang w:val="en-US"/>
        </w:rPr>
        <w:t xml:space="preserve">: </w:t>
      </w:r>
      <w:r w:rsidRPr="00B75B7D">
        <w:rPr>
          <w:rFonts w:cs="Arial"/>
          <w:lang w:val="en-US"/>
        </w:rPr>
        <w:t>the round number (starting from 0)</w:t>
      </w:r>
    </w:p>
    <w:p w14:paraId="7B4A90C6" w14:textId="3EC4B370" w:rsidR="00CF5380" w:rsidRPr="00CF5380" w:rsidRDefault="00CF5380" w:rsidP="000B623B">
      <w:pPr>
        <w:rPr>
          <w:lang w:val="en-US"/>
        </w:rPr>
      </w:pPr>
      <w:r w:rsidRPr="00CF5380">
        <w:rPr>
          <w:lang w:val="en-US"/>
        </w:rPr>
        <w:t xml:space="preserve">The factor parameter in the Hyperband tuner controls the resource allocation and termination rate of the hyperparameter search. It determines the ratio between the number of configurations to evaluate at each round of successive halving. Its purpose is to control the aggressive elimination of poorly performing configurations and the allocation of more resources to promising configurations. </w:t>
      </w:r>
    </w:p>
    <w:p w14:paraId="76A0FAA1" w14:textId="77777777" w:rsidR="00CF5380" w:rsidRPr="00CF5380" w:rsidRDefault="00CF5380" w:rsidP="00CF5380">
      <w:pPr>
        <w:rPr>
          <w:lang w:val="en-US"/>
        </w:rPr>
      </w:pPr>
      <w:r w:rsidRPr="00CF5380">
        <w:rPr>
          <w:lang w:val="en-US"/>
        </w:rPr>
        <w:t xml:space="preserve">Although the reaction wheels are similar to their characteristics a model for each one had to be created, because they are positioned in different spots within the spacecraft and therefore they experience and are affected by the perturbations in a unique manner each. In the following tables we can see the results of hyperparameter optimization of different architectures for each reaction wheel. As we can see, the results vary among the reaction wheels for similar architectures. </w:t>
      </w:r>
    </w:p>
    <w:p w14:paraId="799DB4DE" w14:textId="150A7DC7" w:rsidR="00CF5380" w:rsidRDefault="00CF5380" w:rsidP="00CF5380">
      <w:pPr>
        <w:rPr>
          <w:lang w:val="en-US"/>
        </w:rPr>
      </w:pPr>
      <w:r w:rsidRPr="00CF5380">
        <w:rPr>
          <w:lang w:val="en-US"/>
        </w:rPr>
        <w:t xml:space="preserve">After analyzing the data for the reaction wheel rates, it was observed that there are some patterns emerging with different frequencies. A </w:t>
      </w:r>
      <w:r w:rsidR="00B70E77">
        <w:rPr>
          <w:lang w:val="en-US"/>
        </w:rPr>
        <w:t xml:space="preserve">daily, </w:t>
      </w:r>
      <w:r w:rsidRPr="00CF5380">
        <w:rPr>
          <w:lang w:val="en-US"/>
        </w:rPr>
        <w:t>weekly,</w:t>
      </w:r>
      <w:r w:rsidR="00B70E77">
        <w:rPr>
          <w:lang w:val="en-US"/>
        </w:rPr>
        <w:t xml:space="preserve"> bi-weekly and</w:t>
      </w:r>
      <w:r w:rsidRPr="00CF5380">
        <w:rPr>
          <w:lang w:val="en-US"/>
        </w:rPr>
        <w:t xml:space="preserve"> monthly periodicity are observable as well as a fluctuation in the maximum value that is reached in each epoch throughout the year. Therefore, with the aim to capture these dependencies in the model, several “stacked” architectures were tested with different number of hidden layers.</w:t>
      </w:r>
      <w:r w:rsidR="009532BA">
        <w:rPr>
          <w:lang w:val="en-US"/>
        </w:rPr>
        <w:t xml:space="preserve"> The results for all 4 reaction wheels from the hyperparameter optimization regarding the number of layers, units and trainable parameters are displayed in Tables 3-2 to 3-5 below.</w:t>
      </w:r>
    </w:p>
    <w:p w14:paraId="5F1336E3" w14:textId="019306C6" w:rsidR="0087662E" w:rsidRDefault="0087662E" w:rsidP="0087662E">
      <w:pPr>
        <w:pStyle w:val="Caption"/>
        <w:keepNext/>
      </w:pPr>
      <w:bookmarkStart w:id="88" w:name="_Toc144780756"/>
      <w:r>
        <w:lastRenderedPageBreak/>
        <w:t xml:space="preserve">Table </w:t>
      </w:r>
      <w:fldSimple w:instr=" STYLEREF 1 \s ">
        <w:r w:rsidR="006B092F">
          <w:rPr>
            <w:noProof/>
          </w:rPr>
          <w:t>3</w:t>
        </w:r>
      </w:fldSimple>
      <w:r w:rsidR="006B092F">
        <w:noBreakHyphen/>
      </w:r>
      <w:fldSimple w:instr=" SEQ Table \* ARABIC \s 1 ">
        <w:r w:rsidR="006B092F">
          <w:rPr>
            <w:noProof/>
          </w:rPr>
          <w:t>2</w:t>
        </w:r>
      </w:fldSimple>
      <w:r>
        <w:t xml:space="preserve"> </w:t>
      </w:r>
      <w:r w:rsidRPr="008E34DA">
        <w:t>Reaction Wheel 1 architecture results of hyperparameter optimization</w:t>
      </w:r>
      <w:bookmarkEnd w:id="88"/>
    </w:p>
    <w:tbl>
      <w:tblPr>
        <w:tblW w:w="10276" w:type="dxa"/>
        <w:tblInd w:w="-887" w:type="dxa"/>
        <w:tblLook w:val="04A0" w:firstRow="1" w:lastRow="0" w:firstColumn="1" w:lastColumn="0" w:noHBand="0" w:noVBand="1"/>
      </w:tblPr>
      <w:tblGrid>
        <w:gridCol w:w="1023"/>
        <w:gridCol w:w="1220"/>
        <w:gridCol w:w="877"/>
        <w:gridCol w:w="2162"/>
        <w:gridCol w:w="1354"/>
        <w:gridCol w:w="1640"/>
        <w:gridCol w:w="2000"/>
      </w:tblGrid>
      <w:tr w:rsidR="002F5D12" w:rsidRPr="002F5D12" w14:paraId="099CAD35" w14:textId="77777777" w:rsidTr="0087662E">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5177DAA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7E0BD8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76CBBC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62" w:type="dxa"/>
            <w:tcBorders>
              <w:top w:val="single" w:sz="4" w:space="0" w:color="auto"/>
              <w:left w:val="nil"/>
              <w:bottom w:val="single" w:sz="4" w:space="0" w:color="auto"/>
              <w:right w:val="nil"/>
            </w:tcBorders>
            <w:shd w:val="clear" w:color="auto" w:fill="auto"/>
            <w:noWrap/>
            <w:vAlign w:val="center"/>
            <w:hideMark/>
          </w:tcPr>
          <w:p w14:paraId="116C6C6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354" w:type="dxa"/>
            <w:tcBorders>
              <w:top w:val="single" w:sz="4" w:space="0" w:color="auto"/>
              <w:left w:val="nil"/>
              <w:bottom w:val="single" w:sz="4" w:space="0" w:color="auto"/>
              <w:right w:val="nil"/>
            </w:tcBorders>
            <w:shd w:val="clear" w:color="auto" w:fill="auto"/>
            <w:noWrap/>
            <w:vAlign w:val="center"/>
            <w:hideMark/>
          </w:tcPr>
          <w:p w14:paraId="078689B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4F5E58C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718154B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2619F2BF" w14:textId="77777777" w:rsidTr="0087662E">
        <w:trPr>
          <w:trHeight w:val="288"/>
        </w:trPr>
        <w:tc>
          <w:tcPr>
            <w:tcW w:w="1023" w:type="dxa"/>
            <w:tcBorders>
              <w:top w:val="nil"/>
              <w:left w:val="nil"/>
              <w:bottom w:val="nil"/>
              <w:right w:val="nil"/>
            </w:tcBorders>
            <w:shd w:val="clear" w:color="auto" w:fill="auto"/>
            <w:noWrap/>
            <w:vAlign w:val="center"/>
            <w:hideMark/>
          </w:tcPr>
          <w:p w14:paraId="5AAD75F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4B924E0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46C94F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3EB332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6116B2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7296</w:t>
            </w:r>
          </w:p>
        </w:tc>
        <w:tc>
          <w:tcPr>
            <w:tcW w:w="1640" w:type="dxa"/>
            <w:tcBorders>
              <w:top w:val="nil"/>
              <w:left w:val="nil"/>
              <w:bottom w:val="nil"/>
              <w:right w:val="nil"/>
            </w:tcBorders>
            <w:shd w:val="clear" w:color="auto" w:fill="auto"/>
            <w:noWrap/>
            <w:vAlign w:val="center"/>
            <w:hideMark/>
          </w:tcPr>
          <w:p w14:paraId="3EDD80D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c>
          <w:tcPr>
            <w:tcW w:w="2000" w:type="dxa"/>
            <w:tcBorders>
              <w:top w:val="nil"/>
              <w:left w:val="nil"/>
              <w:bottom w:val="nil"/>
              <w:right w:val="nil"/>
            </w:tcBorders>
            <w:shd w:val="clear" w:color="auto" w:fill="auto"/>
            <w:noWrap/>
            <w:vAlign w:val="center"/>
            <w:hideMark/>
          </w:tcPr>
          <w:p w14:paraId="52A52F7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r>
      <w:tr w:rsidR="002F5D12" w:rsidRPr="002F5D12" w14:paraId="4AC8373A" w14:textId="77777777" w:rsidTr="0087662E">
        <w:trPr>
          <w:trHeight w:val="288"/>
        </w:trPr>
        <w:tc>
          <w:tcPr>
            <w:tcW w:w="1023" w:type="dxa"/>
            <w:tcBorders>
              <w:top w:val="nil"/>
              <w:left w:val="nil"/>
              <w:bottom w:val="nil"/>
              <w:right w:val="nil"/>
            </w:tcBorders>
            <w:shd w:val="clear" w:color="auto" w:fill="auto"/>
            <w:noWrap/>
            <w:vAlign w:val="center"/>
            <w:hideMark/>
          </w:tcPr>
          <w:p w14:paraId="4C82440E"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C79AF8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35034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70A276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B95AD8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782FB09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89798A8"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AF02A32" w14:textId="77777777" w:rsidTr="0087662E">
        <w:trPr>
          <w:trHeight w:val="288"/>
        </w:trPr>
        <w:tc>
          <w:tcPr>
            <w:tcW w:w="1023" w:type="dxa"/>
            <w:tcBorders>
              <w:top w:val="nil"/>
              <w:left w:val="nil"/>
              <w:bottom w:val="nil"/>
              <w:right w:val="nil"/>
            </w:tcBorders>
            <w:shd w:val="clear" w:color="auto" w:fill="auto"/>
            <w:noWrap/>
            <w:vAlign w:val="center"/>
            <w:hideMark/>
          </w:tcPr>
          <w:p w14:paraId="7DFB8FD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6CB5C1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3299B95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E686B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1703AEE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03591C7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c>
          <w:tcPr>
            <w:tcW w:w="2000" w:type="dxa"/>
            <w:tcBorders>
              <w:top w:val="nil"/>
              <w:left w:val="nil"/>
              <w:bottom w:val="nil"/>
              <w:right w:val="nil"/>
            </w:tcBorders>
            <w:shd w:val="clear" w:color="auto" w:fill="auto"/>
            <w:noWrap/>
            <w:vAlign w:val="center"/>
            <w:hideMark/>
          </w:tcPr>
          <w:p w14:paraId="0CA617E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r>
      <w:tr w:rsidR="002F5D12" w:rsidRPr="002F5D12" w14:paraId="39E5F864" w14:textId="77777777" w:rsidTr="0087662E">
        <w:trPr>
          <w:trHeight w:val="288"/>
        </w:trPr>
        <w:tc>
          <w:tcPr>
            <w:tcW w:w="1023" w:type="dxa"/>
            <w:tcBorders>
              <w:top w:val="nil"/>
              <w:left w:val="nil"/>
              <w:bottom w:val="nil"/>
              <w:right w:val="nil"/>
            </w:tcBorders>
            <w:shd w:val="clear" w:color="auto" w:fill="auto"/>
            <w:noWrap/>
            <w:vAlign w:val="center"/>
            <w:hideMark/>
          </w:tcPr>
          <w:p w14:paraId="4A8FB73A"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674F79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04B860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C6134B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82F8A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12DE318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11E7E7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B3D9229" w14:textId="77777777" w:rsidTr="0087662E">
        <w:trPr>
          <w:trHeight w:val="288"/>
        </w:trPr>
        <w:tc>
          <w:tcPr>
            <w:tcW w:w="1023" w:type="dxa"/>
            <w:tcBorders>
              <w:top w:val="nil"/>
              <w:left w:val="nil"/>
              <w:bottom w:val="nil"/>
              <w:right w:val="nil"/>
            </w:tcBorders>
            <w:shd w:val="clear" w:color="auto" w:fill="auto"/>
            <w:noWrap/>
            <w:vAlign w:val="center"/>
            <w:hideMark/>
          </w:tcPr>
          <w:p w14:paraId="4676DC7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58F557D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5736AD7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7A88A9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47D981B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28928</w:t>
            </w:r>
          </w:p>
        </w:tc>
        <w:tc>
          <w:tcPr>
            <w:tcW w:w="1640" w:type="dxa"/>
            <w:tcBorders>
              <w:top w:val="nil"/>
              <w:left w:val="nil"/>
              <w:bottom w:val="nil"/>
              <w:right w:val="nil"/>
            </w:tcBorders>
            <w:shd w:val="clear" w:color="auto" w:fill="auto"/>
            <w:noWrap/>
            <w:vAlign w:val="center"/>
            <w:hideMark/>
          </w:tcPr>
          <w:p w14:paraId="7E5258E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45825</w:t>
            </w:r>
          </w:p>
        </w:tc>
        <w:tc>
          <w:tcPr>
            <w:tcW w:w="2000" w:type="dxa"/>
            <w:tcBorders>
              <w:top w:val="nil"/>
              <w:left w:val="nil"/>
              <w:bottom w:val="nil"/>
              <w:right w:val="nil"/>
            </w:tcBorders>
            <w:shd w:val="clear" w:color="auto" w:fill="auto"/>
            <w:noWrap/>
            <w:vAlign w:val="center"/>
            <w:hideMark/>
          </w:tcPr>
          <w:p w14:paraId="382915F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45825</w:t>
            </w:r>
          </w:p>
        </w:tc>
      </w:tr>
      <w:tr w:rsidR="002F5D12" w:rsidRPr="002F5D12" w14:paraId="43D548FC" w14:textId="77777777" w:rsidTr="0087662E">
        <w:trPr>
          <w:trHeight w:val="288"/>
        </w:trPr>
        <w:tc>
          <w:tcPr>
            <w:tcW w:w="1023" w:type="dxa"/>
            <w:tcBorders>
              <w:top w:val="nil"/>
              <w:left w:val="nil"/>
              <w:bottom w:val="nil"/>
              <w:right w:val="nil"/>
            </w:tcBorders>
            <w:shd w:val="clear" w:color="auto" w:fill="auto"/>
            <w:noWrap/>
            <w:vAlign w:val="center"/>
            <w:hideMark/>
          </w:tcPr>
          <w:p w14:paraId="241CDD0D"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259115F"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DFC0E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9BAA1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47C1B3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16640</w:t>
            </w:r>
          </w:p>
        </w:tc>
        <w:tc>
          <w:tcPr>
            <w:tcW w:w="1640" w:type="dxa"/>
            <w:tcBorders>
              <w:top w:val="nil"/>
              <w:left w:val="nil"/>
              <w:bottom w:val="nil"/>
              <w:right w:val="nil"/>
            </w:tcBorders>
            <w:shd w:val="clear" w:color="auto" w:fill="auto"/>
            <w:noWrap/>
            <w:vAlign w:val="center"/>
            <w:hideMark/>
          </w:tcPr>
          <w:p w14:paraId="6CFF34E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59D04F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0A7D85D" w14:textId="77777777" w:rsidTr="0087662E">
        <w:trPr>
          <w:trHeight w:val="288"/>
        </w:trPr>
        <w:tc>
          <w:tcPr>
            <w:tcW w:w="1023" w:type="dxa"/>
            <w:tcBorders>
              <w:top w:val="nil"/>
              <w:left w:val="nil"/>
              <w:bottom w:val="nil"/>
              <w:right w:val="nil"/>
            </w:tcBorders>
            <w:shd w:val="clear" w:color="auto" w:fill="auto"/>
            <w:noWrap/>
            <w:vAlign w:val="center"/>
            <w:hideMark/>
          </w:tcPr>
          <w:p w14:paraId="685DB4A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DE9357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6B560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1756917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6F176DF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70E2F14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D4FFCF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386B50D" w14:textId="77777777" w:rsidTr="0087662E">
        <w:trPr>
          <w:trHeight w:val="288"/>
        </w:trPr>
        <w:tc>
          <w:tcPr>
            <w:tcW w:w="1023" w:type="dxa"/>
            <w:tcBorders>
              <w:top w:val="nil"/>
              <w:left w:val="nil"/>
              <w:bottom w:val="nil"/>
              <w:right w:val="nil"/>
            </w:tcBorders>
            <w:shd w:val="clear" w:color="auto" w:fill="auto"/>
            <w:noWrap/>
            <w:vAlign w:val="center"/>
            <w:hideMark/>
          </w:tcPr>
          <w:p w14:paraId="1224125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CE09A6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1F90327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9EDD3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33E2687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16896</w:t>
            </w:r>
          </w:p>
        </w:tc>
        <w:tc>
          <w:tcPr>
            <w:tcW w:w="1640" w:type="dxa"/>
            <w:tcBorders>
              <w:top w:val="nil"/>
              <w:left w:val="nil"/>
              <w:bottom w:val="nil"/>
              <w:right w:val="nil"/>
            </w:tcBorders>
            <w:shd w:val="clear" w:color="auto" w:fill="auto"/>
            <w:noWrap/>
            <w:vAlign w:val="center"/>
            <w:hideMark/>
          </w:tcPr>
          <w:p w14:paraId="0FCF4C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41857</w:t>
            </w:r>
          </w:p>
        </w:tc>
        <w:tc>
          <w:tcPr>
            <w:tcW w:w="2000" w:type="dxa"/>
            <w:tcBorders>
              <w:top w:val="nil"/>
              <w:left w:val="nil"/>
              <w:bottom w:val="nil"/>
              <w:right w:val="nil"/>
            </w:tcBorders>
            <w:shd w:val="clear" w:color="auto" w:fill="auto"/>
            <w:noWrap/>
            <w:vAlign w:val="center"/>
            <w:hideMark/>
          </w:tcPr>
          <w:p w14:paraId="1EA9CF6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41857</w:t>
            </w:r>
          </w:p>
        </w:tc>
      </w:tr>
      <w:tr w:rsidR="002F5D12" w:rsidRPr="002F5D12" w14:paraId="65C554E3" w14:textId="77777777" w:rsidTr="0087662E">
        <w:trPr>
          <w:trHeight w:val="288"/>
        </w:trPr>
        <w:tc>
          <w:tcPr>
            <w:tcW w:w="1023" w:type="dxa"/>
            <w:tcBorders>
              <w:top w:val="nil"/>
              <w:left w:val="nil"/>
              <w:bottom w:val="nil"/>
              <w:right w:val="nil"/>
            </w:tcBorders>
            <w:shd w:val="clear" w:color="auto" w:fill="auto"/>
            <w:noWrap/>
            <w:vAlign w:val="center"/>
            <w:hideMark/>
          </w:tcPr>
          <w:p w14:paraId="11DC9F9F"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57E45FD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F3CB2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69C004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29C3914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8320</w:t>
            </w:r>
          </w:p>
        </w:tc>
        <w:tc>
          <w:tcPr>
            <w:tcW w:w="1640" w:type="dxa"/>
            <w:tcBorders>
              <w:top w:val="nil"/>
              <w:left w:val="nil"/>
              <w:bottom w:val="nil"/>
              <w:right w:val="nil"/>
            </w:tcBorders>
            <w:shd w:val="clear" w:color="auto" w:fill="auto"/>
            <w:noWrap/>
            <w:vAlign w:val="center"/>
            <w:hideMark/>
          </w:tcPr>
          <w:p w14:paraId="4EA89FA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6012A6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49B9AE4" w14:textId="77777777" w:rsidTr="0087662E">
        <w:trPr>
          <w:trHeight w:val="288"/>
        </w:trPr>
        <w:tc>
          <w:tcPr>
            <w:tcW w:w="1023" w:type="dxa"/>
            <w:tcBorders>
              <w:top w:val="nil"/>
              <w:left w:val="nil"/>
              <w:bottom w:val="nil"/>
              <w:right w:val="nil"/>
            </w:tcBorders>
            <w:shd w:val="clear" w:color="auto" w:fill="auto"/>
            <w:noWrap/>
            <w:vAlign w:val="center"/>
            <w:hideMark/>
          </w:tcPr>
          <w:p w14:paraId="5E5678A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65EB57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A64958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FC9738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5E62A65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16512</w:t>
            </w:r>
          </w:p>
        </w:tc>
        <w:tc>
          <w:tcPr>
            <w:tcW w:w="1640" w:type="dxa"/>
            <w:tcBorders>
              <w:top w:val="nil"/>
              <w:left w:val="nil"/>
              <w:bottom w:val="nil"/>
              <w:right w:val="nil"/>
            </w:tcBorders>
            <w:shd w:val="clear" w:color="auto" w:fill="auto"/>
            <w:noWrap/>
            <w:vAlign w:val="center"/>
            <w:hideMark/>
          </w:tcPr>
          <w:p w14:paraId="0994215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2CFAFE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2EB0846" w14:textId="77777777" w:rsidTr="0087662E">
        <w:trPr>
          <w:trHeight w:val="288"/>
        </w:trPr>
        <w:tc>
          <w:tcPr>
            <w:tcW w:w="1023" w:type="dxa"/>
            <w:tcBorders>
              <w:top w:val="nil"/>
              <w:left w:val="nil"/>
              <w:bottom w:val="nil"/>
              <w:right w:val="nil"/>
            </w:tcBorders>
            <w:shd w:val="clear" w:color="auto" w:fill="auto"/>
            <w:noWrap/>
            <w:vAlign w:val="center"/>
            <w:hideMark/>
          </w:tcPr>
          <w:p w14:paraId="2091E73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860AA7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F7742A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D451B2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4F302F4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06930E9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2A36F2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AFE7703" w14:textId="77777777" w:rsidTr="0087662E">
        <w:trPr>
          <w:trHeight w:val="288"/>
        </w:trPr>
        <w:tc>
          <w:tcPr>
            <w:tcW w:w="1023" w:type="dxa"/>
            <w:tcBorders>
              <w:top w:val="nil"/>
              <w:left w:val="nil"/>
              <w:bottom w:val="nil"/>
              <w:right w:val="nil"/>
            </w:tcBorders>
            <w:shd w:val="clear" w:color="auto" w:fill="auto"/>
            <w:noWrap/>
            <w:vAlign w:val="center"/>
            <w:hideMark/>
          </w:tcPr>
          <w:p w14:paraId="6DA9439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193C43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6CDC28B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5128BB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354" w:type="dxa"/>
            <w:tcBorders>
              <w:top w:val="nil"/>
              <w:left w:val="nil"/>
              <w:bottom w:val="nil"/>
              <w:right w:val="nil"/>
            </w:tcBorders>
            <w:shd w:val="clear" w:color="auto" w:fill="auto"/>
            <w:noWrap/>
            <w:vAlign w:val="center"/>
            <w:hideMark/>
          </w:tcPr>
          <w:p w14:paraId="438684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1A991C3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119937</w:t>
            </w:r>
          </w:p>
        </w:tc>
        <w:tc>
          <w:tcPr>
            <w:tcW w:w="2000" w:type="dxa"/>
            <w:tcBorders>
              <w:top w:val="nil"/>
              <w:left w:val="nil"/>
              <w:bottom w:val="nil"/>
              <w:right w:val="nil"/>
            </w:tcBorders>
            <w:shd w:val="clear" w:color="auto" w:fill="auto"/>
            <w:noWrap/>
            <w:vAlign w:val="center"/>
            <w:hideMark/>
          </w:tcPr>
          <w:p w14:paraId="7EDBA2B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119937</w:t>
            </w:r>
          </w:p>
        </w:tc>
      </w:tr>
      <w:tr w:rsidR="002F5D12" w:rsidRPr="002F5D12" w14:paraId="501FB373" w14:textId="77777777" w:rsidTr="0087662E">
        <w:trPr>
          <w:trHeight w:val="288"/>
        </w:trPr>
        <w:tc>
          <w:tcPr>
            <w:tcW w:w="1023" w:type="dxa"/>
            <w:tcBorders>
              <w:top w:val="nil"/>
              <w:left w:val="nil"/>
              <w:bottom w:val="nil"/>
              <w:right w:val="nil"/>
            </w:tcBorders>
            <w:shd w:val="clear" w:color="auto" w:fill="auto"/>
            <w:noWrap/>
            <w:vAlign w:val="center"/>
            <w:hideMark/>
          </w:tcPr>
          <w:p w14:paraId="1F2885D5"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70A30AC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9E067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0FB0DA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6A475B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20608</w:t>
            </w:r>
          </w:p>
        </w:tc>
        <w:tc>
          <w:tcPr>
            <w:tcW w:w="1640" w:type="dxa"/>
            <w:tcBorders>
              <w:top w:val="nil"/>
              <w:left w:val="nil"/>
              <w:bottom w:val="nil"/>
              <w:right w:val="nil"/>
            </w:tcBorders>
            <w:shd w:val="clear" w:color="auto" w:fill="auto"/>
            <w:noWrap/>
            <w:vAlign w:val="center"/>
            <w:hideMark/>
          </w:tcPr>
          <w:p w14:paraId="4E8FACDA"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8E6FA5D"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64FC4B0" w14:textId="77777777" w:rsidTr="0087662E">
        <w:trPr>
          <w:trHeight w:val="288"/>
        </w:trPr>
        <w:tc>
          <w:tcPr>
            <w:tcW w:w="1023" w:type="dxa"/>
            <w:tcBorders>
              <w:top w:val="nil"/>
              <w:left w:val="nil"/>
              <w:bottom w:val="nil"/>
              <w:right w:val="nil"/>
            </w:tcBorders>
            <w:shd w:val="clear" w:color="auto" w:fill="auto"/>
            <w:noWrap/>
            <w:vAlign w:val="center"/>
            <w:hideMark/>
          </w:tcPr>
          <w:p w14:paraId="6B3431B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C65469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452501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4D793D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1D507B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8448</w:t>
            </w:r>
          </w:p>
        </w:tc>
        <w:tc>
          <w:tcPr>
            <w:tcW w:w="1640" w:type="dxa"/>
            <w:tcBorders>
              <w:top w:val="nil"/>
              <w:left w:val="nil"/>
              <w:bottom w:val="nil"/>
              <w:right w:val="nil"/>
            </w:tcBorders>
            <w:shd w:val="clear" w:color="auto" w:fill="auto"/>
            <w:noWrap/>
            <w:vAlign w:val="center"/>
            <w:hideMark/>
          </w:tcPr>
          <w:p w14:paraId="33A82EE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61BDF3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414CA2D" w14:textId="77777777" w:rsidTr="0087662E">
        <w:trPr>
          <w:trHeight w:val="288"/>
        </w:trPr>
        <w:tc>
          <w:tcPr>
            <w:tcW w:w="1023" w:type="dxa"/>
            <w:tcBorders>
              <w:top w:val="nil"/>
              <w:left w:val="nil"/>
              <w:bottom w:val="nil"/>
              <w:right w:val="nil"/>
            </w:tcBorders>
            <w:shd w:val="clear" w:color="auto" w:fill="auto"/>
            <w:noWrap/>
            <w:vAlign w:val="center"/>
            <w:hideMark/>
          </w:tcPr>
          <w:p w14:paraId="3D3936C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6F75BE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A8D0D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046E3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7A987E5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4732E4E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6847F5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D3E097D" w14:textId="77777777" w:rsidTr="0087662E">
        <w:trPr>
          <w:trHeight w:val="288"/>
        </w:trPr>
        <w:tc>
          <w:tcPr>
            <w:tcW w:w="1023" w:type="dxa"/>
            <w:tcBorders>
              <w:top w:val="nil"/>
              <w:left w:val="nil"/>
              <w:bottom w:val="nil"/>
              <w:right w:val="nil"/>
            </w:tcBorders>
            <w:shd w:val="clear" w:color="auto" w:fill="auto"/>
            <w:noWrap/>
            <w:vAlign w:val="center"/>
            <w:hideMark/>
          </w:tcPr>
          <w:p w14:paraId="4C9CD6F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7EFD1E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65403F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0285F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07DA787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634BFD6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273537</w:t>
            </w:r>
          </w:p>
        </w:tc>
        <w:tc>
          <w:tcPr>
            <w:tcW w:w="2000" w:type="dxa"/>
            <w:tcBorders>
              <w:top w:val="nil"/>
              <w:left w:val="nil"/>
              <w:bottom w:val="nil"/>
              <w:right w:val="nil"/>
            </w:tcBorders>
            <w:shd w:val="clear" w:color="auto" w:fill="auto"/>
            <w:noWrap/>
            <w:vAlign w:val="center"/>
            <w:hideMark/>
          </w:tcPr>
          <w:p w14:paraId="7545AE5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273537</w:t>
            </w:r>
          </w:p>
        </w:tc>
      </w:tr>
      <w:tr w:rsidR="002F5D12" w:rsidRPr="002F5D12" w14:paraId="1F071C08" w14:textId="77777777" w:rsidTr="0087662E">
        <w:trPr>
          <w:trHeight w:val="288"/>
        </w:trPr>
        <w:tc>
          <w:tcPr>
            <w:tcW w:w="1023" w:type="dxa"/>
            <w:tcBorders>
              <w:top w:val="nil"/>
              <w:left w:val="nil"/>
              <w:bottom w:val="nil"/>
              <w:right w:val="nil"/>
            </w:tcBorders>
            <w:shd w:val="clear" w:color="auto" w:fill="auto"/>
            <w:noWrap/>
            <w:vAlign w:val="center"/>
            <w:hideMark/>
          </w:tcPr>
          <w:p w14:paraId="1FFEB7C9"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9DD566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B48E3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64961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48313F3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65792</w:t>
            </w:r>
          </w:p>
        </w:tc>
        <w:tc>
          <w:tcPr>
            <w:tcW w:w="1640" w:type="dxa"/>
            <w:tcBorders>
              <w:top w:val="nil"/>
              <w:left w:val="nil"/>
              <w:bottom w:val="nil"/>
              <w:right w:val="nil"/>
            </w:tcBorders>
            <w:shd w:val="clear" w:color="auto" w:fill="auto"/>
            <w:noWrap/>
            <w:vAlign w:val="center"/>
            <w:hideMark/>
          </w:tcPr>
          <w:p w14:paraId="2452C94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701117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FD1F887" w14:textId="77777777" w:rsidTr="0087662E">
        <w:trPr>
          <w:trHeight w:val="288"/>
        </w:trPr>
        <w:tc>
          <w:tcPr>
            <w:tcW w:w="1023" w:type="dxa"/>
            <w:tcBorders>
              <w:top w:val="nil"/>
              <w:left w:val="nil"/>
              <w:bottom w:val="nil"/>
              <w:right w:val="nil"/>
            </w:tcBorders>
            <w:shd w:val="clear" w:color="auto" w:fill="auto"/>
            <w:noWrap/>
            <w:vAlign w:val="center"/>
            <w:hideMark/>
          </w:tcPr>
          <w:p w14:paraId="6ECB1BA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0F17B3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B11A06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E43C0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0838EF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4160</w:t>
            </w:r>
          </w:p>
        </w:tc>
        <w:tc>
          <w:tcPr>
            <w:tcW w:w="1640" w:type="dxa"/>
            <w:tcBorders>
              <w:top w:val="nil"/>
              <w:left w:val="nil"/>
              <w:bottom w:val="nil"/>
              <w:right w:val="nil"/>
            </w:tcBorders>
            <w:shd w:val="clear" w:color="auto" w:fill="auto"/>
            <w:noWrap/>
            <w:vAlign w:val="center"/>
            <w:hideMark/>
          </w:tcPr>
          <w:p w14:paraId="0B50C6E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4EB3EB8"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A6361FE" w14:textId="77777777" w:rsidTr="0087662E">
        <w:trPr>
          <w:trHeight w:val="288"/>
        </w:trPr>
        <w:tc>
          <w:tcPr>
            <w:tcW w:w="1023" w:type="dxa"/>
            <w:tcBorders>
              <w:top w:val="nil"/>
              <w:left w:val="nil"/>
              <w:bottom w:val="nil"/>
              <w:right w:val="nil"/>
            </w:tcBorders>
            <w:shd w:val="clear" w:color="auto" w:fill="auto"/>
            <w:noWrap/>
            <w:vAlign w:val="center"/>
            <w:hideMark/>
          </w:tcPr>
          <w:p w14:paraId="75382B2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6DC8EC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65D20E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DC4573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0052F19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090BC79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3F49E2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61E3B9" w14:textId="77777777" w:rsidTr="0087662E">
        <w:trPr>
          <w:trHeight w:val="288"/>
        </w:trPr>
        <w:tc>
          <w:tcPr>
            <w:tcW w:w="1023" w:type="dxa"/>
            <w:tcBorders>
              <w:top w:val="nil"/>
              <w:left w:val="nil"/>
              <w:bottom w:val="nil"/>
              <w:right w:val="nil"/>
            </w:tcBorders>
            <w:shd w:val="clear" w:color="auto" w:fill="auto"/>
            <w:noWrap/>
            <w:vAlign w:val="center"/>
            <w:hideMark/>
          </w:tcPr>
          <w:p w14:paraId="51B354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7BFB6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0D4FA4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591DF1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354" w:type="dxa"/>
            <w:tcBorders>
              <w:top w:val="nil"/>
              <w:left w:val="nil"/>
              <w:bottom w:val="nil"/>
              <w:right w:val="nil"/>
            </w:tcBorders>
            <w:shd w:val="clear" w:color="auto" w:fill="auto"/>
            <w:noWrap/>
            <w:vAlign w:val="center"/>
            <w:hideMark/>
          </w:tcPr>
          <w:p w14:paraId="08284DC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35072</w:t>
            </w:r>
          </w:p>
        </w:tc>
        <w:tc>
          <w:tcPr>
            <w:tcW w:w="1640" w:type="dxa"/>
            <w:tcBorders>
              <w:top w:val="nil"/>
              <w:left w:val="nil"/>
              <w:bottom w:val="nil"/>
              <w:right w:val="nil"/>
            </w:tcBorders>
            <w:shd w:val="clear" w:color="auto" w:fill="auto"/>
            <w:noWrap/>
            <w:vAlign w:val="center"/>
            <w:hideMark/>
          </w:tcPr>
          <w:p w14:paraId="0D3C654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245121</w:t>
            </w:r>
          </w:p>
        </w:tc>
        <w:tc>
          <w:tcPr>
            <w:tcW w:w="2000" w:type="dxa"/>
            <w:tcBorders>
              <w:top w:val="nil"/>
              <w:left w:val="nil"/>
              <w:bottom w:val="nil"/>
              <w:right w:val="nil"/>
            </w:tcBorders>
            <w:shd w:val="clear" w:color="auto" w:fill="auto"/>
            <w:noWrap/>
            <w:vAlign w:val="center"/>
            <w:hideMark/>
          </w:tcPr>
          <w:p w14:paraId="6106C93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245121</w:t>
            </w:r>
          </w:p>
        </w:tc>
      </w:tr>
      <w:tr w:rsidR="002F5D12" w:rsidRPr="002F5D12" w14:paraId="3E8E128D" w14:textId="77777777" w:rsidTr="0087662E">
        <w:trPr>
          <w:trHeight w:val="288"/>
        </w:trPr>
        <w:tc>
          <w:tcPr>
            <w:tcW w:w="1023" w:type="dxa"/>
            <w:tcBorders>
              <w:top w:val="nil"/>
              <w:left w:val="nil"/>
              <w:bottom w:val="nil"/>
              <w:right w:val="nil"/>
            </w:tcBorders>
            <w:shd w:val="clear" w:color="auto" w:fill="auto"/>
            <w:noWrap/>
            <w:vAlign w:val="center"/>
            <w:hideMark/>
          </w:tcPr>
          <w:p w14:paraId="326A1882"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2B3B071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28B21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E8544F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354" w:type="dxa"/>
            <w:tcBorders>
              <w:top w:val="nil"/>
              <w:left w:val="nil"/>
              <w:bottom w:val="nil"/>
              <w:right w:val="nil"/>
            </w:tcBorders>
            <w:shd w:val="clear" w:color="auto" w:fill="auto"/>
            <w:noWrap/>
            <w:vAlign w:val="center"/>
            <w:hideMark/>
          </w:tcPr>
          <w:p w14:paraId="59B3B4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12416</w:t>
            </w:r>
          </w:p>
        </w:tc>
        <w:tc>
          <w:tcPr>
            <w:tcW w:w="1640" w:type="dxa"/>
            <w:tcBorders>
              <w:top w:val="nil"/>
              <w:left w:val="nil"/>
              <w:bottom w:val="nil"/>
              <w:right w:val="nil"/>
            </w:tcBorders>
            <w:shd w:val="clear" w:color="auto" w:fill="auto"/>
            <w:noWrap/>
            <w:vAlign w:val="center"/>
            <w:hideMark/>
          </w:tcPr>
          <w:p w14:paraId="5E28830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338A13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599E786" w14:textId="77777777" w:rsidTr="0087662E">
        <w:trPr>
          <w:trHeight w:val="288"/>
        </w:trPr>
        <w:tc>
          <w:tcPr>
            <w:tcW w:w="1023" w:type="dxa"/>
            <w:tcBorders>
              <w:top w:val="nil"/>
              <w:left w:val="nil"/>
              <w:bottom w:val="nil"/>
              <w:right w:val="nil"/>
            </w:tcBorders>
            <w:shd w:val="clear" w:color="auto" w:fill="auto"/>
            <w:noWrap/>
            <w:vAlign w:val="center"/>
            <w:hideMark/>
          </w:tcPr>
          <w:p w14:paraId="6B6A74F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E15844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A80E8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E51D94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3508CA3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172800</w:t>
            </w:r>
          </w:p>
        </w:tc>
        <w:tc>
          <w:tcPr>
            <w:tcW w:w="1640" w:type="dxa"/>
            <w:tcBorders>
              <w:top w:val="nil"/>
              <w:left w:val="nil"/>
              <w:bottom w:val="nil"/>
              <w:right w:val="nil"/>
            </w:tcBorders>
            <w:shd w:val="clear" w:color="auto" w:fill="auto"/>
            <w:noWrap/>
            <w:vAlign w:val="center"/>
            <w:hideMark/>
          </w:tcPr>
          <w:p w14:paraId="2D416E0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226CD2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5A94C39" w14:textId="77777777" w:rsidTr="0087662E">
        <w:trPr>
          <w:trHeight w:val="288"/>
        </w:trPr>
        <w:tc>
          <w:tcPr>
            <w:tcW w:w="1023" w:type="dxa"/>
            <w:tcBorders>
              <w:top w:val="nil"/>
              <w:left w:val="nil"/>
              <w:bottom w:val="nil"/>
              <w:right w:val="nil"/>
            </w:tcBorders>
            <w:shd w:val="clear" w:color="auto" w:fill="auto"/>
            <w:noWrap/>
            <w:vAlign w:val="center"/>
            <w:hideMark/>
          </w:tcPr>
          <w:p w14:paraId="5C53F80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C5E805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06EE0C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68B2E5B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3223CE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24704</w:t>
            </w:r>
          </w:p>
        </w:tc>
        <w:tc>
          <w:tcPr>
            <w:tcW w:w="1640" w:type="dxa"/>
            <w:tcBorders>
              <w:top w:val="nil"/>
              <w:left w:val="nil"/>
              <w:bottom w:val="nil"/>
              <w:right w:val="nil"/>
            </w:tcBorders>
            <w:shd w:val="clear" w:color="auto" w:fill="auto"/>
            <w:noWrap/>
            <w:vAlign w:val="center"/>
            <w:hideMark/>
          </w:tcPr>
          <w:p w14:paraId="22B73FE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B1C3EF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2169CE0" w14:textId="77777777" w:rsidTr="0087662E">
        <w:trPr>
          <w:trHeight w:val="288"/>
        </w:trPr>
        <w:tc>
          <w:tcPr>
            <w:tcW w:w="1023" w:type="dxa"/>
            <w:tcBorders>
              <w:top w:val="nil"/>
              <w:left w:val="nil"/>
              <w:bottom w:val="nil"/>
              <w:right w:val="nil"/>
            </w:tcBorders>
            <w:shd w:val="clear" w:color="auto" w:fill="auto"/>
            <w:noWrap/>
            <w:vAlign w:val="center"/>
            <w:hideMark/>
          </w:tcPr>
          <w:p w14:paraId="3ADDF82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085DB0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A30030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EF187B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12EFBB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11FA6AF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EE714D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E0CD0FC" w14:textId="77777777" w:rsidTr="0087662E">
        <w:trPr>
          <w:trHeight w:val="288"/>
        </w:trPr>
        <w:tc>
          <w:tcPr>
            <w:tcW w:w="1023" w:type="dxa"/>
            <w:tcBorders>
              <w:top w:val="nil"/>
              <w:left w:val="nil"/>
              <w:bottom w:val="nil"/>
              <w:right w:val="nil"/>
            </w:tcBorders>
            <w:shd w:val="clear" w:color="auto" w:fill="auto"/>
            <w:noWrap/>
            <w:vAlign w:val="center"/>
            <w:hideMark/>
          </w:tcPr>
          <w:p w14:paraId="088CF60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2C703F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7EF247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C57DDD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354" w:type="dxa"/>
            <w:tcBorders>
              <w:top w:val="nil"/>
              <w:left w:val="nil"/>
              <w:bottom w:val="nil"/>
              <w:right w:val="nil"/>
            </w:tcBorders>
            <w:shd w:val="clear" w:color="auto" w:fill="auto"/>
            <w:noWrap/>
            <w:vAlign w:val="center"/>
            <w:hideMark/>
          </w:tcPr>
          <w:p w14:paraId="11E6B32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35072</w:t>
            </w:r>
          </w:p>
        </w:tc>
        <w:tc>
          <w:tcPr>
            <w:tcW w:w="1640" w:type="dxa"/>
            <w:tcBorders>
              <w:top w:val="nil"/>
              <w:left w:val="nil"/>
              <w:bottom w:val="nil"/>
              <w:right w:val="nil"/>
            </w:tcBorders>
            <w:shd w:val="clear" w:color="auto" w:fill="auto"/>
            <w:noWrap/>
            <w:vAlign w:val="center"/>
            <w:hideMark/>
          </w:tcPr>
          <w:p w14:paraId="5A730F5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267585</w:t>
            </w:r>
          </w:p>
        </w:tc>
        <w:tc>
          <w:tcPr>
            <w:tcW w:w="2000" w:type="dxa"/>
            <w:tcBorders>
              <w:top w:val="nil"/>
              <w:left w:val="nil"/>
              <w:bottom w:val="nil"/>
              <w:right w:val="nil"/>
            </w:tcBorders>
            <w:shd w:val="clear" w:color="auto" w:fill="auto"/>
            <w:noWrap/>
            <w:vAlign w:val="center"/>
            <w:hideMark/>
          </w:tcPr>
          <w:p w14:paraId="0B2178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267585</w:t>
            </w:r>
          </w:p>
        </w:tc>
      </w:tr>
      <w:tr w:rsidR="002F5D12" w:rsidRPr="002F5D12" w14:paraId="30322FA9" w14:textId="77777777" w:rsidTr="0087662E">
        <w:trPr>
          <w:trHeight w:val="288"/>
        </w:trPr>
        <w:tc>
          <w:tcPr>
            <w:tcW w:w="1023" w:type="dxa"/>
            <w:tcBorders>
              <w:top w:val="nil"/>
              <w:left w:val="nil"/>
              <w:bottom w:val="nil"/>
              <w:right w:val="nil"/>
            </w:tcBorders>
            <w:shd w:val="clear" w:color="auto" w:fill="auto"/>
            <w:noWrap/>
            <w:vAlign w:val="center"/>
            <w:hideMark/>
          </w:tcPr>
          <w:p w14:paraId="6CBA1D9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B0D7BE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F57FF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DFB3B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6A2B188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197376</w:t>
            </w:r>
          </w:p>
        </w:tc>
        <w:tc>
          <w:tcPr>
            <w:tcW w:w="1640" w:type="dxa"/>
            <w:tcBorders>
              <w:top w:val="nil"/>
              <w:left w:val="nil"/>
              <w:bottom w:val="nil"/>
              <w:right w:val="nil"/>
            </w:tcBorders>
            <w:shd w:val="clear" w:color="auto" w:fill="auto"/>
            <w:noWrap/>
            <w:vAlign w:val="center"/>
            <w:hideMark/>
          </w:tcPr>
          <w:p w14:paraId="1259D89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BD75DB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FA9865D" w14:textId="77777777" w:rsidTr="0087662E">
        <w:trPr>
          <w:trHeight w:val="288"/>
        </w:trPr>
        <w:tc>
          <w:tcPr>
            <w:tcW w:w="1023" w:type="dxa"/>
            <w:tcBorders>
              <w:top w:val="nil"/>
              <w:left w:val="nil"/>
              <w:bottom w:val="nil"/>
              <w:right w:val="nil"/>
            </w:tcBorders>
            <w:shd w:val="clear" w:color="auto" w:fill="auto"/>
            <w:noWrap/>
            <w:vAlign w:val="center"/>
            <w:hideMark/>
          </w:tcPr>
          <w:p w14:paraId="105B308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5606AA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EE76AF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EFE923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073B38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05E79A4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1164D8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A54FAA4" w14:textId="77777777" w:rsidTr="0087662E">
        <w:trPr>
          <w:trHeight w:val="288"/>
        </w:trPr>
        <w:tc>
          <w:tcPr>
            <w:tcW w:w="1023" w:type="dxa"/>
            <w:tcBorders>
              <w:top w:val="nil"/>
              <w:left w:val="nil"/>
              <w:bottom w:val="nil"/>
              <w:right w:val="nil"/>
            </w:tcBorders>
            <w:shd w:val="clear" w:color="auto" w:fill="auto"/>
            <w:noWrap/>
            <w:vAlign w:val="center"/>
            <w:hideMark/>
          </w:tcPr>
          <w:p w14:paraId="559498D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0B76DA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7F696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A042F5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7D98A93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2112</w:t>
            </w:r>
          </w:p>
        </w:tc>
        <w:tc>
          <w:tcPr>
            <w:tcW w:w="1640" w:type="dxa"/>
            <w:tcBorders>
              <w:top w:val="nil"/>
              <w:left w:val="nil"/>
              <w:bottom w:val="nil"/>
              <w:right w:val="nil"/>
            </w:tcBorders>
            <w:shd w:val="clear" w:color="auto" w:fill="auto"/>
            <w:noWrap/>
            <w:vAlign w:val="center"/>
            <w:hideMark/>
          </w:tcPr>
          <w:p w14:paraId="649FAA6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C59C12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AA6668E" w14:textId="77777777" w:rsidTr="0087662E">
        <w:trPr>
          <w:trHeight w:val="288"/>
        </w:trPr>
        <w:tc>
          <w:tcPr>
            <w:tcW w:w="1023" w:type="dxa"/>
            <w:tcBorders>
              <w:top w:val="nil"/>
              <w:left w:val="nil"/>
              <w:bottom w:val="nil"/>
              <w:right w:val="nil"/>
            </w:tcBorders>
            <w:shd w:val="clear" w:color="auto" w:fill="auto"/>
            <w:noWrap/>
            <w:vAlign w:val="center"/>
            <w:hideMark/>
          </w:tcPr>
          <w:p w14:paraId="29206C3A"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BE4B04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F4B91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114D3D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570F88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4160</w:t>
            </w:r>
          </w:p>
        </w:tc>
        <w:tc>
          <w:tcPr>
            <w:tcW w:w="1640" w:type="dxa"/>
            <w:tcBorders>
              <w:top w:val="nil"/>
              <w:left w:val="nil"/>
              <w:bottom w:val="nil"/>
              <w:right w:val="nil"/>
            </w:tcBorders>
            <w:shd w:val="clear" w:color="auto" w:fill="auto"/>
            <w:noWrap/>
            <w:vAlign w:val="center"/>
            <w:hideMark/>
          </w:tcPr>
          <w:p w14:paraId="0A07405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33CB2D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C8A8352" w14:textId="77777777" w:rsidTr="0087662E">
        <w:trPr>
          <w:trHeight w:val="288"/>
        </w:trPr>
        <w:tc>
          <w:tcPr>
            <w:tcW w:w="1023" w:type="dxa"/>
            <w:tcBorders>
              <w:top w:val="nil"/>
              <w:left w:val="nil"/>
              <w:bottom w:val="nil"/>
              <w:right w:val="nil"/>
            </w:tcBorders>
            <w:shd w:val="clear" w:color="auto" w:fill="auto"/>
            <w:noWrap/>
            <w:vAlign w:val="center"/>
            <w:hideMark/>
          </w:tcPr>
          <w:p w14:paraId="3CB93E1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990A0E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C7A550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6C1CB87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24DDC60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6B0222A6"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BF83809" w14:textId="77777777" w:rsidR="002F5D12" w:rsidRPr="002F5D12" w:rsidRDefault="002F5D12" w:rsidP="002F5D12">
            <w:pPr>
              <w:spacing w:before="0" w:line="240" w:lineRule="auto"/>
              <w:jc w:val="center"/>
              <w:rPr>
                <w:rFonts w:cs="Arial"/>
                <w:sz w:val="20"/>
                <w:szCs w:val="20"/>
                <w:lang w:val="el-GR" w:eastAsia="el-GR"/>
              </w:rPr>
            </w:pPr>
          </w:p>
        </w:tc>
      </w:tr>
    </w:tbl>
    <w:p w14:paraId="33334485" w14:textId="77777777" w:rsidR="00CF5380" w:rsidRDefault="00CF5380" w:rsidP="00CF5380">
      <w:pPr>
        <w:rPr>
          <w:rFonts w:cs="Arial"/>
          <w:lang w:val="en-US"/>
        </w:rPr>
      </w:pPr>
    </w:p>
    <w:p w14:paraId="50D869DF" w14:textId="77777777" w:rsidR="00CF5380" w:rsidRDefault="00CF5380" w:rsidP="00CF5380">
      <w:pPr>
        <w:rPr>
          <w:rFonts w:cs="Arial"/>
          <w:lang w:val="en-US"/>
        </w:rPr>
      </w:pPr>
    </w:p>
    <w:p w14:paraId="19627BC3" w14:textId="77777777" w:rsidR="00CF5380" w:rsidRDefault="00CF5380" w:rsidP="00CF5380">
      <w:pPr>
        <w:rPr>
          <w:rFonts w:cs="Arial"/>
          <w:lang w:val="en-US"/>
        </w:rPr>
      </w:pPr>
    </w:p>
    <w:p w14:paraId="1ED23D5A" w14:textId="77777777" w:rsidR="00846767" w:rsidRDefault="00846767" w:rsidP="00CF5380">
      <w:pPr>
        <w:rPr>
          <w:rFonts w:cs="Arial"/>
          <w:lang w:val="en-US"/>
        </w:rPr>
      </w:pPr>
    </w:p>
    <w:p w14:paraId="275AC565" w14:textId="77777777" w:rsidR="005E1D79" w:rsidRDefault="005E1D79" w:rsidP="00CF5380">
      <w:pPr>
        <w:rPr>
          <w:rFonts w:cs="Arial"/>
          <w:lang w:val="en-US"/>
        </w:rPr>
      </w:pPr>
    </w:p>
    <w:p w14:paraId="7B1BCAAC" w14:textId="65FF576C" w:rsidR="002F5D12" w:rsidRPr="002F5D12" w:rsidRDefault="002F5D12" w:rsidP="002F5D12">
      <w:pPr>
        <w:spacing w:before="0" w:after="160" w:line="259" w:lineRule="auto"/>
        <w:jc w:val="left"/>
        <w:rPr>
          <w:rFonts w:eastAsia="Calibri" w:cs="Arial"/>
          <w:kern w:val="2"/>
          <w:lang w:val="en-US"/>
          <w14:ligatures w14:val="standardContextual"/>
        </w:rPr>
      </w:pPr>
    </w:p>
    <w:p w14:paraId="0463B73B" w14:textId="188DC9F0" w:rsidR="0087662E" w:rsidRDefault="0087662E" w:rsidP="0087662E">
      <w:pPr>
        <w:pStyle w:val="Caption"/>
        <w:keepNext/>
      </w:pPr>
      <w:bookmarkStart w:id="89" w:name="_Toc144780757"/>
      <w:r>
        <w:lastRenderedPageBreak/>
        <w:t xml:space="preserve">Table </w:t>
      </w:r>
      <w:fldSimple w:instr=" STYLEREF 1 \s ">
        <w:r w:rsidR="006B092F">
          <w:rPr>
            <w:noProof/>
          </w:rPr>
          <w:t>3</w:t>
        </w:r>
      </w:fldSimple>
      <w:r w:rsidR="006B092F">
        <w:noBreakHyphen/>
      </w:r>
      <w:fldSimple w:instr=" SEQ Table \* ARABIC \s 1 ">
        <w:r w:rsidR="006B092F">
          <w:rPr>
            <w:noProof/>
          </w:rPr>
          <w:t>3</w:t>
        </w:r>
      </w:fldSimple>
      <w:r>
        <w:t xml:space="preserve"> </w:t>
      </w:r>
      <w:r w:rsidRPr="00E16B2A">
        <w:t>Reaction Wheel 2 architecture results of hyperparameter optimization</w:t>
      </w:r>
      <w:bookmarkEnd w:id="89"/>
    </w:p>
    <w:tbl>
      <w:tblPr>
        <w:tblW w:w="10296" w:type="dxa"/>
        <w:tblInd w:w="-907" w:type="dxa"/>
        <w:tblLook w:val="04A0" w:firstRow="1" w:lastRow="0" w:firstColumn="1" w:lastColumn="0" w:noHBand="0" w:noVBand="1"/>
      </w:tblPr>
      <w:tblGrid>
        <w:gridCol w:w="1023"/>
        <w:gridCol w:w="1220"/>
        <w:gridCol w:w="877"/>
        <w:gridCol w:w="2182"/>
        <w:gridCol w:w="1354"/>
        <w:gridCol w:w="1640"/>
        <w:gridCol w:w="2000"/>
      </w:tblGrid>
      <w:tr w:rsidR="002F5D12" w:rsidRPr="002F5D12" w14:paraId="4C526329" w14:textId="77777777" w:rsidTr="0087662E">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743B2FC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1DA5CD7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CC87A7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82" w:type="dxa"/>
            <w:tcBorders>
              <w:top w:val="single" w:sz="4" w:space="0" w:color="auto"/>
              <w:left w:val="nil"/>
              <w:bottom w:val="single" w:sz="4" w:space="0" w:color="auto"/>
              <w:right w:val="nil"/>
            </w:tcBorders>
            <w:shd w:val="clear" w:color="auto" w:fill="auto"/>
            <w:noWrap/>
            <w:vAlign w:val="center"/>
            <w:hideMark/>
          </w:tcPr>
          <w:p w14:paraId="320FFDF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354" w:type="dxa"/>
            <w:tcBorders>
              <w:top w:val="single" w:sz="4" w:space="0" w:color="auto"/>
              <w:left w:val="nil"/>
              <w:bottom w:val="single" w:sz="4" w:space="0" w:color="auto"/>
              <w:right w:val="nil"/>
            </w:tcBorders>
            <w:shd w:val="clear" w:color="auto" w:fill="auto"/>
            <w:noWrap/>
            <w:vAlign w:val="center"/>
            <w:hideMark/>
          </w:tcPr>
          <w:p w14:paraId="2A8E4CE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302872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1AC6811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72636135" w14:textId="77777777" w:rsidTr="0087662E">
        <w:trPr>
          <w:trHeight w:val="288"/>
        </w:trPr>
        <w:tc>
          <w:tcPr>
            <w:tcW w:w="1023" w:type="dxa"/>
            <w:tcBorders>
              <w:top w:val="nil"/>
              <w:left w:val="nil"/>
              <w:bottom w:val="nil"/>
              <w:right w:val="nil"/>
            </w:tcBorders>
            <w:shd w:val="clear" w:color="auto" w:fill="auto"/>
            <w:noWrap/>
            <w:vAlign w:val="center"/>
            <w:hideMark/>
          </w:tcPr>
          <w:p w14:paraId="0FB2EA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5DE092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0B5211A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667C8A4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52D10E9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287744</w:t>
            </w:r>
          </w:p>
        </w:tc>
        <w:tc>
          <w:tcPr>
            <w:tcW w:w="1640" w:type="dxa"/>
            <w:tcBorders>
              <w:top w:val="nil"/>
              <w:left w:val="nil"/>
              <w:bottom w:val="nil"/>
              <w:right w:val="nil"/>
            </w:tcBorders>
            <w:shd w:val="clear" w:color="auto" w:fill="auto"/>
            <w:noWrap/>
            <w:vAlign w:val="center"/>
            <w:hideMark/>
          </w:tcPr>
          <w:p w14:paraId="3928D5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288001</w:t>
            </w:r>
          </w:p>
        </w:tc>
        <w:tc>
          <w:tcPr>
            <w:tcW w:w="2000" w:type="dxa"/>
            <w:tcBorders>
              <w:top w:val="nil"/>
              <w:left w:val="nil"/>
              <w:bottom w:val="nil"/>
              <w:right w:val="nil"/>
            </w:tcBorders>
            <w:shd w:val="clear" w:color="auto" w:fill="auto"/>
            <w:noWrap/>
            <w:vAlign w:val="center"/>
            <w:hideMark/>
          </w:tcPr>
          <w:p w14:paraId="6EA2B0B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288001</w:t>
            </w:r>
          </w:p>
        </w:tc>
      </w:tr>
      <w:tr w:rsidR="002F5D12" w:rsidRPr="002F5D12" w14:paraId="26C395B1" w14:textId="77777777" w:rsidTr="0087662E">
        <w:trPr>
          <w:trHeight w:val="288"/>
        </w:trPr>
        <w:tc>
          <w:tcPr>
            <w:tcW w:w="1023" w:type="dxa"/>
            <w:tcBorders>
              <w:top w:val="nil"/>
              <w:left w:val="nil"/>
              <w:bottom w:val="nil"/>
              <w:right w:val="nil"/>
            </w:tcBorders>
            <w:shd w:val="clear" w:color="auto" w:fill="auto"/>
            <w:noWrap/>
            <w:vAlign w:val="center"/>
            <w:hideMark/>
          </w:tcPr>
          <w:p w14:paraId="69951594"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1769BB3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E3EF3E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01FF27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44A550E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151DF5C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969B14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13F846D" w14:textId="77777777" w:rsidTr="0087662E">
        <w:trPr>
          <w:trHeight w:val="288"/>
        </w:trPr>
        <w:tc>
          <w:tcPr>
            <w:tcW w:w="1023" w:type="dxa"/>
            <w:tcBorders>
              <w:top w:val="nil"/>
              <w:left w:val="nil"/>
              <w:bottom w:val="nil"/>
              <w:right w:val="nil"/>
            </w:tcBorders>
            <w:shd w:val="clear" w:color="auto" w:fill="auto"/>
            <w:noWrap/>
            <w:vAlign w:val="center"/>
            <w:hideMark/>
          </w:tcPr>
          <w:p w14:paraId="38525C0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4AA233C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BA8C64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24CACCF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1324C97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28928</w:t>
            </w:r>
          </w:p>
        </w:tc>
        <w:tc>
          <w:tcPr>
            <w:tcW w:w="1640" w:type="dxa"/>
            <w:tcBorders>
              <w:top w:val="nil"/>
              <w:left w:val="nil"/>
              <w:bottom w:val="nil"/>
              <w:right w:val="nil"/>
            </w:tcBorders>
            <w:shd w:val="clear" w:color="auto" w:fill="auto"/>
            <w:noWrap/>
            <w:vAlign w:val="center"/>
            <w:hideMark/>
          </w:tcPr>
          <w:p w14:paraId="055094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28993</w:t>
            </w:r>
          </w:p>
        </w:tc>
        <w:tc>
          <w:tcPr>
            <w:tcW w:w="2000" w:type="dxa"/>
            <w:tcBorders>
              <w:top w:val="nil"/>
              <w:left w:val="nil"/>
              <w:bottom w:val="nil"/>
              <w:right w:val="nil"/>
            </w:tcBorders>
            <w:shd w:val="clear" w:color="auto" w:fill="auto"/>
            <w:noWrap/>
            <w:vAlign w:val="center"/>
            <w:hideMark/>
          </w:tcPr>
          <w:p w14:paraId="7F63584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28993</w:t>
            </w:r>
          </w:p>
        </w:tc>
      </w:tr>
      <w:tr w:rsidR="002F5D12" w:rsidRPr="002F5D12" w14:paraId="47693595" w14:textId="77777777" w:rsidTr="0087662E">
        <w:trPr>
          <w:trHeight w:val="288"/>
        </w:trPr>
        <w:tc>
          <w:tcPr>
            <w:tcW w:w="1023" w:type="dxa"/>
            <w:tcBorders>
              <w:top w:val="nil"/>
              <w:left w:val="nil"/>
              <w:bottom w:val="nil"/>
              <w:right w:val="nil"/>
            </w:tcBorders>
            <w:shd w:val="clear" w:color="auto" w:fill="auto"/>
            <w:noWrap/>
            <w:vAlign w:val="center"/>
            <w:hideMark/>
          </w:tcPr>
          <w:p w14:paraId="1CC80638"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40A343C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26CBE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30D33D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2F333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701162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FBCC1F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27B771F" w14:textId="77777777" w:rsidTr="0087662E">
        <w:trPr>
          <w:trHeight w:val="288"/>
        </w:trPr>
        <w:tc>
          <w:tcPr>
            <w:tcW w:w="1023" w:type="dxa"/>
            <w:tcBorders>
              <w:top w:val="nil"/>
              <w:left w:val="nil"/>
              <w:bottom w:val="nil"/>
              <w:right w:val="nil"/>
            </w:tcBorders>
            <w:shd w:val="clear" w:color="auto" w:fill="auto"/>
            <w:noWrap/>
            <w:vAlign w:val="center"/>
            <w:hideMark/>
          </w:tcPr>
          <w:p w14:paraId="2A3978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79D8A0F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6A38B6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4B26E0E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2D8DED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38CA345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94785</w:t>
            </w:r>
          </w:p>
        </w:tc>
        <w:tc>
          <w:tcPr>
            <w:tcW w:w="2000" w:type="dxa"/>
            <w:tcBorders>
              <w:top w:val="nil"/>
              <w:left w:val="nil"/>
              <w:bottom w:val="nil"/>
              <w:right w:val="nil"/>
            </w:tcBorders>
            <w:shd w:val="clear" w:color="auto" w:fill="auto"/>
            <w:noWrap/>
            <w:vAlign w:val="center"/>
            <w:hideMark/>
          </w:tcPr>
          <w:p w14:paraId="404642B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94785</w:t>
            </w:r>
          </w:p>
        </w:tc>
      </w:tr>
      <w:tr w:rsidR="002F5D12" w:rsidRPr="002F5D12" w14:paraId="6B7F8D0A" w14:textId="77777777" w:rsidTr="0087662E">
        <w:trPr>
          <w:trHeight w:val="288"/>
        </w:trPr>
        <w:tc>
          <w:tcPr>
            <w:tcW w:w="1023" w:type="dxa"/>
            <w:tcBorders>
              <w:top w:val="nil"/>
              <w:left w:val="nil"/>
              <w:bottom w:val="nil"/>
              <w:right w:val="nil"/>
            </w:tcBorders>
            <w:shd w:val="clear" w:color="auto" w:fill="auto"/>
            <w:noWrap/>
            <w:vAlign w:val="center"/>
            <w:hideMark/>
          </w:tcPr>
          <w:p w14:paraId="3595C305"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4D6759B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0EA164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7F6576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7275D0D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4128</w:t>
            </w:r>
          </w:p>
        </w:tc>
        <w:tc>
          <w:tcPr>
            <w:tcW w:w="1640" w:type="dxa"/>
            <w:tcBorders>
              <w:top w:val="nil"/>
              <w:left w:val="nil"/>
              <w:bottom w:val="nil"/>
              <w:right w:val="nil"/>
            </w:tcBorders>
            <w:shd w:val="clear" w:color="auto" w:fill="auto"/>
            <w:noWrap/>
            <w:vAlign w:val="center"/>
            <w:hideMark/>
          </w:tcPr>
          <w:p w14:paraId="2CD9711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CD466F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47949B8" w14:textId="77777777" w:rsidTr="0087662E">
        <w:trPr>
          <w:trHeight w:val="288"/>
        </w:trPr>
        <w:tc>
          <w:tcPr>
            <w:tcW w:w="1023" w:type="dxa"/>
            <w:tcBorders>
              <w:top w:val="nil"/>
              <w:left w:val="nil"/>
              <w:bottom w:val="nil"/>
              <w:right w:val="nil"/>
            </w:tcBorders>
            <w:shd w:val="clear" w:color="auto" w:fill="auto"/>
            <w:noWrap/>
            <w:vAlign w:val="center"/>
            <w:hideMark/>
          </w:tcPr>
          <w:p w14:paraId="17529B0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711AEF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C71EA4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1935C0F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E38CA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23C70DB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6667A9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951DCAB" w14:textId="77777777" w:rsidTr="0087662E">
        <w:trPr>
          <w:trHeight w:val="288"/>
        </w:trPr>
        <w:tc>
          <w:tcPr>
            <w:tcW w:w="1023" w:type="dxa"/>
            <w:tcBorders>
              <w:top w:val="nil"/>
              <w:left w:val="nil"/>
              <w:bottom w:val="nil"/>
              <w:right w:val="nil"/>
            </w:tcBorders>
            <w:shd w:val="clear" w:color="auto" w:fill="auto"/>
            <w:noWrap/>
            <w:vAlign w:val="center"/>
            <w:hideMark/>
          </w:tcPr>
          <w:p w14:paraId="7C0DFC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F98A5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5E1BA8B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662458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1B72BF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16896</w:t>
            </w:r>
          </w:p>
        </w:tc>
        <w:tc>
          <w:tcPr>
            <w:tcW w:w="1640" w:type="dxa"/>
            <w:tcBorders>
              <w:top w:val="nil"/>
              <w:left w:val="nil"/>
              <w:bottom w:val="nil"/>
              <w:right w:val="nil"/>
            </w:tcBorders>
            <w:shd w:val="clear" w:color="auto" w:fill="auto"/>
            <w:noWrap/>
            <w:vAlign w:val="center"/>
            <w:hideMark/>
          </w:tcPr>
          <w:p w14:paraId="1C1EE7D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50049</w:t>
            </w:r>
          </w:p>
        </w:tc>
        <w:tc>
          <w:tcPr>
            <w:tcW w:w="2000" w:type="dxa"/>
            <w:tcBorders>
              <w:top w:val="nil"/>
              <w:left w:val="nil"/>
              <w:bottom w:val="nil"/>
              <w:right w:val="nil"/>
            </w:tcBorders>
            <w:shd w:val="clear" w:color="auto" w:fill="auto"/>
            <w:noWrap/>
            <w:vAlign w:val="center"/>
            <w:hideMark/>
          </w:tcPr>
          <w:p w14:paraId="68B0FFC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50049</w:t>
            </w:r>
          </w:p>
        </w:tc>
      </w:tr>
      <w:tr w:rsidR="002F5D12" w:rsidRPr="002F5D12" w14:paraId="31E0B847" w14:textId="77777777" w:rsidTr="0087662E">
        <w:trPr>
          <w:trHeight w:val="288"/>
        </w:trPr>
        <w:tc>
          <w:tcPr>
            <w:tcW w:w="1023" w:type="dxa"/>
            <w:tcBorders>
              <w:top w:val="nil"/>
              <w:left w:val="nil"/>
              <w:bottom w:val="nil"/>
              <w:right w:val="nil"/>
            </w:tcBorders>
            <w:shd w:val="clear" w:color="auto" w:fill="auto"/>
            <w:noWrap/>
            <w:vAlign w:val="center"/>
            <w:hideMark/>
          </w:tcPr>
          <w:p w14:paraId="048B88BB"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7809240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1B8264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0A1C79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3971C1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16640</w:t>
            </w:r>
          </w:p>
        </w:tc>
        <w:tc>
          <w:tcPr>
            <w:tcW w:w="1640" w:type="dxa"/>
            <w:tcBorders>
              <w:top w:val="nil"/>
              <w:left w:val="nil"/>
              <w:bottom w:val="nil"/>
              <w:right w:val="nil"/>
            </w:tcBorders>
            <w:shd w:val="clear" w:color="auto" w:fill="auto"/>
            <w:noWrap/>
            <w:vAlign w:val="center"/>
            <w:hideMark/>
          </w:tcPr>
          <w:p w14:paraId="5C1DB03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9FE752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210DCC3" w14:textId="77777777" w:rsidTr="0087662E">
        <w:trPr>
          <w:trHeight w:val="288"/>
        </w:trPr>
        <w:tc>
          <w:tcPr>
            <w:tcW w:w="1023" w:type="dxa"/>
            <w:tcBorders>
              <w:top w:val="nil"/>
              <w:left w:val="nil"/>
              <w:bottom w:val="nil"/>
              <w:right w:val="nil"/>
            </w:tcBorders>
            <w:shd w:val="clear" w:color="auto" w:fill="auto"/>
            <w:noWrap/>
            <w:vAlign w:val="center"/>
            <w:hideMark/>
          </w:tcPr>
          <w:p w14:paraId="150A395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4456A6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610086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201F0B1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61FA647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16448</w:t>
            </w:r>
          </w:p>
        </w:tc>
        <w:tc>
          <w:tcPr>
            <w:tcW w:w="1640" w:type="dxa"/>
            <w:tcBorders>
              <w:top w:val="nil"/>
              <w:left w:val="nil"/>
              <w:bottom w:val="nil"/>
              <w:right w:val="nil"/>
            </w:tcBorders>
            <w:shd w:val="clear" w:color="auto" w:fill="auto"/>
            <w:noWrap/>
            <w:vAlign w:val="center"/>
            <w:hideMark/>
          </w:tcPr>
          <w:p w14:paraId="5DED695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7EF4AA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85C9273" w14:textId="77777777" w:rsidTr="0087662E">
        <w:trPr>
          <w:trHeight w:val="288"/>
        </w:trPr>
        <w:tc>
          <w:tcPr>
            <w:tcW w:w="1023" w:type="dxa"/>
            <w:tcBorders>
              <w:top w:val="nil"/>
              <w:left w:val="nil"/>
              <w:bottom w:val="nil"/>
              <w:right w:val="nil"/>
            </w:tcBorders>
            <w:shd w:val="clear" w:color="auto" w:fill="auto"/>
            <w:noWrap/>
            <w:vAlign w:val="center"/>
            <w:hideMark/>
          </w:tcPr>
          <w:p w14:paraId="4BF1FFE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DF228D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E1497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270E283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652AB2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214B29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F1449B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0EAC8B9" w14:textId="77777777" w:rsidTr="0087662E">
        <w:trPr>
          <w:trHeight w:val="288"/>
        </w:trPr>
        <w:tc>
          <w:tcPr>
            <w:tcW w:w="1023" w:type="dxa"/>
            <w:tcBorders>
              <w:top w:val="nil"/>
              <w:left w:val="nil"/>
              <w:bottom w:val="nil"/>
              <w:right w:val="nil"/>
            </w:tcBorders>
            <w:shd w:val="clear" w:color="auto" w:fill="auto"/>
            <w:noWrap/>
            <w:vAlign w:val="center"/>
            <w:hideMark/>
          </w:tcPr>
          <w:p w14:paraId="026B1CA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235C73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4297A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0645D8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409282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185088</w:t>
            </w:r>
          </w:p>
        </w:tc>
        <w:tc>
          <w:tcPr>
            <w:tcW w:w="1640" w:type="dxa"/>
            <w:tcBorders>
              <w:top w:val="nil"/>
              <w:left w:val="nil"/>
              <w:bottom w:val="nil"/>
              <w:right w:val="nil"/>
            </w:tcBorders>
            <w:shd w:val="clear" w:color="auto" w:fill="auto"/>
            <w:noWrap/>
            <w:vAlign w:val="center"/>
            <w:hideMark/>
          </w:tcPr>
          <w:p w14:paraId="4F9ACA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382721</w:t>
            </w:r>
          </w:p>
        </w:tc>
        <w:tc>
          <w:tcPr>
            <w:tcW w:w="2000" w:type="dxa"/>
            <w:tcBorders>
              <w:top w:val="nil"/>
              <w:left w:val="nil"/>
              <w:bottom w:val="nil"/>
              <w:right w:val="nil"/>
            </w:tcBorders>
            <w:shd w:val="clear" w:color="auto" w:fill="auto"/>
            <w:noWrap/>
            <w:vAlign w:val="center"/>
            <w:hideMark/>
          </w:tcPr>
          <w:p w14:paraId="0055A6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382721</w:t>
            </w:r>
          </w:p>
        </w:tc>
      </w:tr>
      <w:tr w:rsidR="002F5D12" w:rsidRPr="002F5D12" w14:paraId="4073BE50" w14:textId="77777777" w:rsidTr="0087662E">
        <w:trPr>
          <w:trHeight w:val="288"/>
        </w:trPr>
        <w:tc>
          <w:tcPr>
            <w:tcW w:w="1023" w:type="dxa"/>
            <w:tcBorders>
              <w:top w:val="nil"/>
              <w:left w:val="nil"/>
              <w:bottom w:val="nil"/>
              <w:right w:val="nil"/>
            </w:tcBorders>
            <w:shd w:val="clear" w:color="auto" w:fill="auto"/>
            <w:noWrap/>
            <w:vAlign w:val="center"/>
            <w:hideMark/>
          </w:tcPr>
          <w:p w14:paraId="7A234B27"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7071F9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7549B0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73CC69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03F0C8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164352</w:t>
            </w:r>
          </w:p>
        </w:tc>
        <w:tc>
          <w:tcPr>
            <w:tcW w:w="1640" w:type="dxa"/>
            <w:tcBorders>
              <w:top w:val="nil"/>
              <w:left w:val="nil"/>
              <w:bottom w:val="nil"/>
              <w:right w:val="nil"/>
            </w:tcBorders>
            <w:shd w:val="clear" w:color="auto" w:fill="auto"/>
            <w:noWrap/>
            <w:vAlign w:val="center"/>
            <w:hideMark/>
          </w:tcPr>
          <w:p w14:paraId="474E772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83CD2E7"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9589358" w14:textId="77777777" w:rsidTr="0087662E">
        <w:trPr>
          <w:trHeight w:val="288"/>
        </w:trPr>
        <w:tc>
          <w:tcPr>
            <w:tcW w:w="1023" w:type="dxa"/>
            <w:tcBorders>
              <w:top w:val="nil"/>
              <w:left w:val="nil"/>
              <w:bottom w:val="nil"/>
              <w:right w:val="nil"/>
            </w:tcBorders>
            <w:shd w:val="clear" w:color="auto" w:fill="auto"/>
            <w:noWrap/>
            <w:vAlign w:val="center"/>
            <w:hideMark/>
          </w:tcPr>
          <w:p w14:paraId="3358C719"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FDAE13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AFF2B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A23D94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7C5287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33027</w:t>
            </w:r>
          </w:p>
        </w:tc>
        <w:tc>
          <w:tcPr>
            <w:tcW w:w="1640" w:type="dxa"/>
            <w:tcBorders>
              <w:top w:val="nil"/>
              <w:left w:val="nil"/>
              <w:bottom w:val="nil"/>
              <w:right w:val="nil"/>
            </w:tcBorders>
            <w:shd w:val="clear" w:color="auto" w:fill="auto"/>
            <w:noWrap/>
            <w:vAlign w:val="center"/>
            <w:hideMark/>
          </w:tcPr>
          <w:p w14:paraId="052AE0DF"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9017E5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4D00EED" w14:textId="77777777" w:rsidTr="0087662E">
        <w:trPr>
          <w:trHeight w:val="288"/>
        </w:trPr>
        <w:tc>
          <w:tcPr>
            <w:tcW w:w="1023" w:type="dxa"/>
            <w:tcBorders>
              <w:top w:val="nil"/>
              <w:left w:val="nil"/>
              <w:bottom w:val="nil"/>
              <w:right w:val="nil"/>
            </w:tcBorders>
            <w:shd w:val="clear" w:color="auto" w:fill="auto"/>
            <w:noWrap/>
            <w:vAlign w:val="center"/>
            <w:hideMark/>
          </w:tcPr>
          <w:p w14:paraId="4619523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474BBA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D4F2F0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01CB54E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7085722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4A78C6D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670148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4BFC9FD" w14:textId="77777777" w:rsidTr="0087662E">
        <w:trPr>
          <w:trHeight w:val="288"/>
        </w:trPr>
        <w:tc>
          <w:tcPr>
            <w:tcW w:w="1023" w:type="dxa"/>
            <w:tcBorders>
              <w:top w:val="nil"/>
              <w:left w:val="nil"/>
              <w:bottom w:val="nil"/>
              <w:right w:val="nil"/>
            </w:tcBorders>
            <w:shd w:val="clear" w:color="auto" w:fill="auto"/>
            <w:noWrap/>
            <w:vAlign w:val="center"/>
            <w:hideMark/>
          </w:tcPr>
          <w:p w14:paraId="1CD987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02CEE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6BC4F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7151740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 192)</w:t>
            </w:r>
          </w:p>
        </w:tc>
        <w:tc>
          <w:tcPr>
            <w:tcW w:w="1354" w:type="dxa"/>
            <w:tcBorders>
              <w:top w:val="nil"/>
              <w:left w:val="nil"/>
              <w:bottom w:val="nil"/>
              <w:right w:val="nil"/>
            </w:tcBorders>
            <w:shd w:val="clear" w:color="auto" w:fill="auto"/>
            <w:noWrap/>
            <w:vAlign w:val="center"/>
            <w:hideMark/>
          </w:tcPr>
          <w:p w14:paraId="5CDC41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08CC7DF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233409</w:t>
            </w:r>
          </w:p>
        </w:tc>
        <w:tc>
          <w:tcPr>
            <w:tcW w:w="2000" w:type="dxa"/>
            <w:tcBorders>
              <w:top w:val="nil"/>
              <w:left w:val="nil"/>
              <w:bottom w:val="nil"/>
              <w:right w:val="nil"/>
            </w:tcBorders>
            <w:shd w:val="clear" w:color="auto" w:fill="auto"/>
            <w:noWrap/>
            <w:vAlign w:val="center"/>
            <w:hideMark/>
          </w:tcPr>
          <w:p w14:paraId="280862B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233409</w:t>
            </w:r>
          </w:p>
        </w:tc>
      </w:tr>
      <w:tr w:rsidR="002F5D12" w:rsidRPr="002F5D12" w14:paraId="3E5A883E" w14:textId="77777777" w:rsidTr="0087662E">
        <w:trPr>
          <w:trHeight w:val="288"/>
        </w:trPr>
        <w:tc>
          <w:tcPr>
            <w:tcW w:w="1023" w:type="dxa"/>
            <w:tcBorders>
              <w:top w:val="nil"/>
              <w:left w:val="nil"/>
              <w:bottom w:val="nil"/>
              <w:right w:val="nil"/>
            </w:tcBorders>
            <w:shd w:val="clear" w:color="auto" w:fill="auto"/>
            <w:noWrap/>
            <w:vAlign w:val="center"/>
            <w:hideMark/>
          </w:tcPr>
          <w:p w14:paraId="2CB4E20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24EF3D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9ED50C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4040BBA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0E6CF6C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0544E23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EA7970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9121D3C" w14:textId="77777777" w:rsidTr="0087662E">
        <w:trPr>
          <w:trHeight w:val="288"/>
        </w:trPr>
        <w:tc>
          <w:tcPr>
            <w:tcW w:w="1023" w:type="dxa"/>
            <w:tcBorders>
              <w:top w:val="nil"/>
              <w:left w:val="nil"/>
              <w:bottom w:val="nil"/>
              <w:right w:val="nil"/>
            </w:tcBorders>
            <w:shd w:val="clear" w:color="auto" w:fill="auto"/>
            <w:noWrap/>
            <w:vAlign w:val="center"/>
            <w:hideMark/>
          </w:tcPr>
          <w:p w14:paraId="3229870B"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E2E86A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9F00C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92263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6743562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1056</w:t>
            </w:r>
          </w:p>
        </w:tc>
        <w:tc>
          <w:tcPr>
            <w:tcW w:w="1640" w:type="dxa"/>
            <w:tcBorders>
              <w:top w:val="nil"/>
              <w:left w:val="nil"/>
              <w:bottom w:val="nil"/>
              <w:right w:val="nil"/>
            </w:tcBorders>
            <w:shd w:val="clear" w:color="auto" w:fill="auto"/>
            <w:noWrap/>
            <w:vAlign w:val="center"/>
            <w:hideMark/>
          </w:tcPr>
          <w:p w14:paraId="1D4D788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015A2C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7A71AD9" w14:textId="77777777" w:rsidTr="0087662E">
        <w:trPr>
          <w:trHeight w:val="288"/>
        </w:trPr>
        <w:tc>
          <w:tcPr>
            <w:tcW w:w="1023" w:type="dxa"/>
            <w:tcBorders>
              <w:top w:val="nil"/>
              <w:left w:val="nil"/>
              <w:bottom w:val="nil"/>
              <w:right w:val="nil"/>
            </w:tcBorders>
            <w:shd w:val="clear" w:color="auto" w:fill="auto"/>
            <w:noWrap/>
            <w:vAlign w:val="center"/>
            <w:hideMark/>
          </w:tcPr>
          <w:p w14:paraId="66F84D1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EB1E0A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903CE6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5211B1D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0BE1357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59CCE953"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51FFFD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A386D89" w14:textId="77777777" w:rsidTr="0087662E">
        <w:trPr>
          <w:trHeight w:val="288"/>
        </w:trPr>
        <w:tc>
          <w:tcPr>
            <w:tcW w:w="1023" w:type="dxa"/>
            <w:tcBorders>
              <w:top w:val="nil"/>
              <w:left w:val="nil"/>
              <w:bottom w:val="nil"/>
              <w:right w:val="nil"/>
            </w:tcBorders>
            <w:shd w:val="clear" w:color="auto" w:fill="auto"/>
            <w:noWrap/>
            <w:vAlign w:val="center"/>
            <w:hideMark/>
          </w:tcPr>
          <w:p w14:paraId="40BDC9B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4BEFD42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AABE81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3FF38C1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354" w:type="dxa"/>
            <w:tcBorders>
              <w:top w:val="nil"/>
              <w:left w:val="nil"/>
              <w:bottom w:val="nil"/>
              <w:right w:val="nil"/>
            </w:tcBorders>
            <w:shd w:val="clear" w:color="auto" w:fill="auto"/>
            <w:noWrap/>
            <w:vAlign w:val="center"/>
            <w:hideMark/>
          </w:tcPr>
          <w:p w14:paraId="7D52A1C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13440</w:t>
            </w:r>
          </w:p>
        </w:tc>
        <w:tc>
          <w:tcPr>
            <w:tcW w:w="1640" w:type="dxa"/>
            <w:tcBorders>
              <w:top w:val="nil"/>
              <w:left w:val="nil"/>
              <w:bottom w:val="nil"/>
              <w:right w:val="nil"/>
            </w:tcBorders>
            <w:shd w:val="clear" w:color="auto" w:fill="auto"/>
            <w:noWrap/>
            <w:vAlign w:val="center"/>
            <w:hideMark/>
          </w:tcPr>
          <w:p w14:paraId="661625F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217217</w:t>
            </w:r>
          </w:p>
        </w:tc>
        <w:tc>
          <w:tcPr>
            <w:tcW w:w="2000" w:type="dxa"/>
            <w:tcBorders>
              <w:top w:val="nil"/>
              <w:left w:val="nil"/>
              <w:bottom w:val="nil"/>
              <w:right w:val="nil"/>
            </w:tcBorders>
            <w:shd w:val="clear" w:color="auto" w:fill="auto"/>
            <w:noWrap/>
            <w:vAlign w:val="center"/>
            <w:hideMark/>
          </w:tcPr>
          <w:p w14:paraId="7ABA5A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217217</w:t>
            </w:r>
          </w:p>
        </w:tc>
      </w:tr>
      <w:tr w:rsidR="002F5D12" w:rsidRPr="002F5D12" w14:paraId="56274EFA" w14:textId="77777777" w:rsidTr="0087662E">
        <w:trPr>
          <w:trHeight w:val="288"/>
        </w:trPr>
        <w:tc>
          <w:tcPr>
            <w:tcW w:w="1023" w:type="dxa"/>
            <w:tcBorders>
              <w:top w:val="nil"/>
              <w:left w:val="nil"/>
              <w:bottom w:val="nil"/>
              <w:right w:val="nil"/>
            </w:tcBorders>
            <w:shd w:val="clear" w:color="auto" w:fill="auto"/>
            <w:noWrap/>
            <w:vAlign w:val="center"/>
            <w:hideMark/>
          </w:tcPr>
          <w:p w14:paraId="41CF0F4A"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F8A60A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AAAA72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3FDC789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080BDD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172800</w:t>
            </w:r>
          </w:p>
        </w:tc>
        <w:tc>
          <w:tcPr>
            <w:tcW w:w="1640" w:type="dxa"/>
            <w:tcBorders>
              <w:top w:val="nil"/>
              <w:left w:val="nil"/>
              <w:bottom w:val="nil"/>
              <w:right w:val="nil"/>
            </w:tcBorders>
            <w:shd w:val="clear" w:color="auto" w:fill="auto"/>
            <w:noWrap/>
            <w:vAlign w:val="center"/>
            <w:hideMark/>
          </w:tcPr>
          <w:p w14:paraId="4A4CA99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A136C1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F955B45" w14:textId="77777777" w:rsidTr="0087662E">
        <w:trPr>
          <w:trHeight w:val="288"/>
        </w:trPr>
        <w:tc>
          <w:tcPr>
            <w:tcW w:w="1023" w:type="dxa"/>
            <w:tcBorders>
              <w:top w:val="nil"/>
              <w:left w:val="nil"/>
              <w:bottom w:val="nil"/>
              <w:right w:val="nil"/>
            </w:tcBorders>
            <w:shd w:val="clear" w:color="auto" w:fill="auto"/>
            <w:noWrap/>
            <w:vAlign w:val="center"/>
            <w:hideMark/>
          </w:tcPr>
          <w:p w14:paraId="3D0DC0B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3A7C60F"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6661E8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76AD8B7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7ACC221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04444EF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B96B47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3B4C4D4" w14:textId="77777777" w:rsidTr="0087662E">
        <w:trPr>
          <w:trHeight w:val="288"/>
        </w:trPr>
        <w:tc>
          <w:tcPr>
            <w:tcW w:w="1023" w:type="dxa"/>
            <w:tcBorders>
              <w:top w:val="nil"/>
              <w:left w:val="nil"/>
              <w:bottom w:val="nil"/>
              <w:right w:val="nil"/>
            </w:tcBorders>
            <w:shd w:val="clear" w:color="auto" w:fill="auto"/>
            <w:noWrap/>
            <w:vAlign w:val="center"/>
            <w:hideMark/>
          </w:tcPr>
          <w:p w14:paraId="4FDB487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A772A4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89E097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21DCDC2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30F60B6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2112</w:t>
            </w:r>
          </w:p>
        </w:tc>
        <w:tc>
          <w:tcPr>
            <w:tcW w:w="1640" w:type="dxa"/>
            <w:tcBorders>
              <w:top w:val="nil"/>
              <w:left w:val="nil"/>
              <w:bottom w:val="nil"/>
              <w:right w:val="nil"/>
            </w:tcBorders>
            <w:shd w:val="clear" w:color="auto" w:fill="auto"/>
            <w:noWrap/>
            <w:vAlign w:val="center"/>
            <w:hideMark/>
          </w:tcPr>
          <w:p w14:paraId="6A1F217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7549A6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322A188" w14:textId="77777777" w:rsidTr="0087662E">
        <w:trPr>
          <w:trHeight w:val="288"/>
        </w:trPr>
        <w:tc>
          <w:tcPr>
            <w:tcW w:w="1023" w:type="dxa"/>
            <w:tcBorders>
              <w:top w:val="nil"/>
              <w:left w:val="nil"/>
              <w:bottom w:val="nil"/>
              <w:right w:val="nil"/>
            </w:tcBorders>
            <w:shd w:val="clear" w:color="auto" w:fill="auto"/>
            <w:noWrap/>
            <w:vAlign w:val="center"/>
            <w:hideMark/>
          </w:tcPr>
          <w:p w14:paraId="18EFB735"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F543CF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DB3282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7D18D70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CFF215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22AE8D6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D74566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CDC54CA" w14:textId="77777777" w:rsidTr="0087662E">
        <w:trPr>
          <w:trHeight w:val="288"/>
        </w:trPr>
        <w:tc>
          <w:tcPr>
            <w:tcW w:w="1023" w:type="dxa"/>
            <w:tcBorders>
              <w:top w:val="nil"/>
              <w:left w:val="nil"/>
              <w:bottom w:val="nil"/>
              <w:right w:val="nil"/>
            </w:tcBorders>
            <w:shd w:val="clear" w:color="auto" w:fill="auto"/>
            <w:noWrap/>
            <w:vAlign w:val="center"/>
            <w:hideMark/>
          </w:tcPr>
          <w:p w14:paraId="329B8D2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48344E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AF7E23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62ADE83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354" w:type="dxa"/>
            <w:tcBorders>
              <w:top w:val="nil"/>
              <w:left w:val="nil"/>
              <w:bottom w:val="nil"/>
              <w:right w:val="nil"/>
            </w:tcBorders>
            <w:shd w:val="clear" w:color="auto" w:fill="auto"/>
            <w:noWrap/>
            <w:vAlign w:val="center"/>
            <w:hideMark/>
          </w:tcPr>
          <w:p w14:paraId="44B355F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102912</w:t>
            </w:r>
          </w:p>
        </w:tc>
        <w:tc>
          <w:tcPr>
            <w:tcW w:w="1640" w:type="dxa"/>
            <w:tcBorders>
              <w:top w:val="nil"/>
              <w:left w:val="nil"/>
              <w:bottom w:val="nil"/>
              <w:right w:val="nil"/>
            </w:tcBorders>
            <w:shd w:val="clear" w:color="auto" w:fill="auto"/>
            <w:noWrap/>
            <w:vAlign w:val="center"/>
            <w:hideMark/>
          </w:tcPr>
          <w:p w14:paraId="2EF5842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538625</w:t>
            </w:r>
          </w:p>
        </w:tc>
        <w:tc>
          <w:tcPr>
            <w:tcW w:w="2000" w:type="dxa"/>
            <w:tcBorders>
              <w:top w:val="nil"/>
              <w:left w:val="nil"/>
              <w:bottom w:val="nil"/>
              <w:right w:val="nil"/>
            </w:tcBorders>
            <w:shd w:val="clear" w:color="auto" w:fill="auto"/>
            <w:noWrap/>
            <w:vAlign w:val="center"/>
            <w:hideMark/>
          </w:tcPr>
          <w:p w14:paraId="1BDA9D9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538625</w:t>
            </w:r>
          </w:p>
        </w:tc>
      </w:tr>
      <w:tr w:rsidR="002F5D12" w:rsidRPr="002F5D12" w14:paraId="04D19423" w14:textId="77777777" w:rsidTr="0087662E">
        <w:trPr>
          <w:trHeight w:val="288"/>
        </w:trPr>
        <w:tc>
          <w:tcPr>
            <w:tcW w:w="1023" w:type="dxa"/>
            <w:tcBorders>
              <w:top w:val="nil"/>
              <w:left w:val="nil"/>
              <w:bottom w:val="nil"/>
              <w:right w:val="nil"/>
            </w:tcBorders>
            <w:shd w:val="clear" w:color="auto" w:fill="auto"/>
            <w:noWrap/>
            <w:vAlign w:val="center"/>
            <w:hideMark/>
          </w:tcPr>
          <w:p w14:paraId="1BADA64C"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FD16E1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078BF2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4349CC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012ABD1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246528</w:t>
            </w:r>
          </w:p>
        </w:tc>
        <w:tc>
          <w:tcPr>
            <w:tcW w:w="1640" w:type="dxa"/>
            <w:tcBorders>
              <w:top w:val="nil"/>
              <w:left w:val="nil"/>
              <w:bottom w:val="nil"/>
              <w:right w:val="nil"/>
            </w:tcBorders>
            <w:shd w:val="clear" w:color="auto" w:fill="auto"/>
            <w:noWrap/>
            <w:vAlign w:val="center"/>
            <w:hideMark/>
          </w:tcPr>
          <w:p w14:paraId="5FA577B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9EEAF8D"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F73D7FF" w14:textId="77777777" w:rsidTr="0087662E">
        <w:trPr>
          <w:trHeight w:val="288"/>
        </w:trPr>
        <w:tc>
          <w:tcPr>
            <w:tcW w:w="1023" w:type="dxa"/>
            <w:tcBorders>
              <w:top w:val="nil"/>
              <w:left w:val="nil"/>
              <w:bottom w:val="nil"/>
              <w:right w:val="nil"/>
            </w:tcBorders>
            <w:shd w:val="clear" w:color="auto" w:fill="auto"/>
            <w:noWrap/>
            <w:vAlign w:val="center"/>
            <w:hideMark/>
          </w:tcPr>
          <w:p w14:paraId="772CA30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676689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796E27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427B9E6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1B78390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164352</w:t>
            </w:r>
          </w:p>
        </w:tc>
        <w:tc>
          <w:tcPr>
            <w:tcW w:w="1640" w:type="dxa"/>
            <w:tcBorders>
              <w:top w:val="nil"/>
              <w:left w:val="nil"/>
              <w:bottom w:val="nil"/>
              <w:right w:val="nil"/>
            </w:tcBorders>
            <w:shd w:val="clear" w:color="auto" w:fill="auto"/>
            <w:noWrap/>
            <w:vAlign w:val="center"/>
            <w:hideMark/>
          </w:tcPr>
          <w:p w14:paraId="6E3054B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F2F2A3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3830F30" w14:textId="77777777" w:rsidTr="0087662E">
        <w:trPr>
          <w:trHeight w:val="288"/>
        </w:trPr>
        <w:tc>
          <w:tcPr>
            <w:tcW w:w="1023" w:type="dxa"/>
            <w:tcBorders>
              <w:top w:val="nil"/>
              <w:left w:val="nil"/>
              <w:bottom w:val="nil"/>
              <w:right w:val="nil"/>
            </w:tcBorders>
            <w:shd w:val="clear" w:color="auto" w:fill="auto"/>
            <w:noWrap/>
            <w:vAlign w:val="center"/>
            <w:hideMark/>
          </w:tcPr>
          <w:p w14:paraId="7A32452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594ACA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3AFA2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3EFBA7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7ED1BC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16512</w:t>
            </w:r>
          </w:p>
        </w:tc>
        <w:tc>
          <w:tcPr>
            <w:tcW w:w="1640" w:type="dxa"/>
            <w:tcBorders>
              <w:top w:val="nil"/>
              <w:left w:val="nil"/>
              <w:bottom w:val="nil"/>
              <w:right w:val="nil"/>
            </w:tcBorders>
            <w:shd w:val="clear" w:color="auto" w:fill="auto"/>
            <w:noWrap/>
            <w:vAlign w:val="center"/>
            <w:hideMark/>
          </w:tcPr>
          <w:p w14:paraId="4F3E2BF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2903C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511499B" w14:textId="77777777" w:rsidTr="0087662E">
        <w:trPr>
          <w:trHeight w:val="288"/>
        </w:trPr>
        <w:tc>
          <w:tcPr>
            <w:tcW w:w="1023" w:type="dxa"/>
            <w:tcBorders>
              <w:top w:val="nil"/>
              <w:left w:val="nil"/>
              <w:bottom w:val="nil"/>
              <w:right w:val="nil"/>
            </w:tcBorders>
            <w:shd w:val="clear" w:color="auto" w:fill="auto"/>
            <w:noWrap/>
            <w:vAlign w:val="center"/>
            <w:hideMark/>
          </w:tcPr>
          <w:p w14:paraId="55EA5DC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B1BB39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0C5991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078E32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7546D98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8256</w:t>
            </w:r>
          </w:p>
        </w:tc>
        <w:tc>
          <w:tcPr>
            <w:tcW w:w="1640" w:type="dxa"/>
            <w:tcBorders>
              <w:top w:val="nil"/>
              <w:left w:val="nil"/>
              <w:bottom w:val="nil"/>
              <w:right w:val="nil"/>
            </w:tcBorders>
            <w:shd w:val="clear" w:color="auto" w:fill="auto"/>
            <w:noWrap/>
            <w:vAlign w:val="center"/>
            <w:hideMark/>
          </w:tcPr>
          <w:p w14:paraId="3A13935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C084A2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27B666D" w14:textId="77777777" w:rsidTr="0087662E">
        <w:trPr>
          <w:trHeight w:val="288"/>
        </w:trPr>
        <w:tc>
          <w:tcPr>
            <w:tcW w:w="1023" w:type="dxa"/>
            <w:tcBorders>
              <w:top w:val="nil"/>
              <w:left w:val="nil"/>
              <w:bottom w:val="nil"/>
              <w:right w:val="nil"/>
            </w:tcBorders>
            <w:shd w:val="clear" w:color="auto" w:fill="auto"/>
            <w:noWrap/>
            <w:vAlign w:val="center"/>
            <w:hideMark/>
          </w:tcPr>
          <w:p w14:paraId="034182D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3447F0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5C9964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5197A3E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4178372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BE7AEC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228CE34" w14:textId="77777777" w:rsidR="002F5D12" w:rsidRPr="002F5D12" w:rsidRDefault="002F5D12" w:rsidP="002F5D12">
            <w:pPr>
              <w:spacing w:before="0" w:line="240" w:lineRule="auto"/>
              <w:jc w:val="center"/>
              <w:rPr>
                <w:rFonts w:cs="Arial"/>
                <w:sz w:val="20"/>
                <w:szCs w:val="20"/>
                <w:lang w:val="el-GR" w:eastAsia="el-GR"/>
              </w:rPr>
            </w:pPr>
          </w:p>
        </w:tc>
      </w:tr>
    </w:tbl>
    <w:p w14:paraId="3D7E3F53" w14:textId="77777777" w:rsidR="00CF5380" w:rsidRDefault="00CF5380" w:rsidP="00CF5380">
      <w:pPr>
        <w:rPr>
          <w:rFonts w:cs="Arial"/>
          <w:lang w:val="en-US"/>
        </w:rPr>
      </w:pPr>
    </w:p>
    <w:p w14:paraId="2F50311D" w14:textId="77777777" w:rsidR="00CF5380" w:rsidRDefault="00CF5380" w:rsidP="00CF5380">
      <w:pPr>
        <w:rPr>
          <w:rFonts w:cs="Arial"/>
          <w:lang w:val="en-US"/>
        </w:rPr>
      </w:pPr>
    </w:p>
    <w:p w14:paraId="3278F6D5" w14:textId="77777777" w:rsidR="00CF5380" w:rsidRDefault="00CF5380" w:rsidP="00CF5380">
      <w:pPr>
        <w:rPr>
          <w:rFonts w:cs="Arial"/>
          <w:lang w:val="en-US"/>
        </w:rPr>
      </w:pPr>
    </w:p>
    <w:p w14:paraId="65A2264A" w14:textId="77777777" w:rsidR="00CF5380" w:rsidRDefault="00CF5380" w:rsidP="00CF5380">
      <w:pPr>
        <w:rPr>
          <w:rFonts w:cs="Arial"/>
          <w:lang w:val="en-US"/>
        </w:rPr>
      </w:pPr>
    </w:p>
    <w:p w14:paraId="7FFC7B1D" w14:textId="77777777" w:rsidR="002F5D12" w:rsidRDefault="002F5D12" w:rsidP="00CF5380">
      <w:pPr>
        <w:rPr>
          <w:rFonts w:cs="Arial"/>
          <w:lang w:val="en-US"/>
        </w:rPr>
      </w:pPr>
    </w:p>
    <w:p w14:paraId="3D61CE82" w14:textId="249611EC" w:rsidR="0087662E" w:rsidRDefault="0087662E" w:rsidP="0087662E">
      <w:pPr>
        <w:pStyle w:val="Caption"/>
        <w:keepNext/>
      </w:pPr>
      <w:bookmarkStart w:id="90" w:name="_Toc144780758"/>
      <w:r>
        <w:lastRenderedPageBreak/>
        <w:t xml:space="preserve">Table </w:t>
      </w:r>
      <w:fldSimple w:instr=" STYLEREF 1 \s ">
        <w:r w:rsidR="006B092F">
          <w:rPr>
            <w:noProof/>
          </w:rPr>
          <w:t>3</w:t>
        </w:r>
      </w:fldSimple>
      <w:r w:rsidR="006B092F">
        <w:noBreakHyphen/>
      </w:r>
      <w:fldSimple w:instr=" SEQ Table \* ARABIC \s 1 ">
        <w:r w:rsidR="006B092F">
          <w:rPr>
            <w:noProof/>
          </w:rPr>
          <w:t>4</w:t>
        </w:r>
      </w:fldSimple>
      <w:r>
        <w:t xml:space="preserve"> </w:t>
      </w:r>
      <w:r w:rsidRPr="007B3443">
        <w:t>Reaction Wheel 3 architecture results of hyperparameter optimization</w:t>
      </w:r>
      <w:bookmarkEnd w:id="90"/>
    </w:p>
    <w:tbl>
      <w:tblPr>
        <w:tblW w:w="10276" w:type="dxa"/>
        <w:tblInd w:w="-887" w:type="dxa"/>
        <w:tblLook w:val="04A0" w:firstRow="1" w:lastRow="0" w:firstColumn="1" w:lastColumn="0" w:noHBand="0" w:noVBand="1"/>
      </w:tblPr>
      <w:tblGrid>
        <w:gridCol w:w="1023"/>
        <w:gridCol w:w="1220"/>
        <w:gridCol w:w="877"/>
        <w:gridCol w:w="2162"/>
        <w:gridCol w:w="1354"/>
        <w:gridCol w:w="1640"/>
        <w:gridCol w:w="2000"/>
      </w:tblGrid>
      <w:tr w:rsidR="002F5D12" w:rsidRPr="002F5D12" w14:paraId="1C8E4FBE" w14:textId="77777777" w:rsidTr="0087662E">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3601C56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7CFF373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65F7272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62" w:type="dxa"/>
            <w:tcBorders>
              <w:top w:val="single" w:sz="4" w:space="0" w:color="auto"/>
              <w:left w:val="nil"/>
              <w:bottom w:val="single" w:sz="4" w:space="0" w:color="auto"/>
              <w:right w:val="nil"/>
            </w:tcBorders>
            <w:shd w:val="clear" w:color="auto" w:fill="auto"/>
            <w:noWrap/>
            <w:vAlign w:val="center"/>
            <w:hideMark/>
          </w:tcPr>
          <w:p w14:paraId="55A5F71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354" w:type="dxa"/>
            <w:tcBorders>
              <w:top w:val="single" w:sz="4" w:space="0" w:color="auto"/>
              <w:left w:val="nil"/>
              <w:bottom w:val="single" w:sz="4" w:space="0" w:color="auto"/>
              <w:right w:val="nil"/>
            </w:tcBorders>
            <w:shd w:val="clear" w:color="auto" w:fill="auto"/>
            <w:noWrap/>
            <w:vAlign w:val="center"/>
            <w:hideMark/>
          </w:tcPr>
          <w:p w14:paraId="5B04BA6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5F6F7F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5377233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41813757" w14:textId="77777777" w:rsidTr="0087662E">
        <w:trPr>
          <w:trHeight w:val="288"/>
        </w:trPr>
        <w:tc>
          <w:tcPr>
            <w:tcW w:w="1023" w:type="dxa"/>
            <w:tcBorders>
              <w:top w:val="nil"/>
              <w:left w:val="nil"/>
              <w:bottom w:val="nil"/>
              <w:right w:val="nil"/>
            </w:tcBorders>
            <w:shd w:val="clear" w:color="auto" w:fill="auto"/>
            <w:noWrap/>
            <w:vAlign w:val="center"/>
            <w:hideMark/>
          </w:tcPr>
          <w:p w14:paraId="1A95FB4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6D673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6C0DFDC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FCED45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6CB464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7296</w:t>
            </w:r>
          </w:p>
        </w:tc>
        <w:tc>
          <w:tcPr>
            <w:tcW w:w="1640" w:type="dxa"/>
            <w:tcBorders>
              <w:top w:val="nil"/>
              <w:left w:val="nil"/>
              <w:bottom w:val="nil"/>
              <w:right w:val="nil"/>
            </w:tcBorders>
            <w:shd w:val="clear" w:color="auto" w:fill="auto"/>
            <w:noWrap/>
            <w:vAlign w:val="center"/>
            <w:hideMark/>
          </w:tcPr>
          <w:p w14:paraId="5F73B4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c>
          <w:tcPr>
            <w:tcW w:w="2000" w:type="dxa"/>
            <w:tcBorders>
              <w:top w:val="nil"/>
              <w:left w:val="nil"/>
              <w:bottom w:val="nil"/>
              <w:right w:val="nil"/>
            </w:tcBorders>
            <w:shd w:val="clear" w:color="auto" w:fill="auto"/>
            <w:noWrap/>
            <w:vAlign w:val="center"/>
            <w:hideMark/>
          </w:tcPr>
          <w:p w14:paraId="74E99E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r>
      <w:tr w:rsidR="002F5D12" w:rsidRPr="002F5D12" w14:paraId="026E984E" w14:textId="77777777" w:rsidTr="0087662E">
        <w:trPr>
          <w:trHeight w:val="288"/>
        </w:trPr>
        <w:tc>
          <w:tcPr>
            <w:tcW w:w="1023" w:type="dxa"/>
            <w:tcBorders>
              <w:top w:val="nil"/>
              <w:left w:val="nil"/>
              <w:bottom w:val="nil"/>
              <w:right w:val="nil"/>
            </w:tcBorders>
            <w:shd w:val="clear" w:color="auto" w:fill="auto"/>
            <w:noWrap/>
            <w:vAlign w:val="center"/>
            <w:hideMark/>
          </w:tcPr>
          <w:p w14:paraId="1534EC89"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2A62F4C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15521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9FF89F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4B5BF12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213EBEF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F307E6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F8E938" w14:textId="77777777" w:rsidTr="0087662E">
        <w:trPr>
          <w:trHeight w:val="288"/>
        </w:trPr>
        <w:tc>
          <w:tcPr>
            <w:tcW w:w="1023" w:type="dxa"/>
            <w:tcBorders>
              <w:top w:val="nil"/>
              <w:left w:val="nil"/>
              <w:bottom w:val="nil"/>
              <w:right w:val="nil"/>
            </w:tcBorders>
            <w:shd w:val="clear" w:color="auto" w:fill="auto"/>
            <w:noWrap/>
            <w:vAlign w:val="center"/>
            <w:hideMark/>
          </w:tcPr>
          <w:p w14:paraId="67D59C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8D2CBB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9DE31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C277FC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125D8D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2A072E9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c>
          <w:tcPr>
            <w:tcW w:w="2000" w:type="dxa"/>
            <w:tcBorders>
              <w:top w:val="nil"/>
              <w:left w:val="nil"/>
              <w:bottom w:val="nil"/>
              <w:right w:val="nil"/>
            </w:tcBorders>
            <w:shd w:val="clear" w:color="auto" w:fill="auto"/>
            <w:noWrap/>
            <w:vAlign w:val="center"/>
            <w:hideMark/>
          </w:tcPr>
          <w:p w14:paraId="709346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r>
      <w:tr w:rsidR="002F5D12" w:rsidRPr="002F5D12" w14:paraId="4886B4F5" w14:textId="77777777" w:rsidTr="0087662E">
        <w:trPr>
          <w:trHeight w:val="288"/>
        </w:trPr>
        <w:tc>
          <w:tcPr>
            <w:tcW w:w="1023" w:type="dxa"/>
            <w:tcBorders>
              <w:top w:val="nil"/>
              <w:left w:val="nil"/>
              <w:bottom w:val="nil"/>
              <w:right w:val="nil"/>
            </w:tcBorders>
            <w:shd w:val="clear" w:color="auto" w:fill="auto"/>
            <w:noWrap/>
            <w:vAlign w:val="center"/>
            <w:hideMark/>
          </w:tcPr>
          <w:p w14:paraId="5417E95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45F092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CEE8AD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650142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6921AD5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4C0339D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2CEF481"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120C9E5" w14:textId="77777777" w:rsidTr="0087662E">
        <w:trPr>
          <w:trHeight w:val="288"/>
        </w:trPr>
        <w:tc>
          <w:tcPr>
            <w:tcW w:w="1023" w:type="dxa"/>
            <w:tcBorders>
              <w:top w:val="nil"/>
              <w:left w:val="nil"/>
              <w:bottom w:val="nil"/>
              <w:right w:val="nil"/>
            </w:tcBorders>
            <w:shd w:val="clear" w:color="auto" w:fill="auto"/>
            <w:noWrap/>
            <w:vAlign w:val="center"/>
            <w:hideMark/>
          </w:tcPr>
          <w:p w14:paraId="72D8E86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658A99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26F98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E3EC22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28AB73C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5485DE8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107265</w:t>
            </w:r>
          </w:p>
        </w:tc>
        <w:tc>
          <w:tcPr>
            <w:tcW w:w="2000" w:type="dxa"/>
            <w:tcBorders>
              <w:top w:val="nil"/>
              <w:left w:val="nil"/>
              <w:bottom w:val="nil"/>
              <w:right w:val="nil"/>
            </w:tcBorders>
            <w:shd w:val="clear" w:color="auto" w:fill="auto"/>
            <w:noWrap/>
            <w:vAlign w:val="center"/>
            <w:hideMark/>
          </w:tcPr>
          <w:p w14:paraId="2EB5D7B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107265</w:t>
            </w:r>
          </w:p>
        </w:tc>
      </w:tr>
      <w:tr w:rsidR="002F5D12" w:rsidRPr="002F5D12" w14:paraId="4C460395" w14:textId="77777777" w:rsidTr="0087662E">
        <w:trPr>
          <w:trHeight w:val="288"/>
        </w:trPr>
        <w:tc>
          <w:tcPr>
            <w:tcW w:w="1023" w:type="dxa"/>
            <w:tcBorders>
              <w:top w:val="nil"/>
              <w:left w:val="nil"/>
              <w:bottom w:val="nil"/>
              <w:right w:val="nil"/>
            </w:tcBorders>
            <w:shd w:val="clear" w:color="auto" w:fill="auto"/>
            <w:noWrap/>
            <w:vAlign w:val="center"/>
            <w:hideMark/>
          </w:tcPr>
          <w:p w14:paraId="31EDFDD4"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122F8B3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4FD086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A3883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2529140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16512</w:t>
            </w:r>
          </w:p>
        </w:tc>
        <w:tc>
          <w:tcPr>
            <w:tcW w:w="1640" w:type="dxa"/>
            <w:tcBorders>
              <w:top w:val="nil"/>
              <w:left w:val="nil"/>
              <w:bottom w:val="nil"/>
              <w:right w:val="nil"/>
            </w:tcBorders>
            <w:shd w:val="clear" w:color="auto" w:fill="auto"/>
            <w:noWrap/>
            <w:vAlign w:val="center"/>
            <w:hideMark/>
          </w:tcPr>
          <w:p w14:paraId="33F1311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6F5518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7509ECB" w14:textId="77777777" w:rsidTr="0087662E">
        <w:trPr>
          <w:trHeight w:val="288"/>
        </w:trPr>
        <w:tc>
          <w:tcPr>
            <w:tcW w:w="1023" w:type="dxa"/>
            <w:tcBorders>
              <w:top w:val="nil"/>
              <w:left w:val="nil"/>
              <w:bottom w:val="nil"/>
              <w:right w:val="nil"/>
            </w:tcBorders>
            <w:shd w:val="clear" w:color="auto" w:fill="auto"/>
            <w:noWrap/>
            <w:vAlign w:val="center"/>
            <w:hideMark/>
          </w:tcPr>
          <w:p w14:paraId="35044CE9"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107621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349A4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B2589F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A299DC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6996DED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BEF530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8C3F175" w14:textId="77777777" w:rsidTr="0087662E">
        <w:trPr>
          <w:trHeight w:val="288"/>
        </w:trPr>
        <w:tc>
          <w:tcPr>
            <w:tcW w:w="1023" w:type="dxa"/>
            <w:tcBorders>
              <w:top w:val="nil"/>
              <w:left w:val="nil"/>
              <w:bottom w:val="nil"/>
              <w:right w:val="nil"/>
            </w:tcBorders>
            <w:shd w:val="clear" w:color="auto" w:fill="auto"/>
            <w:noWrap/>
            <w:vAlign w:val="center"/>
            <w:hideMark/>
          </w:tcPr>
          <w:p w14:paraId="3AE8792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37CE23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68FEA33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BC8ED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363B8ED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66560</w:t>
            </w:r>
          </w:p>
        </w:tc>
        <w:tc>
          <w:tcPr>
            <w:tcW w:w="1640" w:type="dxa"/>
            <w:tcBorders>
              <w:top w:val="nil"/>
              <w:left w:val="nil"/>
              <w:bottom w:val="nil"/>
              <w:right w:val="nil"/>
            </w:tcBorders>
            <w:shd w:val="clear" w:color="auto" w:fill="auto"/>
            <w:noWrap/>
            <w:vAlign w:val="center"/>
            <w:hideMark/>
          </w:tcPr>
          <w:p w14:paraId="25E312D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149121</w:t>
            </w:r>
          </w:p>
        </w:tc>
        <w:tc>
          <w:tcPr>
            <w:tcW w:w="2000" w:type="dxa"/>
            <w:tcBorders>
              <w:top w:val="nil"/>
              <w:left w:val="nil"/>
              <w:bottom w:val="nil"/>
              <w:right w:val="nil"/>
            </w:tcBorders>
            <w:shd w:val="clear" w:color="auto" w:fill="auto"/>
            <w:noWrap/>
            <w:vAlign w:val="center"/>
            <w:hideMark/>
          </w:tcPr>
          <w:p w14:paraId="135681F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149121</w:t>
            </w:r>
          </w:p>
        </w:tc>
      </w:tr>
      <w:tr w:rsidR="002F5D12" w:rsidRPr="002F5D12" w14:paraId="756DD162" w14:textId="77777777" w:rsidTr="0087662E">
        <w:trPr>
          <w:trHeight w:val="288"/>
        </w:trPr>
        <w:tc>
          <w:tcPr>
            <w:tcW w:w="1023" w:type="dxa"/>
            <w:tcBorders>
              <w:top w:val="nil"/>
              <w:left w:val="nil"/>
              <w:bottom w:val="nil"/>
              <w:right w:val="nil"/>
            </w:tcBorders>
            <w:shd w:val="clear" w:color="auto" w:fill="auto"/>
            <w:noWrap/>
            <w:vAlign w:val="center"/>
            <w:hideMark/>
          </w:tcPr>
          <w:p w14:paraId="10131FD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48B8A11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E09CFF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97C2F4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7C2F0DC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33024</w:t>
            </w:r>
          </w:p>
        </w:tc>
        <w:tc>
          <w:tcPr>
            <w:tcW w:w="1640" w:type="dxa"/>
            <w:tcBorders>
              <w:top w:val="nil"/>
              <w:left w:val="nil"/>
              <w:bottom w:val="nil"/>
              <w:right w:val="nil"/>
            </w:tcBorders>
            <w:shd w:val="clear" w:color="auto" w:fill="auto"/>
            <w:noWrap/>
            <w:vAlign w:val="center"/>
            <w:hideMark/>
          </w:tcPr>
          <w:p w14:paraId="342FD08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9607B7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30258C1" w14:textId="77777777" w:rsidTr="0087662E">
        <w:trPr>
          <w:trHeight w:val="288"/>
        </w:trPr>
        <w:tc>
          <w:tcPr>
            <w:tcW w:w="1023" w:type="dxa"/>
            <w:tcBorders>
              <w:top w:val="nil"/>
              <w:left w:val="nil"/>
              <w:bottom w:val="nil"/>
              <w:right w:val="nil"/>
            </w:tcBorders>
            <w:shd w:val="clear" w:color="auto" w:fill="auto"/>
            <w:noWrap/>
            <w:vAlign w:val="center"/>
            <w:hideMark/>
          </w:tcPr>
          <w:p w14:paraId="1106832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1E348D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76D29E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1EC80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28FDCCE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49344</w:t>
            </w:r>
          </w:p>
        </w:tc>
        <w:tc>
          <w:tcPr>
            <w:tcW w:w="1640" w:type="dxa"/>
            <w:tcBorders>
              <w:top w:val="nil"/>
              <w:left w:val="nil"/>
              <w:bottom w:val="nil"/>
              <w:right w:val="nil"/>
            </w:tcBorders>
            <w:shd w:val="clear" w:color="auto" w:fill="auto"/>
            <w:noWrap/>
            <w:vAlign w:val="center"/>
            <w:hideMark/>
          </w:tcPr>
          <w:p w14:paraId="2BA9DD1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E93467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E6FA958" w14:textId="77777777" w:rsidTr="0087662E">
        <w:trPr>
          <w:trHeight w:val="288"/>
        </w:trPr>
        <w:tc>
          <w:tcPr>
            <w:tcW w:w="1023" w:type="dxa"/>
            <w:tcBorders>
              <w:top w:val="nil"/>
              <w:left w:val="nil"/>
              <w:bottom w:val="nil"/>
              <w:right w:val="nil"/>
            </w:tcBorders>
            <w:shd w:val="clear" w:color="auto" w:fill="auto"/>
            <w:noWrap/>
            <w:vAlign w:val="center"/>
            <w:hideMark/>
          </w:tcPr>
          <w:p w14:paraId="6C13E00B"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186F07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0C409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BB7FD7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1C84C1B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center"/>
            <w:hideMark/>
          </w:tcPr>
          <w:p w14:paraId="2C073A8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C5D32B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05B39F6" w14:textId="77777777" w:rsidTr="0087662E">
        <w:trPr>
          <w:trHeight w:val="288"/>
        </w:trPr>
        <w:tc>
          <w:tcPr>
            <w:tcW w:w="1023" w:type="dxa"/>
            <w:tcBorders>
              <w:top w:val="nil"/>
              <w:left w:val="nil"/>
              <w:bottom w:val="nil"/>
              <w:right w:val="nil"/>
            </w:tcBorders>
            <w:shd w:val="clear" w:color="auto" w:fill="auto"/>
            <w:noWrap/>
            <w:vAlign w:val="center"/>
            <w:hideMark/>
          </w:tcPr>
          <w:p w14:paraId="6CC0490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7BF0E0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678AE7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6E5F73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256)</w:t>
            </w:r>
          </w:p>
        </w:tc>
        <w:tc>
          <w:tcPr>
            <w:tcW w:w="1354" w:type="dxa"/>
            <w:tcBorders>
              <w:top w:val="nil"/>
              <w:left w:val="nil"/>
              <w:bottom w:val="nil"/>
              <w:right w:val="nil"/>
            </w:tcBorders>
            <w:shd w:val="clear" w:color="auto" w:fill="auto"/>
            <w:noWrap/>
            <w:vAlign w:val="center"/>
            <w:hideMark/>
          </w:tcPr>
          <w:p w14:paraId="4F48E08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39D9763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706817</w:t>
            </w:r>
          </w:p>
        </w:tc>
        <w:tc>
          <w:tcPr>
            <w:tcW w:w="2000" w:type="dxa"/>
            <w:tcBorders>
              <w:top w:val="nil"/>
              <w:left w:val="nil"/>
              <w:bottom w:val="nil"/>
              <w:right w:val="nil"/>
            </w:tcBorders>
            <w:shd w:val="clear" w:color="auto" w:fill="auto"/>
            <w:noWrap/>
            <w:vAlign w:val="center"/>
            <w:hideMark/>
          </w:tcPr>
          <w:p w14:paraId="66986B5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706817</w:t>
            </w:r>
          </w:p>
        </w:tc>
      </w:tr>
      <w:tr w:rsidR="002F5D12" w:rsidRPr="002F5D12" w14:paraId="1D7CD6D9" w14:textId="77777777" w:rsidTr="0087662E">
        <w:trPr>
          <w:trHeight w:val="288"/>
        </w:trPr>
        <w:tc>
          <w:tcPr>
            <w:tcW w:w="1023" w:type="dxa"/>
            <w:tcBorders>
              <w:top w:val="nil"/>
              <w:left w:val="nil"/>
              <w:bottom w:val="nil"/>
              <w:right w:val="nil"/>
            </w:tcBorders>
            <w:shd w:val="clear" w:color="auto" w:fill="auto"/>
            <w:noWrap/>
            <w:vAlign w:val="center"/>
            <w:hideMark/>
          </w:tcPr>
          <w:p w14:paraId="46CB32D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7C6921F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849D9A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42EAC8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3D9ED7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344832</w:t>
            </w:r>
          </w:p>
        </w:tc>
        <w:tc>
          <w:tcPr>
            <w:tcW w:w="1640" w:type="dxa"/>
            <w:tcBorders>
              <w:top w:val="nil"/>
              <w:left w:val="nil"/>
              <w:bottom w:val="nil"/>
              <w:right w:val="nil"/>
            </w:tcBorders>
            <w:shd w:val="clear" w:color="auto" w:fill="auto"/>
            <w:noWrap/>
            <w:vAlign w:val="center"/>
            <w:hideMark/>
          </w:tcPr>
          <w:p w14:paraId="11B26CB6"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50149E7"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80984EF" w14:textId="77777777" w:rsidTr="0087662E">
        <w:trPr>
          <w:trHeight w:val="288"/>
        </w:trPr>
        <w:tc>
          <w:tcPr>
            <w:tcW w:w="1023" w:type="dxa"/>
            <w:tcBorders>
              <w:top w:val="nil"/>
              <w:left w:val="nil"/>
              <w:bottom w:val="nil"/>
              <w:right w:val="nil"/>
            </w:tcBorders>
            <w:shd w:val="clear" w:color="auto" w:fill="auto"/>
            <w:noWrap/>
            <w:vAlign w:val="center"/>
            <w:hideMark/>
          </w:tcPr>
          <w:p w14:paraId="594AF196"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B22EE8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62534C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C6706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676C2E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49408</w:t>
            </w:r>
          </w:p>
        </w:tc>
        <w:tc>
          <w:tcPr>
            <w:tcW w:w="1640" w:type="dxa"/>
            <w:tcBorders>
              <w:top w:val="nil"/>
              <w:left w:val="nil"/>
              <w:bottom w:val="nil"/>
              <w:right w:val="nil"/>
            </w:tcBorders>
            <w:shd w:val="clear" w:color="auto" w:fill="auto"/>
            <w:noWrap/>
            <w:vAlign w:val="center"/>
            <w:hideMark/>
          </w:tcPr>
          <w:p w14:paraId="3C2E68E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B7B661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DDD03B3" w14:textId="77777777" w:rsidTr="0087662E">
        <w:trPr>
          <w:trHeight w:val="288"/>
        </w:trPr>
        <w:tc>
          <w:tcPr>
            <w:tcW w:w="1023" w:type="dxa"/>
            <w:tcBorders>
              <w:top w:val="nil"/>
              <w:left w:val="nil"/>
              <w:bottom w:val="nil"/>
              <w:right w:val="nil"/>
            </w:tcBorders>
            <w:shd w:val="clear" w:color="auto" w:fill="auto"/>
            <w:noWrap/>
            <w:vAlign w:val="center"/>
            <w:hideMark/>
          </w:tcPr>
          <w:p w14:paraId="103D9E3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6EB723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18927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5AA43B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1FF4314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76131F0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69A05C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001D405" w14:textId="77777777" w:rsidTr="0087662E">
        <w:trPr>
          <w:trHeight w:val="288"/>
        </w:trPr>
        <w:tc>
          <w:tcPr>
            <w:tcW w:w="1023" w:type="dxa"/>
            <w:tcBorders>
              <w:top w:val="nil"/>
              <w:left w:val="nil"/>
              <w:bottom w:val="nil"/>
              <w:right w:val="nil"/>
            </w:tcBorders>
            <w:shd w:val="clear" w:color="auto" w:fill="auto"/>
            <w:noWrap/>
            <w:vAlign w:val="center"/>
            <w:hideMark/>
          </w:tcPr>
          <w:p w14:paraId="52E3EA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CB1CA5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1BACA9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9E2EBF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2182C9D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3186A4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536449</w:t>
            </w:r>
          </w:p>
        </w:tc>
        <w:tc>
          <w:tcPr>
            <w:tcW w:w="2000" w:type="dxa"/>
            <w:tcBorders>
              <w:top w:val="nil"/>
              <w:left w:val="nil"/>
              <w:bottom w:val="nil"/>
              <w:right w:val="nil"/>
            </w:tcBorders>
            <w:shd w:val="clear" w:color="auto" w:fill="auto"/>
            <w:noWrap/>
            <w:vAlign w:val="center"/>
            <w:hideMark/>
          </w:tcPr>
          <w:p w14:paraId="15699E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536449</w:t>
            </w:r>
          </w:p>
        </w:tc>
      </w:tr>
      <w:tr w:rsidR="002F5D12" w:rsidRPr="002F5D12" w14:paraId="499839B7" w14:textId="77777777" w:rsidTr="0087662E">
        <w:trPr>
          <w:trHeight w:val="288"/>
        </w:trPr>
        <w:tc>
          <w:tcPr>
            <w:tcW w:w="1023" w:type="dxa"/>
            <w:tcBorders>
              <w:top w:val="nil"/>
              <w:left w:val="nil"/>
              <w:bottom w:val="nil"/>
              <w:right w:val="nil"/>
            </w:tcBorders>
            <w:shd w:val="clear" w:color="auto" w:fill="auto"/>
            <w:noWrap/>
            <w:vAlign w:val="center"/>
            <w:hideMark/>
          </w:tcPr>
          <w:p w14:paraId="312F7DF6"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6001E6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D9B660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DA60A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45DEBFC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295680</w:t>
            </w:r>
          </w:p>
        </w:tc>
        <w:tc>
          <w:tcPr>
            <w:tcW w:w="1640" w:type="dxa"/>
            <w:tcBorders>
              <w:top w:val="nil"/>
              <w:left w:val="nil"/>
              <w:bottom w:val="nil"/>
              <w:right w:val="nil"/>
            </w:tcBorders>
            <w:shd w:val="clear" w:color="auto" w:fill="auto"/>
            <w:noWrap/>
            <w:vAlign w:val="center"/>
            <w:hideMark/>
          </w:tcPr>
          <w:p w14:paraId="0D6FBC1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2906C5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64FCDE3" w14:textId="77777777" w:rsidTr="0087662E">
        <w:trPr>
          <w:trHeight w:val="288"/>
        </w:trPr>
        <w:tc>
          <w:tcPr>
            <w:tcW w:w="1023" w:type="dxa"/>
            <w:tcBorders>
              <w:top w:val="nil"/>
              <w:left w:val="nil"/>
              <w:bottom w:val="nil"/>
              <w:right w:val="nil"/>
            </w:tcBorders>
            <w:shd w:val="clear" w:color="auto" w:fill="auto"/>
            <w:noWrap/>
            <w:vAlign w:val="center"/>
            <w:hideMark/>
          </w:tcPr>
          <w:p w14:paraId="6FEAF699"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403329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9B95B3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6ED574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1A3AE44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37056</w:t>
            </w:r>
          </w:p>
        </w:tc>
        <w:tc>
          <w:tcPr>
            <w:tcW w:w="1640" w:type="dxa"/>
            <w:tcBorders>
              <w:top w:val="nil"/>
              <w:left w:val="nil"/>
              <w:bottom w:val="nil"/>
              <w:right w:val="nil"/>
            </w:tcBorders>
            <w:shd w:val="clear" w:color="auto" w:fill="auto"/>
            <w:noWrap/>
            <w:vAlign w:val="center"/>
            <w:hideMark/>
          </w:tcPr>
          <w:p w14:paraId="6054B10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C17C0E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D3B251A" w14:textId="77777777" w:rsidTr="0087662E">
        <w:trPr>
          <w:trHeight w:val="288"/>
        </w:trPr>
        <w:tc>
          <w:tcPr>
            <w:tcW w:w="1023" w:type="dxa"/>
            <w:tcBorders>
              <w:top w:val="nil"/>
              <w:left w:val="nil"/>
              <w:bottom w:val="nil"/>
              <w:right w:val="nil"/>
            </w:tcBorders>
            <w:shd w:val="clear" w:color="auto" w:fill="auto"/>
            <w:noWrap/>
            <w:vAlign w:val="center"/>
            <w:hideMark/>
          </w:tcPr>
          <w:p w14:paraId="5E9A35E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D1216B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9FD33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1BC25B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49FEC0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center"/>
            <w:hideMark/>
          </w:tcPr>
          <w:p w14:paraId="4D377FF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53429F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57A6F87" w14:textId="77777777" w:rsidTr="0087662E">
        <w:trPr>
          <w:trHeight w:val="288"/>
        </w:trPr>
        <w:tc>
          <w:tcPr>
            <w:tcW w:w="1023" w:type="dxa"/>
            <w:tcBorders>
              <w:top w:val="nil"/>
              <w:left w:val="nil"/>
              <w:bottom w:val="nil"/>
              <w:right w:val="nil"/>
            </w:tcBorders>
            <w:shd w:val="clear" w:color="auto" w:fill="auto"/>
            <w:noWrap/>
            <w:vAlign w:val="center"/>
            <w:hideMark/>
          </w:tcPr>
          <w:p w14:paraId="010B22A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33D09B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77AB131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9083B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4BE4385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0D51A1D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417537</w:t>
            </w:r>
          </w:p>
        </w:tc>
        <w:tc>
          <w:tcPr>
            <w:tcW w:w="2000" w:type="dxa"/>
            <w:tcBorders>
              <w:top w:val="nil"/>
              <w:left w:val="nil"/>
              <w:bottom w:val="nil"/>
              <w:right w:val="nil"/>
            </w:tcBorders>
            <w:shd w:val="clear" w:color="auto" w:fill="auto"/>
            <w:noWrap/>
            <w:vAlign w:val="center"/>
            <w:hideMark/>
          </w:tcPr>
          <w:p w14:paraId="0FBA9F3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417537</w:t>
            </w:r>
          </w:p>
        </w:tc>
      </w:tr>
      <w:tr w:rsidR="002F5D12" w:rsidRPr="002F5D12" w14:paraId="424C2401" w14:textId="77777777" w:rsidTr="0087662E">
        <w:trPr>
          <w:trHeight w:val="288"/>
        </w:trPr>
        <w:tc>
          <w:tcPr>
            <w:tcW w:w="1023" w:type="dxa"/>
            <w:tcBorders>
              <w:top w:val="nil"/>
              <w:left w:val="nil"/>
              <w:bottom w:val="nil"/>
              <w:right w:val="nil"/>
            </w:tcBorders>
            <w:shd w:val="clear" w:color="auto" w:fill="auto"/>
            <w:noWrap/>
            <w:vAlign w:val="center"/>
            <w:hideMark/>
          </w:tcPr>
          <w:p w14:paraId="45153528"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59A5125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CBCEF5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736B9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354" w:type="dxa"/>
            <w:tcBorders>
              <w:top w:val="nil"/>
              <w:left w:val="nil"/>
              <w:bottom w:val="nil"/>
              <w:right w:val="nil"/>
            </w:tcBorders>
            <w:shd w:val="clear" w:color="auto" w:fill="auto"/>
            <w:noWrap/>
            <w:vAlign w:val="center"/>
            <w:hideMark/>
          </w:tcPr>
          <w:p w14:paraId="39807F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11A42993"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1DBA4BF"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78A02B8" w14:textId="77777777" w:rsidTr="0087662E">
        <w:trPr>
          <w:trHeight w:val="288"/>
        </w:trPr>
        <w:tc>
          <w:tcPr>
            <w:tcW w:w="1023" w:type="dxa"/>
            <w:tcBorders>
              <w:top w:val="nil"/>
              <w:left w:val="nil"/>
              <w:bottom w:val="nil"/>
              <w:right w:val="nil"/>
            </w:tcBorders>
            <w:shd w:val="clear" w:color="auto" w:fill="auto"/>
            <w:noWrap/>
            <w:vAlign w:val="center"/>
            <w:hideMark/>
          </w:tcPr>
          <w:p w14:paraId="7E0E146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D32802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56C0B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D0011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369F89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172800</w:t>
            </w:r>
          </w:p>
        </w:tc>
        <w:tc>
          <w:tcPr>
            <w:tcW w:w="1640" w:type="dxa"/>
            <w:tcBorders>
              <w:top w:val="nil"/>
              <w:left w:val="nil"/>
              <w:bottom w:val="nil"/>
              <w:right w:val="nil"/>
            </w:tcBorders>
            <w:shd w:val="clear" w:color="auto" w:fill="auto"/>
            <w:noWrap/>
            <w:vAlign w:val="center"/>
            <w:hideMark/>
          </w:tcPr>
          <w:p w14:paraId="21585BF6"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5CCA95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18B3E98" w14:textId="77777777" w:rsidTr="0087662E">
        <w:trPr>
          <w:trHeight w:val="288"/>
        </w:trPr>
        <w:tc>
          <w:tcPr>
            <w:tcW w:w="1023" w:type="dxa"/>
            <w:tcBorders>
              <w:top w:val="nil"/>
              <w:left w:val="nil"/>
              <w:bottom w:val="nil"/>
              <w:right w:val="nil"/>
            </w:tcBorders>
            <w:shd w:val="clear" w:color="auto" w:fill="auto"/>
            <w:noWrap/>
            <w:vAlign w:val="center"/>
            <w:hideMark/>
          </w:tcPr>
          <w:p w14:paraId="74970D9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1F0E492"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17D8DF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8BCA0F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7777E1F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12352</w:t>
            </w:r>
          </w:p>
        </w:tc>
        <w:tc>
          <w:tcPr>
            <w:tcW w:w="1640" w:type="dxa"/>
            <w:tcBorders>
              <w:top w:val="nil"/>
              <w:left w:val="nil"/>
              <w:bottom w:val="nil"/>
              <w:right w:val="nil"/>
            </w:tcBorders>
            <w:shd w:val="clear" w:color="auto" w:fill="auto"/>
            <w:noWrap/>
            <w:vAlign w:val="center"/>
            <w:hideMark/>
          </w:tcPr>
          <w:p w14:paraId="4D25CB6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DF816B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EF23055" w14:textId="77777777" w:rsidTr="0087662E">
        <w:trPr>
          <w:trHeight w:val="288"/>
        </w:trPr>
        <w:tc>
          <w:tcPr>
            <w:tcW w:w="1023" w:type="dxa"/>
            <w:tcBorders>
              <w:top w:val="nil"/>
              <w:left w:val="nil"/>
              <w:bottom w:val="nil"/>
              <w:right w:val="nil"/>
            </w:tcBorders>
            <w:shd w:val="clear" w:color="auto" w:fill="auto"/>
            <w:noWrap/>
            <w:vAlign w:val="center"/>
            <w:hideMark/>
          </w:tcPr>
          <w:p w14:paraId="05ED333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7D1E73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AA12CC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440E1A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681CD4E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521501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A0AE4A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F79B5DD" w14:textId="77777777" w:rsidTr="0087662E">
        <w:trPr>
          <w:trHeight w:val="288"/>
        </w:trPr>
        <w:tc>
          <w:tcPr>
            <w:tcW w:w="1023" w:type="dxa"/>
            <w:tcBorders>
              <w:top w:val="nil"/>
              <w:left w:val="nil"/>
              <w:bottom w:val="nil"/>
              <w:right w:val="nil"/>
            </w:tcBorders>
            <w:shd w:val="clear" w:color="auto" w:fill="auto"/>
            <w:noWrap/>
            <w:vAlign w:val="center"/>
            <w:hideMark/>
          </w:tcPr>
          <w:p w14:paraId="5C35150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7B7499F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3436C3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C9AC7D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354" w:type="dxa"/>
            <w:tcBorders>
              <w:top w:val="nil"/>
              <w:left w:val="nil"/>
              <w:bottom w:val="nil"/>
              <w:right w:val="nil"/>
            </w:tcBorders>
            <w:shd w:val="clear" w:color="auto" w:fill="auto"/>
            <w:noWrap/>
            <w:vAlign w:val="center"/>
            <w:hideMark/>
          </w:tcPr>
          <w:p w14:paraId="28F1E28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35072</w:t>
            </w:r>
          </w:p>
        </w:tc>
        <w:tc>
          <w:tcPr>
            <w:tcW w:w="1640" w:type="dxa"/>
            <w:tcBorders>
              <w:top w:val="nil"/>
              <w:left w:val="nil"/>
              <w:bottom w:val="nil"/>
              <w:right w:val="nil"/>
            </w:tcBorders>
            <w:shd w:val="clear" w:color="auto" w:fill="auto"/>
            <w:noWrap/>
            <w:vAlign w:val="center"/>
            <w:hideMark/>
          </w:tcPr>
          <w:p w14:paraId="628CBAF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353825</w:t>
            </w:r>
          </w:p>
        </w:tc>
        <w:tc>
          <w:tcPr>
            <w:tcW w:w="2000" w:type="dxa"/>
            <w:tcBorders>
              <w:top w:val="nil"/>
              <w:left w:val="nil"/>
              <w:bottom w:val="nil"/>
              <w:right w:val="nil"/>
            </w:tcBorders>
            <w:shd w:val="clear" w:color="auto" w:fill="auto"/>
            <w:noWrap/>
            <w:vAlign w:val="center"/>
            <w:hideMark/>
          </w:tcPr>
          <w:p w14:paraId="4BEEB3E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353825</w:t>
            </w:r>
          </w:p>
        </w:tc>
      </w:tr>
      <w:tr w:rsidR="002F5D12" w:rsidRPr="002F5D12" w14:paraId="15E73505" w14:textId="77777777" w:rsidTr="0087662E">
        <w:trPr>
          <w:trHeight w:val="288"/>
        </w:trPr>
        <w:tc>
          <w:tcPr>
            <w:tcW w:w="1023" w:type="dxa"/>
            <w:tcBorders>
              <w:top w:val="nil"/>
              <w:left w:val="nil"/>
              <w:bottom w:val="nil"/>
              <w:right w:val="nil"/>
            </w:tcBorders>
            <w:shd w:val="clear" w:color="auto" w:fill="auto"/>
            <w:noWrap/>
            <w:vAlign w:val="center"/>
            <w:hideMark/>
          </w:tcPr>
          <w:p w14:paraId="1B429131"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3C8B73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62A0F4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698DD2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354" w:type="dxa"/>
            <w:tcBorders>
              <w:top w:val="nil"/>
              <w:left w:val="nil"/>
              <w:bottom w:val="nil"/>
              <w:right w:val="nil"/>
            </w:tcBorders>
            <w:shd w:val="clear" w:color="auto" w:fill="auto"/>
            <w:noWrap/>
            <w:vAlign w:val="center"/>
            <w:hideMark/>
          </w:tcPr>
          <w:p w14:paraId="2168EA2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12416</w:t>
            </w:r>
          </w:p>
        </w:tc>
        <w:tc>
          <w:tcPr>
            <w:tcW w:w="1640" w:type="dxa"/>
            <w:tcBorders>
              <w:top w:val="nil"/>
              <w:left w:val="nil"/>
              <w:bottom w:val="nil"/>
              <w:right w:val="nil"/>
            </w:tcBorders>
            <w:shd w:val="clear" w:color="auto" w:fill="auto"/>
            <w:noWrap/>
            <w:vAlign w:val="center"/>
            <w:hideMark/>
          </w:tcPr>
          <w:p w14:paraId="50EB8A7F"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72D0A0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E4F152E" w14:textId="77777777" w:rsidTr="0087662E">
        <w:trPr>
          <w:trHeight w:val="288"/>
        </w:trPr>
        <w:tc>
          <w:tcPr>
            <w:tcW w:w="1023" w:type="dxa"/>
            <w:tcBorders>
              <w:top w:val="nil"/>
              <w:left w:val="nil"/>
              <w:bottom w:val="nil"/>
              <w:right w:val="nil"/>
            </w:tcBorders>
            <w:shd w:val="clear" w:color="auto" w:fill="auto"/>
            <w:noWrap/>
            <w:vAlign w:val="center"/>
            <w:hideMark/>
          </w:tcPr>
          <w:p w14:paraId="61E9BF6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F5FDFC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C18B2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A87B71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23872F8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295936</w:t>
            </w:r>
          </w:p>
        </w:tc>
        <w:tc>
          <w:tcPr>
            <w:tcW w:w="1640" w:type="dxa"/>
            <w:tcBorders>
              <w:top w:val="nil"/>
              <w:left w:val="nil"/>
              <w:bottom w:val="nil"/>
              <w:right w:val="nil"/>
            </w:tcBorders>
            <w:shd w:val="clear" w:color="auto" w:fill="auto"/>
            <w:noWrap/>
            <w:vAlign w:val="center"/>
            <w:hideMark/>
          </w:tcPr>
          <w:p w14:paraId="1437A09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518AA6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E6F496C" w14:textId="77777777" w:rsidTr="0087662E">
        <w:trPr>
          <w:trHeight w:val="288"/>
        </w:trPr>
        <w:tc>
          <w:tcPr>
            <w:tcW w:w="1023" w:type="dxa"/>
            <w:tcBorders>
              <w:top w:val="nil"/>
              <w:left w:val="nil"/>
              <w:bottom w:val="nil"/>
              <w:right w:val="nil"/>
            </w:tcBorders>
            <w:shd w:val="clear" w:color="auto" w:fill="auto"/>
            <w:noWrap/>
            <w:vAlign w:val="center"/>
            <w:hideMark/>
          </w:tcPr>
          <w:p w14:paraId="0AEC49A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5D31BA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ED8E38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19CC62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066A641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8224</w:t>
            </w:r>
          </w:p>
        </w:tc>
        <w:tc>
          <w:tcPr>
            <w:tcW w:w="1640" w:type="dxa"/>
            <w:tcBorders>
              <w:top w:val="nil"/>
              <w:left w:val="nil"/>
              <w:bottom w:val="nil"/>
              <w:right w:val="nil"/>
            </w:tcBorders>
            <w:shd w:val="clear" w:color="auto" w:fill="auto"/>
            <w:noWrap/>
            <w:vAlign w:val="center"/>
            <w:hideMark/>
          </w:tcPr>
          <w:p w14:paraId="3A8DA5D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720BFE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0D69BFC" w14:textId="77777777" w:rsidTr="0087662E">
        <w:trPr>
          <w:trHeight w:val="288"/>
        </w:trPr>
        <w:tc>
          <w:tcPr>
            <w:tcW w:w="1023" w:type="dxa"/>
            <w:tcBorders>
              <w:top w:val="nil"/>
              <w:left w:val="nil"/>
              <w:bottom w:val="nil"/>
              <w:right w:val="nil"/>
            </w:tcBorders>
            <w:shd w:val="clear" w:color="auto" w:fill="auto"/>
            <w:noWrap/>
            <w:vAlign w:val="center"/>
            <w:hideMark/>
          </w:tcPr>
          <w:p w14:paraId="3E60B72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F5E79C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672AC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859F2F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2DCB47A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2112</w:t>
            </w:r>
          </w:p>
        </w:tc>
        <w:tc>
          <w:tcPr>
            <w:tcW w:w="1640" w:type="dxa"/>
            <w:tcBorders>
              <w:top w:val="nil"/>
              <w:left w:val="nil"/>
              <w:bottom w:val="nil"/>
              <w:right w:val="nil"/>
            </w:tcBorders>
            <w:shd w:val="clear" w:color="auto" w:fill="auto"/>
            <w:noWrap/>
            <w:vAlign w:val="center"/>
            <w:hideMark/>
          </w:tcPr>
          <w:p w14:paraId="6A8780B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B60EFA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D84D9ED" w14:textId="77777777" w:rsidTr="0087662E">
        <w:trPr>
          <w:trHeight w:val="288"/>
        </w:trPr>
        <w:tc>
          <w:tcPr>
            <w:tcW w:w="1023" w:type="dxa"/>
            <w:tcBorders>
              <w:top w:val="nil"/>
              <w:left w:val="nil"/>
              <w:bottom w:val="nil"/>
              <w:right w:val="nil"/>
            </w:tcBorders>
            <w:shd w:val="clear" w:color="auto" w:fill="auto"/>
            <w:noWrap/>
            <w:vAlign w:val="center"/>
            <w:hideMark/>
          </w:tcPr>
          <w:p w14:paraId="442ABC95"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691762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56E62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6D21C6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7597AC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56BCB18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F322A5" w14:textId="77777777" w:rsidR="002F5D12" w:rsidRPr="002F5D12" w:rsidRDefault="002F5D12" w:rsidP="002F5D12">
            <w:pPr>
              <w:spacing w:before="0" w:line="240" w:lineRule="auto"/>
              <w:jc w:val="center"/>
              <w:rPr>
                <w:rFonts w:cs="Arial"/>
                <w:sz w:val="20"/>
                <w:szCs w:val="20"/>
                <w:lang w:val="el-GR" w:eastAsia="el-GR"/>
              </w:rPr>
            </w:pPr>
          </w:p>
        </w:tc>
      </w:tr>
    </w:tbl>
    <w:p w14:paraId="60FCAF29" w14:textId="77777777" w:rsidR="00CF5380" w:rsidRPr="001E56AB" w:rsidRDefault="00CF5380" w:rsidP="00CF5380">
      <w:pPr>
        <w:rPr>
          <w:rFonts w:cs="Arial"/>
          <w:lang w:val="en-US"/>
        </w:rPr>
      </w:pPr>
    </w:p>
    <w:p w14:paraId="58D8AEBB" w14:textId="77777777" w:rsidR="00CF5380" w:rsidRPr="001E56AB" w:rsidRDefault="00CF5380" w:rsidP="00CF5380">
      <w:pPr>
        <w:rPr>
          <w:rFonts w:cs="Arial"/>
          <w:lang w:val="en-US"/>
        </w:rPr>
      </w:pPr>
    </w:p>
    <w:p w14:paraId="0BB418EC" w14:textId="77777777" w:rsidR="00CF5380" w:rsidRPr="001E56AB" w:rsidRDefault="00CF5380" w:rsidP="00CF5380">
      <w:pPr>
        <w:rPr>
          <w:rFonts w:cs="Arial"/>
          <w:lang w:val="en-US"/>
        </w:rPr>
      </w:pPr>
    </w:p>
    <w:p w14:paraId="172CD92C" w14:textId="77777777" w:rsidR="00CF5380" w:rsidRPr="001E56AB" w:rsidRDefault="00CF5380" w:rsidP="00CF5380">
      <w:pPr>
        <w:rPr>
          <w:rFonts w:cs="Arial"/>
          <w:lang w:val="en-US"/>
        </w:rPr>
      </w:pPr>
    </w:p>
    <w:p w14:paraId="07F23F0B" w14:textId="77777777" w:rsidR="002F5D12" w:rsidRDefault="002F5D12" w:rsidP="00CF5380">
      <w:pPr>
        <w:rPr>
          <w:rFonts w:cs="Arial"/>
          <w:lang w:val="en-US"/>
        </w:rPr>
      </w:pPr>
    </w:p>
    <w:p w14:paraId="381CE2BC" w14:textId="5E2B64E8" w:rsidR="0000360E" w:rsidRDefault="0000360E" w:rsidP="0000360E">
      <w:pPr>
        <w:pStyle w:val="Caption"/>
        <w:keepNext/>
      </w:pPr>
      <w:bookmarkStart w:id="91" w:name="_Toc144780759"/>
      <w:r>
        <w:lastRenderedPageBreak/>
        <w:t xml:space="preserve">Table </w:t>
      </w:r>
      <w:fldSimple w:instr=" STYLEREF 1 \s ">
        <w:r w:rsidR="006B092F">
          <w:rPr>
            <w:noProof/>
          </w:rPr>
          <w:t>3</w:t>
        </w:r>
      </w:fldSimple>
      <w:r w:rsidR="006B092F">
        <w:noBreakHyphen/>
      </w:r>
      <w:fldSimple w:instr=" SEQ Table \* ARABIC \s 1 ">
        <w:r w:rsidR="006B092F">
          <w:rPr>
            <w:noProof/>
          </w:rPr>
          <w:t>5</w:t>
        </w:r>
      </w:fldSimple>
      <w:r>
        <w:t xml:space="preserve"> </w:t>
      </w:r>
      <w:r w:rsidRPr="008F3FB7">
        <w:t>Reaction Wheel 4 architecture results of hyperparameter optimization</w:t>
      </w:r>
      <w:bookmarkEnd w:id="91"/>
    </w:p>
    <w:tbl>
      <w:tblPr>
        <w:tblW w:w="10276" w:type="dxa"/>
        <w:tblInd w:w="-887" w:type="dxa"/>
        <w:tblLook w:val="04A0" w:firstRow="1" w:lastRow="0" w:firstColumn="1" w:lastColumn="0" w:noHBand="0" w:noVBand="1"/>
      </w:tblPr>
      <w:tblGrid>
        <w:gridCol w:w="1023"/>
        <w:gridCol w:w="1220"/>
        <w:gridCol w:w="877"/>
        <w:gridCol w:w="2162"/>
        <w:gridCol w:w="1354"/>
        <w:gridCol w:w="1640"/>
        <w:gridCol w:w="2000"/>
      </w:tblGrid>
      <w:tr w:rsidR="002F5D12" w:rsidRPr="002F5D12" w14:paraId="55F1E697" w14:textId="77777777" w:rsidTr="0000360E">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6D75E3E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5EB54C1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6C35F91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62" w:type="dxa"/>
            <w:tcBorders>
              <w:top w:val="single" w:sz="4" w:space="0" w:color="auto"/>
              <w:left w:val="nil"/>
              <w:bottom w:val="single" w:sz="4" w:space="0" w:color="auto"/>
              <w:right w:val="nil"/>
            </w:tcBorders>
            <w:shd w:val="clear" w:color="auto" w:fill="auto"/>
            <w:noWrap/>
            <w:vAlign w:val="center"/>
            <w:hideMark/>
          </w:tcPr>
          <w:p w14:paraId="6DA180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354" w:type="dxa"/>
            <w:tcBorders>
              <w:top w:val="single" w:sz="4" w:space="0" w:color="auto"/>
              <w:left w:val="nil"/>
              <w:bottom w:val="single" w:sz="4" w:space="0" w:color="auto"/>
              <w:right w:val="nil"/>
            </w:tcBorders>
            <w:shd w:val="clear" w:color="auto" w:fill="auto"/>
            <w:noWrap/>
            <w:vAlign w:val="center"/>
            <w:hideMark/>
          </w:tcPr>
          <w:p w14:paraId="67D83BE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6D7FD72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5C6CD34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58173DB4" w14:textId="77777777" w:rsidTr="0000360E">
        <w:trPr>
          <w:trHeight w:val="288"/>
        </w:trPr>
        <w:tc>
          <w:tcPr>
            <w:tcW w:w="1023" w:type="dxa"/>
            <w:tcBorders>
              <w:top w:val="nil"/>
              <w:left w:val="nil"/>
              <w:bottom w:val="nil"/>
              <w:right w:val="nil"/>
            </w:tcBorders>
            <w:shd w:val="clear" w:color="auto" w:fill="auto"/>
            <w:noWrap/>
            <w:vAlign w:val="center"/>
            <w:hideMark/>
          </w:tcPr>
          <w:p w14:paraId="3C28179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91E6C9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4F391AD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CC8CF6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1ECA707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166656</w:t>
            </w:r>
          </w:p>
        </w:tc>
        <w:tc>
          <w:tcPr>
            <w:tcW w:w="1640" w:type="dxa"/>
            <w:tcBorders>
              <w:top w:val="nil"/>
              <w:left w:val="nil"/>
              <w:bottom w:val="nil"/>
              <w:right w:val="nil"/>
            </w:tcBorders>
            <w:shd w:val="clear" w:color="auto" w:fill="auto"/>
            <w:noWrap/>
            <w:vAlign w:val="center"/>
            <w:hideMark/>
          </w:tcPr>
          <w:p w14:paraId="5748BC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166849</w:t>
            </w:r>
          </w:p>
        </w:tc>
        <w:tc>
          <w:tcPr>
            <w:tcW w:w="2000" w:type="dxa"/>
            <w:tcBorders>
              <w:top w:val="nil"/>
              <w:left w:val="nil"/>
              <w:bottom w:val="nil"/>
              <w:right w:val="nil"/>
            </w:tcBorders>
            <w:shd w:val="clear" w:color="auto" w:fill="auto"/>
            <w:noWrap/>
            <w:vAlign w:val="center"/>
            <w:hideMark/>
          </w:tcPr>
          <w:p w14:paraId="1C67E05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166849</w:t>
            </w:r>
          </w:p>
        </w:tc>
      </w:tr>
      <w:tr w:rsidR="002F5D12" w:rsidRPr="002F5D12" w14:paraId="399B83DE" w14:textId="77777777" w:rsidTr="0000360E">
        <w:trPr>
          <w:trHeight w:val="288"/>
        </w:trPr>
        <w:tc>
          <w:tcPr>
            <w:tcW w:w="1023" w:type="dxa"/>
            <w:tcBorders>
              <w:top w:val="nil"/>
              <w:left w:val="nil"/>
              <w:bottom w:val="nil"/>
              <w:right w:val="nil"/>
            </w:tcBorders>
            <w:shd w:val="clear" w:color="auto" w:fill="auto"/>
            <w:noWrap/>
            <w:vAlign w:val="center"/>
            <w:hideMark/>
          </w:tcPr>
          <w:p w14:paraId="0EA70E24"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9D63632"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9EA02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15E213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232D09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center"/>
            <w:hideMark/>
          </w:tcPr>
          <w:p w14:paraId="11C1424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E17FEE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E5F2CE4" w14:textId="77777777" w:rsidTr="0000360E">
        <w:trPr>
          <w:trHeight w:val="288"/>
        </w:trPr>
        <w:tc>
          <w:tcPr>
            <w:tcW w:w="1023" w:type="dxa"/>
            <w:tcBorders>
              <w:top w:val="nil"/>
              <w:left w:val="nil"/>
              <w:bottom w:val="nil"/>
              <w:right w:val="nil"/>
            </w:tcBorders>
            <w:shd w:val="clear" w:color="auto" w:fill="auto"/>
            <w:noWrap/>
            <w:vAlign w:val="center"/>
            <w:hideMark/>
          </w:tcPr>
          <w:p w14:paraId="1E1EB73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B676B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6984D88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2872A3B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50FF1E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10368</w:t>
            </w:r>
          </w:p>
        </w:tc>
        <w:tc>
          <w:tcPr>
            <w:tcW w:w="1640" w:type="dxa"/>
            <w:tcBorders>
              <w:top w:val="nil"/>
              <w:left w:val="nil"/>
              <w:bottom w:val="nil"/>
              <w:right w:val="nil"/>
            </w:tcBorders>
            <w:shd w:val="clear" w:color="auto" w:fill="auto"/>
            <w:noWrap/>
            <w:vAlign w:val="center"/>
            <w:hideMark/>
          </w:tcPr>
          <w:p w14:paraId="6637C8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10401</w:t>
            </w:r>
          </w:p>
        </w:tc>
        <w:tc>
          <w:tcPr>
            <w:tcW w:w="2000" w:type="dxa"/>
            <w:tcBorders>
              <w:top w:val="nil"/>
              <w:left w:val="nil"/>
              <w:bottom w:val="nil"/>
              <w:right w:val="nil"/>
            </w:tcBorders>
            <w:shd w:val="clear" w:color="auto" w:fill="auto"/>
            <w:noWrap/>
            <w:vAlign w:val="center"/>
            <w:hideMark/>
          </w:tcPr>
          <w:p w14:paraId="051695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10401</w:t>
            </w:r>
          </w:p>
        </w:tc>
      </w:tr>
      <w:tr w:rsidR="002F5D12" w:rsidRPr="002F5D12" w14:paraId="52998861" w14:textId="77777777" w:rsidTr="0000360E">
        <w:trPr>
          <w:trHeight w:val="288"/>
        </w:trPr>
        <w:tc>
          <w:tcPr>
            <w:tcW w:w="1023" w:type="dxa"/>
            <w:tcBorders>
              <w:top w:val="nil"/>
              <w:left w:val="nil"/>
              <w:bottom w:val="nil"/>
              <w:right w:val="nil"/>
            </w:tcBorders>
            <w:shd w:val="clear" w:color="auto" w:fill="auto"/>
            <w:noWrap/>
            <w:vAlign w:val="center"/>
            <w:hideMark/>
          </w:tcPr>
          <w:p w14:paraId="344A056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16BD89A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056614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CDD93B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2B78A7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4EC0ACC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0B1DDDF"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4996349" w14:textId="77777777" w:rsidTr="0000360E">
        <w:trPr>
          <w:trHeight w:val="288"/>
        </w:trPr>
        <w:tc>
          <w:tcPr>
            <w:tcW w:w="1023" w:type="dxa"/>
            <w:tcBorders>
              <w:top w:val="nil"/>
              <w:left w:val="nil"/>
              <w:bottom w:val="nil"/>
              <w:right w:val="nil"/>
            </w:tcBorders>
            <w:shd w:val="clear" w:color="auto" w:fill="auto"/>
            <w:noWrap/>
            <w:vAlign w:val="center"/>
            <w:hideMark/>
          </w:tcPr>
          <w:p w14:paraId="6711DF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3B0AD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BEA72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C2669B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38B34B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516A374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328833</w:t>
            </w:r>
          </w:p>
        </w:tc>
        <w:tc>
          <w:tcPr>
            <w:tcW w:w="2000" w:type="dxa"/>
            <w:tcBorders>
              <w:top w:val="nil"/>
              <w:left w:val="nil"/>
              <w:bottom w:val="nil"/>
              <w:right w:val="nil"/>
            </w:tcBorders>
            <w:shd w:val="clear" w:color="auto" w:fill="auto"/>
            <w:noWrap/>
            <w:vAlign w:val="center"/>
            <w:hideMark/>
          </w:tcPr>
          <w:p w14:paraId="72D6C6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328833</w:t>
            </w:r>
          </w:p>
        </w:tc>
      </w:tr>
      <w:tr w:rsidR="002F5D12" w:rsidRPr="002F5D12" w14:paraId="51C3B3C3" w14:textId="77777777" w:rsidTr="0000360E">
        <w:trPr>
          <w:trHeight w:val="288"/>
        </w:trPr>
        <w:tc>
          <w:tcPr>
            <w:tcW w:w="1023" w:type="dxa"/>
            <w:tcBorders>
              <w:top w:val="nil"/>
              <w:left w:val="nil"/>
              <w:bottom w:val="nil"/>
              <w:right w:val="nil"/>
            </w:tcBorders>
            <w:shd w:val="clear" w:color="auto" w:fill="auto"/>
            <w:noWrap/>
            <w:vAlign w:val="center"/>
            <w:hideMark/>
          </w:tcPr>
          <w:p w14:paraId="7B82B99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115C58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B4845A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EA40D0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3695843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16448</w:t>
            </w:r>
          </w:p>
        </w:tc>
        <w:tc>
          <w:tcPr>
            <w:tcW w:w="1640" w:type="dxa"/>
            <w:tcBorders>
              <w:top w:val="nil"/>
              <w:left w:val="nil"/>
              <w:bottom w:val="nil"/>
              <w:right w:val="nil"/>
            </w:tcBorders>
            <w:shd w:val="clear" w:color="auto" w:fill="auto"/>
            <w:noWrap/>
            <w:vAlign w:val="center"/>
            <w:hideMark/>
          </w:tcPr>
          <w:p w14:paraId="20FDF95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A5248E7"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420C119" w14:textId="77777777" w:rsidTr="0000360E">
        <w:trPr>
          <w:trHeight w:val="288"/>
        </w:trPr>
        <w:tc>
          <w:tcPr>
            <w:tcW w:w="1023" w:type="dxa"/>
            <w:tcBorders>
              <w:top w:val="nil"/>
              <w:left w:val="nil"/>
              <w:bottom w:val="nil"/>
              <w:right w:val="nil"/>
            </w:tcBorders>
            <w:shd w:val="clear" w:color="auto" w:fill="auto"/>
            <w:noWrap/>
            <w:vAlign w:val="center"/>
            <w:hideMark/>
          </w:tcPr>
          <w:p w14:paraId="5BD4249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48DA70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94C908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95169A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134FFB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7E72F53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B353AE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A0430D9" w14:textId="77777777" w:rsidTr="0000360E">
        <w:trPr>
          <w:trHeight w:val="288"/>
        </w:trPr>
        <w:tc>
          <w:tcPr>
            <w:tcW w:w="1023" w:type="dxa"/>
            <w:tcBorders>
              <w:top w:val="nil"/>
              <w:left w:val="nil"/>
              <w:bottom w:val="nil"/>
              <w:right w:val="nil"/>
            </w:tcBorders>
            <w:shd w:val="clear" w:color="auto" w:fill="auto"/>
            <w:noWrap/>
            <w:vAlign w:val="center"/>
            <w:hideMark/>
          </w:tcPr>
          <w:p w14:paraId="579CC37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404390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210B7D6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0D5DDE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37AF0E2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66560</w:t>
            </w:r>
          </w:p>
        </w:tc>
        <w:tc>
          <w:tcPr>
            <w:tcW w:w="1640" w:type="dxa"/>
            <w:tcBorders>
              <w:top w:val="nil"/>
              <w:left w:val="nil"/>
              <w:bottom w:val="nil"/>
              <w:right w:val="nil"/>
            </w:tcBorders>
            <w:shd w:val="clear" w:color="auto" w:fill="auto"/>
            <w:noWrap/>
            <w:vAlign w:val="center"/>
            <w:hideMark/>
          </w:tcPr>
          <w:p w14:paraId="51BEFE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79393</w:t>
            </w:r>
          </w:p>
        </w:tc>
        <w:tc>
          <w:tcPr>
            <w:tcW w:w="2000" w:type="dxa"/>
            <w:tcBorders>
              <w:top w:val="nil"/>
              <w:left w:val="nil"/>
              <w:bottom w:val="nil"/>
              <w:right w:val="nil"/>
            </w:tcBorders>
            <w:shd w:val="clear" w:color="auto" w:fill="auto"/>
            <w:noWrap/>
            <w:vAlign w:val="center"/>
            <w:hideMark/>
          </w:tcPr>
          <w:p w14:paraId="2738684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79393</w:t>
            </w:r>
          </w:p>
        </w:tc>
      </w:tr>
      <w:tr w:rsidR="002F5D12" w:rsidRPr="002F5D12" w14:paraId="283EA655" w14:textId="77777777" w:rsidTr="0000360E">
        <w:trPr>
          <w:trHeight w:val="288"/>
        </w:trPr>
        <w:tc>
          <w:tcPr>
            <w:tcW w:w="1023" w:type="dxa"/>
            <w:tcBorders>
              <w:top w:val="nil"/>
              <w:left w:val="nil"/>
              <w:bottom w:val="nil"/>
              <w:right w:val="nil"/>
            </w:tcBorders>
            <w:shd w:val="clear" w:color="auto" w:fill="auto"/>
            <w:noWrap/>
            <w:vAlign w:val="center"/>
            <w:hideMark/>
          </w:tcPr>
          <w:p w14:paraId="4DD2C741"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2A32DAF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C06DAB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E02A0E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35E2F3A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4128</w:t>
            </w:r>
          </w:p>
        </w:tc>
        <w:tc>
          <w:tcPr>
            <w:tcW w:w="1640" w:type="dxa"/>
            <w:tcBorders>
              <w:top w:val="nil"/>
              <w:left w:val="nil"/>
              <w:bottom w:val="nil"/>
              <w:right w:val="nil"/>
            </w:tcBorders>
            <w:shd w:val="clear" w:color="auto" w:fill="auto"/>
            <w:noWrap/>
            <w:vAlign w:val="center"/>
            <w:hideMark/>
          </w:tcPr>
          <w:p w14:paraId="5EAA9A5F"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1F111A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3ABAF1" w14:textId="77777777" w:rsidTr="0000360E">
        <w:trPr>
          <w:trHeight w:val="288"/>
        </w:trPr>
        <w:tc>
          <w:tcPr>
            <w:tcW w:w="1023" w:type="dxa"/>
            <w:tcBorders>
              <w:top w:val="nil"/>
              <w:left w:val="nil"/>
              <w:bottom w:val="nil"/>
              <w:right w:val="nil"/>
            </w:tcBorders>
            <w:shd w:val="clear" w:color="auto" w:fill="auto"/>
            <w:noWrap/>
            <w:vAlign w:val="center"/>
            <w:hideMark/>
          </w:tcPr>
          <w:p w14:paraId="067FD7F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18D8E8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EA0A7E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45730C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2FF7EC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8448</w:t>
            </w:r>
          </w:p>
        </w:tc>
        <w:tc>
          <w:tcPr>
            <w:tcW w:w="1640" w:type="dxa"/>
            <w:tcBorders>
              <w:top w:val="nil"/>
              <w:left w:val="nil"/>
              <w:bottom w:val="nil"/>
              <w:right w:val="nil"/>
            </w:tcBorders>
            <w:shd w:val="clear" w:color="auto" w:fill="auto"/>
            <w:noWrap/>
            <w:vAlign w:val="center"/>
            <w:hideMark/>
          </w:tcPr>
          <w:p w14:paraId="5527CF2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3429428"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FFC2E9B" w14:textId="77777777" w:rsidTr="0000360E">
        <w:trPr>
          <w:trHeight w:val="288"/>
        </w:trPr>
        <w:tc>
          <w:tcPr>
            <w:tcW w:w="1023" w:type="dxa"/>
            <w:tcBorders>
              <w:top w:val="nil"/>
              <w:left w:val="nil"/>
              <w:bottom w:val="nil"/>
              <w:right w:val="nil"/>
            </w:tcBorders>
            <w:shd w:val="clear" w:color="auto" w:fill="auto"/>
            <w:noWrap/>
            <w:vAlign w:val="center"/>
            <w:hideMark/>
          </w:tcPr>
          <w:p w14:paraId="5422857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B6819B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3AFBE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81BC00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(None,1)</w:t>
            </w:r>
          </w:p>
        </w:tc>
        <w:tc>
          <w:tcPr>
            <w:tcW w:w="1354" w:type="dxa"/>
            <w:tcBorders>
              <w:top w:val="nil"/>
              <w:left w:val="nil"/>
              <w:bottom w:val="nil"/>
              <w:right w:val="nil"/>
            </w:tcBorders>
            <w:shd w:val="clear" w:color="auto" w:fill="auto"/>
            <w:noWrap/>
            <w:vAlign w:val="center"/>
            <w:hideMark/>
          </w:tcPr>
          <w:p w14:paraId="1BA1F62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2F6CFF73"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390AAF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E72AB0A" w14:textId="77777777" w:rsidTr="0000360E">
        <w:trPr>
          <w:trHeight w:val="288"/>
        </w:trPr>
        <w:tc>
          <w:tcPr>
            <w:tcW w:w="1023" w:type="dxa"/>
            <w:tcBorders>
              <w:top w:val="nil"/>
              <w:left w:val="nil"/>
              <w:bottom w:val="nil"/>
              <w:right w:val="nil"/>
            </w:tcBorders>
            <w:shd w:val="clear" w:color="auto" w:fill="auto"/>
            <w:noWrap/>
            <w:vAlign w:val="center"/>
            <w:hideMark/>
          </w:tcPr>
          <w:p w14:paraId="6894DED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23541C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0297C8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129B564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354" w:type="dxa"/>
            <w:tcBorders>
              <w:top w:val="nil"/>
              <w:left w:val="nil"/>
              <w:bottom w:val="nil"/>
              <w:right w:val="nil"/>
            </w:tcBorders>
            <w:shd w:val="clear" w:color="auto" w:fill="auto"/>
            <w:noWrap/>
            <w:vAlign w:val="center"/>
            <w:hideMark/>
          </w:tcPr>
          <w:p w14:paraId="6C4AD39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0DA3245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148481</w:t>
            </w:r>
          </w:p>
        </w:tc>
        <w:tc>
          <w:tcPr>
            <w:tcW w:w="2000" w:type="dxa"/>
            <w:tcBorders>
              <w:top w:val="nil"/>
              <w:left w:val="nil"/>
              <w:bottom w:val="nil"/>
              <w:right w:val="nil"/>
            </w:tcBorders>
            <w:shd w:val="clear" w:color="auto" w:fill="auto"/>
            <w:noWrap/>
            <w:vAlign w:val="center"/>
            <w:hideMark/>
          </w:tcPr>
          <w:p w14:paraId="46B6D0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148481</w:t>
            </w:r>
          </w:p>
        </w:tc>
      </w:tr>
      <w:tr w:rsidR="002F5D12" w:rsidRPr="002F5D12" w14:paraId="0D933A64" w14:textId="77777777" w:rsidTr="0000360E">
        <w:trPr>
          <w:trHeight w:val="288"/>
        </w:trPr>
        <w:tc>
          <w:tcPr>
            <w:tcW w:w="1023" w:type="dxa"/>
            <w:tcBorders>
              <w:top w:val="nil"/>
              <w:left w:val="nil"/>
              <w:bottom w:val="nil"/>
              <w:right w:val="nil"/>
            </w:tcBorders>
            <w:shd w:val="clear" w:color="auto" w:fill="auto"/>
            <w:noWrap/>
            <w:vAlign w:val="center"/>
            <w:hideMark/>
          </w:tcPr>
          <w:p w14:paraId="40188A4E"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87EACE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EBCCAB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2BBA181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1D3BE29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49408</w:t>
            </w:r>
          </w:p>
        </w:tc>
        <w:tc>
          <w:tcPr>
            <w:tcW w:w="1640" w:type="dxa"/>
            <w:tcBorders>
              <w:top w:val="nil"/>
              <w:left w:val="nil"/>
              <w:bottom w:val="nil"/>
              <w:right w:val="nil"/>
            </w:tcBorders>
            <w:shd w:val="clear" w:color="auto" w:fill="auto"/>
            <w:noWrap/>
            <w:vAlign w:val="center"/>
            <w:hideMark/>
          </w:tcPr>
          <w:p w14:paraId="1D70440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6ED6D9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99FCA3A" w14:textId="77777777" w:rsidTr="0000360E">
        <w:trPr>
          <w:trHeight w:val="288"/>
        </w:trPr>
        <w:tc>
          <w:tcPr>
            <w:tcW w:w="1023" w:type="dxa"/>
            <w:tcBorders>
              <w:top w:val="nil"/>
              <w:left w:val="nil"/>
              <w:bottom w:val="nil"/>
              <w:right w:val="nil"/>
            </w:tcBorders>
            <w:shd w:val="clear" w:color="auto" w:fill="auto"/>
            <w:noWrap/>
            <w:vAlign w:val="center"/>
            <w:hideMark/>
          </w:tcPr>
          <w:p w14:paraId="6433C8B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1A7419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88CDB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ECFC74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141CCF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8320</w:t>
            </w:r>
          </w:p>
        </w:tc>
        <w:tc>
          <w:tcPr>
            <w:tcW w:w="1640" w:type="dxa"/>
            <w:tcBorders>
              <w:top w:val="nil"/>
              <w:left w:val="nil"/>
              <w:bottom w:val="nil"/>
              <w:right w:val="nil"/>
            </w:tcBorders>
            <w:shd w:val="clear" w:color="auto" w:fill="auto"/>
            <w:noWrap/>
            <w:vAlign w:val="center"/>
            <w:hideMark/>
          </w:tcPr>
          <w:p w14:paraId="305DB41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5D3639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5CD807F" w14:textId="77777777" w:rsidTr="0000360E">
        <w:trPr>
          <w:trHeight w:val="288"/>
        </w:trPr>
        <w:tc>
          <w:tcPr>
            <w:tcW w:w="1023" w:type="dxa"/>
            <w:tcBorders>
              <w:top w:val="nil"/>
              <w:left w:val="nil"/>
              <w:bottom w:val="nil"/>
              <w:right w:val="nil"/>
            </w:tcBorders>
            <w:shd w:val="clear" w:color="auto" w:fill="auto"/>
            <w:noWrap/>
            <w:vAlign w:val="center"/>
            <w:hideMark/>
          </w:tcPr>
          <w:p w14:paraId="321E0C6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5CDC20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1984E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B17795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5E95CE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342F34E2"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20C881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AB3961B" w14:textId="77777777" w:rsidTr="0000360E">
        <w:trPr>
          <w:trHeight w:val="288"/>
        </w:trPr>
        <w:tc>
          <w:tcPr>
            <w:tcW w:w="1023" w:type="dxa"/>
            <w:tcBorders>
              <w:top w:val="nil"/>
              <w:left w:val="nil"/>
              <w:bottom w:val="nil"/>
              <w:right w:val="nil"/>
            </w:tcBorders>
            <w:shd w:val="clear" w:color="auto" w:fill="auto"/>
            <w:noWrap/>
            <w:vAlign w:val="center"/>
            <w:hideMark/>
          </w:tcPr>
          <w:p w14:paraId="37C74D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73E4899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17EA4A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12800D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5581E99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73EB2A5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281985</w:t>
            </w:r>
          </w:p>
        </w:tc>
        <w:tc>
          <w:tcPr>
            <w:tcW w:w="2000" w:type="dxa"/>
            <w:tcBorders>
              <w:top w:val="nil"/>
              <w:left w:val="nil"/>
              <w:bottom w:val="nil"/>
              <w:right w:val="nil"/>
            </w:tcBorders>
            <w:shd w:val="clear" w:color="auto" w:fill="auto"/>
            <w:noWrap/>
            <w:vAlign w:val="center"/>
            <w:hideMark/>
          </w:tcPr>
          <w:p w14:paraId="1FC3EEF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281985</w:t>
            </w:r>
          </w:p>
        </w:tc>
      </w:tr>
      <w:tr w:rsidR="002F5D12" w:rsidRPr="002F5D12" w14:paraId="65549FB7" w14:textId="77777777" w:rsidTr="0000360E">
        <w:trPr>
          <w:trHeight w:val="288"/>
        </w:trPr>
        <w:tc>
          <w:tcPr>
            <w:tcW w:w="1023" w:type="dxa"/>
            <w:tcBorders>
              <w:top w:val="nil"/>
              <w:left w:val="nil"/>
              <w:bottom w:val="nil"/>
              <w:right w:val="nil"/>
            </w:tcBorders>
            <w:shd w:val="clear" w:color="auto" w:fill="auto"/>
            <w:noWrap/>
            <w:vAlign w:val="center"/>
            <w:hideMark/>
          </w:tcPr>
          <w:p w14:paraId="169266DF"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981436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F04218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1C86569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68B3A01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65792</w:t>
            </w:r>
          </w:p>
        </w:tc>
        <w:tc>
          <w:tcPr>
            <w:tcW w:w="1640" w:type="dxa"/>
            <w:tcBorders>
              <w:top w:val="nil"/>
              <w:left w:val="nil"/>
              <w:bottom w:val="nil"/>
              <w:right w:val="nil"/>
            </w:tcBorders>
            <w:shd w:val="clear" w:color="auto" w:fill="auto"/>
            <w:noWrap/>
            <w:vAlign w:val="center"/>
            <w:hideMark/>
          </w:tcPr>
          <w:p w14:paraId="4E115AA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ACFEA1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5C44F6" w14:textId="77777777" w:rsidTr="0000360E">
        <w:trPr>
          <w:trHeight w:val="288"/>
        </w:trPr>
        <w:tc>
          <w:tcPr>
            <w:tcW w:w="1023" w:type="dxa"/>
            <w:tcBorders>
              <w:top w:val="nil"/>
              <w:left w:val="nil"/>
              <w:bottom w:val="nil"/>
              <w:right w:val="nil"/>
            </w:tcBorders>
            <w:shd w:val="clear" w:color="auto" w:fill="auto"/>
            <w:noWrap/>
            <w:vAlign w:val="center"/>
            <w:hideMark/>
          </w:tcPr>
          <w:p w14:paraId="7A80192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F50E52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D74AF4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07474D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0EB3D5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12480</w:t>
            </w:r>
          </w:p>
        </w:tc>
        <w:tc>
          <w:tcPr>
            <w:tcW w:w="1640" w:type="dxa"/>
            <w:tcBorders>
              <w:top w:val="nil"/>
              <w:left w:val="nil"/>
              <w:bottom w:val="nil"/>
              <w:right w:val="nil"/>
            </w:tcBorders>
            <w:shd w:val="clear" w:color="auto" w:fill="auto"/>
            <w:noWrap/>
            <w:vAlign w:val="bottom"/>
            <w:hideMark/>
          </w:tcPr>
          <w:p w14:paraId="240E4362"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bottom"/>
            <w:hideMark/>
          </w:tcPr>
          <w:p w14:paraId="523BD4B7" w14:textId="77777777" w:rsidR="002F5D12" w:rsidRPr="002F5D12" w:rsidRDefault="002F5D12" w:rsidP="002F5D12">
            <w:pPr>
              <w:spacing w:before="0" w:line="240" w:lineRule="auto"/>
              <w:jc w:val="left"/>
              <w:rPr>
                <w:rFonts w:cs="Arial"/>
                <w:sz w:val="20"/>
                <w:szCs w:val="20"/>
                <w:lang w:val="el-GR" w:eastAsia="el-GR"/>
              </w:rPr>
            </w:pPr>
          </w:p>
        </w:tc>
      </w:tr>
      <w:tr w:rsidR="002F5D12" w:rsidRPr="002F5D12" w14:paraId="771EFD30" w14:textId="77777777" w:rsidTr="0000360E">
        <w:trPr>
          <w:trHeight w:val="288"/>
        </w:trPr>
        <w:tc>
          <w:tcPr>
            <w:tcW w:w="1023" w:type="dxa"/>
            <w:tcBorders>
              <w:top w:val="nil"/>
              <w:left w:val="nil"/>
              <w:bottom w:val="nil"/>
              <w:right w:val="nil"/>
            </w:tcBorders>
            <w:shd w:val="clear" w:color="auto" w:fill="auto"/>
            <w:noWrap/>
            <w:vAlign w:val="center"/>
            <w:hideMark/>
          </w:tcPr>
          <w:p w14:paraId="5ACE76AB" w14:textId="77777777" w:rsidR="002F5D12" w:rsidRPr="002F5D12" w:rsidRDefault="002F5D12" w:rsidP="002F5D12">
            <w:pPr>
              <w:spacing w:before="0" w:line="240" w:lineRule="auto"/>
              <w:jc w:val="left"/>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DAB6E2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4AD23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141AAA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F3CDF8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bottom"/>
            <w:hideMark/>
          </w:tcPr>
          <w:p w14:paraId="1D56FDA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bottom"/>
            <w:hideMark/>
          </w:tcPr>
          <w:p w14:paraId="2D4CD1F2" w14:textId="77777777" w:rsidR="002F5D12" w:rsidRPr="002F5D12" w:rsidRDefault="002F5D12" w:rsidP="002F5D12">
            <w:pPr>
              <w:spacing w:before="0" w:line="240" w:lineRule="auto"/>
              <w:jc w:val="left"/>
              <w:rPr>
                <w:rFonts w:cs="Arial"/>
                <w:sz w:val="20"/>
                <w:szCs w:val="20"/>
                <w:lang w:val="el-GR" w:eastAsia="el-GR"/>
              </w:rPr>
            </w:pPr>
          </w:p>
        </w:tc>
      </w:tr>
      <w:tr w:rsidR="002F5D12" w:rsidRPr="002F5D12" w14:paraId="1DCF6A6E" w14:textId="77777777" w:rsidTr="0000360E">
        <w:trPr>
          <w:trHeight w:val="288"/>
        </w:trPr>
        <w:tc>
          <w:tcPr>
            <w:tcW w:w="1023" w:type="dxa"/>
            <w:tcBorders>
              <w:top w:val="nil"/>
              <w:left w:val="nil"/>
              <w:bottom w:val="nil"/>
              <w:right w:val="nil"/>
            </w:tcBorders>
            <w:shd w:val="clear" w:color="auto" w:fill="auto"/>
            <w:noWrap/>
            <w:vAlign w:val="center"/>
            <w:hideMark/>
          </w:tcPr>
          <w:p w14:paraId="7AE4173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B5A9D4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7E50649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D30C1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256)</w:t>
            </w:r>
          </w:p>
        </w:tc>
        <w:tc>
          <w:tcPr>
            <w:tcW w:w="1354" w:type="dxa"/>
            <w:tcBorders>
              <w:top w:val="nil"/>
              <w:left w:val="nil"/>
              <w:bottom w:val="nil"/>
              <w:right w:val="nil"/>
            </w:tcBorders>
            <w:shd w:val="clear" w:color="auto" w:fill="auto"/>
            <w:noWrap/>
            <w:vAlign w:val="center"/>
            <w:hideMark/>
          </w:tcPr>
          <w:p w14:paraId="027211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336896</w:t>
            </w:r>
          </w:p>
        </w:tc>
        <w:tc>
          <w:tcPr>
            <w:tcW w:w="1640" w:type="dxa"/>
            <w:tcBorders>
              <w:top w:val="nil"/>
              <w:left w:val="nil"/>
              <w:bottom w:val="nil"/>
              <w:right w:val="nil"/>
            </w:tcBorders>
            <w:shd w:val="clear" w:color="auto" w:fill="auto"/>
            <w:noWrap/>
            <w:vAlign w:val="center"/>
            <w:hideMark/>
          </w:tcPr>
          <w:p w14:paraId="6D1E30C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764289</w:t>
            </w:r>
          </w:p>
        </w:tc>
        <w:tc>
          <w:tcPr>
            <w:tcW w:w="2000" w:type="dxa"/>
            <w:tcBorders>
              <w:top w:val="nil"/>
              <w:left w:val="nil"/>
              <w:bottom w:val="nil"/>
              <w:right w:val="nil"/>
            </w:tcBorders>
            <w:shd w:val="clear" w:color="auto" w:fill="auto"/>
            <w:noWrap/>
            <w:vAlign w:val="center"/>
            <w:hideMark/>
          </w:tcPr>
          <w:p w14:paraId="3A4255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764289</w:t>
            </w:r>
          </w:p>
        </w:tc>
      </w:tr>
      <w:tr w:rsidR="002F5D12" w:rsidRPr="002F5D12" w14:paraId="71EF29BE" w14:textId="77777777" w:rsidTr="0000360E">
        <w:trPr>
          <w:trHeight w:val="288"/>
        </w:trPr>
        <w:tc>
          <w:tcPr>
            <w:tcW w:w="1023" w:type="dxa"/>
            <w:tcBorders>
              <w:top w:val="nil"/>
              <w:left w:val="nil"/>
              <w:bottom w:val="nil"/>
              <w:right w:val="nil"/>
            </w:tcBorders>
            <w:shd w:val="clear" w:color="auto" w:fill="auto"/>
            <w:noWrap/>
            <w:vAlign w:val="center"/>
            <w:hideMark/>
          </w:tcPr>
          <w:p w14:paraId="3932B05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8A2C94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81159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CA17FB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354" w:type="dxa"/>
            <w:tcBorders>
              <w:top w:val="nil"/>
              <w:left w:val="nil"/>
              <w:bottom w:val="nil"/>
              <w:right w:val="nil"/>
            </w:tcBorders>
            <w:shd w:val="clear" w:color="auto" w:fill="auto"/>
            <w:noWrap/>
            <w:vAlign w:val="center"/>
            <w:hideMark/>
          </w:tcPr>
          <w:p w14:paraId="3AAE9C9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82176</w:t>
            </w:r>
          </w:p>
        </w:tc>
        <w:tc>
          <w:tcPr>
            <w:tcW w:w="1640" w:type="dxa"/>
            <w:tcBorders>
              <w:top w:val="nil"/>
              <w:left w:val="nil"/>
              <w:bottom w:val="nil"/>
              <w:right w:val="nil"/>
            </w:tcBorders>
            <w:shd w:val="clear" w:color="auto" w:fill="auto"/>
            <w:noWrap/>
            <w:vAlign w:val="center"/>
            <w:hideMark/>
          </w:tcPr>
          <w:p w14:paraId="57BA8E1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AEA19D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9E0991E" w14:textId="77777777" w:rsidTr="0000360E">
        <w:trPr>
          <w:trHeight w:val="288"/>
        </w:trPr>
        <w:tc>
          <w:tcPr>
            <w:tcW w:w="1023" w:type="dxa"/>
            <w:tcBorders>
              <w:top w:val="nil"/>
              <w:left w:val="nil"/>
              <w:bottom w:val="nil"/>
              <w:right w:val="nil"/>
            </w:tcBorders>
            <w:shd w:val="clear" w:color="auto" w:fill="auto"/>
            <w:noWrap/>
            <w:vAlign w:val="center"/>
            <w:hideMark/>
          </w:tcPr>
          <w:p w14:paraId="7F2164E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F287D3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F592AC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ACA24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67ECDB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328704</w:t>
            </w:r>
          </w:p>
        </w:tc>
        <w:tc>
          <w:tcPr>
            <w:tcW w:w="1640" w:type="dxa"/>
            <w:tcBorders>
              <w:top w:val="nil"/>
              <w:left w:val="nil"/>
              <w:bottom w:val="nil"/>
              <w:right w:val="nil"/>
            </w:tcBorders>
            <w:shd w:val="clear" w:color="auto" w:fill="auto"/>
            <w:noWrap/>
            <w:vAlign w:val="center"/>
            <w:hideMark/>
          </w:tcPr>
          <w:p w14:paraId="04B85BA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FA0E0E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B91B673" w14:textId="77777777" w:rsidTr="0000360E">
        <w:trPr>
          <w:trHeight w:val="288"/>
        </w:trPr>
        <w:tc>
          <w:tcPr>
            <w:tcW w:w="1023" w:type="dxa"/>
            <w:tcBorders>
              <w:top w:val="nil"/>
              <w:left w:val="nil"/>
              <w:bottom w:val="nil"/>
              <w:right w:val="nil"/>
            </w:tcBorders>
            <w:shd w:val="clear" w:color="auto" w:fill="auto"/>
            <w:noWrap/>
            <w:vAlign w:val="center"/>
            <w:hideMark/>
          </w:tcPr>
          <w:p w14:paraId="485EEB4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C74619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7D118E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BB4319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5ADFADD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16448</w:t>
            </w:r>
          </w:p>
        </w:tc>
        <w:tc>
          <w:tcPr>
            <w:tcW w:w="1640" w:type="dxa"/>
            <w:tcBorders>
              <w:top w:val="nil"/>
              <w:left w:val="nil"/>
              <w:bottom w:val="nil"/>
              <w:right w:val="nil"/>
            </w:tcBorders>
            <w:shd w:val="clear" w:color="auto" w:fill="auto"/>
            <w:noWrap/>
            <w:vAlign w:val="center"/>
            <w:hideMark/>
          </w:tcPr>
          <w:p w14:paraId="521C391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C60A9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D6E3C6C" w14:textId="77777777" w:rsidTr="0000360E">
        <w:trPr>
          <w:trHeight w:val="288"/>
        </w:trPr>
        <w:tc>
          <w:tcPr>
            <w:tcW w:w="1023" w:type="dxa"/>
            <w:tcBorders>
              <w:top w:val="nil"/>
              <w:left w:val="nil"/>
              <w:bottom w:val="nil"/>
              <w:right w:val="nil"/>
            </w:tcBorders>
            <w:shd w:val="clear" w:color="auto" w:fill="auto"/>
            <w:noWrap/>
            <w:vAlign w:val="center"/>
            <w:hideMark/>
          </w:tcPr>
          <w:p w14:paraId="701120F5"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C2A464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CD6BB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4D98B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18B8F3B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0A6A02C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F9639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B4E3B31" w14:textId="77777777" w:rsidTr="0000360E">
        <w:trPr>
          <w:trHeight w:val="288"/>
        </w:trPr>
        <w:tc>
          <w:tcPr>
            <w:tcW w:w="1023" w:type="dxa"/>
            <w:tcBorders>
              <w:top w:val="nil"/>
              <w:left w:val="nil"/>
              <w:bottom w:val="nil"/>
              <w:right w:val="nil"/>
            </w:tcBorders>
            <w:shd w:val="clear" w:color="auto" w:fill="auto"/>
            <w:noWrap/>
            <w:vAlign w:val="center"/>
            <w:hideMark/>
          </w:tcPr>
          <w:p w14:paraId="4910C74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3BA23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6EBC3E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DC797A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3D121C5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7AD514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396865</w:t>
            </w:r>
          </w:p>
        </w:tc>
        <w:tc>
          <w:tcPr>
            <w:tcW w:w="2000" w:type="dxa"/>
            <w:tcBorders>
              <w:top w:val="nil"/>
              <w:left w:val="nil"/>
              <w:bottom w:val="nil"/>
              <w:right w:val="nil"/>
            </w:tcBorders>
            <w:shd w:val="clear" w:color="auto" w:fill="auto"/>
            <w:noWrap/>
            <w:vAlign w:val="center"/>
            <w:hideMark/>
          </w:tcPr>
          <w:p w14:paraId="5B8C2AA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396865</w:t>
            </w:r>
          </w:p>
        </w:tc>
      </w:tr>
      <w:tr w:rsidR="002F5D12" w:rsidRPr="002F5D12" w14:paraId="439E01C1" w14:textId="77777777" w:rsidTr="0000360E">
        <w:trPr>
          <w:trHeight w:val="288"/>
        </w:trPr>
        <w:tc>
          <w:tcPr>
            <w:tcW w:w="1023" w:type="dxa"/>
            <w:tcBorders>
              <w:top w:val="nil"/>
              <w:left w:val="nil"/>
              <w:bottom w:val="nil"/>
              <w:right w:val="nil"/>
            </w:tcBorders>
            <w:shd w:val="clear" w:color="auto" w:fill="auto"/>
            <w:noWrap/>
            <w:vAlign w:val="center"/>
            <w:hideMark/>
          </w:tcPr>
          <w:p w14:paraId="73418271"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336195F"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D780F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2021CF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354" w:type="dxa"/>
            <w:tcBorders>
              <w:top w:val="nil"/>
              <w:left w:val="nil"/>
              <w:bottom w:val="nil"/>
              <w:right w:val="nil"/>
            </w:tcBorders>
            <w:shd w:val="clear" w:color="auto" w:fill="auto"/>
            <w:noWrap/>
            <w:vAlign w:val="center"/>
            <w:hideMark/>
          </w:tcPr>
          <w:p w14:paraId="661DD0C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164352</w:t>
            </w:r>
          </w:p>
        </w:tc>
        <w:tc>
          <w:tcPr>
            <w:tcW w:w="1640" w:type="dxa"/>
            <w:tcBorders>
              <w:top w:val="nil"/>
              <w:left w:val="nil"/>
              <w:bottom w:val="nil"/>
              <w:right w:val="nil"/>
            </w:tcBorders>
            <w:shd w:val="clear" w:color="auto" w:fill="auto"/>
            <w:noWrap/>
            <w:vAlign w:val="center"/>
            <w:hideMark/>
          </w:tcPr>
          <w:p w14:paraId="20DF19B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9EB516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DFF455D" w14:textId="77777777" w:rsidTr="0000360E">
        <w:trPr>
          <w:trHeight w:val="288"/>
        </w:trPr>
        <w:tc>
          <w:tcPr>
            <w:tcW w:w="1023" w:type="dxa"/>
            <w:tcBorders>
              <w:top w:val="nil"/>
              <w:left w:val="nil"/>
              <w:bottom w:val="nil"/>
              <w:right w:val="nil"/>
            </w:tcBorders>
            <w:shd w:val="clear" w:color="auto" w:fill="auto"/>
            <w:noWrap/>
            <w:vAlign w:val="center"/>
            <w:hideMark/>
          </w:tcPr>
          <w:p w14:paraId="1FB62B3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AA3EE1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DF1A2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9F100A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5DB38EA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20608</w:t>
            </w:r>
          </w:p>
        </w:tc>
        <w:tc>
          <w:tcPr>
            <w:tcW w:w="1640" w:type="dxa"/>
            <w:tcBorders>
              <w:top w:val="nil"/>
              <w:left w:val="nil"/>
              <w:bottom w:val="nil"/>
              <w:right w:val="nil"/>
            </w:tcBorders>
            <w:shd w:val="clear" w:color="auto" w:fill="auto"/>
            <w:noWrap/>
            <w:vAlign w:val="center"/>
            <w:hideMark/>
          </w:tcPr>
          <w:p w14:paraId="4C74005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93E16D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FDAC1A1" w14:textId="77777777" w:rsidTr="0000360E">
        <w:trPr>
          <w:trHeight w:val="288"/>
        </w:trPr>
        <w:tc>
          <w:tcPr>
            <w:tcW w:w="1023" w:type="dxa"/>
            <w:tcBorders>
              <w:top w:val="nil"/>
              <w:left w:val="nil"/>
              <w:bottom w:val="nil"/>
              <w:right w:val="nil"/>
            </w:tcBorders>
            <w:shd w:val="clear" w:color="auto" w:fill="auto"/>
            <w:noWrap/>
            <w:vAlign w:val="center"/>
            <w:hideMark/>
          </w:tcPr>
          <w:p w14:paraId="45150C6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388A80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CA1DBC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878F14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42CC18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4224</w:t>
            </w:r>
          </w:p>
        </w:tc>
        <w:tc>
          <w:tcPr>
            <w:tcW w:w="1640" w:type="dxa"/>
            <w:tcBorders>
              <w:top w:val="nil"/>
              <w:left w:val="nil"/>
              <w:bottom w:val="nil"/>
              <w:right w:val="nil"/>
            </w:tcBorders>
            <w:shd w:val="clear" w:color="auto" w:fill="auto"/>
            <w:noWrap/>
            <w:vAlign w:val="center"/>
            <w:hideMark/>
          </w:tcPr>
          <w:p w14:paraId="2AD63C6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7D70B5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01C8000" w14:textId="77777777" w:rsidTr="0000360E">
        <w:trPr>
          <w:trHeight w:val="288"/>
        </w:trPr>
        <w:tc>
          <w:tcPr>
            <w:tcW w:w="1023" w:type="dxa"/>
            <w:tcBorders>
              <w:top w:val="nil"/>
              <w:left w:val="nil"/>
              <w:bottom w:val="nil"/>
              <w:right w:val="nil"/>
            </w:tcBorders>
            <w:shd w:val="clear" w:color="auto" w:fill="auto"/>
            <w:noWrap/>
            <w:vAlign w:val="center"/>
            <w:hideMark/>
          </w:tcPr>
          <w:p w14:paraId="5642F9C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276362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C07E8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67EE05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4C71AF0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4128</w:t>
            </w:r>
          </w:p>
        </w:tc>
        <w:tc>
          <w:tcPr>
            <w:tcW w:w="1640" w:type="dxa"/>
            <w:tcBorders>
              <w:top w:val="nil"/>
              <w:left w:val="nil"/>
              <w:bottom w:val="nil"/>
              <w:right w:val="nil"/>
            </w:tcBorders>
            <w:shd w:val="clear" w:color="auto" w:fill="auto"/>
            <w:noWrap/>
            <w:vAlign w:val="center"/>
            <w:hideMark/>
          </w:tcPr>
          <w:p w14:paraId="4055046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895A66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BC8CC2B" w14:textId="77777777" w:rsidTr="0000360E">
        <w:trPr>
          <w:trHeight w:val="288"/>
        </w:trPr>
        <w:tc>
          <w:tcPr>
            <w:tcW w:w="1023" w:type="dxa"/>
            <w:tcBorders>
              <w:top w:val="nil"/>
              <w:left w:val="nil"/>
              <w:bottom w:val="nil"/>
              <w:right w:val="nil"/>
            </w:tcBorders>
            <w:shd w:val="clear" w:color="auto" w:fill="auto"/>
            <w:noWrap/>
            <w:vAlign w:val="center"/>
            <w:hideMark/>
          </w:tcPr>
          <w:p w14:paraId="206752A6"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6DA6B32"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44F1C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19F8E15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7BE964C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43CCEE0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7D46F91" w14:textId="77777777" w:rsidR="002F5D12" w:rsidRPr="002F5D12" w:rsidRDefault="002F5D12" w:rsidP="002F5D12">
            <w:pPr>
              <w:spacing w:before="0" w:line="240" w:lineRule="auto"/>
              <w:jc w:val="center"/>
              <w:rPr>
                <w:rFonts w:cs="Arial"/>
                <w:sz w:val="20"/>
                <w:szCs w:val="20"/>
                <w:lang w:val="el-GR" w:eastAsia="el-GR"/>
              </w:rPr>
            </w:pPr>
          </w:p>
        </w:tc>
      </w:tr>
    </w:tbl>
    <w:p w14:paraId="12DBE30A" w14:textId="77777777" w:rsidR="00CF5380" w:rsidRDefault="00CF5380" w:rsidP="00CF5380">
      <w:pPr>
        <w:rPr>
          <w:lang w:val="en-US"/>
        </w:rPr>
      </w:pPr>
    </w:p>
    <w:p w14:paraId="5568A59B" w14:textId="77777777" w:rsidR="00EB7F49" w:rsidRDefault="00EB7F49" w:rsidP="00CF5380">
      <w:pPr>
        <w:rPr>
          <w:lang w:val="en-US"/>
        </w:rPr>
      </w:pPr>
    </w:p>
    <w:p w14:paraId="3DBBB901" w14:textId="77777777" w:rsidR="00EB7F49" w:rsidRDefault="00EB7F49" w:rsidP="00CF5380">
      <w:pPr>
        <w:rPr>
          <w:lang w:val="en-US"/>
        </w:rPr>
      </w:pPr>
    </w:p>
    <w:p w14:paraId="72540E3E" w14:textId="77777777" w:rsidR="00EB7F49" w:rsidRDefault="00EB7F49" w:rsidP="00CF5380">
      <w:pPr>
        <w:rPr>
          <w:lang w:val="en-US"/>
        </w:rPr>
      </w:pPr>
    </w:p>
    <w:p w14:paraId="741A330C" w14:textId="759828EE" w:rsidR="00637C92" w:rsidRDefault="00637C92" w:rsidP="00637C92">
      <w:pPr>
        <w:pStyle w:val="Heading2"/>
        <w:rPr>
          <w:lang w:val="en-US"/>
        </w:rPr>
      </w:pPr>
      <w:bookmarkStart w:id="92" w:name="_Toc144780794"/>
      <w:r>
        <w:rPr>
          <w:lang w:val="en-US"/>
        </w:rPr>
        <w:lastRenderedPageBreak/>
        <w:t xml:space="preserve">Model </w:t>
      </w:r>
      <w:r w:rsidR="00D27B0C">
        <w:rPr>
          <w:lang w:val="en-US"/>
        </w:rPr>
        <w:t>Comparison</w:t>
      </w:r>
      <w:bookmarkEnd w:id="92"/>
      <w:r w:rsidR="00D27B0C">
        <w:rPr>
          <w:lang w:val="en-US"/>
        </w:rPr>
        <w:t xml:space="preserve"> </w:t>
      </w:r>
    </w:p>
    <w:p w14:paraId="072ADE0A" w14:textId="28484D12" w:rsidR="00637C92" w:rsidRDefault="00637C92" w:rsidP="00CF5380">
      <w:pPr>
        <w:rPr>
          <w:lang w:val="en-US"/>
        </w:rPr>
      </w:pPr>
      <w:r>
        <w:rPr>
          <w:lang w:val="en-US"/>
        </w:rPr>
        <w:t>The next step from hyperparameter optimization was to assess the resulting models for each type of architecture. Assessing machine learning models is an important step in evaluating their performance and to determine whether they are suitable for our project. The metrics that were used for the evaluation are Root Mean Squared Error, Loss and Validation Loss.</w:t>
      </w:r>
    </w:p>
    <w:p w14:paraId="22F0A432" w14:textId="4455FD55" w:rsidR="00F6069A" w:rsidRDefault="00F6069A" w:rsidP="00CF5380">
      <w:pPr>
        <w:rPr>
          <w:lang w:val="en-US"/>
        </w:rPr>
      </w:pPr>
      <w:r>
        <w:rPr>
          <w:lang w:val="en-US"/>
        </w:rPr>
        <w:t>Root Mean Squared Error (RMSE) is a metric used to measure the accuracy of a model’s predictions compared to the actual values. It calculates the square root of the average of squared differences between predicted values and actual values. A lower RMSE indicates better performance of the model.</w:t>
      </w:r>
    </w:p>
    <w:p w14:paraId="0E3A97AB" w14:textId="2269C0BC" w:rsidR="00F6069A" w:rsidRDefault="00F6069A" w:rsidP="00CF5380">
      <w:pPr>
        <w:rPr>
          <w:lang w:val="en-US"/>
        </w:rPr>
      </w:pPr>
      <w:r>
        <w:rPr>
          <w:lang w:val="en-US"/>
        </w:rPr>
        <w:t xml:space="preserve">Loss refers to the objective function used during the training process. In LSTM models it is usually Mean Squared Error. During training </w:t>
      </w:r>
      <w:r w:rsidRPr="00F6069A">
        <w:rPr>
          <w:lang w:val="en-US"/>
        </w:rPr>
        <w:t>the model tries to minimize this loss, making the predictions closer to the actual values. Monitoring the loss during training allows you to understand how well the model is learning from the data</w:t>
      </w:r>
      <w:r w:rsidR="00BA1D81">
        <w:rPr>
          <w:lang w:val="en-US"/>
        </w:rPr>
        <w:t>.</w:t>
      </w:r>
    </w:p>
    <w:p w14:paraId="646EE35F" w14:textId="474BA29A" w:rsidR="00BA1D81" w:rsidRDefault="00BA1D81" w:rsidP="00CF5380">
      <w:pPr>
        <w:rPr>
          <w:lang w:val="en-US"/>
        </w:rPr>
      </w:pPr>
      <w:r w:rsidRPr="00BA1D81">
        <w:rPr>
          <w:lang w:val="en-US"/>
        </w:rPr>
        <w:t xml:space="preserve">Validation loss is computed using the same loss function as during training, but it is calculated on </w:t>
      </w:r>
      <w:r>
        <w:rPr>
          <w:lang w:val="en-US"/>
        </w:rPr>
        <w:t xml:space="preserve">the </w:t>
      </w:r>
      <w:r w:rsidRPr="00BA1D81">
        <w:rPr>
          <w:lang w:val="en-US"/>
        </w:rPr>
        <w:t>validation dataset. This dataset is not used for training the model, and its purpose is to evaluate how well the model generalizes to unseen data. The validation loss helps you detect overfitting</w:t>
      </w:r>
      <w:r>
        <w:rPr>
          <w:lang w:val="en-US"/>
        </w:rPr>
        <w:t>,</w:t>
      </w:r>
      <w:r w:rsidRPr="00BA1D81">
        <w:rPr>
          <w:lang w:val="en-US"/>
        </w:rPr>
        <w:t xml:space="preserve"> when the model performs well on the training data but poorly on new data.</w:t>
      </w:r>
    </w:p>
    <w:p w14:paraId="54FED68C" w14:textId="3F85F685" w:rsidR="00E035B8" w:rsidRDefault="00B33556" w:rsidP="00CF5380">
      <w:pPr>
        <w:rPr>
          <w:lang w:val="en-US"/>
        </w:rPr>
      </w:pPr>
      <w:r>
        <w:rPr>
          <w:lang w:val="en-US"/>
        </w:rPr>
        <w:t xml:space="preserve">In </w:t>
      </w:r>
      <w:r w:rsidR="00C939E2">
        <w:rPr>
          <w:lang w:val="en-US"/>
        </w:rPr>
        <w:t>the following T</w:t>
      </w:r>
      <w:r>
        <w:rPr>
          <w:lang w:val="en-US"/>
        </w:rPr>
        <w:t xml:space="preserve">ables </w:t>
      </w:r>
      <w:r w:rsidR="00C939E2">
        <w:rPr>
          <w:lang w:val="en-US"/>
        </w:rPr>
        <w:t xml:space="preserve">3-6 to 3-9 are displayed </w:t>
      </w:r>
      <w:r>
        <w:rPr>
          <w:lang w:val="en-US"/>
        </w:rPr>
        <w:t>the results from all the models that were trained regarding the validation loss and the Root Mean Squared Error.</w:t>
      </w:r>
      <w:r w:rsidR="00986D25">
        <w:rPr>
          <w:lang w:val="en-US"/>
        </w:rPr>
        <w:t xml:space="preserve"> </w:t>
      </w:r>
      <w:r w:rsidR="00B217E6">
        <w:rPr>
          <w:lang w:val="en-US"/>
        </w:rPr>
        <w:t xml:space="preserve">As we can see there is no absolute correlation between number of layers, window size and lower validation error and RMSE. </w:t>
      </w:r>
    </w:p>
    <w:p w14:paraId="07483FD5" w14:textId="77777777" w:rsidR="00E035B8" w:rsidRDefault="00B217E6" w:rsidP="00CF5380">
      <w:pPr>
        <w:rPr>
          <w:lang w:val="en-US"/>
        </w:rPr>
      </w:pPr>
      <w:r>
        <w:rPr>
          <w:lang w:val="en-US"/>
        </w:rPr>
        <w:t xml:space="preserve">Generally having a greater window size, which means more data as input used to make the next prediction, results in better performance, but not always. There are cases where a 48-hour window has a better performance than a 72-hour window with the same model architecture. </w:t>
      </w:r>
    </w:p>
    <w:p w14:paraId="406C7390" w14:textId="792E6679" w:rsidR="00842DD5" w:rsidRDefault="00B217E6" w:rsidP="00CF5380">
      <w:pPr>
        <w:rPr>
          <w:lang w:val="en-US"/>
        </w:rPr>
      </w:pPr>
      <w:r>
        <w:rPr>
          <w:lang w:val="en-US"/>
        </w:rPr>
        <w:lastRenderedPageBreak/>
        <w:t xml:space="preserve">Additionally, more layers don’t necessarily mean a better predicting performance for the models. This means that adding more complexity to the structure of the model is not mandatory to get good results. </w:t>
      </w:r>
      <w:r w:rsidR="00E035B8">
        <w:rPr>
          <w:lang w:val="en-US"/>
        </w:rPr>
        <w:t xml:space="preserve">Simpler models with just two LSTM layers and two Dense layers are enough for some of the wheels’ models to be able to capture the complexity of the data in a satisfactory level. </w:t>
      </w:r>
    </w:p>
    <w:p w14:paraId="7ECE87AF" w14:textId="5888EAB0" w:rsidR="00986D25" w:rsidRDefault="00E035B8" w:rsidP="00CF5380">
      <w:pPr>
        <w:rPr>
          <w:lang w:val="en-US"/>
        </w:rPr>
      </w:pPr>
      <w:r>
        <w:rPr>
          <w:lang w:val="en-US"/>
        </w:rPr>
        <w:t>Finally, it is important to note that not all reaction wheels models had the best performance with the same architecture. That is indicative of the fact that each reaction wheel is affected by</w:t>
      </w:r>
      <w:r w:rsidR="00BD12E8">
        <w:rPr>
          <w:lang w:val="en-US"/>
        </w:rPr>
        <w:t xml:space="preserve"> environmental effects in a unique way and since each model is trained on dedicated data for each reaction wheel, it is expected to have different results.</w:t>
      </w:r>
    </w:p>
    <w:p w14:paraId="79784F15" w14:textId="77777777" w:rsidR="00CC33C5" w:rsidRDefault="00CC33C5" w:rsidP="00CF5380">
      <w:pPr>
        <w:rPr>
          <w:lang w:val="en-US"/>
        </w:rPr>
      </w:pPr>
    </w:p>
    <w:p w14:paraId="76F844A4" w14:textId="77777777" w:rsidR="00CC33C5" w:rsidRDefault="00CC33C5" w:rsidP="00CF5380">
      <w:pPr>
        <w:rPr>
          <w:lang w:val="en-US"/>
        </w:rPr>
      </w:pPr>
    </w:p>
    <w:p w14:paraId="2E0B6CBA" w14:textId="77777777" w:rsidR="00CC33C5" w:rsidRDefault="00CC33C5" w:rsidP="00CF5380">
      <w:pPr>
        <w:rPr>
          <w:lang w:val="en-US"/>
        </w:rPr>
      </w:pPr>
    </w:p>
    <w:p w14:paraId="294BE5C8" w14:textId="77777777" w:rsidR="00CC33C5" w:rsidRDefault="00CC33C5" w:rsidP="00CF5380">
      <w:pPr>
        <w:rPr>
          <w:lang w:val="en-US"/>
        </w:rPr>
      </w:pPr>
    </w:p>
    <w:p w14:paraId="2273E87A" w14:textId="77777777" w:rsidR="00CC33C5" w:rsidRDefault="00CC33C5" w:rsidP="00CF5380">
      <w:pPr>
        <w:rPr>
          <w:lang w:val="en-US"/>
        </w:rPr>
      </w:pPr>
    </w:p>
    <w:p w14:paraId="49AF2FF9" w14:textId="77777777" w:rsidR="00CC33C5" w:rsidRDefault="00CC33C5" w:rsidP="00CF5380">
      <w:pPr>
        <w:rPr>
          <w:lang w:val="en-US"/>
        </w:rPr>
      </w:pPr>
    </w:p>
    <w:p w14:paraId="3247A1B4" w14:textId="77777777" w:rsidR="00CC33C5" w:rsidRDefault="00CC33C5" w:rsidP="00CF5380">
      <w:pPr>
        <w:rPr>
          <w:lang w:val="en-US"/>
        </w:rPr>
      </w:pPr>
    </w:p>
    <w:p w14:paraId="58A70AE5" w14:textId="77777777" w:rsidR="00CC33C5" w:rsidRDefault="00CC33C5" w:rsidP="00CF5380">
      <w:pPr>
        <w:rPr>
          <w:lang w:val="en-US"/>
        </w:rPr>
      </w:pPr>
    </w:p>
    <w:p w14:paraId="61185226" w14:textId="77777777" w:rsidR="00CC33C5" w:rsidRDefault="00CC33C5" w:rsidP="00CF5380">
      <w:pPr>
        <w:rPr>
          <w:lang w:val="en-US"/>
        </w:rPr>
      </w:pPr>
    </w:p>
    <w:p w14:paraId="148D39EC" w14:textId="77777777" w:rsidR="00CC33C5" w:rsidRDefault="00CC33C5" w:rsidP="00CF5380">
      <w:pPr>
        <w:rPr>
          <w:lang w:val="en-US"/>
        </w:rPr>
      </w:pPr>
    </w:p>
    <w:p w14:paraId="0A5B5F0D" w14:textId="77777777" w:rsidR="00CC33C5" w:rsidRDefault="00CC33C5" w:rsidP="00CF5380">
      <w:pPr>
        <w:rPr>
          <w:lang w:val="en-US"/>
        </w:rPr>
      </w:pPr>
    </w:p>
    <w:p w14:paraId="16697E7E" w14:textId="77777777" w:rsidR="00CC33C5" w:rsidRDefault="00CC33C5" w:rsidP="00CF5380">
      <w:pPr>
        <w:rPr>
          <w:lang w:val="en-US"/>
        </w:rPr>
      </w:pPr>
    </w:p>
    <w:p w14:paraId="23566E9D" w14:textId="77777777" w:rsidR="00CC33C5" w:rsidRDefault="00CC33C5" w:rsidP="00CF5380">
      <w:pPr>
        <w:rPr>
          <w:lang w:val="en-US"/>
        </w:rPr>
      </w:pPr>
    </w:p>
    <w:p w14:paraId="796D9272" w14:textId="77777777" w:rsidR="00CC33C5" w:rsidRDefault="00CC33C5" w:rsidP="00CF5380">
      <w:pPr>
        <w:rPr>
          <w:lang w:val="en-US"/>
        </w:rPr>
      </w:pPr>
    </w:p>
    <w:p w14:paraId="79239C87" w14:textId="28BF981E" w:rsidR="00F10F73" w:rsidRDefault="00F10F73" w:rsidP="00F10F73">
      <w:pPr>
        <w:pStyle w:val="Caption"/>
        <w:keepNext/>
      </w:pPr>
      <w:bookmarkStart w:id="93" w:name="_Toc144780760"/>
      <w:r>
        <w:lastRenderedPageBreak/>
        <w:t xml:space="preserve">Table </w:t>
      </w:r>
      <w:fldSimple w:instr=" STYLEREF 1 \s ">
        <w:r w:rsidR="006B092F">
          <w:rPr>
            <w:noProof/>
          </w:rPr>
          <w:t>3</w:t>
        </w:r>
      </w:fldSimple>
      <w:r w:rsidR="006B092F">
        <w:noBreakHyphen/>
      </w:r>
      <w:fldSimple w:instr=" SEQ Table \* ARABIC \s 1 ">
        <w:r w:rsidR="006B092F">
          <w:rPr>
            <w:noProof/>
          </w:rPr>
          <w:t>6</w:t>
        </w:r>
      </w:fldSimple>
      <w:r>
        <w:t xml:space="preserve"> Reaction Wheel 1 Architectures Validation Loss and RMSE</w:t>
      </w:r>
      <w:bookmarkEnd w:id="93"/>
    </w:p>
    <w:tbl>
      <w:tblPr>
        <w:tblW w:w="5401" w:type="dxa"/>
        <w:jc w:val="center"/>
        <w:tblLook w:val="04A0" w:firstRow="1" w:lastRow="0" w:firstColumn="1" w:lastColumn="0" w:noHBand="0" w:noVBand="1"/>
      </w:tblPr>
      <w:tblGrid>
        <w:gridCol w:w="1023"/>
        <w:gridCol w:w="1529"/>
        <w:gridCol w:w="877"/>
        <w:gridCol w:w="1249"/>
        <w:gridCol w:w="852"/>
      </w:tblGrid>
      <w:tr w:rsidR="00986D25" w:rsidRPr="00986D25" w14:paraId="147FBAF3"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38E1568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7C0B8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774042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249" w:type="dxa"/>
            <w:tcBorders>
              <w:top w:val="single" w:sz="4" w:space="0" w:color="auto"/>
              <w:left w:val="nil"/>
              <w:bottom w:val="single" w:sz="4" w:space="0" w:color="auto"/>
              <w:right w:val="nil"/>
            </w:tcBorders>
            <w:shd w:val="clear" w:color="auto" w:fill="auto"/>
            <w:noWrap/>
            <w:vAlign w:val="center"/>
            <w:hideMark/>
          </w:tcPr>
          <w:p w14:paraId="38D1638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723" w:type="dxa"/>
            <w:tcBorders>
              <w:top w:val="single" w:sz="4" w:space="0" w:color="auto"/>
              <w:left w:val="nil"/>
              <w:bottom w:val="single" w:sz="4" w:space="0" w:color="auto"/>
              <w:right w:val="nil"/>
            </w:tcBorders>
            <w:shd w:val="clear" w:color="auto" w:fill="auto"/>
            <w:noWrap/>
            <w:vAlign w:val="center"/>
            <w:hideMark/>
          </w:tcPr>
          <w:p w14:paraId="53E5086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191B403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333AED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0C7D25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3CDD11B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07FDC6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0.010</w:t>
            </w:r>
          </w:p>
        </w:tc>
        <w:tc>
          <w:tcPr>
            <w:tcW w:w="723" w:type="dxa"/>
            <w:tcBorders>
              <w:top w:val="nil"/>
              <w:left w:val="nil"/>
              <w:bottom w:val="nil"/>
              <w:right w:val="nil"/>
            </w:tcBorders>
            <w:shd w:val="clear" w:color="auto" w:fill="auto"/>
            <w:noWrap/>
            <w:vAlign w:val="center"/>
            <w:hideMark/>
          </w:tcPr>
          <w:p w14:paraId="2DC5D2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0.100</w:t>
            </w:r>
          </w:p>
        </w:tc>
      </w:tr>
      <w:tr w:rsidR="00986D25" w:rsidRPr="00986D25" w14:paraId="0839416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57C2E7D"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810527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5379B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15597A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BA6C751"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040148A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78DB64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29670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505FF24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0BDE444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0.015</w:t>
            </w:r>
          </w:p>
        </w:tc>
        <w:tc>
          <w:tcPr>
            <w:tcW w:w="723" w:type="dxa"/>
            <w:tcBorders>
              <w:top w:val="nil"/>
              <w:left w:val="nil"/>
              <w:bottom w:val="nil"/>
              <w:right w:val="nil"/>
            </w:tcBorders>
            <w:shd w:val="clear" w:color="auto" w:fill="auto"/>
            <w:noWrap/>
            <w:vAlign w:val="center"/>
            <w:hideMark/>
          </w:tcPr>
          <w:p w14:paraId="68EDC0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0.122</w:t>
            </w:r>
          </w:p>
        </w:tc>
      </w:tr>
      <w:tr w:rsidR="00986D25" w:rsidRPr="00986D25" w14:paraId="4664F0B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04DF20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094C01C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3ED822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09A67E2A"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342D7FD"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DDCEE1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9741E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6BE776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33F6C6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D1752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0.00087</w:t>
            </w:r>
          </w:p>
        </w:tc>
        <w:tc>
          <w:tcPr>
            <w:tcW w:w="723" w:type="dxa"/>
            <w:tcBorders>
              <w:top w:val="nil"/>
              <w:left w:val="nil"/>
              <w:bottom w:val="nil"/>
              <w:right w:val="nil"/>
            </w:tcBorders>
            <w:shd w:val="clear" w:color="auto" w:fill="auto"/>
            <w:noWrap/>
            <w:vAlign w:val="center"/>
            <w:hideMark/>
          </w:tcPr>
          <w:p w14:paraId="22B1E64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71E4FDB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FA5D0B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7444AA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1F0CA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D96591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BE38152"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451BC98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8E5D73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47DC6A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839AEC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7F3138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3404EC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F8D389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60EAB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0BE502A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6BA281D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45B635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w:t>
            </w:r>
          </w:p>
        </w:tc>
        <w:tc>
          <w:tcPr>
            <w:tcW w:w="723" w:type="dxa"/>
            <w:tcBorders>
              <w:top w:val="nil"/>
              <w:left w:val="nil"/>
              <w:bottom w:val="nil"/>
              <w:right w:val="nil"/>
            </w:tcBorders>
            <w:shd w:val="clear" w:color="auto" w:fill="auto"/>
            <w:noWrap/>
            <w:vAlign w:val="center"/>
            <w:hideMark/>
          </w:tcPr>
          <w:p w14:paraId="50FF5C8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2831A08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7C04C9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7466FE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43FDC3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0F0080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37059C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99A4D1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2E753F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F8C580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61930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F68535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050DF7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4139CB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F8C82A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C7C852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00DE0C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F75B6AB"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1ED9FA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0BED71D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F7015C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9FFA84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FE7FF9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24616F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0.00092</w:t>
            </w:r>
          </w:p>
        </w:tc>
        <w:tc>
          <w:tcPr>
            <w:tcW w:w="723" w:type="dxa"/>
            <w:tcBorders>
              <w:top w:val="nil"/>
              <w:left w:val="nil"/>
              <w:bottom w:val="nil"/>
              <w:right w:val="nil"/>
            </w:tcBorders>
            <w:shd w:val="clear" w:color="auto" w:fill="auto"/>
            <w:noWrap/>
            <w:vAlign w:val="center"/>
            <w:hideMark/>
          </w:tcPr>
          <w:p w14:paraId="75EC791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4CC11AB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F3632A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D431FA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322B0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04DAD08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97DDE2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52D211E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72BE64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A2E2A4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818C2A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8EF765A"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59C28B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5CA09C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00496B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B16CA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459653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48DE89F"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321E1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CDC1E0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2E692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290207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5E39F30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02E56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0.00086</w:t>
            </w:r>
          </w:p>
        </w:tc>
        <w:tc>
          <w:tcPr>
            <w:tcW w:w="723" w:type="dxa"/>
            <w:tcBorders>
              <w:top w:val="nil"/>
              <w:left w:val="nil"/>
              <w:bottom w:val="nil"/>
              <w:right w:val="nil"/>
            </w:tcBorders>
            <w:shd w:val="clear" w:color="auto" w:fill="auto"/>
            <w:noWrap/>
            <w:vAlign w:val="center"/>
            <w:hideMark/>
          </w:tcPr>
          <w:p w14:paraId="3CA6FA4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7D8B88D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378E12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F61D97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7DFF3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58E91A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7977A1EA"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08B2AE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D0C88A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4E42B1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055EDE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B942A2E"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E23053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5FEA547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5F8B9C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1FCD30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B37858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C0BA1A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75447F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245BE48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BB6695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FF4E7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515C6E5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201E91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0.00089</w:t>
            </w:r>
          </w:p>
        </w:tc>
        <w:tc>
          <w:tcPr>
            <w:tcW w:w="723" w:type="dxa"/>
            <w:tcBorders>
              <w:top w:val="nil"/>
              <w:left w:val="nil"/>
              <w:bottom w:val="nil"/>
              <w:right w:val="nil"/>
            </w:tcBorders>
            <w:shd w:val="clear" w:color="auto" w:fill="auto"/>
            <w:noWrap/>
            <w:vAlign w:val="center"/>
            <w:hideMark/>
          </w:tcPr>
          <w:p w14:paraId="7E58810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028B771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45B055A"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2E946A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A476E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17724CF"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2CBE135"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F9C9DC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B644FC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2543A8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4569D0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49D391D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48E3BE5"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F7A1AC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65DB01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33A13B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61227E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19157AF"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FDD7FB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3CC5F0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A610E3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86B455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6503A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EDB726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3C1905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4C297E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265A90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112D24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A18D77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60FA20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0.00083</w:t>
            </w:r>
          </w:p>
        </w:tc>
        <w:tc>
          <w:tcPr>
            <w:tcW w:w="723" w:type="dxa"/>
            <w:tcBorders>
              <w:top w:val="nil"/>
              <w:left w:val="nil"/>
              <w:bottom w:val="nil"/>
              <w:right w:val="nil"/>
            </w:tcBorders>
            <w:shd w:val="clear" w:color="auto" w:fill="auto"/>
            <w:noWrap/>
            <w:vAlign w:val="center"/>
            <w:hideMark/>
          </w:tcPr>
          <w:p w14:paraId="00C7317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253A71D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84A265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7FAD266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0A6241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0C45475"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6E90A3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69E491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E2E415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F8D60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DB15E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88AB366"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C1116A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06FF1F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16734D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F6350D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020D9B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74D0F4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24F1F48"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AC05DB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1A1436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2A4922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E86B42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0BB51C2"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D3C3B6B"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384FBB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0D7701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3F4414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C79249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E7DD95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D071387"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bl>
    <w:p w14:paraId="0DDB963C" w14:textId="77777777" w:rsidR="00986D25" w:rsidRDefault="00986D25" w:rsidP="00CF5380">
      <w:pPr>
        <w:rPr>
          <w:lang w:val="en-US"/>
        </w:rPr>
      </w:pPr>
    </w:p>
    <w:p w14:paraId="108DE78D" w14:textId="77777777" w:rsidR="00986D25" w:rsidRDefault="00986D25" w:rsidP="00CF5380">
      <w:pPr>
        <w:rPr>
          <w:lang w:val="en-US"/>
        </w:rPr>
      </w:pPr>
    </w:p>
    <w:p w14:paraId="1A3AAC8B" w14:textId="77777777" w:rsidR="00986D25" w:rsidRDefault="00986D25" w:rsidP="00CF5380">
      <w:pPr>
        <w:rPr>
          <w:lang w:val="en-US"/>
        </w:rPr>
      </w:pPr>
    </w:p>
    <w:p w14:paraId="2FEF9CAE" w14:textId="77777777" w:rsidR="00986D25" w:rsidRDefault="00986D25" w:rsidP="00CF5380">
      <w:pPr>
        <w:rPr>
          <w:lang w:val="en-US"/>
        </w:rPr>
      </w:pPr>
    </w:p>
    <w:p w14:paraId="28F9C413" w14:textId="77777777" w:rsidR="00986D25" w:rsidRDefault="00986D25" w:rsidP="00CF5380">
      <w:pPr>
        <w:rPr>
          <w:lang w:val="en-US"/>
        </w:rPr>
      </w:pPr>
    </w:p>
    <w:p w14:paraId="17A4F2EB" w14:textId="3246F1A0" w:rsidR="00986D25" w:rsidRDefault="00986D25" w:rsidP="00CF5380">
      <w:pPr>
        <w:rPr>
          <w:lang w:val="en-US"/>
        </w:rPr>
      </w:pPr>
    </w:p>
    <w:p w14:paraId="03C0D5F6" w14:textId="78E4C11D" w:rsidR="00F10F73" w:rsidRDefault="00F10F73" w:rsidP="00F10F73">
      <w:pPr>
        <w:pStyle w:val="Caption"/>
        <w:keepNext/>
      </w:pPr>
      <w:bookmarkStart w:id="94" w:name="_Toc144780761"/>
      <w:r>
        <w:lastRenderedPageBreak/>
        <w:t xml:space="preserve">Table </w:t>
      </w:r>
      <w:fldSimple w:instr=" STYLEREF 1 \s ">
        <w:r w:rsidR="006B092F">
          <w:rPr>
            <w:noProof/>
          </w:rPr>
          <w:t>3</w:t>
        </w:r>
      </w:fldSimple>
      <w:r w:rsidR="006B092F">
        <w:noBreakHyphen/>
      </w:r>
      <w:fldSimple w:instr=" SEQ Table \* ARABIC \s 1 ">
        <w:r w:rsidR="006B092F">
          <w:rPr>
            <w:noProof/>
          </w:rPr>
          <w:t>7</w:t>
        </w:r>
      </w:fldSimple>
      <w:r>
        <w:t xml:space="preserve"> </w:t>
      </w:r>
      <w:r w:rsidRPr="001F6A82">
        <w:t xml:space="preserve">Reaction Wheel </w:t>
      </w:r>
      <w:r>
        <w:t>2</w:t>
      </w:r>
      <w:r w:rsidRPr="001F6A82">
        <w:t xml:space="preserve"> Architectures Val</w:t>
      </w:r>
      <w:r>
        <w:t xml:space="preserve">idation </w:t>
      </w:r>
      <w:r w:rsidRPr="001F6A82">
        <w:t>Loss and RMSE</w:t>
      </w:r>
      <w:bookmarkEnd w:id="94"/>
    </w:p>
    <w:tbl>
      <w:tblPr>
        <w:tblW w:w="5541" w:type="dxa"/>
        <w:jc w:val="center"/>
        <w:tblLook w:val="04A0" w:firstRow="1" w:lastRow="0" w:firstColumn="1" w:lastColumn="0" w:noHBand="0" w:noVBand="1"/>
      </w:tblPr>
      <w:tblGrid>
        <w:gridCol w:w="1023"/>
        <w:gridCol w:w="1529"/>
        <w:gridCol w:w="877"/>
        <w:gridCol w:w="1249"/>
        <w:gridCol w:w="863"/>
      </w:tblGrid>
      <w:tr w:rsidR="00986D25" w:rsidRPr="00986D25" w14:paraId="6748C7F9"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E90454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7FBE70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47E962D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249" w:type="dxa"/>
            <w:tcBorders>
              <w:top w:val="single" w:sz="4" w:space="0" w:color="auto"/>
              <w:left w:val="nil"/>
              <w:bottom w:val="single" w:sz="4" w:space="0" w:color="auto"/>
              <w:right w:val="nil"/>
            </w:tcBorders>
            <w:shd w:val="clear" w:color="auto" w:fill="auto"/>
            <w:noWrap/>
            <w:vAlign w:val="center"/>
            <w:hideMark/>
          </w:tcPr>
          <w:p w14:paraId="5F81E82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863" w:type="dxa"/>
            <w:tcBorders>
              <w:top w:val="single" w:sz="4" w:space="0" w:color="auto"/>
              <w:left w:val="nil"/>
              <w:bottom w:val="single" w:sz="4" w:space="0" w:color="auto"/>
              <w:right w:val="nil"/>
            </w:tcBorders>
            <w:shd w:val="clear" w:color="auto" w:fill="auto"/>
            <w:noWrap/>
            <w:vAlign w:val="center"/>
            <w:hideMark/>
          </w:tcPr>
          <w:p w14:paraId="15B54C9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03DC1D4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E2C8A5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DC471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3453FCE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519CEE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0.00158</w:t>
            </w:r>
          </w:p>
        </w:tc>
        <w:tc>
          <w:tcPr>
            <w:tcW w:w="863" w:type="dxa"/>
            <w:tcBorders>
              <w:top w:val="nil"/>
              <w:left w:val="nil"/>
              <w:bottom w:val="nil"/>
              <w:right w:val="nil"/>
            </w:tcBorders>
            <w:shd w:val="clear" w:color="auto" w:fill="auto"/>
            <w:noWrap/>
            <w:vAlign w:val="center"/>
            <w:hideMark/>
          </w:tcPr>
          <w:p w14:paraId="1A2476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0.040</w:t>
            </w:r>
          </w:p>
        </w:tc>
      </w:tr>
      <w:tr w:rsidR="00986D25" w:rsidRPr="00986D25" w14:paraId="5B2FFA0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E5BFF71"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A6352F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F71A6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60FD94C"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910238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77DF07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A981F1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8EE47F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84BC3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DA7EB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0.00214</w:t>
            </w:r>
          </w:p>
        </w:tc>
        <w:tc>
          <w:tcPr>
            <w:tcW w:w="863" w:type="dxa"/>
            <w:tcBorders>
              <w:top w:val="nil"/>
              <w:left w:val="nil"/>
              <w:bottom w:val="nil"/>
              <w:right w:val="nil"/>
            </w:tcBorders>
            <w:shd w:val="clear" w:color="auto" w:fill="auto"/>
            <w:noWrap/>
            <w:vAlign w:val="center"/>
            <w:hideMark/>
          </w:tcPr>
          <w:p w14:paraId="0E02AB9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0.046</w:t>
            </w:r>
          </w:p>
        </w:tc>
      </w:tr>
      <w:tr w:rsidR="00986D25" w:rsidRPr="00986D25" w14:paraId="51DBB14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57EBD9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7A3BA10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C9D16E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1839C78"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01165C3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C328E1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42C8C5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C11D1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29D512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83EB19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0.00131</w:t>
            </w:r>
          </w:p>
        </w:tc>
        <w:tc>
          <w:tcPr>
            <w:tcW w:w="863" w:type="dxa"/>
            <w:tcBorders>
              <w:top w:val="nil"/>
              <w:left w:val="nil"/>
              <w:bottom w:val="nil"/>
              <w:right w:val="nil"/>
            </w:tcBorders>
            <w:shd w:val="clear" w:color="auto" w:fill="auto"/>
            <w:noWrap/>
            <w:vAlign w:val="center"/>
            <w:hideMark/>
          </w:tcPr>
          <w:p w14:paraId="48309E3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6DACD34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A8176E7"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3BB23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D3BBCB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7C31437"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1EB5F1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CB3996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A31E21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6BB9F7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6E07B0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CDCB89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4AA2A57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DBB9C3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111F5D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91019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59A10ED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12C2E74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0.00099</w:t>
            </w:r>
          </w:p>
        </w:tc>
        <w:tc>
          <w:tcPr>
            <w:tcW w:w="863" w:type="dxa"/>
            <w:tcBorders>
              <w:top w:val="nil"/>
              <w:left w:val="nil"/>
              <w:bottom w:val="nil"/>
              <w:right w:val="nil"/>
            </w:tcBorders>
            <w:shd w:val="clear" w:color="auto" w:fill="auto"/>
            <w:noWrap/>
            <w:vAlign w:val="center"/>
            <w:hideMark/>
          </w:tcPr>
          <w:p w14:paraId="5A2F90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0.031</w:t>
            </w:r>
          </w:p>
        </w:tc>
      </w:tr>
      <w:tr w:rsidR="00986D25" w:rsidRPr="00986D25" w14:paraId="7B133F7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165B457"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5C441E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520FBA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D63337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1BA81D2"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ED0F40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C767A7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84516F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D8E3B7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048B7616"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53DCC3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34603F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12DE5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8C0404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26FE6C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9F6009E"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D82857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E44B02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011D7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786C2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7E6E56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0FFC5CC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0.00147</w:t>
            </w:r>
          </w:p>
        </w:tc>
        <w:tc>
          <w:tcPr>
            <w:tcW w:w="863" w:type="dxa"/>
            <w:tcBorders>
              <w:top w:val="nil"/>
              <w:left w:val="nil"/>
              <w:bottom w:val="nil"/>
              <w:right w:val="nil"/>
            </w:tcBorders>
            <w:shd w:val="clear" w:color="auto" w:fill="auto"/>
            <w:noWrap/>
            <w:vAlign w:val="center"/>
            <w:hideMark/>
          </w:tcPr>
          <w:p w14:paraId="5F7FA0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0.038</w:t>
            </w:r>
          </w:p>
        </w:tc>
      </w:tr>
      <w:tr w:rsidR="00986D25" w:rsidRPr="00986D25" w14:paraId="60E28F2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C2743DA"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962E10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160AE6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15106B5C"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31F3612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2249A5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E9B76C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D29A54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1B6C3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B74FC20"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1F9404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9E647E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143048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3119C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5BF751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CFCBB2B"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6A52E1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0DEEB3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260519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425DE7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7BD3B3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038CB3B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0.00150</w:t>
            </w:r>
          </w:p>
        </w:tc>
        <w:tc>
          <w:tcPr>
            <w:tcW w:w="863" w:type="dxa"/>
            <w:tcBorders>
              <w:top w:val="nil"/>
              <w:left w:val="nil"/>
              <w:bottom w:val="nil"/>
              <w:right w:val="nil"/>
            </w:tcBorders>
            <w:shd w:val="clear" w:color="auto" w:fill="auto"/>
            <w:noWrap/>
            <w:vAlign w:val="center"/>
            <w:hideMark/>
          </w:tcPr>
          <w:p w14:paraId="47D63C9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0.039</w:t>
            </w:r>
          </w:p>
        </w:tc>
      </w:tr>
      <w:tr w:rsidR="00986D25" w:rsidRPr="00986D25" w14:paraId="2F642DC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2F22A3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F4B6C2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B80310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6FE4939E"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F0008F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45F0E5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13C89B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A7C700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2E26C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36EE776"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0B2547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08C298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DB68A9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EEF419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BB3C7A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AFFE374"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5C5CE6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64C8AD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C21C6E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06D97CB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09253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8A0A3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0.00167</w:t>
            </w:r>
          </w:p>
        </w:tc>
        <w:tc>
          <w:tcPr>
            <w:tcW w:w="863" w:type="dxa"/>
            <w:tcBorders>
              <w:top w:val="nil"/>
              <w:left w:val="nil"/>
              <w:bottom w:val="nil"/>
              <w:right w:val="nil"/>
            </w:tcBorders>
            <w:shd w:val="clear" w:color="auto" w:fill="auto"/>
            <w:noWrap/>
            <w:vAlign w:val="center"/>
            <w:hideMark/>
          </w:tcPr>
          <w:p w14:paraId="759F2B4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0.041</w:t>
            </w:r>
          </w:p>
        </w:tc>
      </w:tr>
      <w:tr w:rsidR="00986D25" w:rsidRPr="00986D25" w14:paraId="5FA544B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177A66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638D70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D9EE8C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4544EEA"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61644B2F"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6374D9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24AA1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410ADB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EE4F7F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10A425B"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61A085B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CC9B15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2A99BC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FCB463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4527DA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BAC6F3A"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3133D6F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2074A7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0A555F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1E0764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B26FB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18F3390"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DB9F56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8A393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CC0112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F5F6DF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B0AAAA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34156D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0.00160</w:t>
            </w:r>
          </w:p>
        </w:tc>
        <w:tc>
          <w:tcPr>
            <w:tcW w:w="863" w:type="dxa"/>
            <w:tcBorders>
              <w:top w:val="nil"/>
              <w:left w:val="nil"/>
              <w:bottom w:val="nil"/>
              <w:right w:val="nil"/>
            </w:tcBorders>
            <w:shd w:val="clear" w:color="auto" w:fill="auto"/>
            <w:noWrap/>
            <w:vAlign w:val="center"/>
            <w:hideMark/>
          </w:tcPr>
          <w:p w14:paraId="4CACE99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0.040</w:t>
            </w:r>
          </w:p>
        </w:tc>
      </w:tr>
      <w:tr w:rsidR="00986D25" w:rsidRPr="00986D25" w14:paraId="5BC755B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1C2F53C"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F46E65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DFFBF5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75D6D97"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641F7A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38917C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92FBA8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713823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2785D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E9529C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B70DAD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E363F8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D619EF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51CE8C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11B4C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F54756B"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6296C8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1ECDAA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23003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711561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F2035F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01C38334"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448D0B0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98BA3B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68DBBC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66952E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19E35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D7EB5F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117CFC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3051969F" w14:textId="77777777" w:rsidR="00986D25" w:rsidRDefault="00986D25" w:rsidP="00CF5380">
      <w:pPr>
        <w:rPr>
          <w:lang w:val="en-US"/>
        </w:rPr>
      </w:pPr>
    </w:p>
    <w:p w14:paraId="7DE4D5D8" w14:textId="77777777" w:rsidR="00986D25" w:rsidRDefault="00986D25" w:rsidP="00CF5380">
      <w:pPr>
        <w:rPr>
          <w:lang w:val="en-US"/>
        </w:rPr>
      </w:pPr>
    </w:p>
    <w:p w14:paraId="6C343336" w14:textId="77777777" w:rsidR="00986D25" w:rsidRDefault="00986D25" w:rsidP="00CF5380">
      <w:pPr>
        <w:rPr>
          <w:lang w:val="en-US"/>
        </w:rPr>
      </w:pPr>
    </w:p>
    <w:p w14:paraId="1C11306D" w14:textId="77777777" w:rsidR="00986D25" w:rsidRDefault="00986D25" w:rsidP="00CF5380">
      <w:pPr>
        <w:rPr>
          <w:lang w:val="en-US"/>
        </w:rPr>
      </w:pPr>
    </w:p>
    <w:p w14:paraId="4D98C2CF" w14:textId="77777777" w:rsidR="00986D25" w:rsidRDefault="00986D25" w:rsidP="00CF5380">
      <w:pPr>
        <w:rPr>
          <w:lang w:val="en-US"/>
        </w:rPr>
      </w:pPr>
    </w:p>
    <w:p w14:paraId="5A8556E1" w14:textId="570EA0CA" w:rsidR="00986D25" w:rsidRDefault="00986D25" w:rsidP="00CF5380">
      <w:pPr>
        <w:rPr>
          <w:lang w:val="en-US"/>
        </w:rPr>
      </w:pPr>
    </w:p>
    <w:p w14:paraId="1636F40D" w14:textId="3E866676" w:rsidR="00F10F73" w:rsidRDefault="00F10F73" w:rsidP="00F10F73">
      <w:pPr>
        <w:pStyle w:val="Caption"/>
        <w:keepNext/>
      </w:pPr>
      <w:bookmarkStart w:id="95" w:name="_Toc144780762"/>
      <w:r>
        <w:lastRenderedPageBreak/>
        <w:t xml:space="preserve">Table </w:t>
      </w:r>
      <w:fldSimple w:instr=" STYLEREF 1 \s ">
        <w:r w:rsidR="006B092F">
          <w:rPr>
            <w:noProof/>
          </w:rPr>
          <w:t>3</w:t>
        </w:r>
      </w:fldSimple>
      <w:r w:rsidR="006B092F">
        <w:noBreakHyphen/>
      </w:r>
      <w:fldSimple w:instr=" SEQ Table \* ARABIC \s 1 ">
        <w:r w:rsidR="006B092F">
          <w:rPr>
            <w:noProof/>
          </w:rPr>
          <w:t>8</w:t>
        </w:r>
      </w:fldSimple>
      <w:r>
        <w:t xml:space="preserve"> </w:t>
      </w:r>
      <w:r w:rsidRPr="00B2418A">
        <w:t xml:space="preserve">Reaction Wheel </w:t>
      </w:r>
      <w:r>
        <w:t>3</w:t>
      </w:r>
      <w:r w:rsidRPr="00B2418A">
        <w:t xml:space="preserve"> Architectures Va</w:t>
      </w:r>
      <w:r>
        <w:t xml:space="preserve">lidation </w:t>
      </w:r>
      <w:r w:rsidRPr="00B2418A">
        <w:t>Loss and RMSE</w:t>
      </w:r>
      <w:bookmarkEnd w:id="95"/>
    </w:p>
    <w:tbl>
      <w:tblPr>
        <w:tblW w:w="5401" w:type="dxa"/>
        <w:jc w:val="center"/>
        <w:tblLook w:val="04A0" w:firstRow="1" w:lastRow="0" w:firstColumn="1" w:lastColumn="0" w:noHBand="0" w:noVBand="1"/>
      </w:tblPr>
      <w:tblGrid>
        <w:gridCol w:w="1023"/>
        <w:gridCol w:w="1529"/>
        <w:gridCol w:w="877"/>
        <w:gridCol w:w="1391"/>
        <w:gridCol w:w="852"/>
      </w:tblGrid>
      <w:tr w:rsidR="00986D25" w:rsidRPr="00986D25" w14:paraId="0AE56111"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2E66CFF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944E9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3ABC6F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391" w:type="dxa"/>
            <w:tcBorders>
              <w:top w:val="single" w:sz="4" w:space="0" w:color="auto"/>
              <w:left w:val="nil"/>
              <w:bottom w:val="single" w:sz="4" w:space="0" w:color="auto"/>
              <w:right w:val="nil"/>
            </w:tcBorders>
            <w:shd w:val="clear" w:color="auto" w:fill="auto"/>
            <w:noWrap/>
            <w:vAlign w:val="center"/>
            <w:hideMark/>
          </w:tcPr>
          <w:p w14:paraId="0FFDF33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581" w:type="dxa"/>
            <w:tcBorders>
              <w:top w:val="single" w:sz="4" w:space="0" w:color="auto"/>
              <w:left w:val="nil"/>
              <w:bottom w:val="single" w:sz="4" w:space="0" w:color="auto"/>
              <w:right w:val="nil"/>
            </w:tcBorders>
            <w:shd w:val="clear" w:color="auto" w:fill="auto"/>
            <w:noWrap/>
            <w:vAlign w:val="center"/>
            <w:hideMark/>
          </w:tcPr>
          <w:p w14:paraId="1C69336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437A197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CC9859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A15F4F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3762EFF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699D6AF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0.00136</w:t>
            </w:r>
          </w:p>
        </w:tc>
        <w:tc>
          <w:tcPr>
            <w:tcW w:w="581" w:type="dxa"/>
            <w:tcBorders>
              <w:top w:val="nil"/>
              <w:left w:val="nil"/>
              <w:bottom w:val="nil"/>
              <w:right w:val="nil"/>
            </w:tcBorders>
            <w:shd w:val="clear" w:color="auto" w:fill="auto"/>
            <w:noWrap/>
            <w:vAlign w:val="center"/>
            <w:hideMark/>
          </w:tcPr>
          <w:p w14:paraId="571E60F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0.037</w:t>
            </w:r>
          </w:p>
        </w:tc>
      </w:tr>
      <w:tr w:rsidR="00986D25" w:rsidRPr="00986D25" w14:paraId="662F391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E3036E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AB851F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C2CE36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11C66CC"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09A0502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211403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CAEE4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C87A43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AB333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67BF792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0.00178</w:t>
            </w:r>
          </w:p>
        </w:tc>
        <w:tc>
          <w:tcPr>
            <w:tcW w:w="581" w:type="dxa"/>
            <w:tcBorders>
              <w:top w:val="nil"/>
              <w:left w:val="nil"/>
              <w:bottom w:val="nil"/>
              <w:right w:val="nil"/>
            </w:tcBorders>
            <w:shd w:val="clear" w:color="auto" w:fill="auto"/>
            <w:noWrap/>
            <w:vAlign w:val="center"/>
            <w:hideMark/>
          </w:tcPr>
          <w:p w14:paraId="37988AC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0.042</w:t>
            </w:r>
          </w:p>
        </w:tc>
      </w:tr>
      <w:tr w:rsidR="00986D25" w:rsidRPr="00986D25" w14:paraId="69B0CC2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ADA9B10"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F7B772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E95D6F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6563F753"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47141D3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DE631E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E9598F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0C1AF60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15E504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1A3986F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0.00116</w:t>
            </w:r>
          </w:p>
        </w:tc>
        <w:tc>
          <w:tcPr>
            <w:tcW w:w="581" w:type="dxa"/>
            <w:tcBorders>
              <w:top w:val="nil"/>
              <w:left w:val="nil"/>
              <w:bottom w:val="nil"/>
              <w:right w:val="nil"/>
            </w:tcBorders>
            <w:shd w:val="clear" w:color="auto" w:fill="auto"/>
            <w:noWrap/>
            <w:vAlign w:val="center"/>
            <w:hideMark/>
          </w:tcPr>
          <w:p w14:paraId="2BFA56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0.034</w:t>
            </w:r>
          </w:p>
        </w:tc>
      </w:tr>
      <w:tr w:rsidR="00986D25" w:rsidRPr="00986D25" w14:paraId="510E2C2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3156504"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6D1107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D7065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BE6CDBD"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006F8356"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95FF36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7C0603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A38A61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A49182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31304871"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457DA5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D0EFA4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10A82C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B48C30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516E7AC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1668BD3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0.00093</w:t>
            </w:r>
          </w:p>
        </w:tc>
        <w:tc>
          <w:tcPr>
            <w:tcW w:w="581" w:type="dxa"/>
            <w:tcBorders>
              <w:top w:val="nil"/>
              <w:left w:val="nil"/>
              <w:bottom w:val="nil"/>
              <w:right w:val="nil"/>
            </w:tcBorders>
            <w:shd w:val="clear" w:color="auto" w:fill="auto"/>
            <w:noWrap/>
            <w:vAlign w:val="center"/>
            <w:hideMark/>
          </w:tcPr>
          <w:p w14:paraId="4B30E0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2A0FEB0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2A372AB"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372E8E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A5DDD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6E0773CE"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EF28CCA"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A9BBF7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FB8A75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9F7893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858FFE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295E9F8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E1AF0F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745EA2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40C78B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D7EF6F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AD450D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E2D56E4"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4C6B310F"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96BAD8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035EFD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03E814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8F2D59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26F8D64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0.00120</w:t>
            </w:r>
          </w:p>
        </w:tc>
        <w:tc>
          <w:tcPr>
            <w:tcW w:w="581" w:type="dxa"/>
            <w:tcBorders>
              <w:top w:val="nil"/>
              <w:left w:val="nil"/>
              <w:bottom w:val="nil"/>
              <w:right w:val="nil"/>
            </w:tcBorders>
            <w:shd w:val="clear" w:color="auto" w:fill="auto"/>
            <w:noWrap/>
            <w:vAlign w:val="center"/>
            <w:hideMark/>
          </w:tcPr>
          <w:p w14:paraId="334216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3D1D7A5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2EC077B"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3E7B67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B4F3F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0A452884"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A2FF6D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3ABAC1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EEBF69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D609AA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E1B07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DFC0190"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7D4A43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3BEA09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BF5C25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E2DC1E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C7562A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2E56C4C3"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51C73EB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E9B11D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323A91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A1A57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F9BD7A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28AC78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0.00123</w:t>
            </w:r>
          </w:p>
        </w:tc>
        <w:tc>
          <w:tcPr>
            <w:tcW w:w="581" w:type="dxa"/>
            <w:tcBorders>
              <w:top w:val="nil"/>
              <w:left w:val="nil"/>
              <w:bottom w:val="nil"/>
              <w:right w:val="nil"/>
            </w:tcBorders>
            <w:shd w:val="clear" w:color="auto" w:fill="auto"/>
            <w:noWrap/>
            <w:vAlign w:val="center"/>
            <w:hideMark/>
          </w:tcPr>
          <w:p w14:paraId="7B84BED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312DC7C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E07E170"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F603CF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A106B5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2F28946"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D8923C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788566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4570D1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A9F05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19846E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69E5EF86"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3522EA6E"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670E85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466879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C6CF9E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BBC26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4C277C0D"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1CED292"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7D6575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48DCEB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F3EE6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B11BEB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2CF49C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0.00125</w:t>
            </w:r>
          </w:p>
        </w:tc>
        <w:tc>
          <w:tcPr>
            <w:tcW w:w="581" w:type="dxa"/>
            <w:tcBorders>
              <w:top w:val="nil"/>
              <w:left w:val="nil"/>
              <w:bottom w:val="nil"/>
              <w:right w:val="nil"/>
            </w:tcBorders>
            <w:shd w:val="clear" w:color="auto" w:fill="auto"/>
            <w:noWrap/>
            <w:vAlign w:val="center"/>
            <w:hideMark/>
          </w:tcPr>
          <w:p w14:paraId="554F21F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5C50B20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4E2A729"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633ACF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77EFD6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DCC66C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58FE4F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177BA1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ECB65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BEFA2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33029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59B5BD0A"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C220DCA"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7C98B8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92B485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C841E9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3960B3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4E38920C"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B47AD2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D94EFB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9F9967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70E8C2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423991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74B52141"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3C9BE4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388D22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5BD6ED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F50FCE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5102ED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785E418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0.00127</w:t>
            </w:r>
          </w:p>
        </w:tc>
        <w:tc>
          <w:tcPr>
            <w:tcW w:w="581" w:type="dxa"/>
            <w:tcBorders>
              <w:top w:val="nil"/>
              <w:left w:val="nil"/>
              <w:bottom w:val="nil"/>
              <w:right w:val="nil"/>
            </w:tcBorders>
            <w:shd w:val="clear" w:color="auto" w:fill="auto"/>
            <w:noWrap/>
            <w:vAlign w:val="center"/>
            <w:hideMark/>
          </w:tcPr>
          <w:p w14:paraId="5305E0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19A8213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2F3917D"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521486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8E3185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4B28BC2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74C7377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602FC7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20EB8A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9CEED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2682A3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1295A4D"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A7A044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CA4614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B9D72C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248D93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FC1F12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7E4DBE8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0793655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F3F4DA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935898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5E9257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C4EBC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3396709A"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D6AA4C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1D6865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A934C8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FEB7B8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7EEFBD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2640C62B"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DFF2FB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11FBAFDB" w14:textId="77777777" w:rsidR="00986D25" w:rsidRDefault="00986D25" w:rsidP="00CF5380">
      <w:pPr>
        <w:rPr>
          <w:lang w:val="en-US"/>
        </w:rPr>
      </w:pPr>
    </w:p>
    <w:p w14:paraId="259B2A6C" w14:textId="77777777" w:rsidR="00986D25" w:rsidRDefault="00986D25" w:rsidP="00CF5380">
      <w:pPr>
        <w:rPr>
          <w:lang w:val="en-US"/>
        </w:rPr>
      </w:pPr>
    </w:p>
    <w:p w14:paraId="2DDC342E" w14:textId="77777777" w:rsidR="00986D25" w:rsidRDefault="00986D25" w:rsidP="00CF5380">
      <w:pPr>
        <w:rPr>
          <w:lang w:val="en-US"/>
        </w:rPr>
      </w:pPr>
    </w:p>
    <w:p w14:paraId="3E9FDA58" w14:textId="77777777" w:rsidR="00986D25" w:rsidRDefault="00986D25" w:rsidP="00CF5380">
      <w:pPr>
        <w:rPr>
          <w:lang w:val="en-US"/>
        </w:rPr>
      </w:pPr>
    </w:p>
    <w:p w14:paraId="275CBB02" w14:textId="77777777" w:rsidR="00986D25" w:rsidRDefault="00986D25" w:rsidP="00CF5380">
      <w:pPr>
        <w:rPr>
          <w:lang w:val="en-US"/>
        </w:rPr>
      </w:pPr>
    </w:p>
    <w:p w14:paraId="4FA74BC8" w14:textId="4E0B084C" w:rsidR="00986D25" w:rsidRDefault="00986D25" w:rsidP="00CF5380">
      <w:pPr>
        <w:rPr>
          <w:lang w:val="en-US"/>
        </w:rPr>
      </w:pPr>
    </w:p>
    <w:p w14:paraId="0E05C130" w14:textId="3CFC5E5A" w:rsidR="00F10F73" w:rsidRDefault="00F10F73" w:rsidP="00F10F73">
      <w:pPr>
        <w:pStyle w:val="Caption"/>
        <w:keepNext/>
      </w:pPr>
      <w:bookmarkStart w:id="96" w:name="_Toc144780763"/>
      <w:r>
        <w:lastRenderedPageBreak/>
        <w:t xml:space="preserve">Table </w:t>
      </w:r>
      <w:fldSimple w:instr=" STYLEREF 1 \s ">
        <w:r w:rsidR="006B092F">
          <w:rPr>
            <w:noProof/>
          </w:rPr>
          <w:t>3</w:t>
        </w:r>
      </w:fldSimple>
      <w:r w:rsidR="006B092F">
        <w:noBreakHyphen/>
      </w:r>
      <w:fldSimple w:instr=" SEQ Table \* ARABIC \s 1 ">
        <w:r w:rsidR="006B092F">
          <w:rPr>
            <w:noProof/>
          </w:rPr>
          <w:t>9</w:t>
        </w:r>
      </w:fldSimple>
      <w:r>
        <w:t xml:space="preserve"> </w:t>
      </w:r>
      <w:r w:rsidRPr="000D382C">
        <w:t xml:space="preserve">Reaction Wheel </w:t>
      </w:r>
      <w:r>
        <w:t>4</w:t>
      </w:r>
      <w:r w:rsidRPr="000D382C">
        <w:t xml:space="preserve"> Architectures Val</w:t>
      </w:r>
      <w:r>
        <w:t xml:space="preserve">idation </w:t>
      </w:r>
      <w:r w:rsidRPr="000D382C">
        <w:t>Loss and RMSE</w:t>
      </w:r>
      <w:bookmarkEnd w:id="96"/>
    </w:p>
    <w:tbl>
      <w:tblPr>
        <w:tblW w:w="5401" w:type="dxa"/>
        <w:jc w:val="center"/>
        <w:tblLook w:val="04A0" w:firstRow="1" w:lastRow="0" w:firstColumn="1" w:lastColumn="0" w:noHBand="0" w:noVBand="1"/>
      </w:tblPr>
      <w:tblGrid>
        <w:gridCol w:w="1023"/>
        <w:gridCol w:w="1529"/>
        <w:gridCol w:w="877"/>
        <w:gridCol w:w="1249"/>
        <w:gridCol w:w="852"/>
      </w:tblGrid>
      <w:tr w:rsidR="00986D25" w:rsidRPr="00986D25" w14:paraId="429AFBDD"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A87A4C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40C8A6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6CB212C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249" w:type="dxa"/>
            <w:tcBorders>
              <w:top w:val="single" w:sz="4" w:space="0" w:color="auto"/>
              <w:left w:val="nil"/>
              <w:bottom w:val="single" w:sz="4" w:space="0" w:color="auto"/>
              <w:right w:val="nil"/>
            </w:tcBorders>
            <w:shd w:val="clear" w:color="auto" w:fill="auto"/>
            <w:noWrap/>
            <w:vAlign w:val="center"/>
            <w:hideMark/>
          </w:tcPr>
          <w:p w14:paraId="06864B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723" w:type="dxa"/>
            <w:tcBorders>
              <w:top w:val="single" w:sz="4" w:space="0" w:color="auto"/>
              <w:left w:val="nil"/>
              <w:bottom w:val="single" w:sz="4" w:space="0" w:color="auto"/>
              <w:right w:val="nil"/>
            </w:tcBorders>
            <w:shd w:val="clear" w:color="auto" w:fill="auto"/>
            <w:noWrap/>
            <w:vAlign w:val="center"/>
            <w:hideMark/>
          </w:tcPr>
          <w:p w14:paraId="6906BD5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7BC9850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EBD22C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8EC0FC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2326E75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685D37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0.00129</w:t>
            </w:r>
          </w:p>
        </w:tc>
        <w:tc>
          <w:tcPr>
            <w:tcW w:w="723" w:type="dxa"/>
            <w:tcBorders>
              <w:top w:val="nil"/>
              <w:left w:val="nil"/>
              <w:bottom w:val="nil"/>
              <w:right w:val="nil"/>
            </w:tcBorders>
            <w:shd w:val="clear" w:color="auto" w:fill="auto"/>
            <w:noWrap/>
            <w:vAlign w:val="center"/>
            <w:hideMark/>
          </w:tcPr>
          <w:p w14:paraId="770E546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0C41219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D025169"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CFA159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11A2F3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492657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F4C46B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6A495D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9B33CA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C2BC55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263E64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429647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0.00195</w:t>
            </w:r>
          </w:p>
        </w:tc>
        <w:tc>
          <w:tcPr>
            <w:tcW w:w="723" w:type="dxa"/>
            <w:tcBorders>
              <w:top w:val="nil"/>
              <w:left w:val="nil"/>
              <w:bottom w:val="nil"/>
              <w:right w:val="nil"/>
            </w:tcBorders>
            <w:shd w:val="clear" w:color="auto" w:fill="auto"/>
            <w:noWrap/>
            <w:vAlign w:val="center"/>
            <w:hideMark/>
          </w:tcPr>
          <w:p w14:paraId="1A34621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0.044</w:t>
            </w:r>
          </w:p>
        </w:tc>
      </w:tr>
      <w:tr w:rsidR="00986D25" w:rsidRPr="00986D25" w14:paraId="42D68D2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314AEB2"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B7EC3D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92C25D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DB55472"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07565F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259F52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BF2D14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D52CFF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D01A5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33521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0.00111</w:t>
            </w:r>
          </w:p>
        </w:tc>
        <w:tc>
          <w:tcPr>
            <w:tcW w:w="723" w:type="dxa"/>
            <w:tcBorders>
              <w:top w:val="nil"/>
              <w:left w:val="nil"/>
              <w:bottom w:val="nil"/>
              <w:right w:val="nil"/>
            </w:tcBorders>
            <w:shd w:val="clear" w:color="auto" w:fill="auto"/>
            <w:noWrap/>
            <w:vAlign w:val="center"/>
            <w:hideMark/>
          </w:tcPr>
          <w:p w14:paraId="0861FE0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0.033</w:t>
            </w:r>
          </w:p>
        </w:tc>
      </w:tr>
      <w:tr w:rsidR="00986D25" w:rsidRPr="00986D25" w14:paraId="22FDFC3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01DD67E"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3BA820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51A3F3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AF845E6"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19E5A6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C3E23E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4C11CE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F7D89E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1F41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0274185"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D09639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230761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6F4D19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918E11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4A8151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E247E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0.00083</w:t>
            </w:r>
          </w:p>
        </w:tc>
        <w:tc>
          <w:tcPr>
            <w:tcW w:w="723" w:type="dxa"/>
            <w:tcBorders>
              <w:top w:val="nil"/>
              <w:left w:val="nil"/>
              <w:bottom w:val="nil"/>
              <w:right w:val="nil"/>
            </w:tcBorders>
            <w:shd w:val="clear" w:color="auto" w:fill="auto"/>
            <w:noWrap/>
            <w:vAlign w:val="center"/>
            <w:hideMark/>
          </w:tcPr>
          <w:p w14:paraId="390865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21AD054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82EE93B"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AB661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1D8F8E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BD27EC8"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5567AA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73B098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5B06B1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C09BD6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CB3128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CDA61D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0E75F2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F7E8B7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EE870A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635B75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5C853A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13F45C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365B28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C1A625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4B9CE7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73385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E8E9AE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FD9F41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0.00123</w:t>
            </w:r>
          </w:p>
        </w:tc>
        <w:tc>
          <w:tcPr>
            <w:tcW w:w="723" w:type="dxa"/>
            <w:tcBorders>
              <w:top w:val="nil"/>
              <w:left w:val="nil"/>
              <w:bottom w:val="nil"/>
              <w:right w:val="nil"/>
            </w:tcBorders>
            <w:shd w:val="clear" w:color="auto" w:fill="auto"/>
            <w:noWrap/>
            <w:vAlign w:val="center"/>
            <w:hideMark/>
          </w:tcPr>
          <w:p w14:paraId="47755A6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0126689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B3C32B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F71B76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8958AA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BF46D4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B10089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B40870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9882E1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85E21F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4B04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EFAC26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4FFFAA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D7FCCF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588082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EACC0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46FC7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F393B4E"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71A4E20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D9E74A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AE79A1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20E52B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A874C4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3873DD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0.00120</w:t>
            </w:r>
          </w:p>
        </w:tc>
        <w:tc>
          <w:tcPr>
            <w:tcW w:w="723" w:type="dxa"/>
            <w:tcBorders>
              <w:top w:val="nil"/>
              <w:left w:val="nil"/>
              <w:bottom w:val="nil"/>
              <w:right w:val="nil"/>
            </w:tcBorders>
            <w:shd w:val="clear" w:color="auto" w:fill="auto"/>
            <w:noWrap/>
            <w:vAlign w:val="center"/>
            <w:hideMark/>
          </w:tcPr>
          <w:p w14:paraId="165CB52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199066D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2EE228E"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4B06D0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F53EF1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208837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BA7A5C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2104D2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3C616F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16B681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085A90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2B1531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7CCACD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420F0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66D048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F5442D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9596C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BC684F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9E70F4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166BA8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14854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ECC05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402B11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65080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0.00127</w:t>
            </w:r>
          </w:p>
        </w:tc>
        <w:tc>
          <w:tcPr>
            <w:tcW w:w="723" w:type="dxa"/>
            <w:tcBorders>
              <w:top w:val="nil"/>
              <w:left w:val="nil"/>
              <w:bottom w:val="nil"/>
              <w:right w:val="nil"/>
            </w:tcBorders>
            <w:shd w:val="clear" w:color="auto" w:fill="auto"/>
            <w:noWrap/>
            <w:vAlign w:val="center"/>
            <w:hideMark/>
          </w:tcPr>
          <w:p w14:paraId="296E8EB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72CC765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D0FC7E2"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173EA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709D2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EE16C15"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8FC516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72DAF7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8E6080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BCFF08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34A628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7B28A78"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776E4A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70DD8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EB0F37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579260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3B48F7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0EFC508"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9669BB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5E1D22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4F03FC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FCC12D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2FC39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13D345A"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40E5BB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CCB7E9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347E50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829321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F73E8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C9889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0.00126</w:t>
            </w:r>
          </w:p>
        </w:tc>
        <w:tc>
          <w:tcPr>
            <w:tcW w:w="723" w:type="dxa"/>
            <w:tcBorders>
              <w:top w:val="nil"/>
              <w:left w:val="nil"/>
              <w:bottom w:val="nil"/>
              <w:right w:val="nil"/>
            </w:tcBorders>
            <w:shd w:val="clear" w:color="auto" w:fill="auto"/>
            <w:noWrap/>
            <w:vAlign w:val="center"/>
            <w:hideMark/>
          </w:tcPr>
          <w:p w14:paraId="32DB940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6885013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5C3D507"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4D0182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3C5D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3CE55BB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5FBD0C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1A86E1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18D5BA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702BF8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F79B8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BB6D46C"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0002C1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0E8834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594F66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EBD72C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4EA3B2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8ED0E3B"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947C1F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AFC0A8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301529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4CA919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A3F6DA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E5E4A7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25B133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9B221D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22DB59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E9B365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380B06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AFD130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9CEB2E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583C73AB" w14:textId="77777777" w:rsidR="00986D25" w:rsidRDefault="00986D25" w:rsidP="00CF5380">
      <w:pPr>
        <w:rPr>
          <w:lang w:val="en-US"/>
        </w:rPr>
      </w:pPr>
    </w:p>
    <w:p w14:paraId="7B4B3CB9" w14:textId="77777777" w:rsidR="00BA1D81" w:rsidRDefault="00BA1D81" w:rsidP="00CF5380">
      <w:pPr>
        <w:rPr>
          <w:lang w:val="en-US"/>
        </w:rPr>
      </w:pPr>
    </w:p>
    <w:p w14:paraId="52037BFB" w14:textId="77777777" w:rsidR="00D72011" w:rsidRDefault="00D72011" w:rsidP="00CF5380">
      <w:pPr>
        <w:rPr>
          <w:lang w:val="en-US"/>
        </w:rPr>
      </w:pPr>
    </w:p>
    <w:p w14:paraId="36FBF5D1" w14:textId="77777777" w:rsidR="00D72011" w:rsidRDefault="00D72011" w:rsidP="00CF5380">
      <w:pPr>
        <w:rPr>
          <w:lang w:val="en-US"/>
        </w:rPr>
      </w:pPr>
    </w:p>
    <w:p w14:paraId="016382DD" w14:textId="77777777" w:rsidR="00D72011" w:rsidRDefault="00D72011" w:rsidP="00CF5380">
      <w:pPr>
        <w:rPr>
          <w:lang w:val="en-US"/>
        </w:rPr>
      </w:pPr>
    </w:p>
    <w:p w14:paraId="76FAB4E6" w14:textId="3D9B2BFC" w:rsidR="00CF5380" w:rsidRDefault="00CF5380" w:rsidP="00CF5380">
      <w:pPr>
        <w:pStyle w:val="Heading2"/>
        <w:rPr>
          <w:lang w:val="en-US"/>
        </w:rPr>
      </w:pPr>
      <w:bookmarkStart w:id="97" w:name="_Toc144780795"/>
      <w:r>
        <w:rPr>
          <w:lang w:val="en-US"/>
        </w:rPr>
        <w:lastRenderedPageBreak/>
        <w:t>Ticket Creation</w:t>
      </w:r>
      <w:bookmarkEnd w:id="97"/>
    </w:p>
    <w:p w14:paraId="3303BCD7" w14:textId="5AE7CFD6" w:rsidR="00CF5380" w:rsidRDefault="00CF5380" w:rsidP="00CF5380">
      <w:pPr>
        <w:rPr>
          <w:rFonts w:cs="Arial"/>
          <w:lang w:val="en-US"/>
        </w:rPr>
      </w:pPr>
      <w:r>
        <w:rPr>
          <w:rFonts w:cs="Arial"/>
          <w:lang w:val="en-US"/>
        </w:rPr>
        <w:t xml:space="preserve">Once the models for each reaction wheel are built and trained, we can make predictions for each one, to detect if their rate is going to exceed a specific threshold and then create a ticket in the Spacecraft Control Centre with the necessary information, so that the engineers, operators and flight dynamics team can act accordingly. The flow diagram </w:t>
      </w:r>
      <w:r w:rsidR="004D3649">
        <w:rPr>
          <w:rFonts w:cs="Arial"/>
          <w:lang w:val="en-US"/>
        </w:rPr>
        <w:t xml:space="preserve">below, Figure 3-6, </w:t>
      </w:r>
      <w:r>
        <w:rPr>
          <w:rFonts w:cs="Arial"/>
          <w:lang w:val="en-US"/>
        </w:rPr>
        <w:t>explains the procedure in which the ticket will be created and the steps that need to take place.</w:t>
      </w:r>
    </w:p>
    <w:p w14:paraId="24A503FC" w14:textId="77777777" w:rsidR="000968EA" w:rsidRDefault="00CF5380" w:rsidP="000968EA">
      <w:pPr>
        <w:keepNext/>
        <w:jc w:val="center"/>
      </w:pPr>
      <w:r>
        <w:rPr>
          <w:rFonts w:cs="Arial"/>
          <w:noProof/>
          <w:lang w:val="en-US"/>
        </w:rPr>
        <w:drawing>
          <wp:inline distT="0" distB="0" distL="0" distR="0" wp14:anchorId="7A4F8192" wp14:editId="1BE84C0B">
            <wp:extent cx="4196640" cy="6077585"/>
            <wp:effectExtent l="0" t="0" r="0" b="0"/>
            <wp:docPr id="79693199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31991" name="Graphic 79693199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198241" cy="6079904"/>
                    </a:xfrm>
                    <a:prstGeom prst="rect">
                      <a:avLst/>
                    </a:prstGeom>
                  </pic:spPr>
                </pic:pic>
              </a:graphicData>
            </a:graphic>
          </wp:inline>
        </w:drawing>
      </w:r>
    </w:p>
    <w:p w14:paraId="00218D82" w14:textId="0F02359B" w:rsidR="00CF5380" w:rsidRDefault="000968EA" w:rsidP="000968EA">
      <w:pPr>
        <w:pStyle w:val="Caption"/>
        <w:jc w:val="center"/>
        <w:rPr>
          <w:lang w:val="en-US"/>
        </w:rPr>
      </w:pPr>
      <w:bookmarkStart w:id="98" w:name="_Toc144780734"/>
      <w:r>
        <w:t xml:space="preserve">Figure </w:t>
      </w:r>
      <w:fldSimple w:instr=" STYLEREF 1 \s ">
        <w:r w:rsidR="00174F44">
          <w:rPr>
            <w:noProof/>
          </w:rPr>
          <w:t>3</w:t>
        </w:r>
      </w:fldSimple>
      <w:r w:rsidR="00174F44">
        <w:noBreakHyphen/>
      </w:r>
      <w:fldSimple w:instr=" SEQ Figure \* ARABIC \s 1 ">
        <w:r w:rsidR="00174F44">
          <w:rPr>
            <w:noProof/>
          </w:rPr>
          <w:t>6</w:t>
        </w:r>
      </w:fldSimple>
      <w:r>
        <w:t xml:space="preserve"> Ticket creation </w:t>
      </w:r>
      <w:r w:rsidR="004D3649">
        <w:t xml:space="preserve">flow </w:t>
      </w:r>
      <w:r>
        <w:t>process</w:t>
      </w:r>
      <w:bookmarkEnd w:id="98"/>
    </w:p>
    <w:p w14:paraId="55E02C32" w14:textId="6F97CFE4" w:rsidR="00CF5380" w:rsidRDefault="00CF5380" w:rsidP="00CF5380">
      <w:pPr>
        <w:rPr>
          <w:rFonts w:cs="Arial"/>
          <w:lang w:val="en-US"/>
        </w:rPr>
      </w:pPr>
      <w:r>
        <w:rPr>
          <w:rFonts w:cs="Arial"/>
          <w:lang w:val="en-US"/>
        </w:rPr>
        <w:lastRenderedPageBreak/>
        <w:t>Firstly, the predictions are created for each Reaction Wheel for a certain period. Then the results need to be examined, in order to assess if any of the predictions exceed a set threshold.</w:t>
      </w:r>
    </w:p>
    <w:p w14:paraId="04AF7B76" w14:textId="04012869" w:rsidR="00EB7F49" w:rsidRDefault="00EB7F49" w:rsidP="00CF5380">
      <w:pPr>
        <w:rPr>
          <w:rFonts w:cs="Arial"/>
          <w:lang w:val="en-US"/>
        </w:rPr>
      </w:pPr>
      <w:r>
        <w:rPr>
          <w:rFonts w:cs="Arial"/>
          <w:lang w:val="en-US"/>
        </w:rPr>
        <w:t>To make predictions</w:t>
      </w:r>
      <w:r w:rsidR="004204F3">
        <w:rPr>
          <w:rFonts w:cs="Arial"/>
          <w:lang w:val="en-US"/>
        </w:rPr>
        <w:t xml:space="preserve"> a rolling input window system was created, as shown in Figure 3-7. To start making the predictions t</w:t>
      </w:r>
      <w:r>
        <w:rPr>
          <w:rFonts w:cs="Arial"/>
          <w:lang w:val="en-US"/>
        </w:rPr>
        <w:t>he hourly Reaction Wheel rates from the last 72 hours are needed</w:t>
      </w:r>
      <w:r w:rsidR="00986DD7">
        <w:rPr>
          <w:rFonts w:cs="Arial"/>
          <w:lang w:val="en-US"/>
        </w:rPr>
        <w:t>. Then using these</w:t>
      </w:r>
      <w:r w:rsidR="004204F3">
        <w:rPr>
          <w:rFonts w:cs="Arial"/>
          <w:lang w:val="en-US"/>
        </w:rPr>
        <w:t xml:space="preserve"> as input</w:t>
      </w:r>
      <w:r w:rsidR="00986DD7">
        <w:rPr>
          <w:rFonts w:cs="Arial"/>
          <w:lang w:val="en-US"/>
        </w:rPr>
        <w:t xml:space="preserve"> data a prediction is made for the next hour, which can be then used along side with the last 71 hours, with the aim to predict the next hour. This procedure can be followed another 70 times, 71 in total, so that we can get a prediction in total for the next 71 hours, approximately 3 days. No further predictions should be made, because they would  be based </w:t>
      </w:r>
      <w:r w:rsidR="003D7AC5">
        <w:rPr>
          <w:rFonts w:cs="Arial"/>
          <w:lang w:val="en-US"/>
        </w:rPr>
        <w:t xml:space="preserve">only </w:t>
      </w:r>
      <w:r w:rsidR="00986DD7">
        <w:rPr>
          <w:rFonts w:cs="Arial"/>
          <w:lang w:val="en-US"/>
        </w:rPr>
        <w:t>on already predicted values and no real data.</w:t>
      </w:r>
    </w:p>
    <w:p w14:paraId="5077B324" w14:textId="77777777" w:rsidR="000968EA" w:rsidRDefault="00176000" w:rsidP="000968EA">
      <w:pPr>
        <w:keepNext/>
        <w:jc w:val="center"/>
      </w:pPr>
      <w:r>
        <w:rPr>
          <w:rFonts w:cs="Arial"/>
          <w:noProof/>
          <w:lang w:val="en-US"/>
        </w:rPr>
        <w:drawing>
          <wp:inline distT="0" distB="0" distL="0" distR="0" wp14:anchorId="205C3B57" wp14:editId="4AB45B76">
            <wp:extent cx="5555677" cy="2112222"/>
            <wp:effectExtent l="0" t="0" r="6985" b="2540"/>
            <wp:docPr id="75219975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99750" name="Graphic 75219975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591213" cy="2125732"/>
                    </a:xfrm>
                    <a:prstGeom prst="rect">
                      <a:avLst/>
                    </a:prstGeom>
                  </pic:spPr>
                </pic:pic>
              </a:graphicData>
            </a:graphic>
          </wp:inline>
        </w:drawing>
      </w:r>
    </w:p>
    <w:p w14:paraId="2B384A8C" w14:textId="1A805F15" w:rsidR="00F35876" w:rsidRDefault="000968EA" w:rsidP="000968EA">
      <w:pPr>
        <w:pStyle w:val="Caption"/>
        <w:jc w:val="center"/>
        <w:rPr>
          <w:rFonts w:cs="Arial"/>
          <w:lang w:val="en-US"/>
        </w:rPr>
      </w:pPr>
      <w:bookmarkStart w:id="99" w:name="_Toc144780735"/>
      <w:r>
        <w:t xml:space="preserve">Figure </w:t>
      </w:r>
      <w:fldSimple w:instr=" STYLEREF 1 \s ">
        <w:r w:rsidR="00174F44">
          <w:rPr>
            <w:noProof/>
          </w:rPr>
          <w:t>3</w:t>
        </w:r>
      </w:fldSimple>
      <w:r w:rsidR="00174F44">
        <w:noBreakHyphen/>
      </w:r>
      <w:fldSimple w:instr=" SEQ Figure \* ARABIC \s 1 ">
        <w:r w:rsidR="00174F44">
          <w:rPr>
            <w:noProof/>
          </w:rPr>
          <w:t>7</w:t>
        </w:r>
      </w:fldSimple>
      <w:r>
        <w:t xml:space="preserve"> Rolling input window for predictions</w:t>
      </w:r>
      <w:bookmarkEnd w:id="99"/>
    </w:p>
    <w:p w14:paraId="140C55A8" w14:textId="77777777" w:rsidR="00CF5380" w:rsidRDefault="00CF5380" w:rsidP="00CF5380">
      <w:pPr>
        <w:rPr>
          <w:rFonts w:cs="Arial"/>
          <w:lang w:val="en-US"/>
        </w:rPr>
      </w:pPr>
      <w:r>
        <w:rPr>
          <w:rFonts w:cs="Arial"/>
          <w:lang w:val="en-US"/>
        </w:rPr>
        <w:t xml:space="preserve">If none of the wheels exceed the set limit, then no action needs to be taken and operations can proceed nominally. However, if the predictions indicate that one of the wheels will surpass the limit at a specific time, a ticket needs to be created in the operation center workbench, so that the operators can be notified that a manual wheel unloading will need to take place. </w:t>
      </w:r>
    </w:p>
    <w:p w14:paraId="383EB931" w14:textId="77777777" w:rsidR="00CF5380" w:rsidRDefault="00CF5380" w:rsidP="00CF5380">
      <w:pPr>
        <w:rPr>
          <w:rFonts w:cs="Arial"/>
          <w:lang w:val="en-US"/>
        </w:rPr>
      </w:pPr>
      <w:r>
        <w:rPr>
          <w:rFonts w:cs="Arial"/>
          <w:lang w:val="en-US"/>
        </w:rPr>
        <w:t>To achieve that a process of scanning the prediction results was created, which identifies which wheel will exceed the limit and when, and then creates a ticket with the appropriate information on the workbench, by creating an entry in the right tables in its database.</w:t>
      </w:r>
    </w:p>
    <w:p w14:paraId="59535841" w14:textId="77777777" w:rsidR="00CF5380" w:rsidRDefault="00CF5380" w:rsidP="00CF5380">
      <w:pPr>
        <w:rPr>
          <w:rFonts w:cs="Arial"/>
          <w:lang w:val="en-US"/>
        </w:rPr>
      </w:pPr>
      <w:r>
        <w:rPr>
          <w:rFonts w:cs="Arial"/>
          <w:lang w:val="en-US"/>
        </w:rPr>
        <w:lastRenderedPageBreak/>
        <w:t xml:space="preserve">A ticket is produced only for the most imminent threshold violation in one of the reaction wheels. This is due to the fact that when a wheel unloading takes place on the spacecraft, all four wheels are being unloaded at the same time. Therefore, if the procedure is executed for the most imminent limit violation chronologically, then afterwards the rates of all the wheels are being affected and the predictions that were made before become invalid, as well as any alarms that the threshold will be reached.   </w:t>
      </w:r>
    </w:p>
    <w:p w14:paraId="6D6D8C14" w14:textId="77777777" w:rsidR="00CF5380" w:rsidRDefault="00CF5380" w:rsidP="00CF5380">
      <w:pPr>
        <w:rPr>
          <w:rFonts w:cs="Arial"/>
          <w:lang w:val="en-US"/>
        </w:rPr>
      </w:pPr>
      <w:r>
        <w:rPr>
          <w:rFonts w:cs="Arial"/>
          <w:lang w:val="en-US"/>
        </w:rPr>
        <w:t xml:space="preserve">The information that is input is the date of the procedure, which is the date that the rate will pass the threshold, the predicted rate of the wheel, which wheel will it be and the steps of the procedure that will need to be followed. </w:t>
      </w:r>
    </w:p>
    <w:p w14:paraId="070BFE12" w14:textId="5F0CC07C" w:rsidR="00CF5380" w:rsidRPr="00CF5380" w:rsidRDefault="00CF5380" w:rsidP="00CF5380">
      <w:pPr>
        <w:rPr>
          <w:lang w:val="en-US"/>
        </w:rPr>
      </w:pPr>
      <w:r w:rsidRPr="00CF5380">
        <w:rPr>
          <w:lang w:val="en-US"/>
        </w:rPr>
        <w:t>The procedure that the operator will have to execute</w:t>
      </w:r>
      <w:r w:rsidR="000E3BFA">
        <w:rPr>
          <w:lang w:val="en-US"/>
        </w:rPr>
        <w:t xml:space="preserve"> is 4000CA02 and</w:t>
      </w:r>
      <w:r w:rsidRPr="00CF5380">
        <w:rPr>
          <w:lang w:val="en-US"/>
        </w:rPr>
        <w:t xml:space="preserve"> includes 11 steps which are also included in the ticket that is produced and displayed on the workbench:</w:t>
      </w:r>
    </w:p>
    <w:p w14:paraId="721EACC3" w14:textId="77777777" w:rsidR="00CF5380" w:rsidRPr="00CF5380" w:rsidRDefault="00CF5380" w:rsidP="00CF5380">
      <w:pPr>
        <w:rPr>
          <w:lang w:val="en-US"/>
        </w:rPr>
      </w:pPr>
      <w:r w:rsidRPr="00CF5380">
        <w:rPr>
          <w:lang w:val="en-US"/>
        </w:rPr>
        <w:t>•</w:t>
      </w:r>
      <w:r w:rsidRPr="00CF5380">
        <w:rPr>
          <w:lang w:val="en-US"/>
        </w:rPr>
        <w:tab/>
        <w:t>Step 1: Initialize procedure 4000CA02.</w:t>
      </w:r>
    </w:p>
    <w:p w14:paraId="1DD6A5D6" w14:textId="77777777" w:rsidR="00CF5380" w:rsidRPr="00CF5380" w:rsidRDefault="00CF5380" w:rsidP="00CF5380">
      <w:pPr>
        <w:rPr>
          <w:lang w:val="en-US"/>
        </w:rPr>
      </w:pPr>
      <w:r w:rsidRPr="00CF5380">
        <w:rPr>
          <w:lang w:val="en-US"/>
        </w:rPr>
        <w:t>•</w:t>
      </w:r>
      <w:r w:rsidRPr="00CF5380">
        <w:rPr>
          <w:lang w:val="en-US"/>
        </w:rPr>
        <w:tab/>
        <w:t>Step 2: Verify Observability. Verification of the housekeeping packet that is needed for the operation. This is done to ensure that all telemetry that is needed for the operation are downlinked. Need to activate the table DUMP NM_DMP for the operation follow-up and in particular the duty cycle parameters checking.</w:t>
      </w:r>
    </w:p>
    <w:p w14:paraId="4EA4B2EC" w14:textId="77777777" w:rsidR="00CF5380" w:rsidRPr="00CF5380" w:rsidRDefault="00CF5380" w:rsidP="00CF5380">
      <w:pPr>
        <w:rPr>
          <w:lang w:val="en-US"/>
        </w:rPr>
      </w:pPr>
      <w:r w:rsidRPr="00CF5380">
        <w:rPr>
          <w:lang w:val="en-US"/>
        </w:rPr>
        <w:t>•</w:t>
      </w:r>
      <w:r w:rsidRPr="00CF5380">
        <w:rPr>
          <w:lang w:val="en-US"/>
        </w:rPr>
        <w:tab/>
        <w:t>Step 3: Deactivate automatic wheel unloading. The automatic wheel unloading is disabled to avoid the random execution of the wheel unloading during the procedure.</w:t>
      </w:r>
    </w:p>
    <w:p w14:paraId="1F70D9B5" w14:textId="4F706CC0" w:rsidR="00CF5380" w:rsidRPr="00B30ED6" w:rsidRDefault="00CF5380" w:rsidP="00CF5380">
      <w:pPr>
        <w:rPr>
          <w:lang w:val="en-US"/>
        </w:rPr>
      </w:pPr>
      <w:r w:rsidRPr="00CF5380">
        <w:rPr>
          <w:lang w:val="en-US"/>
        </w:rPr>
        <w:t>•</w:t>
      </w:r>
      <w:r w:rsidRPr="00CF5380">
        <w:rPr>
          <w:lang w:val="en-US"/>
        </w:rPr>
        <w:tab/>
        <w:t>Step 4: Configure wheels unloading in the direction (East, West, North , South) that has been decided by the flight dynamics team. The maneuver direction shall be set to select the thruster set used during the wheel unloading. If it is not provided, the procedure will be rejected</w:t>
      </w:r>
      <w:r w:rsidR="00B30ED6" w:rsidRPr="00B30ED6">
        <w:rPr>
          <w:lang w:val="en-US"/>
        </w:rPr>
        <w:t>.</w:t>
      </w:r>
    </w:p>
    <w:p w14:paraId="475CC3A7" w14:textId="77777777" w:rsidR="00CF5380" w:rsidRPr="00CF5380" w:rsidRDefault="00CF5380" w:rsidP="00CF5380">
      <w:pPr>
        <w:rPr>
          <w:lang w:val="en-US"/>
        </w:rPr>
      </w:pPr>
      <w:r w:rsidRPr="00CF5380">
        <w:rPr>
          <w:lang w:val="en-US"/>
        </w:rPr>
        <w:t>•</w:t>
      </w:r>
      <w:r w:rsidRPr="00CF5380">
        <w:rPr>
          <w:lang w:val="en-US"/>
        </w:rPr>
        <w:tab/>
        <w:t xml:space="preserve">Step 5: Activate wheels unloading. Wheel unloading starts as soon as telecommand 3002FHA is received on board. While wheel unloading has started, procedure execution has to be continued in order to monitor wheel unloading behavior. </w:t>
      </w:r>
    </w:p>
    <w:p w14:paraId="4CCAC1C6" w14:textId="0F7FECE7" w:rsidR="00CF5380" w:rsidRPr="00CF5380" w:rsidRDefault="00CF5380" w:rsidP="00CF5380">
      <w:pPr>
        <w:rPr>
          <w:lang w:val="en-US"/>
        </w:rPr>
      </w:pPr>
      <w:r w:rsidRPr="00CF5380">
        <w:rPr>
          <w:lang w:val="en-US"/>
        </w:rPr>
        <w:lastRenderedPageBreak/>
        <w:t>•</w:t>
      </w:r>
      <w:r w:rsidRPr="00CF5380">
        <w:rPr>
          <w:lang w:val="en-US"/>
        </w:rPr>
        <w:tab/>
        <w:t>Step 6: Monitor wheels unloading. The wheel unloading is check</w:t>
      </w:r>
      <w:r w:rsidR="00B30ED6">
        <w:rPr>
          <w:lang w:val="en-US"/>
        </w:rPr>
        <w:t>ed</w:t>
      </w:r>
      <w:r w:rsidRPr="00CF5380">
        <w:rPr>
          <w:lang w:val="en-US"/>
        </w:rPr>
        <w:t xml:space="preserve"> thanks to specific telemetry: spacecraft attitude, wheel angular momentum, on-control thruster valves status and temperature. If these telemetry are not correct during the wheel unloading the operator has to abort the procedure.  </w:t>
      </w:r>
    </w:p>
    <w:p w14:paraId="1978962F" w14:textId="042399FC" w:rsidR="00CF5380" w:rsidRPr="00CF5380" w:rsidRDefault="00CF5380" w:rsidP="00CF5380">
      <w:pPr>
        <w:rPr>
          <w:lang w:val="en-US"/>
        </w:rPr>
      </w:pPr>
      <w:r w:rsidRPr="00CF5380">
        <w:rPr>
          <w:lang w:val="en-US"/>
        </w:rPr>
        <w:t>•</w:t>
      </w:r>
      <w:r w:rsidRPr="00CF5380">
        <w:rPr>
          <w:lang w:val="en-US"/>
        </w:rPr>
        <w:tab/>
        <w:t>Step 7: Verify end of wheels unloading. The thrusters</w:t>
      </w:r>
      <w:r w:rsidR="00B30ED6">
        <w:rPr>
          <w:lang w:val="en-US"/>
        </w:rPr>
        <w:t>’</w:t>
      </w:r>
      <w:r w:rsidRPr="00CF5380">
        <w:rPr>
          <w:lang w:val="en-US"/>
        </w:rPr>
        <w:t xml:space="preserve"> history is recorded to know wheel unloading fuel consumption.</w:t>
      </w:r>
    </w:p>
    <w:p w14:paraId="422646F7" w14:textId="77777777" w:rsidR="00CF5380" w:rsidRPr="00CF5380" w:rsidRDefault="00CF5380" w:rsidP="00CF5380">
      <w:pPr>
        <w:rPr>
          <w:lang w:val="en-US"/>
        </w:rPr>
      </w:pPr>
      <w:r w:rsidRPr="00CF5380">
        <w:rPr>
          <w:lang w:val="en-US"/>
        </w:rPr>
        <w:t>•</w:t>
      </w:r>
      <w:r w:rsidRPr="00CF5380">
        <w:rPr>
          <w:lang w:val="en-US"/>
        </w:rPr>
        <w:tab/>
        <w:t>Step 8: Reset boost parameters. The boost parameters must be reset after the boost to avoid performing any operational mistake.</w:t>
      </w:r>
    </w:p>
    <w:p w14:paraId="517D4CEB" w14:textId="77777777" w:rsidR="00CF5380" w:rsidRPr="00CF5380" w:rsidRDefault="00CF5380" w:rsidP="00CF5380">
      <w:pPr>
        <w:rPr>
          <w:lang w:val="en-US"/>
        </w:rPr>
      </w:pPr>
      <w:r w:rsidRPr="00CF5380">
        <w:rPr>
          <w:lang w:val="en-US"/>
        </w:rPr>
        <w:t>•</w:t>
      </w:r>
      <w:r w:rsidRPr="00CF5380">
        <w:rPr>
          <w:lang w:val="en-US"/>
        </w:rPr>
        <w:tab/>
        <w:t>Step 9: Re-activate automatic wheels unloading. Set back on automatic wheel unloading, which was deactivated in the beginning of the procedure.</w:t>
      </w:r>
    </w:p>
    <w:p w14:paraId="4EFCAF62" w14:textId="77777777" w:rsidR="00CF5380" w:rsidRPr="00CF5380" w:rsidRDefault="00CF5380" w:rsidP="00CF5380">
      <w:pPr>
        <w:rPr>
          <w:lang w:val="en-US"/>
        </w:rPr>
      </w:pPr>
      <w:r w:rsidRPr="00CF5380">
        <w:rPr>
          <w:lang w:val="en-US"/>
        </w:rPr>
        <w:t>•</w:t>
      </w:r>
      <w:r w:rsidRPr="00CF5380">
        <w:rPr>
          <w:lang w:val="en-US"/>
        </w:rPr>
        <w:tab/>
        <w:t>Step 10: Deactivate observability. Come back to the default spacecraft telemetry plan by stopping NM_DM table DUMP.</w:t>
      </w:r>
    </w:p>
    <w:p w14:paraId="7395E388" w14:textId="574CC969" w:rsidR="00CF5380" w:rsidRPr="00CF5380" w:rsidRDefault="00CF5380" w:rsidP="00CF5380">
      <w:pPr>
        <w:rPr>
          <w:lang w:val="en-US"/>
        </w:rPr>
      </w:pPr>
      <w:r w:rsidRPr="00CF5380">
        <w:rPr>
          <w:lang w:val="en-US"/>
        </w:rPr>
        <w:t>•</w:t>
      </w:r>
      <w:r w:rsidRPr="00CF5380">
        <w:rPr>
          <w:lang w:val="en-US"/>
        </w:rPr>
        <w:tab/>
        <w:t>Step 11: End procedure.</w:t>
      </w:r>
    </w:p>
    <w:p w14:paraId="11C5409F" w14:textId="5017CC70" w:rsidR="00A90064" w:rsidRDefault="00A90064" w:rsidP="00A90064">
      <w:pPr>
        <w:rPr>
          <w:rFonts w:cs="Arial"/>
          <w:lang w:val="en-US"/>
        </w:rPr>
      </w:pPr>
      <w:r>
        <w:rPr>
          <w:rFonts w:cs="Arial"/>
          <w:lang w:val="en-US"/>
        </w:rPr>
        <w:t>The ticket shall be marked as unverified, so that the flight dynamics team can process the information that is given and decide in what direction</w:t>
      </w:r>
      <w:r w:rsidR="000C4B8F">
        <w:rPr>
          <w:rFonts w:cs="Arial"/>
          <w:lang w:val="en-US"/>
        </w:rPr>
        <w:t xml:space="preserve"> the maneuver  for </w:t>
      </w:r>
      <w:r>
        <w:rPr>
          <w:rFonts w:cs="Arial"/>
          <w:lang w:val="en-US"/>
        </w:rPr>
        <w:t>the unloading will be performed and if there is a more efficient time to execute the procedure than the one that is predicted.</w:t>
      </w:r>
      <w:r w:rsidR="000C4B8F">
        <w:rPr>
          <w:rFonts w:cs="Arial"/>
          <w:lang w:val="en-US"/>
        </w:rPr>
        <w:t xml:space="preserve"> Also in consideration needs to be taken whether there are any other procedures that have to be executed on the same time and if the wheel unloading needs to be prioritized.</w:t>
      </w:r>
    </w:p>
    <w:p w14:paraId="59280145" w14:textId="77777777" w:rsidR="00DA28B2" w:rsidRDefault="00DA28B2" w:rsidP="00941D35"/>
    <w:p w14:paraId="27FD4832" w14:textId="77777777" w:rsidR="00DA28B2" w:rsidRDefault="00DA28B2" w:rsidP="00CF5380">
      <w:pPr>
        <w:pStyle w:val="Heading1"/>
        <w:numPr>
          <w:ilvl w:val="0"/>
          <w:numId w:val="0"/>
        </w:numPr>
        <w:ind w:left="432" w:hanging="432"/>
        <w:sectPr w:rsidR="00DA28B2" w:rsidSect="00623A81">
          <w:headerReference w:type="default" r:id="rId32"/>
          <w:pgSz w:w="11906" w:h="16838" w:code="9"/>
          <w:pgMar w:top="1701" w:right="1701" w:bottom="1701" w:left="1701" w:header="709" w:footer="851" w:gutter="0"/>
          <w:cols w:space="708"/>
          <w:docGrid w:linePitch="360"/>
        </w:sectPr>
      </w:pPr>
    </w:p>
    <w:p w14:paraId="3AC7610F" w14:textId="0DB2C08B" w:rsidR="00DA28B2" w:rsidRDefault="00CC33C5" w:rsidP="00DA28B2">
      <w:pPr>
        <w:pStyle w:val="Heading1"/>
      </w:pPr>
      <w:bookmarkStart w:id="100" w:name="_Toc290554239"/>
      <w:bookmarkStart w:id="101" w:name="_Toc299621204"/>
      <w:bookmarkStart w:id="102" w:name="_Toc299631429"/>
      <w:bookmarkStart w:id="103" w:name="_Toc299631491"/>
      <w:bookmarkStart w:id="104" w:name="_Toc299631581"/>
      <w:bookmarkStart w:id="105" w:name="_Toc299631657"/>
      <w:bookmarkStart w:id="106" w:name="_Toc144780796"/>
      <w:r>
        <w:lastRenderedPageBreak/>
        <w:t>Results</w:t>
      </w:r>
      <w:bookmarkEnd w:id="100"/>
      <w:bookmarkEnd w:id="101"/>
      <w:bookmarkEnd w:id="102"/>
      <w:bookmarkEnd w:id="103"/>
      <w:bookmarkEnd w:id="104"/>
      <w:bookmarkEnd w:id="105"/>
      <w:bookmarkEnd w:id="106"/>
    </w:p>
    <w:p w14:paraId="0DE34D73" w14:textId="31D9B03E" w:rsidR="00DA28B2" w:rsidRDefault="00D67D85" w:rsidP="00DA28B2">
      <w:pPr>
        <w:pStyle w:val="Heading2"/>
      </w:pPr>
      <w:bookmarkStart w:id="107" w:name="_Toc290554240"/>
      <w:bookmarkStart w:id="108" w:name="_Toc299621205"/>
      <w:bookmarkStart w:id="109" w:name="_Toc299631430"/>
      <w:bookmarkStart w:id="110" w:name="_Toc299631492"/>
      <w:bookmarkStart w:id="111" w:name="_Toc299631582"/>
      <w:bookmarkStart w:id="112" w:name="_Toc299631658"/>
      <w:bookmarkStart w:id="113" w:name="_Toc144780797"/>
      <w:r>
        <w:t>Model Selection</w:t>
      </w:r>
      <w:bookmarkEnd w:id="107"/>
      <w:bookmarkEnd w:id="108"/>
      <w:bookmarkEnd w:id="109"/>
      <w:bookmarkEnd w:id="110"/>
      <w:bookmarkEnd w:id="111"/>
      <w:bookmarkEnd w:id="112"/>
      <w:bookmarkEnd w:id="113"/>
    </w:p>
    <w:p w14:paraId="672DBBE3" w14:textId="15C0D887" w:rsidR="00D67D85" w:rsidRPr="00D67D85" w:rsidRDefault="00D67D85" w:rsidP="00D67D85">
      <w:r>
        <w:t xml:space="preserve">According to the results from the training of the models that we mentioned in </w:t>
      </w:r>
      <w:r w:rsidR="00B85392">
        <w:t>section</w:t>
      </w:r>
      <w:r>
        <w:t xml:space="preserve"> 3.</w:t>
      </w:r>
      <w:r w:rsidR="00560AE1">
        <w:t>5</w:t>
      </w:r>
      <w:r>
        <w:t>, the following architectures were chosen for the predictions of each reaction wheel</w:t>
      </w:r>
      <w:r w:rsidR="001D47B3">
        <w:t>. In all cases, the input window that was chosen was 72 hours,</w:t>
      </w:r>
      <w:r w:rsidR="00147C64">
        <w:t xml:space="preserve"> even though in some cases a 48</w:t>
      </w:r>
      <w:r w:rsidR="00560AE1">
        <w:t>-</w:t>
      </w:r>
      <w:r w:rsidR="00147C64">
        <w:t xml:space="preserve">hour input window resulted in </w:t>
      </w:r>
      <w:r w:rsidR="00560AE1">
        <w:t xml:space="preserve">slightly </w:t>
      </w:r>
      <w:r w:rsidR="00147C64">
        <w:t xml:space="preserve">lower validation losses and RMSE. This choice was made, with the aim to </w:t>
      </w:r>
      <w:r w:rsidR="001D47B3">
        <w:t>make trustworthy prediction</w:t>
      </w:r>
      <w:r w:rsidR="00147C64">
        <w:t>s</w:t>
      </w:r>
      <w:r w:rsidR="001D47B3">
        <w:t xml:space="preserve"> for the longest period </w:t>
      </w:r>
      <w:r w:rsidR="00147C64">
        <w:t>of time possible, by using the rolling window method that was described in section 3.</w:t>
      </w:r>
      <w:r w:rsidR="00560AE1">
        <w:t>6</w:t>
      </w:r>
      <w:r w:rsidR="00147C64">
        <w:t>.</w:t>
      </w:r>
    </w:p>
    <w:p w14:paraId="641EF5D0" w14:textId="5EED9570" w:rsidR="00DA28B2" w:rsidRDefault="00D67D85" w:rsidP="00DA28B2">
      <w:pPr>
        <w:pStyle w:val="Heading3"/>
      </w:pPr>
      <w:bookmarkStart w:id="114" w:name="_Toc144780798"/>
      <w:r>
        <w:t xml:space="preserve">Reaction </w:t>
      </w:r>
      <w:r w:rsidR="00801311">
        <w:t>W</w:t>
      </w:r>
      <w:r>
        <w:t>heel 1</w:t>
      </w:r>
      <w:bookmarkEnd w:id="114"/>
    </w:p>
    <w:p w14:paraId="168F0520" w14:textId="3A3787FE" w:rsidR="00CF55EF" w:rsidRDefault="00D67D85" w:rsidP="00D67D85">
      <w:r>
        <w:t>A structure of three LSTM layers followed by 3 Dense layers w</w:t>
      </w:r>
      <w:r w:rsidR="00AA58D0">
        <w:t>as</w:t>
      </w:r>
      <w:r>
        <w:t xml:space="preserve"> the most efficient, with validation loss 0.00083 and RMSE 0.029. </w:t>
      </w:r>
      <w:r w:rsidR="00A23792">
        <w:t>The first LSTM layer is composed of 64 units, the second LSTM composed of 192 units, while the third composed of 32 units. The following first and second Dense layers have 64 neurons each and the final Dense layer is the output layer and has just 1 neuron.</w:t>
      </w:r>
    </w:p>
    <w:p w14:paraId="2CE9F574" w14:textId="5095F8C4" w:rsidR="00977996" w:rsidRDefault="00977996" w:rsidP="00D67D85">
      <w:r>
        <w:t>A conceptual representation of the model that was built for reaction wheel 1 with the characteristics that were described and are mentioned in Table 4-1, can be seen in Figure 4-1.</w:t>
      </w:r>
    </w:p>
    <w:p w14:paraId="7444E194" w14:textId="64201828" w:rsidR="00F96CE7" w:rsidRDefault="00F96CE7" w:rsidP="00F96CE7">
      <w:pPr>
        <w:pStyle w:val="Caption"/>
        <w:keepNext/>
      </w:pPr>
      <w:bookmarkStart w:id="115" w:name="_Toc144780764"/>
      <w:r>
        <w:t xml:space="preserve">Table </w:t>
      </w:r>
      <w:fldSimple w:instr=" STYLEREF 1 \s ">
        <w:r w:rsidR="006B092F">
          <w:rPr>
            <w:noProof/>
          </w:rPr>
          <w:t>4</w:t>
        </w:r>
      </w:fldSimple>
      <w:r w:rsidR="006B092F">
        <w:noBreakHyphen/>
      </w:r>
      <w:fldSimple w:instr=" SEQ Table \* ARABIC \s 1 ">
        <w:r w:rsidR="006B092F">
          <w:rPr>
            <w:noProof/>
          </w:rPr>
          <w:t>1</w:t>
        </w:r>
      </w:fldSimple>
      <w:r>
        <w:t xml:space="preserve"> Selected model architecture for Reaction Wheel 1</w:t>
      </w:r>
      <w:bookmarkEnd w:id="115"/>
    </w:p>
    <w:tbl>
      <w:tblPr>
        <w:tblW w:w="7373" w:type="dxa"/>
        <w:jc w:val="center"/>
        <w:tblLook w:val="04A0" w:firstRow="1" w:lastRow="0" w:firstColumn="1" w:lastColumn="0" w:noHBand="0" w:noVBand="1"/>
      </w:tblPr>
      <w:tblGrid>
        <w:gridCol w:w="1023"/>
        <w:gridCol w:w="1340"/>
        <w:gridCol w:w="877"/>
        <w:gridCol w:w="2147"/>
        <w:gridCol w:w="1134"/>
        <w:gridCol w:w="852"/>
      </w:tblGrid>
      <w:tr w:rsidR="006C001E" w:rsidRPr="006C001E" w14:paraId="62F27417" w14:textId="77777777" w:rsidTr="00F96CE7">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6D95C266"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Network</w:t>
            </w:r>
          </w:p>
        </w:tc>
        <w:tc>
          <w:tcPr>
            <w:tcW w:w="1340" w:type="dxa"/>
            <w:tcBorders>
              <w:top w:val="single" w:sz="4" w:space="0" w:color="auto"/>
              <w:left w:val="nil"/>
              <w:bottom w:val="single" w:sz="4" w:space="0" w:color="auto"/>
              <w:right w:val="nil"/>
            </w:tcBorders>
            <w:shd w:val="clear" w:color="auto" w:fill="auto"/>
            <w:noWrap/>
            <w:vAlign w:val="center"/>
            <w:hideMark/>
          </w:tcPr>
          <w:p w14:paraId="254FB360"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DA12823"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Layers</w:t>
            </w:r>
          </w:p>
        </w:tc>
        <w:tc>
          <w:tcPr>
            <w:tcW w:w="2147" w:type="dxa"/>
            <w:tcBorders>
              <w:top w:val="single" w:sz="4" w:space="0" w:color="auto"/>
              <w:left w:val="nil"/>
              <w:bottom w:val="single" w:sz="4" w:space="0" w:color="auto"/>
              <w:right w:val="nil"/>
            </w:tcBorders>
            <w:shd w:val="clear" w:color="auto" w:fill="auto"/>
            <w:noWrap/>
            <w:vAlign w:val="center"/>
            <w:hideMark/>
          </w:tcPr>
          <w:p w14:paraId="2A8DC4BF"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1BC19AF2"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6D61FB4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RMSE</w:t>
            </w:r>
          </w:p>
        </w:tc>
      </w:tr>
      <w:tr w:rsidR="006C001E" w:rsidRPr="006C001E" w14:paraId="4F1E3626"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0A5C7C56"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191AAAE3"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F1A906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29233D6D"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None, 64)</w:t>
            </w:r>
          </w:p>
        </w:tc>
        <w:tc>
          <w:tcPr>
            <w:tcW w:w="1134" w:type="dxa"/>
            <w:tcBorders>
              <w:top w:val="nil"/>
              <w:left w:val="nil"/>
              <w:bottom w:val="nil"/>
              <w:right w:val="nil"/>
            </w:tcBorders>
            <w:shd w:val="clear" w:color="auto" w:fill="auto"/>
            <w:noWrap/>
            <w:vAlign w:val="center"/>
            <w:hideMark/>
          </w:tcPr>
          <w:p w14:paraId="47F84F4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0.00083</w:t>
            </w:r>
          </w:p>
        </w:tc>
        <w:tc>
          <w:tcPr>
            <w:tcW w:w="852" w:type="dxa"/>
            <w:tcBorders>
              <w:top w:val="nil"/>
              <w:left w:val="nil"/>
              <w:bottom w:val="nil"/>
              <w:right w:val="nil"/>
            </w:tcBorders>
            <w:shd w:val="clear" w:color="auto" w:fill="auto"/>
            <w:noWrap/>
            <w:vAlign w:val="center"/>
            <w:hideMark/>
          </w:tcPr>
          <w:p w14:paraId="1C06E224"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0.029</w:t>
            </w:r>
          </w:p>
        </w:tc>
      </w:tr>
      <w:tr w:rsidR="006C001E" w:rsidRPr="006C001E" w14:paraId="40F4915D"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55103D0D" w14:textId="77777777" w:rsidR="006C001E" w:rsidRPr="006C001E" w:rsidRDefault="006C001E" w:rsidP="006C001E">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6B02EF1E"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A9C321B"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053B185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None, 192)</w:t>
            </w:r>
          </w:p>
        </w:tc>
        <w:tc>
          <w:tcPr>
            <w:tcW w:w="1134" w:type="dxa"/>
            <w:tcBorders>
              <w:top w:val="nil"/>
              <w:left w:val="nil"/>
              <w:bottom w:val="nil"/>
              <w:right w:val="nil"/>
            </w:tcBorders>
            <w:shd w:val="clear" w:color="auto" w:fill="auto"/>
            <w:noWrap/>
            <w:vAlign w:val="bottom"/>
            <w:hideMark/>
          </w:tcPr>
          <w:p w14:paraId="472195FA"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6E835F86"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4CB03E8E"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01797607"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BB1AAD5"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9F38160"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6DB7169A"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23EB087C"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0AB13E50"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43C9635E"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205CAFF8"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1ED78387"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CDDA1FE"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6D9C5FD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2315C1C1"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14B6CC54"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79CA4914"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1FF5F779"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A23AD22"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5B5B27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268C5327"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705EC36D"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7E7C18A4"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6631CEA4"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60628E0F"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FF0B0CA"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FBAF8F9"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12EE15CB"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52C6BC1A"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2D2B037E"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bl>
    <w:p w14:paraId="3A9F3689" w14:textId="77777777" w:rsidR="00977996" w:rsidRDefault="00977996" w:rsidP="00977996">
      <w:pPr>
        <w:keepNext/>
        <w:jc w:val="center"/>
      </w:pPr>
      <w:r>
        <w:rPr>
          <w:noProof/>
        </w:rPr>
        <w:lastRenderedPageBreak/>
        <w:drawing>
          <wp:inline distT="0" distB="0" distL="0" distR="0" wp14:anchorId="3CC997BE" wp14:editId="03CED28B">
            <wp:extent cx="4775200" cy="4707260"/>
            <wp:effectExtent l="0" t="0" r="6350" b="0"/>
            <wp:docPr id="20827510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51032" name="Graphic 2082751032"/>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800067" cy="4731773"/>
                    </a:xfrm>
                    <a:prstGeom prst="rect">
                      <a:avLst/>
                    </a:prstGeom>
                  </pic:spPr>
                </pic:pic>
              </a:graphicData>
            </a:graphic>
          </wp:inline>
        </w:drawing>
      </w:r>
    </w:p>
    <w:p w14:paraId="538B8347" w14:textId="17F3F03A" w:rsidR="00977996" w:rsidRDefault="008C6FBE" w:rsidP="00977996">
      <w:pPr>
        <w:pStyle w:val="Caption"/>
        <w:jc w:val="center"/>
      </w:pPr>
      <w:r>
        <w:t xml:space="preserve">             </w:t>
      </w:r>
      <w:bookmarkStart w:id="116" w:name="_Toc144780736"/>
      <w:r w:rsidR="00977996">
        <w:t xml:space="preserve">Figure </w:t>
      </w:r>
      <w:fldSimple w:instr=" STYLEREF 1 \s ">
        <w:r w:rsidR="00174F44">
          <w:rPr>
            <w:noProof/>
          </w:rPr>
          <w:t>4</w:t>
        </w:r>
      </w:fldSimple>
      <w:r w:rsidR="00174F44">
        <w:noBreakHyphen/>
      </w:r>
      <w:fldSimple w:instr=" SEQ Figure \* ARABIC \s 1 ">
        <w:r w:rsidR="00174F44">
          <w:rPr>
            <w:noProof/>
          </w:rPr>
          <w:t>1</w:t>
        </w:r>
      </w:fldSimple>
      <w:r w:rsidR="00977996">
        <w:t xml:space="preserve"> RW1 RNN model structure</w:t>
      </w:r>
      <w:bookmarkEnd w:id="116"/>
    </w:p>
    <w:p w14:paraId="0A36F630" w14:textId="0504ADF2" w:rsidR="00D92400" w:rsidRDefault="00385C0C" w:rsidP="00D92400">
      <w:pPr>
        <w:keepNext/>
        <w:jc w:val="center"/>
      </w:pPr>
      <w:r>
        <w:rPr>
          <w:noProof/>
        </w:rPr>
        <w:drawing>
          <wp:inline distT="0" distB="0" distL="0" distR="0" wp14:anchorId="1F91D869" wp14:editId="218FBE58">
            <wp:extent cx="6158351" cy="2497667"/>
            <wp:effectExtent l="0" t="0" r="0" b="0"/>
            <wp:docPr id="6580212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21244" name="Picture 1" descr="A computer screen shot of a program code&#10;&#10;Description automatically generated"/>
                    <pic:cNvPicPr/>
                  </pic:nvPicPr>
                  <pic:blipFill>
                    <a:blip r:embed="rId35"/>
                    <a:stretch>
                      <a:fillRect/>
                    </a:stretch>
                  </pic:blipFill>
                  <pic:spPr>
                    <a:xfrm>
                      <a:off x="0" y="0"/>
                      <a:ext cx="6184376" cy="2508222"/>
                    </a:xfrm>
                    <a:prstGeom prst="rect">
                      <a:avLst/>
                    </a:prstGeom>
                  </pic:spPr>
                </pic:pic>
              </a:graphicData>
            </a:graphic>
          </wp:inline>
        </w:drawing>
      </w:r>
    </w:p>
    <w:p w14:paraId="785710AB" w14:textId="78234DD8" w:rsidR="003E35D9" w:rsidRDefault="00D92400" w:rsidP="00D92400">
      <w:pPr>
        <w:pStyle w:val="Caption"/>
        <w:jc w:val="center"/>
      </w:pPr>
      <w:bookmarkStart w:id="117" w:name="_Toc144780737"/>
      <w:r>
        <w:t xml:space="preserve">Figure </w:t>
      </w:r>
      <w:fldSimple w:instr=" STYLEREF 1 \s ">
        <w:r w:rsidR="00174F44">
          <w:rPr>
            <w:noProof/>
          </w:rPr>
          <w:t>4</w:t>
        </w:r>
      </w:fldSimple>
      <w:r w:rsidR="00174F44">
        <w:noBreakHyphen/>
      </w:r>
      <w:fldSimple w:instr=" SEQ Figure \* ARABIC \s 1 ">
        <w:r w:rsidR="00174F44">
          <w:rPr>
            <w:noProof/>
          </w:rPr>
          <w:t>2</w:t>
        </w:r>
      </w:fldSimple>
      <w:r>
        <w:t xml:space="preserve"> Code for RW1 model</w:t>
      </w:r>
      <w:bookmarkEnd w:id="117"/>
    </w:p>
    <w:p w14:paraId="648ECE9C" w14:textId="6C134019" w:rsidR="003E35D9" w:rsidRDefault="00473561" w:rsidP="00D67D85">
      <w:r>
        <w:lastRenderedPageBreak/>
        <w:t xml:space="preserve">In Figure 4-2 </w:t>
      </w:r>
      <w:r w:rsidR="004770E5">
        <w:t xml:space="preserve">is displayed </w:t>
      </w:r>
      <w:r>
        <w:t xml:space="preserve">the code that we wrote for the creation of the model. It was written in </w:t>
      </w:r>
      <w:r w:rsidR="009D6954">
        <w:t>P</w:t>
      </w:r>
      <w:r>
        <w:t xml:space="preserve">ython, using the </w:t>
      </w:r>
      <w:r w:rsidR="009D6954">
        <w:t>T</w:t>
      </w:r>
      <w:r>
        <w:t xml:space="preserve">ensorflow and </w:t>
      </w:r>
      <w:r w:rsidR="009D6954">
        <w:t>K</w:t>
      </w:r>
      <w:r>
        <w:t xml:space="preserve">eras libraries to import the LSTM and Dense layers to create the model. </w:t>
      </w:r>
      <w:r w:rsidR="00A622DF">
        <w:t>Also those libraries include the optimizer for the model and the metrics.</w:t>
      </w:r>
      <w:r w:rsidR="004770E5">
        <w:t xml:space="preserve"> The structure of the code </w:t>
      </w:r>
      <w:r w:rsidR="009D6954">
        <w:t>is</w:t>
      </w:r>
      <w:r w:rsidR="004770E5">
        <w:t xml:space="preserve"> object oriented so that it can be used multiple times for the rest of the reaction wheels, just by changing the input va</w:t>
      </w:r>
      <w:r w:rsidR="009D6954">
        <w:t>r</w:t>
      </w:r>
      <w:r w:rsidR="004770E5">
        <w:t>iables</w:t>
      </w:r>
      <w:r w:rsidR="009D6954">
        <w:t>,</w:t>
      </w:r>
      <w:r w:rsidR="004770E5">
        <w:t xml:space="preserve"> depending on the results of the hyperparameter tuning.</w:t>
      </w:r>
    </w:p>
    <w:p w14:paraId="6D09C410" w14:textId="7EB5DA3F" w:rsidR="00D67D85" w:rsidRDefault="004440AD" w:rsidP="00D67D85">
      <w:r>
        <w:t>T</w:t>
      </w:r>
      <w:r w:rsidR="00CF55EF">
        <w:t>he model was trained for 100 epochs and the results for the training and validation data, as well as the losses and the RMSE</w:t>
      </w:r>
      <w:r w:rsidR="00560AE1">
        <w:t>,</w:t>
      </w:r>
      <w:r w:rsidR="00CF55EF">
        <w:t xml:space="preserve"> </w:t>
      </w:r>
      <w:r w:rsidR="00560AE1">
        <w:t>are displayed in Figures     4-</w:t>
      </w:r>
      <w:r w:rsidR="00810AAC">
        <w:t>3</w:t>
      </w:r>
      <w:r w:rsidR="00560AE1">
        <w:t xml:space="preserve"> to 4-</w:t>
      </w:r>
      <w:r w:rsidR="00810AAC">
        <w:t>5</w:t>
      </w:r>
      <w:r w:rsidR="00560AE1">
        <w:t>.</w:t>
      </w:r>
    </w:p>
    <w:p w14:paraId="108AAC71" w14:textId="77777777" w:rsidR="002F32D1" w:rsidRDefault="002F32D1" w:rsidP="00D67D85"/>
    <w:p w14:paraId="633505AF" w14:textId="77777777" w:rsidR="00F96CE7" w:rsidRDefault="00CF55EF" w:rsidP="00F96CE7">
      <w:pPr>
        <w:keepNext/>
        <w:jc w:val="center"/>
      </w:pPr>
      <w:r>
        <w:rPr>
          <w:noProof/>
        </w:rPr>
        <w:drawing>
          <wp:inline distT="0" distB="0" distL="0" distR="0" wp14:anchorId="1C37DB10" wp14:editId="25DBBF4B">
            <wp:extent cx="4690533" cy="3097468"/>
            <wp:effectExtent l="0" t="0" r="0" b="8255"/>
            <wp:docPr id="1727099988" name="Picture 1" descr="A graph of a training loss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9988" name="Picture 1" descr="A graph of a training loss and validation loss&#10;&#10;Description automatically generated"/>
                    <pic:cNvPicPr/>
                  </pic:nvPicPr>
                  <pic:blipFill>
                    <a:blip r:embed="rId36"/>
                    <a:stretch>
                      <a:fillRect/>
                    </a:stretch>
                  </pic:blipFill>
                  <pic:spPr>
                    <a:xfrm>
                      <a:off x="0" y="0"/>
                      <a:ext cx="4698892" cy="3102988"/>
                    </a:xfrm>
                    <a:prstGeom prst="rect">
                      <a:avLst/>
                    </a:prstGeom>
                  </pic:spPr>
                </pic:pic>
              </a:graphicData>
            </a:graphic>
          </wp:inline>
        </w:drawing>
      </w:r>
    </w:p>
    <w:p w14:paraId="2A8AC462" w14:textId="670C8F95" w:rsidR="00CF55EF" w:rsidRDefault="00F96CE7" w:rsidP="00F96CE7">
      <w:pPr>
        <w:pStyle w:val="Caption"/>
        <w:jc w:val="center"/>
      </w:pPr>
      <w:bookmarkStart w:id="118" w:name="_Toc144780738"/>
      <w:r>
        <w:t xml:space="preserve">Figure </w:t>
      </w:r>
      <w:fldSimple w:instr=" STYLEREF 1 \s ">
        <w:r w:rsidR="00174F44">
          <w:rPr>
            <w:noProof/>
          </w:rPr>
          <w:t>4</w:t>
        </w:r>
      </w:fldSimple>
      <w:r w:rsidR="00174F44">
        <w:noBreakHyphen/>
      </w:r>
      <w:fldSimple w:instr=" SEQ Figure \* ARABIC \s 1 ">
        <w:r w:rsidR="00174F44">
          <w:rPr>
            <w:noProof/>
          </w:rPr>
          <w:t>3</w:t>
        </w:r>
      </w:fldSimple>
      <w:r>
        <w:t xml:space="preserve"> RW1 Training and Validation Loss &amp; RMSE at 100 epochs</w:t>
      </w:r>
      <w:bookmarkEnd w:id="118"/>
    </w:p>
    <w:p w14:paraId="558DC93F" w14:textId="77777777" w:rsidR="00F96CE7" w:rsidRDefault="0052202E" w:rsidP="00F96CE7">
      <w:pPr>
        <w:keepNext/>
        <w:jc w:val="center"/>
      </w:pPr>
      <w:r>
        <w:rPr>
          <w:noProof/>
        </w:rPr>
        <w:lastRenderedPageBreak/>
        <w:drawing>
          <wp:inline distT="0" distB="0" distL="0" distR="0" wp14:anchorId="0D7C996F" wp14:editId="1EF1FF73">
            <wp:extent cx="4999208" cy="3301365"/>
            <wp:effectExtent l="0" t="0" r="0" b="0"/>
            <wp:docPr id="715224682" name="Picture 1" descr="A blue lin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24682" name="Picture 1" descr="A blue lines with white text&#10;&#10;Description automatically generated with medium confidence"/>
                    <pic:cNvPicPr/>
                  </pic:nvPicPr>
                  <pic:blipFill>
                    <a:blip r:embed="rId37"/>
                    <a:stretch>
                      <a:fillRect/>
                    </a:stretch>
                  </pic:blipFill>
                  <pic:spPr>
                    <a:xfrm>
                      <a:off x="0" y="0"/>
                      <a:ext cx="5023384" cy="3317331"/>
                    </a:xfrm>
                    <a:prstGeom prst="rect">
                      <a:avLst/>
                    </a:prstGeom>
                  </pic:spPr>
                </pic:pic>
              </a:graphicData>
            </a:graphic>
          </wp:inline>
        </w:drawing>
      </w:r>
    </w:p>
    <w:p w14:paraId="05E405B8" w14:textId="56824A75" w:rsidR="00CF55EF" w:rsidRDefault="00F96CE7" w:rsidP="00F96CE7">
      <w:pPr>
        <w:pStyle w:val="Caption"/>
        <w:jc w:val="center"/>
      </w:pPr>
      <w:bookmarkStart w:id="119" w:name="_Toc144780739"/>
      <w:r>
        <w:t xml:space="preserve">Figure </w:t>
      </w:r>
      <w:fldSimple w:instr=" STYLEREF 1 \s ">
        <w:r w:rsidR="00174F44">
          <w:rPr>
            <w:noProof/>
          </w:rPr>
          <w:t>4</w:t>
        </w:r>
      </w:fldSimple>
      <w:r w:rsidR="00174F44">
        <w:noBreakHyphen/>
      </w:r>
      <w:fldSimple w:instr=" SEQ Figure \* ARABIC \s 1 ">
        <w:r w:rsidR="00174F44">
          <w:rPr>
            <w:noProof/>
          </w:rPr>
          <w:t>4</w:t>
        </w:r>
      </w:fldSimple>
      <w:r>
        <w:t xml:space="preserve"> RW1 Training dataset Predictions (top) and Actual Data (bottom)</w:t>
      </w:r>
      <w:bookmarkEnd w:id="119"/>
    </w:p>
    <w:p w14:paraId="2D7D4B1B" w14:textId="77777777" w:rsidR="00F96CE7" w:rsidRDefault="0052202E" w:rsidP="00F96CE7">
      <w:pPr>
        <w:keepNext/>
        <w:jc w:val="center"/>
      </w:pPr>
      <w:r>
        <w:rPr>
          <w:noProof/>
        </w:rPr>
        <w:drawing>
          <wp:inline distT="0" distB="0" distL="0" distR="0" wp14:anchorId="091AACBB" wp14:editId="772E82A3">
            <wp:extent cx="5088466" cy="3360307"/>
            <wp:effectExtent l="0" t="0" r="0" b="0"/>
            <wp:docPr id="1026966915"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66915" name="Picture 1" descr="A graph of blue lines&#10;&#10;Description automatically generated with medium confidence"/>
                    <pic:cNvPicPr/>
                  </pic:nvPicPr>
                  <pic:blipFill>
                    <a:blip r:embed="rId38"/>
                    <a:stretch>
                      <a:fillRect/>
                    </a:stretch>
                  </pic:blipFill>
                  <pic:spPr>
                    <a:xfrm>
                      <a:off x="0" y="0"/>
                      <a:ext cx="5147473" cy="3399274"/>
                    </a:xfrm>
                    <a:prstGeom prst="rect">
                      <a:avLst/>
                    </a:prstGeom>
                  </pic:spPr>
                </pic:pic>
              </a:graphicData>
            </a:graphic>
          </wp:inline>
        </w:drawing>
      </w:r>
    </w:p>
    <w:p w14:paraId="43B8FD56" w14:textId="14E02885" w:rsidR="00CF55EF" w:rsidRDefault="00F96CE7" w:rsidP="00F96CE7">
      <w:pPr>
        <w:pStyle w:val="Caption"/>
        <w:jc w:val="center"/>
      </w:pPr>
      <w:bookmarkStart w:id="120" w:name="_Toc144780740"/>
      <w:r>
        <w:t xml:space="preserve">Figure </w:t>
      </w:r>
      <w:fldSimple w:instr=" STYLEREF 1 \s ">
        <w:r w:rsidR="00174F44">
          <w:rPr>
            <w:noProof/>
          </w:rPr>
          <w:t>4</w:t>
        </w:r>
      </w:fldSimple>
      <w:r w:rsidR="00174F44">
        <w:noBreakHyphen/>
      </w:r>
      <w:fldSimple w:instr=" SEQ Figure \* ARABIC \s 1 ">
        <w:r w:rsidR="00174F44">
          <w:rPr>
            <w:noProof/>
          </w:rPr>
          <w:t>5</w:t>
        </w:r>
      </w:fldSimple>
      <w:r>
        <w:t xml:space="preserve"> </w:t>
      </w:r>
      <w:r w:rsidRPr="003F569A">
        <w:t xml:space="preserve">RW1 </w:t>
      </w:r>
      <w:r>
        <w:t>Validation</w:t>
      </w:r>
      <w:r w:rsidRPr="003F569A">
        <w:t xml:space="preserve"> dataset Predictions</w:t>
      </w:r>
      <w:r>
        <w:t xml:space="preserve"> </w:t>
      </w:r>
      <w:r w:rsidRPr="003F569A">
        <w:t>(top) and Actual Data</w:t>
      </w:r>
      <w:r>
        <w:t xml:space="preserve"> </w:t>
      </w:r>
      <w:r w:rsidRPr="003F569A">
        <w:t>(bottom)</w:t>
      </w:r>
      <w:bookmarkEnd w:id="120"/>
    </w:p>
    <w:p w14:paraId="452F1FF1" w14:textId="64D2365D" w:rsidR="00CF55EF" w:rsidRDefault="00CF55EF" w:rsidP="00CF55EF">
      <w:pPr>
        <w:pStyle w:val="Heading3"/>
      </w:pPr>
      <w:bookmarkStart w:id="121" w:name="_Toc144780799"/>
      <w:r>
        <w:lastRenderedPageBreak/>
        <w:t>Reaction Wheel 2</w:t>
      </w:r>
      <w:bookmarkEnd w:id="121"/>
    </w:p>
    <w:p w14:paraId="2754E569" w14:textId="7F68F9AE" w:rsidR="0052202E" w:rsidRDefault="00CF55EF" w:rsidP="00CF55EF">
      <w:r>
        <w:t>A structure of t</w:t>
      </w:r>
      <w:r w:rsidR="00AA58D0">
        <w:t xml:space="preserve">wo </w:t>
      </w:r>
      <w:r>
        <w:t xml:space="preserve">LSTM layers followed by </w:t>
      </w:r>
      <w:r w:rsidR="00AA58D0">
        <w:t>two</w:t>
      </w:r>
      <w:r>
        <w:t xml:space="preserve"> Dense layers w</w:t>
      </w:r>
      <w:r w:rsidR="00AA58D0">
        <w:t>as</w:t>
      </w:r>
      <w:r>
        <w:t xml:space="preserve"> the most efficient, with validation loss 0.00</w:t>
      </w:r>
      <w:r w:rsidR="00AA58D0">
        <w:t>15</w:t>
      </w:r>
      <w:r>
        <w:t xml:space="preserve"> and RMSE 0.0</w:t>
      </w:r>
      <w:r w:rsidR="00AA58D0">
        <w:t>3</w:t>
      </w:r>
      <w:r>
        <w:t xml:space="preserve">9. The first LSTM layer is composed of </w:t>
      </w:r>
      <w:r w:rsidR="00AA58D0">
        <w:t>192</w:t>
      </w:r>
      <w:r>
        <w:t xml:space="preserve"> units</w:t>
      </w:r>
      <w:r w:rsidR="00AA58D0">
        <w:t xml:space="preserve"> and </w:t>
      </w:r>
      <w:r>
        <w:t xml:space="preserve">the second LSTM composed of </w:t>
      </w:r>
      <w:r w:rsidR="00AA58D0">
        <w:t>32</w:t>
      </w:r>
      <w:r>
        <w:t xml:space="preserve"> units</w:t>
      </w:r>
      <w:r w:rsidR="00AA58D0">
        <w:t xml:space="preserve">. </w:t>
      </w:r>
      <w:r>
        <w:t>The following Dense layer ha</w:t>
      </w:r>
      <w:r w:rsidR="00AA58D0">
        <w:t>s 32</w:t>
      </w:r>
      <w:r>
        <w:t xml:space="preserve"> neurons and the final Dense layer is the output layer and has just 1 neuron.</w:t>
      </w:r>
    </w:p>
    <w:p w14:paraId="4C19CDB9" w14:textId="3911F555" w:rsidR="009D6954" w:rsidRDefault="009D6954" w:rsidP="00CF55EF">
      <w:r>
        <w:t xml:space="preserve">The conceptual representation for the model of reaction wheel 2 is similar to the one displayed in Figure 4-1 for reaction wheel 1, but with different characteristics. The number of layers, the number of units in each layer as well as the number of neurons </w:t>
      </w:r>
      <w:r w:rsidR="00782D37">
        <w:t xml:space="preserve">are only what changes, according to the hyperparameter optimization results that are shown in Table 4-2. </w:t>
      </w:r>
    </w:p>
    <w:p w14:paraId="67F016E7" w14:textId="77777777" w:rsidR="0073707C" w:rsidRDefault="0073707C" w:rsidP="00CF55EF"/>
    <w:p w14:paraId="290B2464" w14:textId="57C2EFA5" w:rsidR="00F96CE7" w:rsidRDefault="00F96CE7" w:rsidP="00F96CE7">
      <w:pPr>
        <w:pStyle w:val="Caption"/>
        <w:keepNext/>
      </w:pPr>
      <w:bookmarkStart w:id="122" w:name="_Toc144780765"/>
      <w:r>
        <w:t xml:space="preserve">Table </w:t>
      </w:r>
      <w:fldSimple w:instr=" STYLEREF 1 \s ">
        <w:r w:rsidR="006B092F">
          <w:rPr>
            <w:noProof/>
          </w:rPr>
          <w:t>4</w:t>
        </w:r>
      </w:fldSimple>
      <w:r w:rsidR="006B092F">
        <w:noBreakHyphen/>
      </w:r>
      <w:fldSimple w:instr=" SEQ Table \* ARABIC \s 1 ">
        <w:r w:rsidR="006B092F">
          <w:rPr>
            <w:noProof/>
          </w:rPr>
          <w:t>2</w:t>
        </w:r>
      </w:fldSimple>
      <w:r>
        <w:t xml:space="preserve"> </w:t>
      </w:r>
      <w:r w:rsidRPr="00416020">
        <w:t xml:space="preserve">Selected model architecture for Reaction Wheel </w:t>
      </w:r>
      <w:r>
        <w:t>2</w:t>
      </w:r>
      <w:bookmarkEnd w:id="122"/>
    </w:p>
    <w:tbl>
      <w:tblPr>
        <w:tblW w:w="7656" w:type="dxa"/>
        <w:jc w:val="center"/>
        <w:tblLook w:val="04A0" w:firstRow="1" w:lastRow="0" w:firstColumn="1" w:lastColumn="0" w:noHBand="0" w:noVBand="1"/>
      </w:tblPr>
      <w:tblGrid>
        <w:gridCol w:w="1023"/>
        <w:gridCol w:w="1529"/>
        <w:gridCol w:w="931"/>
        <w:gridCol w:w="2187"/>
        <w:gridCol w:w="1134"/>
        <w:gridCol w:w="852"/>
      </w:tblGrid>
      <w:tr w:rsidR="004440AD" w:rsidRPr="004440AD" w14:paraId="38A4883E"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9044048"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32303B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Window Size</w:t>
            </w:r>
          </w:p>
        </w:tc>
        <w:tc>
          <w:tcPr>
            <w:tcW w:w="931" w:type="dxa"/>
            <w:tcBorders>
              <w:top w:val="single" w:sz="4" w:space="0" w:color="auto"/>
              <w:left w:val="nil"/>
              <w:bottom w:val="single" w:sz="4" w:space="0" w:color="auto"/>
              <w:right w:val="nil"/>
            </w:tcBorders>
            <w:shd w:val="clear" w:color="auto" w:fill="auto"/>
            <w:noWrap/>
            <w:vAlign w:val="center"/>
            <w:hideMark/>
          </w:tcPr>
          <w:p w14:paraId="615168C0"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Layers</w:t>
            </w:r>
          </w:p>
        </w:tc>
        <w:tc>
          <w:tcPr>
            <w:tcW w:w="2187" w:type="dxa"/>
            <w:tcBorders>
              <w:top w:val="single" w:sz="4" w:space="0" w:color="auto"/>
              <w:left w:val="nil"/>
              <w:bottom w:val="single" w:sz="4" w:space="0" w:color="auto"/>
              <w:right w:val="nil"/>
            </w:tcBorders>
            <w:shd w:val="clear" w:color="auto" w:fill="auto"/>
            <w:noWrap/>
            <w:vAlign w:val="center"/>
            <w:hideMark/>
          </w:tcPr>
          <w:p w14:paraId="0B2C8A96"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46CD4122"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4B48885F"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RMSE</w:t>
            </w:r>
          </w:p>
        </w:tc>
      </w:tr>
      <w:tr w:rsidR="004440AD" w:rsidRPr="004440AD" w14:paraId="0D817AA4"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B0B834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3B8CD1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(72, 1)</w:t>
            </w:r>
          </w:p>
        </w:tc>
        <w:tc>
          <w:tcPr>
            <w:tcW w:w="931" w:type="dxa"/>
            <w:tcBorders>
              <w:top w:val="nil"/>
              <w:left w:val="nil"/>
              <w:bottom w:val="nil"/>
              <w:right w:val="nil"/>
            </w:tcBorders>
            <w:shd w:val="clear" w:color="auto" w:fill="auto"/>
            <w:noWrap/>
            <w:vAlign w:val="center"/>
            <w:hideMark/>
          </w:tcPr>
          <w:p w14:paraId="03A15E2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LTSM</w:t>
            </w:r>
          </w:p>
        </w:tc>
        <w:tc>
          <w:tcPr>
            <w:tcW w:w="2187" w:type="dxa"/>
            <w:tcBorders>
              <w:top w:val="nil"/>
              <w:left w:val="nil"/>
              <w:bottom w:val="nil"/>
              <w:right w:val="nil"/>
            </w:tcBorders>
            <w:shd w:val="clear" w:color="auto" w:fill="auto"/>
            <w:noWrap/>
            <w:vAlign w:val="center"/>
            <w:hideMark/>
          </w:tcPr>
          <w:p w14:paraId="60A4B8E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None , 192)</w:t>
            </w:r>
          </w:p>
        </w:tc>
        <w:tc>
          <w:tcPr>
            <w:tcW w:w="1134" w:type="dxa"/>
            <w:tcBorders>
              <w:top w:val="nil"/>
              <w:left w:val="nil"/>
              <w:bottom w:val="nil"/>
              <w:right w:val="nil"/>
            </w:tcBorders>
            <w:shd w:val="clear" w:color="auto" w:fill="auto"/>
            <w:noWrap/>
            <w:vAlign w:val="center"/>
            <w:hideMark/>
          </w:tcPr>
          <w:p w14:paraId="2A5585FA"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0.0015</w:t>
            </w:r>
          </w:p>
        </w:tc>
        <w:tc>
          <w:tcPr>
            <w:tcW w:w="852" w:type="dxa"/>
            <w:tcBorders>
              <w:top w:val="nil"/>
              <w:left w:val="nil"/>
              <w:bottom w:val="nil"/>
              <w:right w:val="nil"/>
            </w:tcBorders>
            <w:shd w:val="clear" w:color="auto" w:fill="auto"/>
            <w:noWrap/>
            <w:vAlign w:val="center"/>
            <w:hideMark/>
          </w:tcPr>
          <w:p w14:paraId="2E01936D"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0.039</w:t>
            </w:r>
          </w:p>
        </w:tc>
      </w:tr>
      <w:tr w:rsidR="004440AD" w:rsidRPr="004440AD" w14:paraId="53467A1F"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3B4AA857" w14:textId="77777777" w:rsidR="004440AD" w:rsidRPr="004440AD" w:rsidRDefault="004440AD" w:rsidP="004440AD">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A28E560"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4DF47090"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LTSM</w:t>
            </w:r>
          </w:p>
        </w:tc>
        <w:tc>
          <w:tcPr>
            <w:tcW w:w="2187" w:type="dxa"/>
            <w:tcBorders>
              <w:top w:val="nil"/>
              <w:left w:val="nil"/>
              <w:bottom w:val="nil"/>
              <w:right w:val="nil"/>
            </w:tcBorders>
            <w:shd w:val="clear" w:color="auto" w:fill="auto"/>
            <w:noWrap/>
            <w:vAlign w:val="center"/>
            <w:hideMark/>
          </w:tcPr>
          <w:p w14:paraId="358F123D"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4CBB8467"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50D33FE1"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r w:rsidR="004440AD" w:rsidRPr="004440AD" w14:paraId="1218704E"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51C7D9DE" w14:textId="77777777" w:rsidR="004440AD" w:rsidRPr="004440AD" w:rsidRDefault="004440AD" w:rsidP="004440AD">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AFDF4FC"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7BAC517E"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Dense</w:t>
            </w:r>
          </w:p>
        </w:tc>
        <w:tc>
          <w:tcPr>
            <w:tcW w:w="2187" w:type="dxa"/>
            <w:tcBorders>
              <w:top w:val="nil"/>
              <w:left w:val="nil"/>
              <w:bottom w:val="nil"/>
              <w:right w:val="nil"/>
            </w:tcBorders>
            <w:shd w:val="clear" w:color="auto" w:fill="auto"/>
            <w:noWrap/>
            <w:vAlign w:val="center"/>
            <w:hideMark/>
          </w:tcPr>
          <w:p w14:paraId="1CBF48F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715FA8E9"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7DDFE9C7"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r w:rsidR="004440AD" w:rsidRPr="004440AD" w14:paraId="4E861382"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4E99214C" w14:textId="77777777" w:rsidR="004440AD" w:rsidRPr="004440AD" w:rsidRDefault="004440AD" w:rsidP="004440AD">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39F4CF4"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71581F8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Dense</w:t>
            </w:r>
          </w:p>
        </w:tc>
        <w:tc>
          <w:tcPr>
            <w:tcW w:w="2187" w:type="dxa"/>
            <w:tcBorders>
              <w:top w:val="nil"/>
              <w:left w:val="nil"/>
              <w:bottom w:val="nil"/>
              <w:right w:val="nil"/>
            </w:tcBorders>
            <w:shd w:val="clear" w:color="auto" w:fill="auto"/>
            <w:noWrap/>
            <w:vAlign w:val="center"/>
            <w:hideMark/>
          </w:tcPr>
          <w:p w14:paraId="5CBD8329"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6D5D99ED"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AE717BA"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bl>
    <w:p w14:paraId="09BE9172" w14:textId="77777777" w:rsidR="0073707C" w:rsidRDefault="0073707C" w:rsidP="004440AD"/>
    <w:p w14:paraId="075218E0" w14:textId="22253DBF" w:rsidR="004440AD" w:rsidRDefault="004440AD" w:rsidP="004440AD">
      <w:r>
        <w:t>The model was trained for 100 epochs and the results for the training and validation data, as well as the losses and the RMSE</w:t>
      </w:r>
      <w:r w:rsidR="00560AE1">
        <w:t>, are displayed in Figures     4-</w:t>
      </w:r>
      <w:r w:rsidR="00810AAC">
        <w:t>6</w:t>
      </w:r>
      <w:r w:rsidR="00560AE1">
        <w:t xml:space="preserve"> to 4-</w:t>
      </w:r>
      <w:r w:rsidR="00810AAC">
        <w:t>8</w:t>
      </w:r>
      <w:r w:rsidR="00560AE1">
        <w:t>.</w:t>
      </w:r>
    </w:p>
    <w:p w14:paraId="73312E5E" w14:textId="1DD8F921" w:rsidR="00205E2B" w:rsidRDefault="00205E2B" w:rsidP="004440AD"/>
    <w:p w14:paraId="527ECA07" w14:textId="77777777" w:rsidR="000E53D6" w:rsidRDefault="00FC666E" w:rsidP="000E53D6">
      <w:pPr>
        <w:keepNext/>
        <w:jc w:val="center"/>
      </w:pPr>
      <w:r>
        <w:rPr>
          <w:noProof/>
        </w:rPr>
        <w:lastRenderedPageBreak/>
        <w:drawing>
          <wp:inline distT="0" distB="0" distL="0" distR="0" wp14:anchorId="4B10B1BE" wp14:editId="5315BB5D">
            <wp:extent cx="4397586" cy="2904066"/>
            <wp:effectExtent l="0" t="0" r="3175" b="0"/>
            <wp:docPr id="417840648" name="Picture 1" descr="A graph of a training loss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40648" name="Picture 1" descr="A graph of a training loss and validation loss&#10;&#10;Description automatically generated"/>
                    <pic:cNvPicPr/>
                  </pic:nvPicPr>
                  <pic:blipFill>
                    <a:blip r:embed="rId39"/>
                    <a:stretch>
                      <a:fillRect/>
                    </a:stretch>
                  </pic:blipFill>
                  <pic:spPr>
                    <a:xfrm>
                      <a:off x="0" y="0"/>
                      <a:ext cx="4403603" cy="2908039"/>
                    </a:xfrm>
                    <a:prstGeom prst="rect">
                      <a:avLst/>
                    </a:prstGeom>
                  </pic:spPr>
                </pic:pic>
              </a:graphicData>
            </a:graphic>
          </wp:inline>
        </w:drawing>
      </w:r>
    </w:p>
    <w:p w14:paraId="119C2FC9" w14:textId="0C3D218E" w:rsidR="00FC666E" w:rsidRDefault="000E53D6" w:rsidP="000E53D6">
      <w:pPr>
        <w:pStyle w:val="Caption"/>
        <w:jc w:val="center"/>
      </w:pPr>
      <w:bookmarkStart w:id="123" w:name="_Toc144780741"/>
      <w:r>
        <w:t xml:space="preserve">Figure </w:t>
      </w:r>
      <w:fldSimple w:instr=" STYLEREF 1 \s ">
        <w:r w:rsidR="00174F44">
          <w:rPr>
            <w:noProof/>
          </w:rPr>
          <w:t>4</w:t>
        </w:r>
      </w:fldSimple>
      <w:r w:rsidR="00174F44">
        <w:noBreakHyphen/>
      </w:r>
      <w:fldSimple w:instr=" SEQ Figure \* ARABIC \s 1 ">
        <w:r w:rsidR="00174F44">
          <w:rPr>
            <w:noProof/>
          </w:rPr>
          <w:t>6</w:t>
        </w:r>
      </w:fldSimple>
      <w:r>
        <w:t xml:space="preserve"> </w:t>
      </w:r>
      <w:r w:rsidRPr="001E18DD">
        <w:t>RW</w:t>
      </w:r>
      <w:r>
        <w:t>2</w:t>
      </w:r>
      <w:r w:rsidRPr="001E18DD">
        <w:t xml:space="preserve"> Training and Validation Loss &amp; RMSE at 100 epochs</w:t>
      </w:r>
      <w:bookmarkEnd w:id="123"/>
    </w:p>
    <w:p w14:paraId="130C02F8" w14:textId="77777777" w:rsidR="002F10F4" w:rsidRDefault="002F10F4" w:rsidP="004440AD"/>
    <w:p w14:paraId="0D05EE66" w14:textId="77777777" w:rsidR="000E53D6" w:rsidRDefault="001B1914" w:rsidP="000E53D6">
      <w:pPr>
        <w:keepNext/>
        <w:jc w:val="center"/>
      </w:pPr>
      <w:r>
        <w:rPr>
          <w:noProof/>
        </w:rPr>
        <w:drawing>
          <wp:inline distT="0" distB="0" distL="0" distR="0" wp14:anchorId="00B5ACF3" wp14:editId="01F6AA6D">
            <wp:extent cx="4402667" cy="2907421"/>
            <wp:effectExtent l="0" t="0" r="0" b="7620"/>
            <wp:docPr id="1338072841"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72841" name="Picture 1" descr="A graph of blue lines&#10;&#10;Description automatically generated with medium confidence"/>
                    <pic:cNvPicPr/>
                  </pic:nvPicPr>
                  <pic:blipFill>
                    <a:blip r:embed="rId40"/>
                    <a:stretch>
                      <a:fillRect/>
                    </a:stretch>
                  </pic:blipFill>
                  <pic:spPr>
                    <a:xfrm>
                      <a:off x="0" y="0"/>
                      <a:ext cx="4408811" cy="2911479"/>
                    </a:xfrm>
                    <a:prstGeom prst="rect">
                      <a:avLst/>
                    </a:prstGeom>
                  </pic:spPr>
                </pic:pic>
              </a:graphicData>
            </a:graphic>
          </wp:inline>
        </w:drawing>
      </w:r>
    </w:p>
    <w:p w14:paraId="356D6EDD" w14:textId="5D276883" w:rsidR="00205E2B" w:rsidRDefault="000E53D6" w:rsidP="000E53D6">
      <w:pPr>
        <w:pStyle w:val="Caption"/>
        <w:jc w:val="center"/>
      </w:pPr>
      <w:bookmarkStart w:id="124" w:name="_Toc144780742"/>
      <w:r>
        <w:t xml:space="preserve">Figure </w:t>
      </w:r>
      <w:fldSimple w:instr=" STYLEREF 1 \s ">
        <w:r w:rsidR="00174F44">
          <w:rPr>
            <w:noProof/>
          </w:rPr>
          <w:t>4</w:t>
        </w:r>
      </w:fldSimple>
      <w:r w:rsidR="00174F44">
        <w:noBreakHyphen/>
      </w:r>
      <w:fldSimple w:instr=" SEQ Figure \* ARABIC \s 1 ">
        <w:r w:rsidR="00174F44">
          <w:rPr>
            <w:noProof/>
          </w:rPr>
          <w:t>7</w:t>
        </w:r>
      </w:fldSimple>
      <w:r>
        <w:t xml:space="preserve"> </w:t>
      </w:r>
      <w:r w:rsidRPr="00093EF1">
        <w:t>RW</w:t>
      </w:r>
      <w:r>
        <w:t>2</w:t>
      </w:r>
      <w:r w:rsidRPr="00093EF1">
        <w:t xml:space="preserve"> Training dataset Predictions (top) and Actual Data (bottom)</w:t>
      </w:r>
      <w:bookmarkEnd w:id="124"/>
    </w:p>
    <w:p w14:paraId="14CBA30B" w14:textId="77777777" w:rsidR="000E53D6" w:rsidRDefault="001B1914" w:rsidP="000E53D6">
      <w:pPr>
        <w:keepNext/>
        <w:jc w:val="center"/>
      </w:pPr>
      <w:r>
        <w:rPr>
          <w:noProof/>
        </w:rPr>
        <w:lastRenderedPageBreak/>
        <w:drawing>
          <wp:inline distT="0" distB="0" distL="0" distR="0" wp14:anchorId="78973DB5" wp14:editId="19A14AEE">
            <wp:extent cx="4334934" cy="2862692"/>
            <wp:effectExtent l="0" t="0" r="8890" b="0"/>
            <wp:docPr id="316229739"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9739" name="Picture 1" descr="A graph of blue lines&#10;&#10;Description automatically generated with medium confidence"/>
                    <pic:cNvPicPr/>
                  </pic:nvPicPr>
                  <pic:blipFill>
                    <a:blip r:embed="rId41"/>
                    <a:stretch>
                      <a:fillRect/>
                    </a:stretch>
                  </pic:blipFill>
                  <pic:spPr>
                    <a:xfrm>
                      <a:off x="0" y="0"/>
                      <a:ext cx="4342825" cy="2867903"/>
                    </a:xfrm>
                    <a:prstGeom prst="rect">
                      <a:avLst/>
                    </a:prstGeom>
                  </pic:spPr>
                </pic:pic>
              </a:graphicData>
            </a:graphic>
          </wp:inline>
        </w:drawing>
      </w:r>
    </w:p>
    <w:p w14:paraId="3EEEB749" w14:textId="48E9F429" w:rsidR="001B1914" w:rsidRDefault="000E53D6" w:rsidP="000E53D6">
      <w:pPr>
        <w:pStyle w:val="Caption"/>
        <w:jc w:val="center"/>
      </w:pPr>
      <w:bookmarkStart w:id="125" w:name="_Toc144780743"/>
      <w:r>
        <w:t xml:space="preserve">Figure </w:t>
      </w:r>
      <w:fldSimple w:instr=" STYLEREF 1 \s ">
        <w:r w:rsidR="00174F44">
          <w:rPr>
            <w:noProof/>
          </w:rPr>
          <w:t>4</w:t>
        </w:r>
      </w:fldSimple>
      <w:r w:rsidR="00174F44">
        <w:noBreakHyphen/>
      </w:r>
      <w:fldSimple w:instr=" SEQ Figure \* ARABIC \s 1 ">
        <w:r w:rsidR="00174F44">
          <w:rPr>
            <w:noProof/>
          </w:rPr>
          <w:t>8</w:t>
        </w:r>
      </w:fldSimple>
      <w:r>
        <w:t xml:space="preserve"> </w:t>
      </w:r>
      <w:r w:rsidRPr="005E08DF">
        <w:t>RW</w:t>
      </w:r>
      <w:r>
        <w:t>2</w:t>
      </w:r>
      <w:r w:rsidRPr="005E08DF">
        <w:t xml:space="preserve"> Validation dataset Predictions (top) and Actual Data (bottom)</w:t>
      </w:r>
      <w:bookmarkEnd w:id="125"/>
    </w:p>
    <w:p w14:paraId="16DD9D6F" w14:textId="72376C04" w:rsidR="001B1914" w:rsidRDefault="001B1914" w:rsidP="004440AD"/>
    <w:p w14:paraId="28715465" w14:textId="0A5CB6E3" w:rsidR="00CF55EF" w:rsidRDefault="00AA58D0" w:rsidP="00AA58D0">
      <w:pPr>
        <w:pStyle w:val="Heading3"/>
      </w:pPr>
      <w:bookmarkStart w:id="126" w:name="_Toc144780800"/>
      <w:r>
        <w:t>Reaction Wheel 3</w:t>
      </w:r>
      <w:bookmarkEnd w:id="126"/>
    </w:p>
    <w:p w14:paraId="6FC714BE" w14:textId="793F8351" w:rsidR="004E2E91" w:rsidRDefault="00681D9B" w:rsidP="00681D9B">
      <w:r>
        <w:t>A structure of three LSTM layers followed by two Dense layers was the most efficient, with validation loss 0.00125 and RMSE 0.035. The first LSTM layer is composed of 192 units, the second LSTM composed of 32 units, while the third composed of 192 units. The Dense layers has 64 neurons and the final Dense layer is the output layer and has just 1 neuron.</w:t>
      </w:r>
    </w:p>
    <w:p w14:paraId="20D3085B" w14:textId="51E52D00" w:rsidR="002672A1" w:rsidRDefault="002672A1" w:rsidP="00681D9B">
      <w:r>
        <w:t xml:space="preserve">The conceptual representation for the model of reaction wheel 3 is similar to the one displayed in Figure 4-1 for reaction wheel 1, but with different characteristics. The number of layers, the number of units in each layer as well as the number of neurons are only what changes, according to the hyperparameter optimization results that are shown in Table 4-3. </w:t>
      </w:r>
    </w:p>
    <w:p w14:paraId="51EDE526" w14:textId="1AA2D18F" w:rsidR="00F96CE7" w:rsidRDefault="00F96CE7" w:rsidP="00F96CE7">
      <w:pPr>
        <w:pStyle w:val="Caption"/>
        <w:keepNext/>
      </w:pPr>
      <w:bookmarkStart w:id="127" w:name="_Toc144780766"/>
      <w:r>
        <w:t xml:space="preserve">Table </w:t>
      </w:r>
      <w:fldSimple w:instr=" STYLEREF 1 \s ">
        <w:r w:rsidR="006B092F">
          <w:rPr>
            <w:noProof/>
          </w:rPr>
          <w:t>4</w:t>
        </w:r>
      </w:fldSimple>
      <w:r w:rsidR="006B092F">
        <w:noBreakHyphen/>
      </w:r>
      <w:fldSimple w:instr=" SEQ Table \* ARABIC \s 1 ">
        <w:r w:rsidR="006B092F">
          <w:rPr>
            <w:noProof/>
          </w:rPr>
          <w:t>3</w:t>
        </w:r>
      </w:fldSimple>
      <w:r>
        <w:t xml:space="preserve"> </w:t>
      </w:r>
      <w:r w:rsidRPr="008068AB">
        <w:t xml:space="preserve">Selected model architecture for Reaction Wheel </w:t>
      </w:r>
      <w:r>
        <w:t>3</w:t>
      </w:r>
      <w:bookmarkEnd w:id="127"/>
    </w:p>
    <w:tbl>
      <w:tblPr>
        <w:tblW w:w="7762" w:type="dxa"/>
        <w:jc w:val="center"/>
        <w:tblLook w:val="04A0" w:firstRow="1" w:lastRow="0" w:firstColumn="1" w:lastColumn="0" w:noHBand="0" w:noVBand="1"/>
      </w:tblPr>
      <w:tblGrid>
        <w:gridCol w:w="1023"/>
        <w:gridCol w:w="1529"/>
        <w:gridCol w:w="877"/>
        <w:gridCol w:w="2206"/>
        <w:gridCol w:w="1275"/>
        <w:gridCol w:w="852"/>
      </w:tblGrid>
      <w:tr w:rsidR="00681D9B" w:rsidRPr="00681D9B" w14:paraId="4668868E"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323778D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1524735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326A1EF6"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Layers</w:t>
            </w:r>
          </w:p>
        </w:tc>
        <w:tc>
          <w:tcPr>
            <w:tcW w:w="2206" w:type="dxa"/>
            <w:tcBorders>
              <w:top w:val="single" w:sz="4" w:space="0" w:color="auto"/>
              <w:left w:val="nil"/>
              <w:bottom w:val="single" w:sz="4" w:space="0" w:color="auto"/>
              <w:right w:val="nil"/>
            </w:tcBorders>
            <w:shd w:val="clear" w:color="auto" w:fill="auto"/>
            <w:noWrap/>
            <w:vAlign w:val="center"/>
            <w:hideMark/>
          </w:tcPr>
          <w:p w14:paraId="2C327FF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Output Shape</w:t>
            </w:r>
          </w:p>
        </w:tc>
        <w:tc>
          <w:tcPr>
            <w:tcW w:w="1275" w:type="dxa"/>
            <w:tcBorders>
              <w:top w:val="single" w:sz="4" w:space="0" w:color="auto"/>
              <w:left w:val="nil"/>
              <w:bottom w:val="single" w:sz="4" w:space="0" w:color="auto"/>
              <w:right w:val="nil"/>
            </w:tcBorders>
            <w:shd w:val="clear" w:color="auto" w:fill="auto"/>
            <w:noWrap/>
            <w:vAlign w:val="center"/>
            <w:hideMark/>
          </w:tcPr>
          <w:p w14:paraId="2864BE5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3BE7CB21"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RMSE</w:t>
            </w:r>
          </w:p>
        </w:tc>
      </w:tr>
      <w:tr w:rsidR="00681D9B" w:rsidRPr="00681D9B" w14:paraId="0E29CC63"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32FEE00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6E67D8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36BB630"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5638FDD1"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192)</w:t>
            </w:r>
          </w:p>
        </w:tc>
        <w:tc>
          <w:tcPr>
            <w:tcW w:w="1275" w:type="dxa"/>
            <w:tcBorders>
              <w:top w:val="nil"/>
              <w:left w:val="nil"/>
              <w:bottom w:val="nil"/>
              <w:right w:val="nil"/>
            </w:tcBorders>
            <w:shd w:val="clear" w:color="auto" w:fill="auto"/>
            <w:noWrap/>
            <w:vAlign w:val="center"/>
            <w:hideMark/>
          </w:tcPr>
          <w:p w14:paraId="636E2579"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0.00125</w:t>
            </w:r>
          </w:p>
        </w:tc>
        <w:tc>
          <w:tcPr>
            <w:tcW w:w="852" w:type="dxa"/>
            <w:tcBorders>
              <w:top w:val="nil"/>
              <w:left w:val="nil"/>
              <w:bottom w:val="nil"/>
              <w:right w:val="nil"/>
            </w:tcBorders>
            <w:shd w:val="clear" w:color="auto" w:fill="auto"/>
            <w:noWrap/>
            <w:vAlign w:val="center"/>
            <w:hideMark/>
          </w:tcPr>
          <w:p w14:paraId="13A0780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0.035</w:t>
            </w:r>
          </w:p>
        </w:tc>
      </w:tr>
      <w:tr w:rsidR="00681D9B" w:rsidRPr="00681D9B" w14:paraId="7C57A521"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7492A0A4" w14:textId="77777777" w:rsidR="00681D9B" w:rsidRPr="00681D9B" w:rsidRDefault="00681D9B" w:rsidP="00681D9B">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829BA00"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3D166B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035F7193"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32)</w:t>
            </w:r>
          </w:p>
        </w:tc>
        <w:tc>
          <w:tcPr>
            <w:tcW w:w="1275" w:type="dxa"/>
            <w:tcBorders>
              <w:top w:val="nil"/>
              <w:left w:val="nil"/>
              <w:bottom w:val="nil"/>
              <w:right w:val="nil"/>
            </w:tcBorders>
            <w:shd w:val="clear" w:color="auto" w:fill="auto"/>
            <w:noWrap/>
            <w:vAlign w:val="bottom"/>
            <w:hideMark/>
          </w:tcPr>
          <w:p w14:paraId="7F94D31D"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0B740104"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7C72DAA9"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4966E969"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C1535E4"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4C13004"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225BC82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192)</w:t>
            </w:r>
          </w:p>
        </w:tc>
        <w:tc>
          <w:tcPr>
            <w:tcW w:w="1275" w:type="dxa"/>
            <w:tcBorders>
              <w:top w:val="nil"/>
              <w:left w:val="nil"/>
              <w:bottom w:val="nil"/>
              <w:right w:val="nil"/>
            </w:tcBorders>
            <w:shd w:val="clear" w:color="auto" w:fill="auto"/>
            <w:noWrap/>
            <w:vAlign w:val="bottom"/>
            <w:hideMark/>
          </w:tcPr>
          <w:p w14:paraId="361AF4BC"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432BA557"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06AF660C"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5D3B805A"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EB7D962"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E1B5286"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06" w:type="dxa"/>
            <w:tcBorders>
              <w:top w:val="nil"/>
              <w:left w:val="nil"/>
              <w:bottom w:val="nil"/>
              <w:right w:val="nil"/>
            </w:tcBorders>
            <w:shd w:val="clear" w:color="auto" w:fill="auto"/>
            <w:noWrap/>
            <w:vAlign w:val="center"/>
            <w:hideMark/>
          </w:tcPr>
          <w:p w14:paraId="7939DB48"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64)</w:t>
            </w:r>
          </w:p>
        </w:tc>
        <w:tc>
          <w:tcPr>
            <w:tcW w:w="1275" w:type="dxa"/>
            <w:tcBorders>
              <w:top w:val="nil"/>
              <w:left w:val="nil"/>
              <w:bottom w:val="nil"/>
              <w:right w:val="nil"/>
            </w:tcBorders>
            <w:shd w:val="clear" w:color="auto" w:fill="auto"/>
            <w:noWrap/>
            <w:vAlign w:val="bottom"/>
            <w:hideMark/>
          </w:tcPr>
          <w:p w14:paraId="3B9E5C0E"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453E6B83"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4E0A4D74"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1EA8B97"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DF9E04B"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61E7F2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06" w:type="dxa"/>
            <w:tcBorders>
              <w:top w:val="nil"/>
              <w:left w:val="nil"/>
              <w:bottom w:val="nil"/>
              <w:right w:val="nil"/>
            </w:tcBorders>
            <w:shd w:val="clear" w:color="auto" w:fill="auto"/>
            <w:noWrap/>
            <w:vAlign w:val="center"/>
            <w:hideMark/>
          </w:tcPr>
          <w:p w14:paraId="7B01CAC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w:t>
            </w:r>
          </w:p>
        </w:tc>
        <w:tc>
          <w:tcPr>
            <w:tcW w:w="1275" w:type="dxa"/>
            <w:tcBorders>
              <w:top w:val="nil"/>
              <w:left w:val="nil"/>
              <w:bottom w:val="nil"/>
              <w:right w:val="nil"/>
            </w:tcBorders>
            <w:shd w:val="clear" w:color="auto" w:fill="auto"/>
            <w:noWrap/>
            <w:vAlign w:val="bottom"/>
            <w:hideMark/>
          </w:tcPr>
          <w:p w14:paraId="0ECCD737"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6368FEF8"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bl>
    <w:p w14:paraId="064AE71E" w14:textId="37555CBD" w:rsidR="00681D9B" w:rsidRDefault="00681D9B" w:rsidP="00681D9B">
      <w:r>
        <w:lastRenderedPageBreak/>
        <w:t>The model was trained for 100 epochs and the results for the training and validation data, as well as the losses and the RMSE</w:t>
      </w:r>
      <w:r w:rsidR="00560AE1">
        <w:t>, , are displayed in Figures     4-</w:t>
      </w:r>
      <w:r w:rsidR="00810AAC">
        <w:t>9</w:t>
      </w:r>
      <w:r w:rsidR="00560AE1">
        <w:t xml:space="preserve"> to 4-</w:t>
      </w:r>
      <w:r w:rsidR="00810AAC">
        <w:t>11</w:t>
      </w:r>
      <w:r w:rsidR="00560AE1">
        <w:t>.</w:t>
      </w:r>
    </w:p>
    <w:p w14:paraId="197234C1" w14:textId="77777777" w:rsidR="000E53D6" w:rsidRDefault="00890B0B" w:rsidP="000E53D6">
      <w:pPr>
        <w:keepNext/>
        <w:jc w:val="center"/>
      </w:pPr>
      <w:r>
        <w:rPr>
          <w:noProof/>
        </w:rPr>
        <w:drawing>
          <wp:inline distT="0" distB="0" distL="0" distR="0" wp14:anchorId="234F6520" wp14:editId="37E74B3A">
            <wp:extent cx="4411134" cy="2906159"/>
            <wp:effectExtent l="0" t="0" r="8890" b="8890"/>
            <wp:docPr id="521885318" name="Picture 521885318" descr="A graph of a training loss and validation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47473" name="Picture 1" descr="A graph of a training loss and validation loss&#10;&#10;Description automatically generated with medium confidence"/>
                    <pic:cNvPicPr/>
                  </pic:nvPicPr>
                  <pic:blipFill>
                    <a:blip r:embed="rId42"/>
                    <a:stretch>
                      <a:fillRect/>
                    </a:stretch>
                  </pic:blipFill>
                  <pic:spPr>
                    <a:xfrm>
                      <a:off x="0" y="0"/>
                      <a:ext cx="4418585" cy="2911068"/>
                    </a:xfrm>
                    <a:prstGeom prst="rect">
                      <a:avLst/>
                    </a:prstGeom>
                  </pic:spPr>
                </pic:pic>
              </a:graphicData>
            </a:graphic>
          </wp:inline>
        </w:drawing>
      </w:r>
    </w:p>
    <w:p w14:paraId="79E2F555" w14:textId="61D463B4" w:rsidR="00681D9B" w:rsidRDefault="000E53D6" w:rsidP="000E53D6">
      <w:pPr>
        <w:pStyle w:val="Caption"/>
        <w:jc w:val="center"/>
      </w:pPr>
      <w:bookmarkStart w:id="128" w:name="_Toc144780744"/>
      <w:r>
        <w:t xml:space="preserve">Figure </w:t>
      </w:r>
      <w:fldSimple w:instr=" STYLEREF 1 \s ">
        <w:r w:rsidR="00174F44">
          <w:rPr>
            <w:noProof/>
          </w:rPr>
          <w:t>4</w:t>
        </w:r>
      </w:fldSimple>
      <w:r w:rsidR="00174F44">
        <w:noBreakHyphen/>
      </w:r>
      <w:fldSimple w:instr=" SEQ Figure \* ARABIC \s 1 ">
        <w:r w:rsidR="00174F44">
          <w:rPr>
            <w:noProof/>
          </w:rPr>
          <w:t>9</w:t>
        </w:r>
      </w:fldSimple>
      <w:r>
        <w:t xml:space="preserve"> </w:t>
      </w:r>
      <w:r w:rsidRPr="009A683F">
        <w:t>RW</w:t>
      </w:r>
      <w:r>
        <w:t>3</w:t>
      </w:r>
      <w:r w:rsidRPr="009A683F">
        <w:t xml:space="preserve"> Training and Validation Loss &amp; RMSE at 100 epochs</w:t>
      </w:r>
      <w:bookmarkEnd w:id="128"/>
    </w:p>
    <w:p w14:paraId="79FD167B" w14:textId="77777777" w:rsidR="002F10F4" w:rsidRDefault="002F10F4" w:rsidP="00AA58D0"/>
    <w:p w14:paraId="35304FBD" w14:textId="77777777" w:rsidR="000E53D6" w:rsidRDefault="00890B0B" w:rsidP="000E53D6">
      <w:pPr>
        <w:keepNext/>
        <w:jc w:val="center"/>
      </w:pPr>
      <w:r>
        <w:rPr>
          <w:noProof/>
        </w:rPr>
        <w:drawing>
          <wp:inline distT="0" distB="0" distL="0" distR="0" wp14:anchorId="0273FAF8" wp14:editId="7319EC25">
            <wp:extent cx="4470400" cy="2952151"/>
            <wp:effectExtent l="0" t="0" r="6350" b="635"/>
            <wp:docPr id="2063193509" name="Picture 1" descr="A blue lin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93509" name="Picture 1" descr="A blue lines with white text&#10;&#10;Description automatically generated with medium confidence"/>
                    <pic:cNvPicPr/>
                  </pic:nvPicPr>
                  <pic:blipFill>
                    <a:blip r:embed="rId43"/>
                    <a:stretch>
                      <a:fillRect/>
                    </a:stretch>
                  </pic:blipFill>
                  <pic:spPr>
                    <a:xfrm>
                      <a:off x="0" y="0"/>
                      <a:ext cx="4486022" cy="2962467"/>
                    </a:xfrm>
                    <a:prstGeom prst="rect">
                      <a:avLst/>
                    </a:prstGeom>
                  </pic:spPr>
                </pic:pic>
              </a:graphicData>
            </a:graphic>
          </wp:inline>
        </w:drawing>
      </w:r>
    </w:p>
    <w:p w14:paraId="6B0D986D" w14:textId="4702F009" w:rsidR="00890B0B" w:rsidRDefault="000E53D6" w:rsidP="000E53D6">
      <w:pPr>
        <w:pStyle w:val="Caption"/>
        <w:jc w:val="center"/>
      </w:pPr>
      <w:bookmarkStart w:id="129" w:name="_Toc144780745"/>
      <w:r>
        <w:t xml:space="preserve">Figure </w:t>
      </w:r>
      <w:fldSimple w:instr=" STYLEREF 1 \s ">
        <w:r w:rsidR="00174F44">
          <w:rPr>
            <w:noProof/>
          </w:rPr>
          <w:t>4</w:t>
        </w:r>
      </w:fldSimple>
      <w:r w:rsidR="00174F44">
        <w:noBreakHyphen/>
      </w:r>
      <w:fldSimple w:instr=" SEQ Figure \* ARABIC \s 1 ">
        <w:r w:rsidR="00174F44">
          <w:rPr>
            <w:noProof/>
          </w:rPr>
          <w:t>10</w:t>
        </w:r>
      </w:fldSimple>
      <w:r>
        <w:t xml:space="preserve"> </w:t>
      </w:r>
      <w:r w:rsidRPr="000916B4">
        <w:t>RW</w:t>
      </w:r>
      <w:r>
        <w:t>3</w:t>
      </w:r>
      <w:r w:rsidRPr="000916B4">
        <w:t xml:space="preserve"> Training dataset Predictions (top) and Actual Data (bottom)</w:t>
      </w:r>
      <w:bookmarkEnd w:id="129"/>
    </w:p>
    <w:p w14:paraId="3B77D648" w14:textId="77777777" w:rsidR="000E53D6" w:rsidRDefault="00890B0B" w:rsidP="000E53D6">
      <w:pPr>
        <w:keepNext/>
        <w:jc w:val="center"/>
      </w:pPr>
      <w:r>
        <w:rPr>
          <w:noProof/>
        </w:rPr>
        <w:lastRenderedPageBreak/>
        <w:drawing>
          <wp:inline distT="0" distB="0" distL="0" distR="0" wp14:anchorId="27EA2E31" wp14:editId="70B9CDCC">
            <wp:extent cx="4732867" cy="3125478"/>
            <wp:effectExtent l="0" t="0" r="0" b="0"/>
            <wp:docPr id="1301620447"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0447" name="Picture 1" descr="A graph of blue lines&#10;&#10;Description automatically generated with medium confidence"/>
                    <pic:cNvPicPr/>
                  </pic:nvPicPr>
                  <pic:blipFill>
                    <a:blip r:embed="rId44"/>
                    <a:stretch>
                      <a:fillRect/>
                    </a:stretch>
                  </pic:blipFill>
                  <pic:spPr>
                    <a:xfrm>
                      <a:off x="0" y="0"/>
                      <a:ext cx="4740092" cy="3130249"/>
                    </a:xfrm>
                    <a:prstGeom prst="rect">
                      <a:avLst/>
                    </a:prstGeom>
                  </pic:spPr>
                </pic:pic>
              </a:graphicData>
            </a:graphic>
          </wp:inline>
        </w:drawing>
      </w:r>
    </w:p>
    <w:p w14:paraId="43C1E8AA" w14:textId="1F92C967" w:rsidR="00890B0B" w:rsidRDefault="000E53D6" w:rsidP="000E53D6">
      <w:pPr>
        <w:pStyle w:val="Caption"/>
        <w:jc w:val="center"/>
      </w:pPr>
      <w:bookmarkStart w:id="130" w:name="_Toc144780746"/>
      <w:r>
        <w:t xml:space="preserve">Figure </w:t>
      </w:r>
      <w:fldSimple w:instr=" STYLEREF 1 \s ">
        <w:r w:rsidR="00174F44">
          <w:rPr>
            <w:noProof/>
          </w:rPr>
          <w:t>4</w:t>
        </w:r>
      </w:fldSimple>
      <w:r w:rsidR="00174F44">
        <w:noBreakHyphen/>
      </w:r>
      <w:fldSimple w:instr=" SEQ Figure \* ARABIC \s 1 ">
        <w:r w:rsidR="00174F44">
          <w:rPr>
            <w:noProof/>
          </w:rPr>
          <w:t>11</w:t>
        </w:r>
      </w:fldSimple>
      <w:r>
        <w:t xml:space="preserve"> </w:t>
      </w:r>
      <w:r w:rsidRPr="009B4EDD">
        <w:t>RW</w:t>
      </w:r>
      <w:r>
        <w:t>3</w:t>
      </w:r>
      <w:r w:rsidRPr="009B4EDD">
        <w:t xml:space="preserve"> Validation dataset Predictions (top) and Actual Data (bottom)</w:t>
      </w:r>
      <w:bookmarkEnd w:id="130"/>
    </w:p>
    <w:p w14:paraId="4FBF3DA7" w14:textId="72D58018" w:rsidR="00681D9B" w:rsidRDefault="00681D9B" w:rsidP="00681D9B">
      <w:pPr>
        <w:pStyle w:val="Heading3"/>
      </w:pPr>
      <w:bookmarkStart w:id="131" w:name="_Toc144780801"/>
      <w:r>
        <w:t>Reaction Wheel 4</w:t>
      </w:r>
      <w:bookmarkEnd w:id="131"/>
    </w:p>
    <w:p w14:paraId="2FDF83AA" w14:textId="149DA50D" w:rsidR="00A32AA5" w:rsidRDefault="00681D9B" w:rsidP="00681D9B">
      <w:r>
        <w:t>A structure of two LSTM layers followed by two Dense layers was the most efficient, with validation loss 0.0015 and RMSE 0.039. The first LSTM layer is composed of 192 units and the second LSTM composed of 32 units. The following Dense layer has 32 neurons and the final Dense layer is the output layer and has just 1 neuron.</w:t>
      </w:r>
    </w:p>
    <w:p w14:paraId="71EB7E4B" w14:textId="60B753BF" w:rsidR="002672A1" w:rsidRDefault="002672A1" w:rsidP="002672A1">
      <w:r>
        <w:t xml:space="preserve">The conceptual representation for the model of reaction wheel 4 is similar to the one displayed in Figure 4-1 for reaction wheel 1, but with different characteristics. The number of layers, the number of units in each layer as well as the number of neurons are only what changes, according to the hyperparameter optimization results that are shown in Table 4-4. </w:t>
      </w:r>
    </w:p>
    <w:p w14:paraId="3882B7C7" w14:textId="48240A3F" w:rsidR="00F96CE7" w:rsidRDefault="00F96CE7" w:rsidP="00F96CE7">
      <w:pPr>
        <w:pStyle w:val="Caption"/>
        <w:keepNext/>
      </w:pPr>
      <w:bookmarkStart w:id="132" w:name="_Toc144780767"/>
      <w:r>
        <w:t xml:space="preserve">Table </w:t>
      </w:r>
      <w:fldSimple w:instr=" STYLEREF 1 \s ">
        <w:r w:rsidR="006B092F">
          <w:rPr>
            <w:noProof/>
          </w:rPr>
          <w:t>4</w:t>
        </w:r>
      </w:fldSimple>
      <w:r w:rsidR="006B092F">
        <w:noBreakHyphen/>
      </w:r>
      <w:fldSimple w:instr=" SEQ Table \* ARABIC \s 1 ">
        <w:r w:rsidR="006B092F">
          <w:rPr>
            <w:noProof/>
          </w:rPr>
          <w:t>4</w:t>
        </w:r>
      </w:fldSimple>
      <w:r>
        <w:t xml:space="preserve"> </w:t>
      </w:r>
      <w:r w:rsidRPr="000F35F0">
        <w:t xml:space="preserve">Selected model architecture for Reaction Wheel </w:t>
      </w:r>
      <w:r>
        <w:t>4</w:t>
      </w:r>
      <w:bookmarkEnd w:id="132"/>
    </w:p>
    <w:tbl>
      <w:tblPr>
        <w:tblW w:w="7656" w:type="dxa"/>
        <w:jc w:val="center"/>
        <w:tblLook w:val="04A0" w:firstRow="1" w:lastRow="0" w:firstColumn="1" w:lastColumn="0" w:noHBand="0" w:noVBand="1"/>
      </w:tblPr>
      <w:tblGrid>
        <w:gridCol w:w="1023"/>
        <w:gridCol w:w="1529"/>
        <w:gridCol w:w="877"/>
        <w:gridCol w:w="2241"/>
        <w:gridCol w:w="1134"/>
        <w:gridCol w:w="852"/>
      </w:tblGrid>
      <w:tr w:rsidR="00681D9B" w:rsidRPr="00681D9B" w14:paraId="08E5EBAF"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67139442"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752BA10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5CEAAA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Layers</w:t>
            </w:r>
          </w:p>
        </w:tc>
        <w:tc>
          <w:tcPr>
            <w:tcW w:w="2241" w:type="dxa"/>
            <w:tcBorders>
              <w:top w:val="single" w:sz="4" w:space="0" w:color="auto"/>
              <w:left w:val="nil"/>
              <w:bottom w:val="single" w:sz="4" w:space="0" w:color="auto"/>
              <w:right w:val="nil"/>
            </w:tcBorders>
            <w:shd w:val="clear" w:color="auto" w:fill="auto"/>
            <w:noWrap/>
            <w:vAlign w:val="center"/>
            <w:hideMark/>
          </w:tcPr>
          <w:p w14:paraId="0476437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4806911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3EF99C17"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RMSE</w:t>
            </w:r>
          </w:p>
        </w:tc>
      </w:tr>
      <w:tr w:rsidR="00681D9B" w:rsidRPr="00681D9B" w14:paraId="19F9ABE0"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778F5D6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2004264"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EFFD2D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41" w:type="dxa"/>
            <w:tcBorders>
              <w:top w:val="nil"/>
              <w:left w:val="nil"/>
              <w:bottom w:val="nil"/>
              <w:right w:val="nil"/>
            </w:tcBorders>
            <w:shd w:val="clear" w:color="auto" w:fill="auto"/>
            <w:noWrap/>
            <w:vAlign w:val="center"/>
            <w:hideMark/>
          </w:tcPr>
          <w:p w14:paraId="67494EA3"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192)</w:t>
            </w:r>
          </w:p>
        </w:tc>
        <w:tc>
          <w:tcPr>
            <w:tcW w:w="1134" w:type="dxa"/>
            <w:tcBorders>
              <w:top w:val="nil"/>
              <w:left w:val="nil"/>
              <w:bottom w:val="nil"/>
              <w:right w:val="nil"/>
            </w:tcBorders>
            <w:shd w:val="clear" w:color="auto" w:fill="auto"/>
            <w:noWrap/>
            <w:vAlign w:val="center"/>
            <w:hideMark/>
          </w:tcPr>
          <w:p w14:paraId="025AA1D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0.0012</w:t>
            </w:r>
          </w:p>
        </w:tc>
        <w:tc>
          <w:tcPr>
            <w:tcW w:w="852" w:type="dxa"/>
            <w:tcBorders>
              <w:top w:val="nil"/>
              <w:left w:val="nil"/>
              <w:bottom w:val="nil"/>
              <w:right w:val="nil"/>
            </w:tcBorders>
            <w:shd w:val="clear" w:color="auto" w:fill="auto"/>
            <w:noWrap/>
            <w:vAlign w:val="center"/>
            <w:hideMark/>
          </w:tcPr>
          <w:p w14:paraId="69FFEB7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0.035</w:t>
            </w:r>
          </w:p>
        </w:tc>
      </w:tr>
      <w:tr w:rsidR="00681D9B" w:rsidRPr="00681D9B" w14:paraId="5A8CF0BE"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A4360DB" w14:textId="77777777" w:rsidR="00681D9B" w:rsidRPr="00681D9B" w:rsidRDefault="00681D9B" w:rsidP="00681D9B">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5E7790B"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C1B5969"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41" w:type="dxa"/>
            <w:tcBorders>
              <w:top w:val="nil"/>
              <w:left w:val="nil"/>
              <w:bottom w:val="nil"/>
              <w:right w:val="nil"/>
            </w:tcBorders>
            <w:shd w:val="clear" w:color="auto" w:fill="auto"/>
            <w:noWrap/>
            <w:vAlign w:val="center"/>
            <w:hideMark/>
          </w:tcPr>
          <w:p w14:paraId="0041F6C0"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7DA3E2E9"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13450992"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1039FEC5"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6BFC8688"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1C2039F"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B11BA1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41" w:type="dxa"/>
            <w:tcBorders>
              <w:top w:val="nil"/>
              <w:left w:val="nil"/>
              <w:bottom w:val="nil"/>
              <w:right w:val="nil"/>
            </w:tcBorders>
            <w:shd w:val="clear" w:color="auto" w:fill="auto"/>
            <w:noWrap/>
            <w:vAlign w:val="center"/>
            <w:hideMark/>
          </w:tcPr>
          <w:p w14:paraId="121DABB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192)</w:t>
            </w:r>
          </w:p>
        </w:tc>
        <w:tc>
          <w:tcPr>
            <w:tcW w:w="1134" w:type="dxa"/>
            <w:tcBorders>
              <w:top w:val="nil"/>
              <w:left w:val="nil"/>
              <w:bottom w:val="nil"/>
              <w:right w:val="nil"/>
            </w:tcBorders>
            <w:shd w:val="clear" w:color="auto" w:fill="auto"/>
            <w:noWrap/>
            <w:vAlign w:val="bottom"/>
            <w:hideMark/>
          </w:tcPr>
          <w:p w14:paraId="1751B319"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4508639"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5288FD15"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BEF78AD"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CF545A9"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87E42C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41" w:type="dxa"/>
            <w:tcBorders>
              <w:top w:val="nil"/>
              <w:left w:val="nil"/>
              <w:bottom w:val="nil"/>
              <w:right w:val="nil"/>
            </w:tcBorders>
            <w:shd w:val="clear" w:color="auto" w:fill="auto"/>
            <w:noWrap/>
            <w:vAlign w:val="center"/>
            <w:hideMark/>
          </w:tcPr>
          <w:p w14:paraId="1ED5AD9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0670F164"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5E94F03"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bl>
    <w:p w14:paraId="13A7C5D8" w14:textId="3706ADFE" w:rsidR="00681D9B" w:rsidRDefault="00681D9B" w:rsidP="00681D9B">
      <w:r>
        <w:lastRenderedPageBreak/>
        <w:t>The model was trained for 100 epochs and the results for the training and validation data, as well as the losses and the RMSE</w:t>
      </w:r>
      <w:r w:rsidR="00560AE1">
        <w:t>, , are displayed in Figures     4-1</w:t>
      </w:r>
      <w:r w:rsidR="00810AAC">
        <w:t>2</w:t>
      </w:r>
      <w:r w:rsidR="00560AE1">
        <w:t xml:space="preserve"> to 4-1</w:t>
      </w:r>
      <w:r w:rsidR="00810AAC">
        <w:t>4</w:t>
      </w:r>
      <w:r w:rsidR="00560AE1">
        <w:t>.</w:t>
      </w:r>
    </w:p>
    <w:p w14:paraId="480D0464" w14:textId="77777777" w:rsidR="004E2E91" w:rsidRDefault="004E2E91" w:rsidP="00681D9B"/>
    <w:p w14:paraId="63922C74" w14:textId="77777777" w:rsidR="000E53D6" w:rsidRDefault="00865372" w:rsidP="000E53D6">
      <w:pPr>
        <w:keepNext/>
        <w:jc w:val="center"/>
      </w:pPr>
      <w:r>
        <w:rPr>
          <w:noProof/>
        </w:rPr>
        <w:drawing>
          <wp:inline distT="0" distB="0" distL="0" distR="0" wp14:anchorId="606BD12B" wp14:editId="3DE95391">
            <wp:extent cx="4250266" cy="2806780"/>
            <wp:effectExtent l="0" t="0" r="0" b="0"/>
            <wp:docPr id="124306326" name="Picture 1" descr="A graph of a training loss and validation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6326" name="Picture 1" descr="A graph of a training loss and validation loss&#10;&#10;Description automatically generated with medium confidence"/>
                    <pic:cNvPicPr/>
                  </pic:nvPicPr>
                  <pic:blipFill>
                    <a:blip r:embed="rId45"/>
                    <a:stretch>
                      <a:fillRect/>
                    </a:stretch>
                  </pic:blipFill>
                  <pic:spPr>
                    <a:xfrm>
                      <a:off x="0" y="0"/>
                      <a:ext cx="4257906" cy="2811826"/>
                    </a:xfrm>
                    <a:prstGeom prst="rect">
                      <a:avLst/>
                    </a:prstGeom>
                  </pic:spPr>
                </pic:pic>
              </a:graphicData>
            </a:graphic>
          </wp:inline>
        </w:drawing>
      </w:r>
    </w:p>
    <w:p w14:paraId="4F892DAB" w14:textId="0ED7DED4" w:rsidR="00681D9B" w:rsidRDefault="000E53D6" w:rsidP="000E53D6">
      <w:pPr>
        <w:pStyle w:val="Caption"/>
        <w:jc w:val="center"/>
      </w:pPr>
      <w:bookmarkStart w:id="133" w:name="_Toc144780747"/>
      <w:r>
        <w:t xml:space="preserve">Figure </w:t>
      </w:r>
      <w:fldSimple w:instr=" STYLEREF 1 \s ">
        <w:r w:rsidR="00174F44">
          <w:rPr>
            <w:noProof/>
          </w:rPr>
          <w:t>4</w:t>
        </w:r>
      </w:fldSimple>
      <w:r w:rsidR="00174F44">
        <w:noBreakHyphen/>
      </w:r>
      <w:fldSimple w:instr=" SEQ Figure \* ARABIC \s 1 ">
        <w:r w:rsidR="00174F44">
          <w:rPr>
            <w:noProof/>
          </w:rPr>
          <w:t>12</w:t>
        </w:r>
      </w:fldSimple>
      <w:r>
        <w:t xml:space="preserve"> </w:t>
      </w:r>
      <w:r w:rsidRPr="00A91454">
        <w:t>RW</w:t>
      </w:r>
      <w:r>
        <w:t>4</w:t>
      </w:r>
      <w:r w:rsidRPr="00A91454">
        <w:t xml:space="preserve"> Training and Validation Loss &amp; RMSE at 100 epochs</w:t>
      </w:r>
      <w:bookmarkEnd w:id="133"/>
    </w:p>
    <w:p w14:paraId="7D1DCFDF" w14:textId="77777777" w:rsidR="000E53D6" w:rsidRDefault="00865372" w:rsidP="000E53D6">
      <w:pPr>
        <w:keepNext/>
        <w:jc w:val="center"/>
      </w:pPr>
      <w:r>
        <w:rPr>
          <w:noProof/>
        </w:rPr>
        <w:drawing>
          <wp:inline distT="0" distB="0" distL="0" distR="0" wp14:anchorId="790D910F" wp14:editId="245576B8">
            <wp:extent cx="4504267" cy="2974516"/>
            <wp:effectExtent l="0" t="0" r="0" b="0"/>
            <wp:docPr id="429045119"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5119" name="Picture 1" descr="A graph of blue lines&#10;&#10;Description automatically generated with medium confidence"/>
                    <pic:cNvPicPr/>
                  </pic:nvPicPr>
                  <pic:blipFill>
                    <a:blip r:embed="rId46"/>
                    <a:stretch>
                      <a:fillRect/>
                    </a:stretch>
                  </pic:blipFill>
                  <pic:spPr>
                    <a:xfrm>
                      <a:off x="0" y="0"/>
                      <a:ext cx="4512152" cy="2979723"/>
                    </a:xfrm>
                    <a:prstGeom prst="rect">
                      <a:avLst/>
                    </a:prstGeom>
                  </pic:spPr>
                </pic:pic>
              </a:graphicData>
            </a:graphic>
          </wp:inline>
        </w:drawing>
      </w:r>
    </w:p>
    <w:p w14:paraId="54FED4F5" w14:textId="784B3BC9" w:rsidR="00865372" w:rsidRDefault="000E53D6" w:rsidP="000E53D6">
      <w:pPr>
        <w:pStyle w:val="Caption"/>
        <w:jc w:val="center"/>
      </w:pPr>
      <w:bookmarkStart w:id="134" w:name="_Toc144780748"/>
      <w:r>
        <w:t xml:space="preserve">Figure </w:t>
      </w:r>
      <w:fldSimple w:instr=" STYLEREF 1 \s ">
        <w:r w:rsidR="00174F44">
          <w:rPr>
            <w:noProof/>
          </w:rPr>
          <w:t>4</w:t>
        </w:r>
      </w:fldSimple>
      <w:r w:rsidR="00174F44">
        <w:noBreakHyphen/>
      </w:r>
      <w:fldSimple w:instr=" SEQ Figure \* ARABIC \s 1 ">
        <w:r w:rsidR="00174F44">
          <w:rPr>
            <w:noProof/>
          </w:rPr>
          <w:t>13</w:t>
        </w:r>
      </w:fldSimple>
      <w:r>
        <w:t xml:space="preserve"> </w:t>
      </w:r>
      <w:r w:rsidRPr="003D6FF4">
        <w:t>RW</w:t>
      </w:r>
      <w:r>
        <w:t>4</w:t>
      </w:r>
      <w:r w:rsidRPr="003D6FF4">
        <w:t xml:space="preserve"> Training dataset Predictions (top) and Actual Data (bottom)</w:t>
      </w:r>
      <w:bookmarkEnd w:id="134"/>
    </w:p>
    <w:p w14:paraId="02D8418E" w14:textId="77777777" w:rsidR="000E53D6" w:rsidRDefault="00865372" w:rsidP="000E53D6">
      <w:pPr>
        <w:keepNext/>
        <w:jc w:val="center"/>
      </w:pPr>
      <w:r>
        <w:rPr>
          <w:noProof/>
        </w:rPr>
        <w:lastRenderedPageBreak/>
        <w:drawing>
          <wp:inline distT="0" distB="0" distL="0" distR="0" wp14:anchorId="344BC881" wp14:editId="6C942168">
            <wp:extent cx="4614334" cy="3047201"/>
            <wp:effectExtent l="0" t="0" r="0" b="1270"/>
            <wp:docPr id="282255566"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55566" name="Picture 1" descr="A graph of blue lines&#10;&#10;Description automatically generated with medium confidence"/>
                    <pic:cNvPicPr/>
                  </pic:nvPicPr>
                  <pic:blipFill>
                    <a:blip r:embed="rId47"/>
                    <a:stretch>
                      <a:fillRect/>
                    </a:stretch>
                  </pic:blipFill>
                  <pic:spPr>
                    <a:xfrm>
                      <a:off x="0" y="0"/>
                      <a:ext cx="4622855" cy="3052828"/>
                    </a:xfrm>
                    <a:prstGeom prst="rect">
                      <a:avLst/>
                    </a:prstGeom>
                  </pic:spPr>
                </pic:pic>
              </a:graphicData>
            </a:graphic>
          </wp:inline>
        </w:drawing>
      </w:r>
    </w:p>
    <w:p w14:paraId="2132D777" w14:textId="58FBF7E7" w:rsidR="00865372" w:rsidRDefault="000E53D6" w:rsidP="000E53D6">
      <w:pPr>
        <w:pStyle w:val="Caption"/>
        <w:jc w:val="center"/>
      </w:pPr>
      <w:bookmarkStart w:id="135" w:name="_Toc144780749"/>
      <w:r>
        <w:t xml:space="preserve">Figure </w:t>
      </w:r>
      <w:fldSimple w:instr=" STYLEREF 1 \s ">
        <w:r w:rsidR="00174F44">
          <w:rPr>
            <w:noProof/>
          </w:rPr>
          <w:t>4</w:t>
        </w:r>
      </w:fldSimple>
      <w:r w:rsidR="00174F44">
        <w:noBreakHyphen/>
      </w:r>
      <w:fldSimple w:instr=" SEQ Figure \* ARABIC \s 1 ">
        <w:r w:rsidR="00174F44">
          <w:rPr>
            <w:noProof/>
          </w:rPr>
          <w:t>14</w:t>
        </w:r>
      </w:fldSimple>
      <w:r>
        <w:t xml:space="preserve"> </w:t>
      </w:r>
      <w:r w:rsidRPr="002D1A01">
        <w:t>RW</w:t>
      </w:r>
      <w:r>
        <w:t>4</w:t>
      </w:r>
      <w:r w:rsidRPr="002D1A01">
        <w:t xml:space="preserve"> Validation dataset Predictions (top) and Actual Data (bottom)</w:t>
      </w:r>
      <w:bookmarkEnd w:id="135"/>
    </w:p>
    <w:p w14:paraId="5E1B015A" w14:textId="77777777" w:rsidR="004E2E91" w:rsidRDefault="004E2E91" w:rsidP="00681D9B"/>
    <w:p w14:paraId="7041AB1A" w14:textId="605933DC" w:rsidR="004E2E91" w:rsidRDefault="004E2E91" w:rsidP="004E2E91">
      <w:pPr>
        <w:pStyle w:val="Heading2"/>
      </w:pPr>
      <w:bookmarkStart w:id="136" w:name="_Toc144780802"/>
      <w:r>
        <w:t>Predictions</w:t>
      </w:r>
      <w:bookmarkEnd w:id="136"/>
    </w:p>
    <w:p w14:paraId="57622D0B" w14:textId="0B01AEAA" w:rsidR="004E2E91" w:rsidRDefault="004E2E91" w:rsidP="004E2E91">
      <w:r>
        <w:t>Using the abovementioned models for each reaction wheel</w:t>
      </w:r>
      <w:r w:rsidR="00B547CB">
        <w:t>, we can make predictions for their future speed rates, so that we can subsequently survey them to check if any of the wheels will need unloading.</w:t>
      </w:r>
    </w:p>
    <w:p w14:paraId="5436D851" w14:textId="15644BCD" w:rsidR="00FD2C33" w:rsidRDefault="00CE53F5" w:rsidP="004E2E91">
      <w:r>
        <w:t xml:space="preserve">To create predictions to showcase the functionality of the ticket creation and the whole pipeline, we used the test dataset, because it is constituted of data that any of the models have never interacted with. In this way we can also assess the performance of the models in </w:t>
      </w:r>
      <w:r w:rsidR="00A61650">
        <w:t>never-before-seen</w:t>
      </w:r>
      <w:r>
        <w:t xml:space="preserve"> data.</w:t>
      </w:r>
    </w:p>
    <w:p w14:paraId="7E4A3123" w14:textId="7F3AA93B" w:rsidR="00AE78F0" w:rsidRDefault="00AE78F0" w:rsidP="004E2E91">
      <w:r>
        <w:t>The threshold that was set is 4000 rpm</w:t>
      </w:r>
      <w:r w:rsidR="00084C57">
        <w:t>.</w:t>
      </w:r>
      <w:r w:rsidR="00631FEE">
        <w:t xml:space="preserve"> Figures 4-1</w:t>
      </w:r>
      <w:r w:rsidR="00810AAC">
        <w:t>5</w:t>
      </w:r>
      <w:r w:rsidR="00631FEE">
        <w:t>, 4-1</w:t>
      </w:r>
      <w:r w:rsidR="00810AAC">
        <w:t>6</w:t>
      </w:r>
      <w:r w:rsidR="00631FEE">
        <w:t>, 4-1</w:t>
      </w:r>
      <w:r w:rsidR="00810AAC">
        <w:t>7</w:t>
      </w:r>
      <w:r w:rsidR="00631FEE">
        <w:t xml:space="preserve"> and 4-1</w:t>
      </w:r>
      <w:r w:rsidR="00810AAC">
        <w:t>8</w:t>
      </w:r>
      <w:r w:rsidR="00631FEE">
        <w:t xml:space="preserve"> display the predictions that were made for each reaction wheel respectively by using their developed mo</w:t>
      </w:r>
      <w:r w:rsidR="00BD3625">
        <w:t>del</w:t>
      </w:r>
      <w:r w:rsidR="00631FEE">
        <w:t>s, when their test dataset was used as an input.</w:t>
      </w:r>
    </w:p>
    <w:p w14:paraId="138781C8" w14:textId="77777777" w:rsidR="00721712" w:rsidRDefault="00721712" w:rsidP="004E2E91"/>
    <w:p w14:paraId="056CB1D8" w14:textId="3269925C" w:rsidR="00721712" w:rsidRDefault="00721712" w:rsidP="004E2E91"/>
    <w:p w14:paraId="38E2EED4" w14:textId="77777777" w:rsidR="008F47C4" w:rsidRDefault="00CE53F5" w:rsidP="008F47C4">
      <w:pPr>
        <w:keepNext/>
        <w:jc w:val="center"/>
      </w:pPr>
      <w:r>
        <w:rPr>
          <w:noProof/>
        </w:rPr>
        <w:lastRenderedPageBreak/>
        <w:drawing>
          <wp:inline distT="0" distB="0" distL="0" distR="0" wp14:anchorId="3E0473C5" wp14:editId="1F374ECD">
            <wp:extent cx="4525798" cy="2988734"/>
            <wp:effectExtent l="0" t="0" r="8255" b="2540"/>
            <wp:docPr id="1989952308"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2308" name="Picture 1" descr="A graph of blue lines&#10;&#10;Description automatically generated with medium confidence"/>
                    <pic:cNvPicPr/>
                  </pic:nvPicPr>
                  <pic:blipFill>
                    <a:blip r:embed="rId48"/>
                    <a:stretch>
                      <a:fillRect/>
                    </a:stretch>
                  </pic:blipFill>
                  <pic:spPr>
                    <a:xfrm>
                      <a:off x="0" y="0"/>
                      <a:ext cx="4542317" cy="2999643"/>
                    </a:xfrm>
                    <a:prstGeom prst="rect">
                      <a:avLst/>
                    </a:prstGeom>
                  </pic:spPr>
                </pic:pic>
              </a:graphicData>
            </a:graphic>
          </wp:inline>
        </w:drawing>
      </w:r>
    </w:p>
    <w:p w14:paraId="0628646B" w14:textId="1E3EA4BB" w:rsidR="00721712" w:rsidRDefault="008F47C4" w:rsidP="008F47C4">
      <w:pPr>
        <w:pStyle w:val="Caption"/>
        <w:jc w:val="center"/>
      </w:pPr>
      <w:bookmarkStart w:id="137" w:name="_Toc144780750"/>
      <w:r>
        <w:t xml:space="preserve">Figure </w:t>
      </w:r>
      <w:fldSimple w:instr=" STYLEREF 1 \s ">
        <w:r w:rsidR="00174F44">
          <w:rPr>
            <w:noProof/>
          </w:rPr>
          <w:t>4</w:t>
        </w:r>
      </w:fldSimple>
      <w:r w:rsidR="00174F44">
        <w:noBreakHyphen/>
      </w:r>
      <w:fldSimple w:instr=" SEQ Figure \* ARABIC \s 1 ">
        <w:r w:rsidR="00174F44">
          <w:rPr>
            <w:noProof/>
          </w:rPr>
          <w:t>15</w:t>
        </w:r>
      </w:fldSimple>
      <w:r>
        <w:t xml:space="preserve"> </w:t>
      </w:r>
      <w:r w:rsidRPr="00AA4DBA">
        <w:t>RW</w:t>
      </w:r>
      <w:r>
        <w:t>1</w:t>
      </w:r>
      <w:r w:rsidRPr="00AA4DBA">
        <w:t xml:space="preserve"> T</w:t>
      </w:r>
      <w:r>
        <w:t>est</w:t>
      </w:r>
      <w:r w:rsidRPr="00AA4DBA">
        <w:t xml:space="preserve"> dataset Predictions (top) and Actual Data (bottom)</w:t>
      </w:r>
      <w:bookmarkEnd w:id="137"/>
    </w:p>
    <w:p w14:paraId="605A121D" w14:textId="77777777" w:rsidR="008F47C4" w:rsidRDefault="00CE53F5" w:rsidP="008F47C4">
      <w:pPr>
        <w:keepNext/>
        <w:jc w:val="center"/>
      </w:pPr>
      <w:r>
        <w:rPr>
          <w:noProof/>
        </w:rPr>
        <w:drawing>
          <wp:inline distT="0" distB="0" distL="0" distR="0" wp14:anchorId="55391BE5" wp14:editId="34477508">
            <wp:extent cx="4538617" cy="2997200"/>
            <wp:effectExtent l="0" t="0" r="0" b="0"/>
            <wp:docPr id="422355610"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55610" name="Picture 1" descr="A graph of blue lines&#10;&#10;Description automatically generated with medium confidence"/>
                    <pic:cNvPicPr/>
                  </pic:nvPicPr>
                  <pic:blipFill>
                    <a:blip r:embed="rId49"/>
                    <a:stretch>
                      <a:fillRect/>
                    </a:stretch>
                  </pic:blipFill>
                  <pic:spPr>
                    <a:xfrm>
                      <a:off x="0" y="0"/>
                      <a:ext cx="4547149" cy="3002834"/>
                    </a:xfrm>
                    <a:prstGeom prst="rect">
                      <a:avLst/>
                    </a:prstGeom>
                  </pic:spPr>
                </pic:pic>
              </a:graphicData>
            </a:graphic>
          </wp:inline>
        </w:drawing>
      </w:r>
    </w:p>
    <w:p w14:paraId="22578990" w14:textId="7178988D" w:rsidR="00CE53F5" w:rsidRDefault="008F47C4" w:rsidP="008F47C4">
      <w:pPr>
        <w:pStyle w:val="Caption"/>
        <w:jc w:val="center"/>
      </w:pPr>
      <w:bookmarkStart w:id="138" w:name="_Toc144780751"/>
      <w:r>
        <w:t xml:space="preserve">Figure </w:t>
      </w:r>
      <w:fldSimple w:instr=" STYLEREF 1 \s ">
        <w:r w:rsidR="00174F44">
          <w:rPr>
            <w:noProof/>
          </w:rPr>
          <w:t>4</w:t>
        </w:r>
      </w:fldSimple>
      <w:r w:rsidR="00174F44">
        <w:noBreakHyphen/>
      </w:r>
      <w:fldSimple w:instr=" SEQ Figure \* ARABIC \s 1 ">
        <w:r w:rsidR="00174F44">
          <w:rPr>
            <w:noProof/>
          </w:rPr>
          <w:t>16</w:t>
        </w:r>
      </w:fldSimple>
      <w:r>
        <w:t xml:space="preserve"> </w:t>
      </w:r>
      <w:r w:rsidRPr="00881717">
        <w:t>RW</w:t>
      </w:r>
      <w:r>
        <w:t>2</w:t>
      </w:r>
      <w:r w:rsidRPr="00881717">
        <w:t xml:space="preserve"> Test dataset Predictions (top) and Actual Data (bottom)</w:t>
      </w:r>
      <w:bookmarkEnd w:id="138"/>
    </w:p>
    <w:p w14:paraId="0DA55D4A" w14:textId="77777777" w:rsidR="00721712" w:rsidRDefault="00721712" w:rsidP="004E2E91"/>
    <w:p w14:paraId="29EC6596" w14:textId="77777777" w:rsidR="00721712" w:rsidRDefault="00721712" w:rsidP="004E2E91"/>
    <w:p w14:paraId="00EF86ED" w14:textId="77777777" w:rsidR="00721712" w:rsidRDefault="00721712" w:rsidP="004E2E91"/>
    <w:p w14:paraId="20353555" w14:textId="0973590E" w:rsidR="00721712" w:rsidRDefault="00721712" w:rsidP="004E2E91"/>
    <w:p w14:paraId="3EF51216" w14:textId="77777777" w:rsidR="008F47C4" w:rsidRDefault="00CE53F5" w:rsidP="008F47C4">
      <w:pPr>
        <w:keepNext/>
        <w:jc w:val="center"/>
      </w:pPr>
      <w:r>
        <w:rPr>
          <w:noProof/>
        </w:rPr>
        <w:lastRenderedPageBreak/>
        <w:drawing>
          <wp:inline distT="0" distB="0" distL="0" distR="0" wp14:anchorId="3A486036" wp14:editId="1D5A510A">
            <wp:extent cx="4682067" cy="3091931"/>
            <wp:effectExtent l="0" t="0" r="4445" b="0"/>
            <wp:docPr id="579777384"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77384" name="Picture 1" descr="A graph of blue lines&#10;&#10;Description automatically generated with medium confidence"/>
                    <pic:cNvPicPr/>
                  </pic:nvPicPr>
                  <pic:blipFill>
                    <a:blip r:embed="rId50"/>
                    <a:stretch>
                      <a:fillRect/>
                    </a:stretch>
                  </pic:blipFill>
                  <pic:spPr>
                    <a:xfrm>
                      <a:off x="0" y="0"/>
                      <a:ext cx="4687398" cy="3095452"/>
                    </a:xfrm>
                    <a:prstGeom prst="rect">
                      <a:avLst/>
                    </a:prstGeom>
                  </pic:spPr>
                </pic:pic>
              </a:graphicData>
            </a:graphic>
          </wp:inline>
        </w:drawing>
      </w:r>
    </w:p>
    <w:p w14:paraId="5F2BE28C" w14:textId="61FBA3A1" w:rsidR="00721712" w:rsidRDefault="008F47C4" w:rsidP="008F47C4">
      <w:pPr>
        <w:pStyle w:val="Caption"/>
        <w:jc w:val="center"/>
      </w:pPr>
      <w:bookmarkStart w:id="139" w:name="_Toc144780752"/>
      <w:r>
        <w:t xml:space="preserve">Figure </w:t>
      </w:r>
      <w:fldSimple w:instr=" STYLEREF 1 \s ">
        <w:r w:rsidR="00174F44">
          <w:rPr>
            <w:noProof/>
          </w:rPr>
          <w:t>4</w:t>
        </w:r>
      </w:fldSimple>
      <w:r w:rsidR="00174F44">
        <w:noBreakHyphen/>
      </w:r>
      <w:fldSimple w:instr=" SEQ Figure \* ARABIC \s 1 ">
        <w:r w:rsidR="00174F44">
          <w:rPr>
            <w:noProof/>
          </w:rPr>
          <w:t>17</w:t>
        </w:r>
      </w:fldSimple>
      <w:r>
        <w:t xml:space="preserve"> </w:t>
      </w:r>
      <w:r w:rsidRPr="005B505C">
        <w:t>RW</w:t>
      </w:r>
      <w:r>
        <w:t>3</w:t>
      </w:r>
      <w:r w:rsidRPr="005B505C">
        <w:t xml:space="preserve"> Test dataset Predictions (top) and Actual Data (bottom)</w:t>
      </w:r>
      <w:bookmarkEnd w:id="139"/>
    </w:p>
    <w:p w14:paraId="12FA9B36" w14:textId="77777777" w:rsidR="008F47C4" w:rsidRDefault="00CE53F5" w:rsidP="008F47C4">
      <w:pPr>
        <w:keepNext/>
        <w:jc w:val="center"/>
      </w:pPr>
      <w:r>
        <w:rPr>
          <w:noProof/>
        </w:rPr>
        <w:drawing>
          <wp:inline distT="0" distB="0" distL="0" distR="0" wp14:anchorId="0721C88A" wp14:editId="124DE5A9">
            <wp:extent cx="4622800" cy="3052792"/>
            <wp:effectExtent l="0" t="0" r="6350" b="0"/>
            <wp:docPr id="674313498" name="Picture 1" descr="A graph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13498" name="Picture 1" descr="A graph showing the results of a performance&#10;&#10;Description automatically generated with medium confidence"/>
                    <pic:cNvPicPr/>
                  </pic:nvPicPr>
                  <pic:blipFill>
                    <a:blip r:embed="rId51"/>
                    <a:stretch>
                      <a:fillRect/>
                    </a:stretch>
                  </pic:blipFill>
                  <pic:spPr>
                    <a:xfrm>
                      <a:off x="0" y="0"/>
                      <a:ext cx="4633442" cy="3059820"/>
                    </a:xfrm>
                    <a:prstGeom prst="rect">
                      <a:avLst/>
                    </a:prstGeom>
                  </pic:spPr>
                </pic:pic>
              </a:graphicData>
            </a:graphic>
          </wp:inline>
        </w:drawing>
      </w:r>
    </w:p>
    <w:p w14:paraId="35A44B46" w14:textId="25ECE891" w:rsidR="00CE53F5" w:rsidRDefault="008F47C4" w:rsidP="008F47C4">
      <w:pPr>
        <w:pStyle w:val="Caption"/>
        <w:jc w:val="center"/>
      </w:pPr>
      <w:bookmarkStart w:id="140" w:name="_Toc144780753"/>
      <w:r>
        <w:t xml:space="preserve">Figure </w:t>
      </w:r>
      <w:fldSimple w:instr=" STYLEREF 1 \s ">
        <w:r w:rsidR="00174F44">
          <w:rPr>
            <w:noProof/>
          </w:rPr>
          <w:t>4</w:t>
        </w:r>
      </w:fldSimple>
      <w:r w:rsidR="00174F44">
        <w:noBreakHyphen/>
      </w:r>
      <w:fldSimple w:instr=" SEQ Figure \* ARABIC \s 1 ">
        <w:r w:rsidR="00174F44">
          <w:rPr>
            <w:noProof/>
          </w:rPr>
          <w:t>18</w:t>
        </w:r>
      </w:fldSimple>
      <w:r>
        <w:t xml:space="preserve"> </w:t>
      </w:r>
      <w:r w:rsidRPr="00D43CD4">
        <w:t>RW</w:t>
      </w:r>
      <w:r>
        <w:t>4</w:t>
      </w:r>
      <w:r w:rsidRPr="00D43CD4">
        <w:t xml:space="preserve"> Test dataset Predictions (top) and Actual Data (bottom)</w:t>
      </w:r>
      <w:bookmarkEnd w:id="140"/>
    </w:p>
    <w:p w14:paraId="148BC993" w14:textId="77777777" w:rsidR="00631FEE" w:rsidRDefault="00631FEE" w:rsidP="00941D35"/>
    <w:p w14:paraId="6B2365AF" w14:textId="77777777" w:rsidR="00631FEE" w:rsidRDefault="00631FEE" w:rsidP="00941D35"/>
    <w:p w14:paraId="75B4AD22" w14:textId="7B8CE27A" w:rsidR="00084C57" w:rsidRDefault="00084C57" w:rsidP="00941D35">
      <w:r>
        <w:lastRenderedPageBreak/>
        <w:t xml:space="preserve">After surveying the predictions for each reaction wheel, the results </w:t>
      </w:r>
      <w:r w:rsidR="00631FEE">
        <w:t>thar are shown in Figure 4-1</w:t>
      </w:r>
      <w:r w:rsidR="00810AAC">
        <w:t>9</w:t>
      </w:r>
      <w:r w:rsidR="00EA07C0">
        <w:t>,</w:t>
      </w:r>
      <w:r w:rsidR="00631FEE">
        <w:t xml:space="preserve"> show</w:t>
      </w:r>
      <w:r>
        <w:t xml:space="preserve"> that all of th</w:t>
      </w:r>
      <w:r w:rsidR="00EA07C0">
        <w:t>em</w:t>
      </w:r>
      <w:r>
        <w:t xml:space="preserve"> at some point will surpass the limit that was set</w:t>
      </w:r>
      <w:r w:rsidR="00EA07C0">
        <w:t xml:space="preserve"> and almost all of them more than a single time</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9"/>
        <w:gridCol w:w="4049"/>
      </w:tblGrid>
      <w:tr w:rsidR="00084C57" w14:paraId="0712E847" w14:textId="77777777" w:rsidTr="00800B4F">
        <w:trPr>
          <w:trHeight w:val="4033"/>
          <w:jc w:val="center"/>
        </w:trPr>
        <w:tc>
          <w:tcPr>
            <w:tcW w:w="4049" w:type="dxa"/>
          </w:tcPr>
          <w:p w14:paraId="79D2B2C8" w14:textId="59CB4230" w:rsidR="00E66ACB" w:rsidRDefault="00E66ACB" w:rsidP="00941D35">
            <w:r>
              <w:t>a)</w:t>
            </w:r>
          </w:p>
          <w:p w14:paraId="7B428D5C" w14:textId="3085030C" w:rsidR="00084C57" w:rsidRDefault="00084C57" w:rsidP="00941D35">
            <w:r>
              <w:rPr>
                <w:noProof/>
              </w:rPr>
              <w:drawing>
                <wp:inline distT="0" distB="0" distL="0" distR="0" wp14:anchorId="2A6DFAB5" wp14:editId="54230199">
                  <wp:extent cx="1897380" cy="1950936"/>
                  <wp:effectExtent l="0" t="0" r="7620" b="0"/>
                  <wp:docPr id="189321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19593" name=""/>
                          <pic:cNvPicPr/>
                        </pic:nvPicPr>
                        <pic:blipFill>
                          <a:blip r:embed="rId52"/>
                          <a:stretch>
                            <a:fillRect/>
                          </a:stretch>
                        </pic:blipFill>
                        <pic:spPr>
                          <a:xfrm>
                            <a:off x="0" y="0"/>
                            <a:ext cx="1908389" cy="1962256"/>
                          </a:xfrm>
                          <a:prstGeom prst="rect">
                            <a:avLst/>
                          </a:prstGeom>
                        </pic:spPr>
                      </pic:pic>
                    </a:graphicData>
                  </a:graphic>
                </wp:inline>
              </w:drawing>
            </w:r>
          </w:p>
        </w:tc>
        <w:tc>
          <w:tcPr>
            <w:tcW w:w="4049" w:type="dxa"/>
          </w:tcPr>
          <w:p w14:paraId="3C51C3EF" w14:textId="6CFC7420" w:rsidR="00E66ACB" w:rsidRDefault="00E66ACB" w:rsidP="00941D35">
            <w:r>
              <w:t>b)</w:t>
            </w:r>
          </w:p>
          <w:p w14:paraId="4335EEB2" w14:textId="65B71948" w:rsidR="00084C57" w:rsidRDefault="00084C57" w:rsidP="00941D35">
            <w:r>
              <w:rPr>
                <w:noProof/>
              </w:rPr>
              <w:drawing>
                <wp:inline distT="0" distB="0" distL="0" distR="0" wp14:anchorId="5BF29746" wp14:editId="04A2387E">
                  <wp:extent cx="2343150" cy="676275"/>
                  <wp:effectExtent l="0" t="0" r="0" b="9525"/>
                  <wp:docPr id="53537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75895" name=""/>
                          <pic:cNvPicPr/>
                        </pic:nvPicPr>
                        <pic:blipFill>
                          <a:blip r:embed="rId53"/>
                          <a:stretch>
                            <a:fillRect/>
                          </a:stretch>
                        </pic:blipFill>
                        <pic:spPr>
                          <a:xfrm>
                            <a:off x="0" y="0"/>
                            <a:ext cx="2343150" cy="676275"/>
                          </a:xfrm>
                          <a:prstGeom prst="rect">
                            <a:avLst/>
                          </a:prstGeom>
                        </pic:spPr>
                      </pic:pic>
                    </a:graphicData>
                  </a:graphic>
                </wp:inline>
              </w:drawing>
            </w:r>
          </w:p>
        </w:tc>
      </w:tr>
      <w:tr w:rsidR="00084C57" w14:paraId="7EA75B72" w14:textId="77777777" w:rsidTr="00800B4F">
        <w:trPr>
          <w:trHeight w:val="4607"/>
          <w:jc w:val="center"/>
        </w:trPr>
        <w:tc>
          <w:tcPr>
            <w:tcW w:w="4049" w:type="dxa"/>
          </w:tcPr>
          <w:p w14:paraId="0F95C3E8" w14:textId="54FAB37B" w:rsidR="00E66ACB" w:rsidRDefault="00E66ACB" w:rsidP="00941D35">
            <w:r>
              <w:t>c)</w:t>
            </w:r>
          </w:p>
          <w:p w14:paraId="7B659573" w14:textId="2BFFCE30" w:rsidR="00084C57" w:rsidRDefault="00084C57" w:rsidP="00941D35">
            <w:r>
              <w:rPr>
                <w:noProof/>
              </w:rPr>
              <w:drawing>
                <wp:inline distT="0" distB="0" distL="0" distR="0" wp14:anchorId="5C22D5A0" wp14:editId="222852D3">
                  <wp:extent cx="1889760" cy="2294153"/>
                  <wp:effectExtent l="0" t="0" r="0" b="0"/>
                  <wp:docPr id="102975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56960" name=""/>
                          <pic:cNvPicPr/>
                        </pic:nvPicPr>
                        <pic:blipFill>
                          <a:blip r:embed="rId54"/>
                          <a:stretch>
                            <a:fillRect/>
                          </a:stretch>
                        </pic:blipFill>
                        <pic:spPr>
                          <a:xfrm>
                            <a:off x="0" y="0"/>
                            <a:ext cx="1903356" cy="2310659"/>
                          </a:xfrm>
                          <a:prstGeom prst="rect">
                            <a:avLst/>
                          </a:prstGeom>
                        </pic:spPr>
                      </pic:pic>
                    </a:graphicData>
                  </a:graphic>
                </wp:inline>
              </w:drawing>
            </w:r>
          </w:p>
        </w:tc>
        <w:tc>
          <w:tcPr>
            <w:tcW w:w="4049" w:type="dxa"/>
          </w:tcPr>
          <w:p w14:paraId="756DE1E2" w14:textId="21E8CBE9" w:rsidR="00E66ACB" w:rsidRDefault="00E66ACB" w:rsidP="00E66ACB">
            <w:pPr>
              <w:keepNext/>
            </w:pPr>
            <w:r>
              <w:t>d)</w:t>
            </w:r>
          </w:p>
          <w:p w14:paraId="03235CAF" w14:textId="30C44A94" w:rsidR="00084C57" w:rsidRDefault="00084C57" w:rsidP="00E66ACB">
            <w:pPr>
              <w:keepNext/>
            </w:pPr>
            <w:r>
              <w:rPr>
                <w:noProof/>
              </w:rPr>
              <w:drawing>
                <wp:inline distT="0" distB="0" distL="0" distR="0" wp14:anchorId="72056DE1" wp14:editId="55553FC8">
                  <wp:extent cx="2324100" cy="1362075"/>
                  <wp:effectExtent l="0" t="0" r="0" b="9525"/>
                  <wp:docPr id="184072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24810" name=""/>
                          <pic:cNvPicPr/>
                        </pic:nvPicPr>
                        <pic:blipFill>
                          <a:blip r:embed="rId55"/>
                          <a:stretch>
                            <a:fillRect/>
                          </a:stretch>
                        </pic:blipFill>
                        <pic:spPr>
                          <a:xfrm>
                            <a:off x="0" y="0"/>
                            <a:ext cx="2324100" cy="1362075"/>
                          </a:xfrm>
                          <a:prstGeom prst="rect">
                            <a:avLst/>
                          </a:prstGeom>
                        </pic:spPr>
                      </pic:pic>
                    </a:graphicData>
                  </a:graphic>
                </wp:inline>
              </w:drawing>
            </w:r>
          </w:p>
        </w:tc>
      </w:tr>
    </w:tbl>
    <w:p w14:paraId="4647758A" w14:textId="24301BF8" w:rsidR="00E66ACB" w:rsidRDefault="00E66ACB">
      <w:pPr>
        <w:pStyle w:val="Caption"/>
      </w:pPr>
      <w:bookmarkStart w:id="141" w:name="_Toc144780754"/>
      <w:r>
        <w:t xml:space="preserve">Figure </w:t>
      </w:r>
      <w:fldSimple w:instr=" STYLEREF 1 \s ">
        <w:r w:rsidR="00174F44">
          <w:rPr>
            <w:noProof/>
          </w:rPr>
          <w:t>4</w:t>
        </w:r>
      </w:fldSimple>
      <w:r w:rsidR="00174F44">
        <w:noBreakHyphen/>
      </w:r>
      <w:fldSimple w:instr=" SEQ Figure \* ARABIC \s 1 ">
        <w:r w:rsidR="00174F44">
          <w:rPr>
            <w:noProof/>
          </w:rPr>
          <w:t>19</w:t>
        </w:r>
      </w:fldSimple>
      <w:r>
        <w:t xml:space="preserve"> </w:t>
      </w:r>
      <w:r w:rsidR="00027229">
        <w:t>Survey results for detected t</w:t>
      </w:r>
      <w:r>
        <w:t>hreshold violation instances a) Reaction Wheel 1, b)</w:t>
      </w:r>
      <w:r>
        <w:rPr>
          <w:noProof/>
        </w:rPr>
        <w:t xml:space="preserve"> </w:t>
      </w:r>
      <w:r w:rsidRPr="007D0AA8">
        <w:rPr>
          <w:noProof/>
        </w:rPr>
        <w:t>Reaction Wheel</w:t>
      </w:r>
      <w:r>
        <w:rPr>
          <w:noProof/>
        </w:rPr>
        <w:t xml:space="preserve"> 2, c) </w:t>
      </w:r>
      <w:r w:rsidRPr="007D0AA8">
        <w:rPr>
          <w:noProof/>
        </w:rPr>
        <w:t>Reaction Wheel</w:t>
      </w:r>
      <w:r>
        <w:rPr>
          <w:noProof/>
        </w:rPr>
        <w:t xml:space="preserve"> 3, d) </w:t>
      </w:r>
      <w:r w:rsidRPr="007D0AA8">
        <w:rPr>
          <w:noProof/>
        </w:rPr>
        <w:t>Reaction Wheel</w:t>
      </w:r>
      <w:r>
        <w:rPr>
          <w:noProof/>
        </w:rPr>
        <w:t xml:space="preserve"> 4</w:t>
      </w:r>
      <w:bookmarkEnd w:id="141"/>
    </w:p>
    <w:p w14:paraId="1A21A803" w14:textId="77777777" w:rsidR="006B092F" w:rsidRDefault="00084C57" w:rsidP="006B092F">
      <w:r>
        <w:t>However, only the first instance time-wise is important, because if a wheel unloading is perfo</w:t>
      </w:r>
      <w:r w:rsidR="00343EB2">
        <w:t>r</w:t>
      </w:r>
      <w:r>
        <w:t>med at that point</w:t>
      </w:r>
      <w:r w:rsidR="00343EB2">
        <w:t>, all wheels will offload their momentum and reduce their rates. Therefore, any predictions that were made for after that time are obsolete.</w:t>
      </w:r>
      <w:r w:rsidR="00FE6CD2">
        <w:t xml:space="preserve"> </w:t>
      </w:r>
      <w:r w:rsidR="006B092F">
        <w:t xml:space="preserve"> As we can see from the survey results, the first instance of limit violation is going to happen at reaction wheel 2, in 210 hours from the moment of creating the predictions or at the date that is calculated in J2000 format. </w:t>
      </w:r>
    </w:p>
    <w:p w14:paraId="26AAD8D6" w14:textId="18373B28" w:rsidR="00283B50" w:rsidRDefault="00283B50" w:rsidP="00941D35">
      <w:pPr>
        <w:sectPr w:rsidR="00283B50" w:rsidSect="00623A81">
          <w:headerReference w:type="default" r:id="rId56"/>
          <w:pgSz w:w="11906" w:h="16838" w:code="9"/>
          <w:pgMar w:top="1701" w:right="1701" w:bottom="1701" w:left="1701" w:header="709" w:footer="851" w:gutter="0"/>
          <w:cols w:space="708"/>
          <w:docGrid w:linePitch="360"/>
        </w:sectPr>
      </w:pPr>
    </w:p>
    <w:p w14:paraId="2138B22D" w14:textId="12AB53FD" w:rsidR="00084C57" w:rsidRDefault="00CC1A03" w:rsidP="00CC1A03">
      <w:pPr>
        <w:pStyle w:val="Heading2"/>
      </w:pPr>
      <w:bookmarkStart w:id="142" w:name="_Toc144780803"/>
      <w:r>
        <w:lastRenderedPageBreak/>
        <w:t>Ticket</w:t>
      </w:r>
      <w:bookmarkEnd w:id="142"/>
    </w:p>
    <w:p w14:paraId="00F6E819" w14:textId="77777777" w:rsidR="006B092F" w:rsidRDefault="001E6AD6" w:rsidP="00CC1A03">
      <w:r>
        <w:t>Having acquired the critical information of which reaction wheel is predicted to surpass the threshold and when, we create a ticket on the operator’s workbench to notify them about the situation and make the aware of the procedure they will have to execute. In the ticket are also included the steps of the procedure they will have to follow.</w:t>
      </w:r>
      <w:r w:rsidR="006B092F">
        <w:t xml:space="preserve"> </w:t>
      </w:r>
    </w:p>
    <w:p w14:paraId="08EBC54C" w14:textId="7D15BF13" w:rsidR="006B092F" w:rsidRDefault="006B092F" w:rsidP="00CC1A03">
      <w:r>
        <w:t xml:space="preserve">In </w:t>
      </w:r>
      <w:r w:rsidR="005636EC">
        <w:t>T</w:t>
      </w:r>
      <w:r>
        <w:t>ables</w:t>
      </w:r>
      <w:r w:rsidR="005636EC">
        <w:t xml:space="preserve"> 4-5 and 4-6</w:t>
      </w:r>
      <w:r>
        <w:t>, we can see the inputs on the MySQL database that were created, with the critical information for the procedure and the steps that the operator has to take, to execute it successfully.</w:t>
      </w:r>
    </w:p>
    <w:p w14:paraId="373D5B34" w14:textId="23362DE3" w:rsidR="006B092F" w:rsidRDefault="006B092F" w:rsidP="006B092F">
      <w:pPr>
        <w:pStyle w:val="Caption"/>
        <w:keepNext/>
        <w:jc w:val="center"/>
      </w:pPr>
      <w:bookmarkStart w:id="143" w:name="_Toc144780768"/>
      <w:r>
        <w:t xml:space="preserve">Table </w:t>
      </w:r>
      <w:fldSimple w:instr=" STYLEREF 1 \s ">
        <w:r>
          <w:rPr>
            <w:noProof/>
          </w:rPr>
          <w:t>4</w:t>
        </w:r>
      </w:fldSimple>
      <w:r>
        <w:noBreakHyphen/>
      </w:r>
      <w:fldSimple w:instr=" SEQ Table \* ARABIC \s 1 ">
        <w:r>
          <w:rPr>
            <w:noProof/>
          </w:rPr>
          <w:t>5</w:t>
        </w:r>
      </w:fldSimple>
      <w:r>
        <w:t xml:space="preserve"> Database entry with critical operation information</w:t>
      </w:r>
      <w:bookmarkEnd w:id="143"/>
    </w:p>
    <w:p w14:paraId="1C395D08" w14:textId="68E76744" w:rsidR="00C046E5" w:rsidRDefault="00C046E5" w:rsidP="00283B50">
      <w:pPr>
        <w:jc w:val="center"/>
      </w:pPr>
      <w:r>
        <w:rPr>
          <w:noProof/>
        </w:rPr>
        <w:drawing>
          <wp:inline distT="0" distB="0" distL="0" distR="0" wp14:anchorId="10718CC6" wp14:editId="3A0DC7E8">
            <wp:extent cx="9397116" cy="502920"/>
            <wp:effectExtent l="0" t="0" r="0" b="0"/>
            <wp:docPr id="197962155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21550" name="Graphic 1979621550"/>
                    <pic:cNvPicPr/>
                  </pic:nvPicPr>
                  <pic:blipFill rotWithShape="1">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rcRect t="19383" b="49142"/>
                    <a:stretch/>
                  </pic:blipFill>
                  <pic:spPr bwMode="auto">
                    <a:xfrm>
                      <a:off x="0" y="0"/>
                      <a:ext cx="9666715" cy="517349"/>
                    </a:xfrm>
                    <a:prstGeom prst="rect">
                      <a:avLst/>
                    </a:prstGeom>
                    <a:ln>
                      <a:noFill/>
                    </a:ln>
                    <a:extLst>
                      <a:ext uri="{53640926-AAD7-44D8-BBD7-CCE9431645EC}">
                        <a14:shadowObscured xmlns:a14="http://schemas.microsoft.com/office/drawing/2010/main"/>
                      </a:ext>
                    </a:extLst>
                  </pic:spPr>
                </pic:pic>
              </a:graphicData>
            </a:graphic>
          </wp:inline>
        </w:drawing>
      </w:r>
    </w:p>
    <w:p w14:paraId="586BF040" w14:textId="7A2CF0A6" w:rsidR="006B092F" w:rsidRDefault="006B092F" w:rsidP="006B092F">
      <w:pPr>
        <w:pStyle w:val="Caption"/>
        <w:keepNext/>
        <w:jc w:val="center"/>
      </w:pPr>
      <w:bookmarkStart w:id="144" w:name="_Toc144780769"/>
      <w:r>
        <w:t xml:space="preserve">Table </w:t>
      </w:r>
      <w:fldSimple w:instr=" STYLEREF 1 \s ">
        <w:r>
          <w:rPr>
            <w:noProof/>
          </w:rPr>
          <w:t>4</w:t>
        </w:r>
      </w:fldSimple>
      <w:r>
        <w:noBreakHyphen/>
      </w:r>
      <w:fldSimple w:instr=" SEQ Table \* ARABIC \s 1 ">
        <w:r>
          <w:rPr>
            <w:noProof/>
          </w:rPr>
          <w:t>6</w:t>
        </w:r>
      </w:fldSimple>
      <w:r>
        <w:t xml:space="preserve"> Database entry with procedure steps</w:t>
      </w:r>
      <w:bookmarkEnd w:id="144"/>
    </w:p>
    <w:p w14:paraId="1D2E8FB0" w14:textId="77777777" w:rsidR="00283B50" w:rsidRDefault="00BA751F" w:rsidP="00283B50">
      <w:pPr>
        <w:jc w:val="center"/>
        <w:sectPr w:rsidR="00283B50" w:rsidSect="00283B50">
          <w:pgSz w:w="16838" w:h="11906" w:orient="landscape" w:code="9"/>
          <w:pgMar w:top="1701" w:right="1701" w:bottom="1701" w:left="1701" w:header="709" w:footer="851" w:gutter="0"/>
          <w:cols w:space="708"/>
          <w:docGrid w:linePitch="360"/>
        </w:sectPr>
      </w:pPr>
      <w:r>
        <w:rPr>
          <w:noProof/>
        </w:rPr>
        <w:drawing>
          <wp:inline distT="0" distB="0" distL="0" distR="0" wp14:anchorId="32814034" wp14:editId="6D2CC5D3">
            <wp:extent cx="8980799" cy="1874520"/>
            <wp:effectExtent l="0" t="0" r="0" b="0"/>
            <wp:docPr id="325803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03161"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9012926" cy="1881226"/>
                    </a:xfrm>
                    <a:prstGeom prst="rect">
                      <a:avLst/>
                    </a:prstGeom>
                  </pic:spPr>
                </pic:pic>
              </a:graphicData>
            </a:graphic>
          </wp:inline>
        </w:drawing>
      </w:r>
    </w:p>
    <w:p w14:paraId="37AC36E5" w14:textId="11A3D0F7" w:rsidR="00084C57" w:rsidRDefault="00D95C8A" w:rsidP="00D95C8A">
      <w:pPr>
        <w:pStyle w:val="Heading2"/>
      </w:pPr>
      <w:bookmarkStart w:id="145" w:name="_Toc144780804"/>
      <w:r>
        <w:lastRenderedPageBreak/>
        <w:t>Current Solution</w:t>
      </w:r>
      <w:bookmarkEnd w:id="145"/>
    </w:p>
    <w:p w14:paraId="57AE6351" w14:textId="11B69BC5" w:rsidR="00D95C8A" w:rsidRDefault="00D95C8A" w:rsidP="00D95C8A">
      <w:r>
        <w:t xml:space="preserve">Currently there are no systems or solutions implemented in Satellite Control Center for Hellas-Sat 3 that can provide predictions regarding the rates of the reaction wheels, or any other kind of telemetry. With that being said, in case of a contingency or if a trend of increasing rates is observed by one of the operators, </w:t>
      </w:r>
      <w:r w:rsidR="0060594B">
        <w:t>nothing can be done proactively except for waiting to see how the trend will evolve and take action afterwards, hoping that it</w:t>
      </w:r>
      <w:r w:rsidR="00F738C4">
        <w:t xml:space="preserve"> i</w:t>
      </w:r>
      <w:r w:rsidR="0060594B">
        <w:t>s not too late.</w:t>
      </w:r>
    </w:p>
    <w:p w14:paraId="1B0F65F0" w14:textId="1E4B1E65" w:rsidR="00CE6F27" w:rsidRDefault="0060594B" w:rsidP="00D95C8A">
      <w:r>
        <w:t>By implementing our solution, accurate and trustworthy predictions can be made for the reaction wheels’ rates up to three days ahead</w:t>
      </w:r>
      <w:r w:rsidR="00F738C4">
        <w:t xml:space="preserve"> and a ticket is created providing important information to the operators and notifying them about the situation</w:t>
      </w:r>
      <w:r>
        <w:t xml:space="preserve">. It is a reasonable amount of time for engineers to </w:t>
      </w:r>
      <w:r w:rsidR="00F738C4">
        <w:t>analyse</w:t>
      </w:r>
      <w:r>
        <w:t xml:space="preserve"> the situation and estimate the status of the spacecraft, in order to investigate if there are any contingencies</w:t>
      </w:r>
      <w:r w:rsidR="00CE6F27">
        <w:t xml:space="preserve"> and make the correct decisions</w:t>
      </w:r>
      <w:r>
        <w:t>.</w:t>
      </w:r>
      <w:r w:rsidR="00CE6F27">
        <w:t xml:space="preserve"> </w:t>
      </w:r>
      <w:r>
        <w:t xml:space="preserve">The system can be used to get a first assessment of the evolution of any alarming rates, but can also be used </w:t>
      </w:r>
      <w:r w:rsidR="00832DD3">
        <w:t>repeatedly as the critical moment comes closer, in order to get even more precise predictions.</w:t>
      </w:r>
    </w:p>
    <w:p w14:paraId="580C4775" w14:textId="687C3A82" w:rsidR="00AE681B" w:rsidRDefault="00AE681B" w:rsidP="00D95C8A">
      <w:r>
        <w:t>During a demonstration of our solution to Hellas Sat satellite engineers, we received the following feedback: “</w:t>
      </w:r>
      <w:r w:rsidRPr="00633EAF">
        <w:rPr>
          <w:i/>
          <w:iCs/>
        </w:rPr>
        <w:t>Being able to predict how the rates of the reaction wheels will evolve, in the next hour and even better for the following days is a very powerful tool. We recently had a contingency on one of the other satellites, where the rates of the reaction wheels had reached the operational limit that we have imposed</w:t>
      </w:r>
      <w:r w:rsidR="00633EAF" w:rsidRPr="00633EAF">
        <w:rPr>
          <w:i/>
          <w:iCs/>
        </w:rPr>
        <w:t>. We could not take any action and just had to wait to see how the rates will evolve in the next hour and then plan to execute a contingency procedure if it would be necessary. Had we had the tool that you have developed, we would be able to have foreseen this situation and plan accordingly beforehand. Even if we hadn’t done that, we would be able to use the tool in the last minute, to make predictions for the following hours and execute a contingency procedure before it is too late. Thankfully the rates of the reaction wheels started decreasing and no further action needed to be taken.</w:t>
      </w:r>
      <w:r w:rsidR="00633EAF">
        <w:t>”</w:t>
      </w:r>
    </w:p>
    <w:p w14:paraId="3D5A588E" w14:textId="77777777" w:rsidR="00DA28B2" w:rsidRDefault="00DA28B2" w:rsidP="00941D35"/>
    <w:p w14:paraId="362B7450" w14:textId="5157C56A" w:rsidR="00C968C9" w:rsidRPr="00C968C9" w:rsidRDefault="00EF3560" w:rsidP="00C968C9">
      <w:pPr>
        <w:pStyle w:val="Heading1"/>
      </w:pPr>
      <w:bookmarkStart w:id="146" w:name="_Toc144780805"/>
      <w:r>
        <w:lastRenderedPageBreak/>
        <w:t>Conclusions</w:t>
      </w:r>
      <w:bookmarkEnd w:id="146"/>
    </w:p>
    <w:p w14:paraId="30D55735" w14:textId="623CC3D3" w:rsidR="00C968C9" w:rsidRDefault="00DA28B2" w:rsidP="00C968C9">
      <w:pPr>
        <w:pStyle w:val="Heading2"/>
      </w:pPr>
      <w:bookmarkStart w:id="147" w:name="_Toc290554243"/>
      <w:bookmarkStart w:id="148" w:name="_Toc299621208"/>
      <w:bookmarkStart w:id="149" w:name="_Toc299631433"/>
      <w:bookmarkStart w:id="150" w:name="_Toc299631495"/>
      <w:bookmarkStart w:id="151" w:name="_Toc299631585"/>
      <w:bookmarkStart w:id="152" w:name="_Toc299631661"/>
      <w:bookmarkStart w:id="153" w:name="_Toc144780806"/>
      <w:r>
        <w:t>S</w:t>
      </w:r>
      <w:r w:rsidR="00C968C9">
        <w:t>ummary</w:t>
      </w:r>
      <w:bookmarkEnd w:id="147"/>
      <w:bookmarkEnd w:id="148"/>
      <w:bookmarkEnd w:id="149"/>
      <w:bookmarkEnd w:id="150"/>
      <w:bookmarkEnd w:id="151"/>
      <w:bookmarkEnd w:id="152"/>
      <w:bookmarkEnd w:id="153"/>
    </w:p>
    <w:p w14:paraId="78EE2421" w14:textId="7265DD3D" w:rsidR="00672686" w:rsidRDefault="00672686" w:rsidP="009A79ED">
      <w:r>
        <w:t xml:space="preserve">In this thesis we have achieved creating a tool that can </w:t>
      </w:r>
      <w:r w:rsidR="000C0745">
        <w:t xml:space="preserve">be </w:t>
      </w:r>
      <w:r>
        <w:t xml:space="preserve">applied on satellite operations, by predicting when a procedure will need to be executed and automatically scheduling it.  </w:t>
      </w:r>
    </w:p>
    <w:p w14:paraId="252B5454" w14:textId="19A3B039" w:rsidR="000C0745" w:rsidRDefault="000C0745" w:rsidP="009A79ED">
      <w:r>
        <w:t xml:space="preserve">The tool was developed for Hellas_Sat 3, a geostationary telecommunications satellite operated by Hellas-Sat, and the </w:t>
      </w:r>
      <w:r w:rsidR="00980BF9">
        <w:t>operation that it focused on was t</w:t>
      </w:r>
      <w:r>
        <w:t xml:space="preserve">he reaction wheel unloading </w:t>
      </w:r>
      <w:r w:rsidR="00980BF9">
        <w:t xml:space="preserve">of the satellite. </w:t>
      </w:r>
    </w:p>
    <w:p w14:paraId="4710B801" w14:textId="1EAEA08C" w:rsidR="00382752" w:rsidRDefault="00382752" w:rsidP="009A79ED">
      <w:r>
        <w:t>The first half of the tool include</w:t>
      </w:r>
      <w:r w:rsidR="00790BDB">
        <w:t>s</w:t>
      </w:r>
      <w:r>
        <w:t xml:space="preserve"> predicting when the reaction wheels w</w:t>
      </w:r>
      <w:r w:rsidR="00790BDB">
        <w:t>ill</w:t>
      </w:r>
      <w:r>
        <w:t xml:space="preserve"> need unloading. To achieve that, machine learning models were built and trained, one for each reaction wheel, to perform time series forecasting</w:t>
      </w:r>
      <w:r w:rsidR="00D420C8">
        <w:t xml:space="preserve"> for the </w:t>
      </w:r>
      <w:r w:rsidR="00BF0268">
        <w:t xml:space="preserve">rotation </w:t>
      </w:r>
      <w:r w:rsidR="00D420C8">
        <w:t>rates of the wheels</w:t>
      </w:r>
      <w:r>
        <w:t>. Those models had firstly their hyperparameters uniquely optimized based on the telemetry data of each reaction wheel and secondly were trained and validated based on the same data.</w:t>
      </w:r>
    </w:p>
    <w:p w14:paraId="37E89095" w14:textId="38223462" w:rsidR="00672686" w:rsidRDefault="00382752" w:rsidP="009A79ED">
      <w:r>
        <w:t xml:space="preserve">Once the models were finalized and </w:t>
      </w:r>
      <w:r w:rsidR="00D420C8">
        <w:t xml:space="preserve">we </w:t>
      </w:r>
      <w:r>
        <w:t>ha</w:t>
      </w:r>
      <w:r w:rsidR="00790BDB">
        <w:t>ve</w:t>
      </w:r>
      <w:r>
        <w:t xml:space="preserve"> credible forecasted values for every reaction wheel within a specified time window,</w:t>
      </w:r>
      <w:r w:rsidR="00D420C8">
        <w:t xml:space="preserve"> the predictions </w:t>
      </w:r>
      <w:r w:rsidR="00790BDB">
        <w:t>are</w:t>
      </w:r>
      <w:r w:rsidR="00D420C8">
        <w:t xml:space="preserve"> surveyed to check if there </w:t>
      </w:r>
      <w:r w:rsidR="00790BDB">
        <w:t>is</w:t>
      </w:r>
      <w:r w:rsidR="00D420C8">
        <w:t xml:space="preserve"> a threshold violation. When such a case </w:t>
      </w:r>
      <w:r w:rsidR="00790BDB">
        <w:t>is</w:t>
      </w:r>
      <w:r w:rsidR="00D420C8">
        <w:t xml:space="preserve"> detected, the critical information, such as the date of the violation and rate and ID of the reaction wheel, are extracted and automatically a workbench ticket is created to notify the engineering team and operators about the situation. The ticket also include</w:t>
      </w:r>
      <w:r w:rsidR="00790BDB">
        <w:t>s</w:t>
      </w:r>
      <w:r w:rsidR="00D420C8">
        <w:t xml:space="preserve"> the steps that the operators have to take, in order to execute successfully </w:t>
      </w:r>
      <w:r w:rsidR="000F4D33">
        <w:t>the appropriate operation to mitigate the situation and ensure the nominal operability of the spacecraft.</w:t>
      </w:r>
    </w:p>
    <w:p w14:paraId="398B0004" w14:textId="00B1A067" w:rsidR="00C968C9" w:rsidRDefault="00C968C9" w:rsidP="00C968C9">
      <w:pPr>
        <w:pStyle w:val="Heading2"/>
      </w:pPr>
      <w:bookmarkStart w:id="154" w:name="_Toc144780807"/>
      <w:r>
        <w:t>Limitations</w:t>
      </w:r>
      <w:bookmarkEnd w:id="154"/>
    </w:p>
    <w:p w14:paraId="25AB2A3B" w14:textId="10D94807" w:rsidR="000F4D33" w:rsidRDefault="000F4D33" w:rsidP="009A79ED">
      <w:r>
        <w:t>Although the predictions that are made by the models are credible close to the limits that are important to the reaction wheel unloading operation, the forecasted values for the middle to low values in the operating range of the wheels sometimes are not of the same accuracy. However they tend to correctly predict the trend that the values are going to follow.</w:t>
      </w:r>
    </w:p>
    <w:p w14:paraId="11CE500D" w14:textId="411C03ED" w:rsidR="002B0173" w:rsidRDefault="000F4D33" w:rsidP="009A79ED">
      <w:r>
        <w:lastRenderedPageBreak/>
        <w:t xml:space="preserve">Additionally, the tool can successfully be applied for predictions for up to the following three days. This limits the scheduling ahead ability that it could have, but does not render it useless. Since it predicts a contingency situation, any notification about </w:t>
      </w:r>
      <w:r w:rsidR="002B0173">
        <w:t xml:space="preserve">it </w:t>
      </w:r>
      <w:r>
        <w:t xml:space="preserve">ahead of time can be useful </w:t>
      </w:r>
      <w:r w:rsidR="002B0173">
        <w:t>to the engineering team to access the situation with time to spare and examine what is the correct plan of action. This limitation can be mitigated by applying the tool either daily or once at least every two days.</w:t>
      </w:r>
    </w:p>
    <w:p w14:paraId="58AC2E9B" w14:textId="53B9BFA6" w:rsidR="00DA28B2" w:rsidRDefault="00C968C9" w:rsidP="00C968C9">
      <w:pPr>
        <w:pStyle w:val="Heading2"/>
      </w:pPr>
      <w:bookmarkStart w:id="155" w:name="_Toc144780808"/>
      <w:r>
        <w:t>Future work</w:t>
      </w:r>
      <w:bookmarkEnd w:id="155"/>
    </w:p>
    <w:p w14:paraId="72DD8479" w14:textId="1D54F2AC" w:rsidR="004F1DE9" w:rsidRDefault="004F1DE9" w:rsidP="00941D35">
      <w:r>
        <w:t xml:space="preserve">To continue development of the tool further, future work could include creating new models that use multiple inputs to make the predictions, such as the temperature of the reaction wheels or their angular momentum. In this way the forecasts could be even more accurate and also one of the limitations of the tool would be addressed. </w:t>
      </w:r>
    </w:p>
    <w:p w14:paraId="7AABA3F7" w14:textId="0F0C5824" w:rsidR="004F1DE9" w:rsidRDefault="004F1DE9" w:rsidP="00941D35">
      <w:r>
        <w:t>Moreover, to expand the utility of the tool, it could be applied on other spacecraft that have similar attitude control systems, just by training new models based on their dedicated telemetry.</w:t>
      </w:r>
    </w:p>
    <w:p w14:paraId="657EF51B" w14:textId="227B5BF7" w:rsidR="00DA28B2" w:rsidRDefault="004F1DE9" w:rsidP="00941D35">
      <w:r>
        <w:t>Finally, having gain insight on how to automatically create the tickets for operations</w:t>
      </w:r>
      <w:r w:rsidR="000340C3">
        <w:t xml:space="preserve">, </w:t>
      </w:r>
      <w:r>
        <w:t>schedule procedures</w:t>
      </w:r>
      <w:r w:rsidR="00953E44">
        <w:t xml:space="preserve"> and how to create models for time series forecasting, the same method could be applied to other critical subsystems of the spacecraft, to predict possible future contingency situations.</w:t>
      </w:r>
      <w:r w:rsidR="000340C3">
        <w:t xml:space="preserve">  </w:t>
      </w:r>
    </w:p>
    <w:p w14:paraId="528E05D1" w14:textId="77777777" w:rsidR="00DA28B2" w:rsidRDefault="00DA28B2" w:rsidP="00941D35"/>
    <w:p w14:paraId="2D820A2E" w14:textId="77777777" w:rsidR="00DA28B2" w:rsidRDefault="00DA28B2" w:rsidP="00941D35"/>
    <w:p w14:paraId="1B185FBA" w14:textId="77777777" w:rsidR="00DA28B2" w:rsidRDefault="00DA28B2" w:rsidP="007240BC">
      <w:pPr>
        <w:pStyle w:val="Heading1"/>
        <w:numPr>
          <w:ilvl w:val="0"/>
          <w:numId w:val="0"/>
        </w:numPr>
        <w:sectPr w:rsidR="00DA28B2" w:rsidSect="00623A81">
          <w:pgSz w:w="11906" w:h="16838" w:code="9"/>
          <w:pgMar w:top="1701" w:right="1701" w:bottom="1701" w:left="1701" w:header="709" w:footer="851" w:gutter="0"/>
          <w:cols w:space="708"/>
          <w:docGrid w:linePitch="360"/>
        </w:sectPr>
      </w:pPr>
    </w:p>
    <w:p w14:paraId="1079935C" w14:textId="46A81785" w:rsidR="00DA28B2" w:rsidRDefault="004C2C9C" w:rsidP="00DA28B2">
      <w:pPr>
        <w:pStyle w:val="Heading1nonumber"/>
      </w:pPr>
      <w:bookmarkStart w:id="156" w:name="_Toc51833419"/>
      <w:bookmarkStart w:id="157" w:name="_Toc290554257"/>
      <w:bookmarkStart w:id="158" w:name="_Toc299621222"/>
      <w:bookmarkStart w:id="159" w:name="_Toc299631447"/>
      <w:bookmarkStart w:id="160" w:name="_Toc299631509"/>
      <w:bookmarkStart w:id="161" w:name="_Toc299631599"/>
      <w:bookmarkStart w:id="162" w:name="_Toc299631675"/>
      <w:bookmarkStart w:id="163" w:name="_Toc144780809"/>
      <w:r>
        <w:lastRenderedPageBreak/>
        <w:t>References</w:t>
      </w:r>
      <w:bookmarkEnd w:id="156"/>
      <w:bookmarkEnd w:id="157"/>
      <w:bookmarkEnd w:id="158"/>
      <w:bookmarkEnd w:id="159"/>
      <w:bookmarkEnd w:id="160"/>
      <w:bookmarkEnd w:id="161"/>
      <w:bookmarkEnd w:id="162"/>
      <w:bookmarkEnd w:id="163"/>
    </w:p>
    <w:sdt>
      <w:sdtPr>
        <w:tag w:val="MENDELEY_BIBLIOGRAPHY"/>
        <w:id w:val="1341352483"/>
        <w:placeholder>
          <w:docPart w:val="DefaultPlaceholder_-1854013440"/>
        </w:placeholder>
      </w:sdtPr>
      <w:sdtContent>
        <w:p w14:paraId="79701996" w14:textId="77777777" w:rsidR="007240BC" w:rsidRDefault="007240BC">
          <w:pPr>
            <w:autoSpaceDE w:val="0"/>
            <w:autoSpaceDN w:val="0"/>
            <w:ind w:hanging="640"/>
            <w:divId w:val="112409092"/>
          </w:pPr>
          <w:r>
            <w:t>[1]</w:t>
          </w:r>
          <w:r>
            <w:tab/>
            <w:t>“Special Issue on Social Infrastructure that Guarantees Safety, Security, Fairness, and Efficiency Automation and Labor-Saving Technology for Satellite Operation GONAI Toshiya, INOMATA Sota.”</w:t>
          </w:r>
        </w:p>
        <w:p w14:paraId="5C927E62" w14:textId="77777777" w:rsidR="007240BC" w:rsidRDefault="007240BC">
          <w:pPr>
            <w:autoSpaceDE w:val="0"/>
            <w:autoSpaceDN w:val="0"/>
            <w:ind w:hanging="640"/>
            <w:divId w:val="1441149592"/>
          </w:pPr>
          <w:r>
            <w:t>[2]</w:t>
          </w:r>
          <w:r>
            <w:tab/>
            <w:t xml:space="preserve">Y. Li, Z. Jun, H. Chen, and J. Zhang, “Onboard autonomy for on-orbit GEO satellites,” in </w:t>
          </w:r>
          <w:r>
            <w:rPr>
              <w:i/>
              <w:iCs/>
            </w:rPr>
            <w:t>2016 IEEE International Conference on Mechatronics and Automation, IEEE ICMA 2016</w:t>
          </w:r>
          <w:r>
            <w:t>, Institute of Electrical and Electronics Engineers Inc., Sep. 2016, pp. 205–210. doi: 10.1109/ICMA.2016.7558561.</w:t>
          </w:r>
        </w:p>
        <w:p w14:paraId="7B076F35" w14:textId="77777777" w:rsidR="007240BC" w:rsidRDefault="007240BC">
          <w:pPr>
            <w:autoSpaceDE w:val="0"/>
            <w:autoSpaceDN w:val="0"/>
            <w:ind w:hanging="640"/>
            <w:divId w:val="209997669"/>
          </w:pPr>
          <w:r>
            <w:t>[3]</w:t>
          </w:r>
          <w:r>
            <w:tab/>
            <w:t xml:space="preserve">J. Liang, Y. he Zhu, Y. zhong Luo, J. cheng Zhang, and H. Zhu, “A precedence-rule-based heuristic for satellite onboard activity planning,” </w:t>
          </w:r>
          <w:r>
            <w:rPr>
              <w:i/>
              <w:iCs/>
            </w:rPr>
            <w:t>Acta Astronaut</w:t>
          </w:r>
          <w:r>
            <w:t>, vol. 178, pp. 757–772, Jan. 2021, doi: 10.1016/j.actaastro.2020.10.020.</w:t>
          </w:r>
        </w:p>
        <w:p w14:paraId="67423CE3" w14:textId="77777777" w:rsidR="007240BC" w:rsidRDefault="007240BC">
          <w:pPr>
            <w:autoSpaceDE w:val="0"/>
            <w:autoSpaceDN w:val="0"/>
            <w:ind w:hanging="640"/>
            <w:divId w:val="2060544626"/>
          </w:pPr>
          <w:r>
            <w:t>[4]</w:t>
          </w:r>
          <w:r>
            <w:tab/>
            <w:t xml:space="preserve">G. Morelli, A. Mainguet, and M. Eustace, “Automated operations of large geo telecom satellites with digital transparent processors (Dtp): Challenges and lessons learned,” in </w:t>
          </w:r>
          <w:r>
            <w:rPr>
              <w:i/>
              <w:iCs/>
            </w:rPr>
            <w:t>15th International Conference on Space Operations, 2018</w:t>
          </w:r>
          <w:r>
            <w:t>, American Institute of Aeronautics and Astronautics Inc, AIAA, 2018. doi: 10.2514/6.2018-2666.</w:t>
          </w:r>
        </w:p>
        <w:p w14:paraId="7326BB62" w14:textId="77777777" w:rsidR="007240BC" w:rsidRDefault="007240BC">
          <w:pPr>
            <w:autoSpaceDE w:val="0"/>
            <w:autoSpaceDN w:val="0"/>
            <w:ind w:hanging="640"/>
            <w:divId w:val="969021589"/>
          </w:pPr>
          <w:r>
            <w:t>[5]</w:t>
          </w:r>
          <w:r>
            <w:tab/>
            <w:t xml:space="preserve">K. Duan, R. Wang, S. Chen, and L. Ge, “Exploring the predictability of attention mechanism with LSTM: Evidence from EU carbon futures prices,” </w:t>
          </w:r>
          <w:r>
            <w:rPr>
              <w:i/>
              <w:iCs/>
            </w:rPr>
            <w:t>Res Int Bus Finance</w:t>
          </w:r>
          <w:r>
            <w:t>, vol. 66, p. 102020, Oct. 2023, doi: 10.1016/j.ribaf.2023.102020.</w:t>
          </w:r>
        </w:p>
        <w:p w14:paraId="2FEFA686" w14:textId="77777777" w:rsidR="007240BC" w:rsidRDefault="007240BC">
          <w:pPr>
            <w:autoSpaceDE w:val="0"/>
            <w:autoSpaceDN w:val="0"/>
            <w:ind w:hanging="640"/>
            <w:divId w:val="173154866"/>
          </w:pPr>
          <w:r>
            <w:t>[6]</w:t>
          </w:r>
          <w:r>
            <w:tab/>
            <w:t xml:space="preserve">S. A. Haider, M. Sajid, H. Sajid, E. Uddin, and Y. Ayaz, “Deep learning and statistical methods for short- and long-term solar irradiance forecasting for Islamabad,” </w:t>
          </w:r>
          <w:r>
            <w:rPr>
              <w:i/>
              <w:iCs/>
            </w:rPr>
            <w:t>Renew Energy</w:t>
          </w:r>
          <w:r>
            <w:t>, vol. 198, pp. 51–60, Oct. 2022, doi: 10.1016/j.renene.2022.07.136.</w:t>
          </w:r>
        </w:p>
        <w:p w14:paraId="17D42957" w14:textId="77777777" w:rsidR="007240BC" w:rsidRDefault="007240BC">
          <w:pPr>
            <w:autoSpaceDE w:val="0"/>
            <w:autoSpaceDN w:val="0"/>
            <w:ind w:hanging="640"/>
            <w:divId w:val="1473139029"/>
          </w:pPr>
          <w:r>
            <w:t>[7]</w:t>
          </w:r>
          <w:r>
            <w:tab/>
            <w:t xml:space="preserve">B. Alamo and L. Moffelein, “WHO - Working Hours Operations for geostationary telecom satellites,” in </w:t>
          </w:r>
          <w:r>
            <w:rPr>
              <w:i/>
              <w:iCs/>
            </w:rPr>
            <w:t>SpaceOps 2006 Conference</w:t>
          </w:r>
          <w:r>
            <w:t>, 2006. doi: 10.2514/6.2006-5946.</w:t>
          </w:r>
        </w:p>
        <w:p w14:paraId="4142AD19" w14:textId="77777777" w:rsidR="007240BC" w:rsidRDefault="007240BC">
          <w:pPr>
            <w:autoSpaceDE w:val="0"/>
            <w:autoSpaceDN w:val="0"/>
            <w:ind w:hanging="640"/>
            <w:divId w:val="1286734802"/>
          </w:pPr>
          <w:r>
            <w:lastRenderedPageBreak/>
            <w:t>[8]</w:t>
          </w:r>
          <w:r>
            <w:tab/>
            <w:t xml:space="preserve">F. Xhafa and A. W. H. Ip, “Optimisation problems and resolution methods in satellite scheduling and space-craft operation: a survey,” </w:t>
          </w:r>
          <w:r>
            <w:rPr>
              <w:i/>
              <w:iCs/>
            </w:rPr>
            <w:t>Enterp Inf Syst</w:t>
          </w:r>
          <w:r>
            <w:t>, vol. 15, no. 8, pp. 1022–1045, 2021, doi: 10.1080/17517575.2019.1593508.</w:t>
          </w:r>
        </w:p>
        <w:p w14:paraId="35F75E4A" w14:textId="77777777" w:rsidR="007240BC" w:rsidRDefault="007240BC">
          <w:pPr>
            <w:autoSpaceDE w:val="0"/>
            <w:autoSpaceDN w:val="0"/>
            <w:ind w:hanging="640"/>
            <w:divId w:val="478498421"/>
          </w:pPr>
          <w:r>
            <w:t>[9]</w:t>
          </w:r>
          <w:r>
            <w:tab/>
            <w:t xml:space="preserve">H. Nagamatsu, “Development of automatic / remote satellite operation system,” in </w:t>
          </w:r>
          <w:r>
            <w:rPr>
              <w:i/>
              <w:iCs/>
            </w:rPr>
            <w:t>13th International Conference on Space Operations, SpaceOps 2014</w:t>
          </w:r>
          <w:r>
            <w:t>, American Institute of Aeronautics and Astronautics Inc., 2014. doi: 10.2514/6.2014-1855.</w:t>
          </w:r>
        </w:p>
        <w:p w14:paraId="6DE91E4A" w14:textId="77777777" w:rsidR="007240BC" w:rsidRDefault="007240BC">
          <w:pPr>
            <w:autoSpaceDE w:val="0"/>
            <w:autoSpaceDN w:val="0"/>
            <w:ind w:hanging="640"/>
            <w:divId w:val="249316419"/>
          </w:pPr>
          <w:r>
            <w:t>[10]</w:t>
          </w:r>
          <w:r>
            <w:tab/>
            <w:t xml:space="preserve">M. K. Ben-Larbi </w:t>
          </w:r>
          <w:r>
            <w:rPr>
              <w:i/>
              <w:iCs/>
            </w:rPr>
            <w:t>et al.</w:t>
          </w:r>
          <w:r>
            <w:t xml:space="preserve">, “Towards the automated operations of large distributed satellite systems. Part 1: Review and paradigm shifts,” </w:t>
          </w:r>
          <w:r>
            <w:rPr>
              <w:i/>
              <w:iCs/>
            </w:rPr>
            <w:t>Advances in Space Research</w:t>
          </w:r>
          <w:r>
            <w:t>, vol. 67, no. 11, pp. 3598–3619, 2021, doi: https://doi.org/10.1016/j.asr.2020.08.009.</w:t>
          </w:r>
        </w:p>
        <w:p w14:paraId="233BDBD2" w14:textId="77777777" w:rsidR="007240BC" w:rsidRDefault="007240BC">
          <w:pPr>
            <w:autoSpaceDE w:val="0"/>
            <w:autoSpaceDN w:val="0"/>
            <w:ind w:hanging="640"/>
            <w:divId w:val="1536120032"/>
          </w:pPr>
          <w:r>
            <w:t>[11]</w:t>
          </w:r>
          <w:r>
            <w:tab/>
            <w:t xml:space="preserve">M. K. Ben-Larbi </w:t>
          </w:r>
          <w:r>
            <w:rPr>
              <w:i/>
              <w:iCs/>
            </w:rPr>
            <w:t>et al.</w:t>
          </w:r>
          <w:r>
            <w:t xml:space="preserve">, “Towards the automated operations of large distributed satellite systems. Part 2: Classifications and tools,” </w:t>
          </w:r>
          <w:r>
            <w:rPr>
              <w:i/>
              <w:iCs/>
            </w:rPr>
            <w:t>Advances in Space Research</w:t>
          </w:r>
          <w:r>
            <w:t>, vol. 67, no. 11, pp. 3620–3637, 2021, doi: https://doi.org/10.1016/j.asr.2020.08.018.</w:t>
          </w:r>
        </w:p>
        <w:p w14:paraId="4A6CC029" w14:textId="77777777" w:rsidR="007240BC" w:rsidRDefault="007240BC">
          <w:pPr>
            <w:autoSpaceDE w:val="0"/>
            <w:autoSpaceDN w:val="0"/>
            <w:ind w:hanging="640"/>
            <w:divId w:val="778136156"/>
          </w:pPr>
          <w:r>
            <w:t>[12]</w:t>
          </w:r>
          <w:r>
            <w:tab/>
            <w:t xml:space="preserve">N. L. Crowley and V. Apodaca, “Analysis of satellite telemetry data,” in </w:t>
          </w:r>
          <w:r>
            <w:rPr>
              <w:i/>
              <w:iCs/>
            </w:rPr>
            <w:t>1997 IEEE Aerospace Conference</w:t>
          </w:r>
          <w:r>
            <w:t>, 1997, pp. 57–67 vol.4. doi: 10.1109/AERO.1997.577497.</w:t>
          </w:r>
        </w:p>
        <w:p w14:paraId="4914B990" w14:textId="77777777" w:rsidR="007240BC" w:rsidRDefault="007240BC">
          <w:pPr>
            <w:autoSpaceDE w:val="0"/>
            <w:autoSpaceDN w:val="0"/>
            <w:ind w:hanging="640"/>
            <w:divId w:val="1758670164"/>
          </w:pPr>
          <w:r>
            <w:t>[13]</w:t>
          </w:r>
          <w:r>
            <w:tab/>
            <w:t>R. Stottler and J. Mao, “Automatic Satellite Telemetry Analysis for SSA using Artificial Intelligence Techniques,” 2017. [Online]. Available: http://www.af.mil/News/Article-Display/Article/719941/hyten-announces-space-enterprise-vision/</w:t>
          </w:r>
        </w:p>
        <w:p w14:paraId="3B1FACE5" w14:textId="77777777" w:rsidR="007240BC" w:rsidRDefault="007240BC">
          <w:pPr>
            <w:autoSpaceDE w:val="0"/>
            <w:autoSpaceDN w:val="0"/>
            <w:ind w:hanging="640"/>
            <w:divId w:val="242225817"/>
          </w:pPr>
          <w:r>
            <w:t>[14]</w:t>
          </w:r>
          <w:r>
            <w:tab/>
            <w:t xml:space="preserve">J. Chen, D. Pi, Z. Wu, X. Zhao, Y. Pan, and Q. Zhang, “Imbalanced satellite telemetry data anomaly detection model based on Bayesian LSTM,” </w:t>
          </w:r>
          <w:r>
            <w:rPr>
              <w:i/>
              <w:iCs/>
            </w:rPr>
            <w:t>Acta Astronaut</w:t>
          </w:r>
          <w:r>
            <w:t>, vol. 180, pp. 232–242, 2021, doi: https://doi.org/10.1016/j.actaastro.2020.12.012.</w:t>
          </w:r>
        </w:p>
        <w:p w14:paraId="49389007" w14:textId="77777777" w:rsidR="007240BC" w:rsidRDefault="007240BC">
          <w:pPr>
            <w:autoSpaceDE w:val="0"/>
            <w:autoSpaceDN w:val="0"/>
            <w:ind w:hanging="640"/>
            <w:divId w:val="1998651708"/>
          </w:pPr>
          <w:r>
            <w:t>[15]</w:t>
          </w:r>
          <w:r>
            <w:tab/>
            <w:t xml:space="preserve">J. Tong, L. Xie, W. Yang, K. Zhang, and J. Zhao, “Enhancing time series forecasting: A hierarchical transformer with probabilistic decomposition </w:t>
          </w:r>
          <w:r>
            <w:lastRenderedPageBreak/>
            <w:t xml:space="preserve">representation,” </w:t>
          </w:r>
          <w:r>
            <w:rPr>
              <w:i/>
              <w:iCs/>
            </w:rPr>
            <w:t>Inf Sci (N Y)</w:t>
          </w:r>
          <w:r>
            <w:t>, vol. 647, p. 119410, Nov. 2023, doi: 10.1016/j.ins.2023.119410.</w:t>
          </w:r>
        </w:p>
        <w:p w14:paraId="19FA3749" w14:textId="77777777" w:rsidR="007240BC" w:rsidRDefault="007240BC">
          <w:pPr>
            <w:autoSpaceDE w:val="0"/>
            <w:autoSpaceDN w:val="0"/>
            <w:ind w:hanging="640"/>
            <w:divId w:val="1830754043"/>
          </w:pPr>
          <w:r>
            <w:t>[16]</w:t>
          </w:r>
          <w:r>
            <w:tab/>
            <w:t xml:space="preserve">R. Khaldi, A. El Afia, R. Chiheb, and S. Tabik, “What is the best RNN-cell structure to forecast each time series behavior?,” </w:t>
          </w:r>
          <w:r>
            <w:rPr>
              <w:i/>
              <w:iCs/>
            </w:rPr>
            <w:t>Expert Syst Appl</w:t>
          </w:r>
          <w:r>
            <w:t>, vol. 215, Apr. 2023, doi: 10.1016/j.eswa.2022.119140.</w:t>
          </w:r>
        </w:p>
        <w:p w14:paraId="2F279DB9" w14:textId="77777777" w:rsidR="007240BC" w:rsidRDefault="007240BC">
          <w:pPr>
            <w:autoSpaceDE w:val="0"/>
            <w:autoSpaceDN w:val="0"/>
            <w:ind w:hanging="640"/>
            <w:divId w:val="402725430"/>
          </w:pPr>
          <w:r>
            <w:t>[17]</w:t>
          </w:r>
          <w:r>
            <w:tab/>
            <w:t>N. Wu, B. Green, X. Ben, and S. O’Banion, “Deep Transformer Models for Time Series Forecasting: The Influenza Prevalence Case,” Jan. 2020, [Online]. Available: http://arxiv.org/abs/2001.08317</w:t>
          </w:r>
        </w:p>
        <w:p w14:paraId="1DDA9082" w14:textId="77777777" w:rsidR="007240BC" w:rsidRDefault="007240BC">
          <w:pPr>
            <w:autoSpaceDE w:val="0"/>
            <w:autoSpaceDN w:val="0"/>
            <w:ind w:hanging="640"/>
            <w:divId w:val="367487759"/>
          </w:pPr>
          <w:r>
            <w:t>[18]</w:t>
          </w:r>
          <w:r>
            <w:tab/>
            <w:t xml:space="preserve">A. Vaswani </w:t>
          </w:r>
          <w:r>
            <w:rPr>
              <w:i/>
              <w:iCs/>
            </w:rPr>
            <w:t>et al.</w:t>
          </w:r>
          <w:r>
            <w:t>, “Attention Is All You Need.”</w:t>
          </w:r>
        </w:p>
        <w:p w14:paraId="64E69DF2" w14:textId="77777777" w:rsidR="007240BC" w:rsidRDefault="007240BC">
          <w:pPr>
            <w:autoSpaceDE w:val="0"/>
            <w:autoSpaceDN w:val="0"/>
            <w:ind w:hanging="640"/>
            <w:divId w:val="872156213"/>
          </w:pPr>
          <w:r>
            <w:t>[19]</w:t>
          </w:r>
          <w:r>
            <w:tab/>
            <w:t>“Hellas Sat 3.” https://www.hellas-sat.net/hellas-sat-3 (accessed Sep. 05, 2023).</w:t>
          </w:r>
        </w:p>
        <w:p w14:paraId="3FD2E47F" w14:textId="7E463B21" w:rsidR="00DA28B2" w:rsidRDefault="007240BC" w:rsidP="00941D35">
          <w:r>
            <w:t> </w:t>
          </w:r>
        </w:p>
      </w:sdtContent>
    </w:sdt>
    <w:p w14:paraId="1894A412" w14:textId="5AE15AF7" w:rsidR="00DA28B2" w:rsidRDefault="00DA28B2" w:rsidP="00941D35"/>
    <w:p w14:paraId="126BA4C7" w14:textId="77777777" w:rsidR="006C6C98" w:rsidRDefault="006C6C98" w:rsidP="00941D35"/>
    <w:p w14:paraId="19670867" w14:textId="77777777" w:rsidR="00DA28B2" w:rsidRDefault="00DA28B2" w:rsidP="00941D35"/>
    <w:p w14:paraId="20BA244C" w14:textId="77777777" w:rsidR="00DA28B2" w:rsidRDefault="00DA28B2" w:rsidP="00941D35"/>
    <w:p w14:paraId="671F8ECF" w14:textId="77777777" w:rsidR="00DA28B2" w:rsidRDefault="00DA28B2" w:rsidP="00DA28B2">
      <w:pPr>
        <w:pStyle w:val="Heading1nonumber"/>
        <w:sectPr w:rsidR="00DA28B2" w:rsidSect="00623A81">
          <w:headerReference w:type="default" r:id="rId60"/>
          <w:pgSz w:w="11906" w:h="16838" w:code="9"/>
          <w:pgMar w:top="1701" w:right="1701" w:bottom="1701" w:left="1701" w:header="709" w:footer="851" w:gutter="0"/>
          <w:cols w:space="708"/>
          <w:docGrid w:linePitch="360"/>
        </w:sectPr>
      </w:pPr>
      <w:bookmarkStart w:id="164" w:name="_Toc51833420"/>
    </w:p>
    <w:p w14:paraId="40B688BF" w14:textId="12104B24" w:rsidR="00DA28B2" w:rsidRDefault="004C2C9C" w:rsidP="00DA28B2">
      <w:pPr>
        <w:pStyle w:val="Heading1nonumber"/>
      </w:pPr>
      <w:bookmarkStart w:id="165" w:name="_Toc290554258"/>
      <w:bookmarkStart w:id="166" w:name="_Toc299621223"/>
      <w:bookmarkStart w:id="167" w:name="_Toc299631448"/>
      <w:bookmarkStart w:id="168" w:name="_Toc299631510"/>
      <w:bookmarkStart w:id="169" w:name="_Toc299631600"/>
      <w:bookmarkStart w:id="170" w:name="_Toc299631676"/>
      <w:bookmarkStart w:id="171" w:name="_Toc144780810"/>
      <w:r>
        <w:lastRenderedPageBreak/>
        <w:t>Appendices</w:t>
      </w:r>
      <w:bookmarkEnd w:id="164"/>
      <w:bookmarkEnd w:id="165"/>
      <w:bookmarkEnd w:id="166"/>
      <w:bookmarkEnd w:id="167"/>
      <w:bookmarkEnd w:id="168"/>
      <w:bookmarkEnd w:id="169"/>
      <w:bookmarkEnd w:id="170"/>
      <w:bookmarkEnd w:id="171"/>
    </w:p>
    <w:p w14:paraId="6DBF3720" w14:textId="4CAC3942" w:rsidR="000D3AB7" w:rsidRDefault="000D3AB7" w:rsidP="00423DB3">
      <w:pPr>
        <w:pStyle w:val="Heading7"/>
      </w:pPr>
      <w:bookmarkStart w:id="172" w:name="_Toc129338492"/>
      <w:r>
        <w:t xml:space="preserve">Ethical </w:t>
      </w:r>
      <w:r w:rsidR="00B17824">
        <w:t>a</w:t>
      </w:r>
      <w:r>
        <w:t xml:space="preserve">pproval </w:t>
      </w:r>
      <w:r w:rsidR="00B17824">
        <w:t>l</w:t>
      </w:r>
      <w:r>
        <w:t>etter</w:t>
      </w:r>
      <w:bookmarkEnd w:id="172"/>
    </w:p>
    <w:p w14:paraId="3EA6B7BB" w14:textId="79482E34" w:rsidR="000D3AB7" w:rsidRPr="00030DFE" w:rsidRDefault="001330D1" w:rsidP="000D3AB7">
      <w:r>
        <w:rPr>
          <w:noProof/>
        </w:rPr>
        <w:drawing>
          <wp:inline distT="0" distB="0" distL="0" distR="0" wp14:anchorId="71177E50" wp14:editId="05DFE45B">
            <wp:extent cx="5400040" cy="7669530"/>
            <wp:effectExtent l="0" t="0" r="0" b="7620"/>
            <wp:docPr id="907543312" name="Picture 1" descr="A letter with a blue circle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43312" name="Picture 1" descr="A letter with a blue circle and text&#10;&#10;Description automatically generated with medium confidence"/>
                    <pic:cNvPicPr/>
                  </pic:nvPicPr>
                  <pic:blipFill>
                    <a:blip r:embed="rId61"/>
                    <a:stretch>
                      <a:fillRect/>
                    </a:stretch>
                  </pic:blipFill>
                  <pic:spPr>
                    <a:xfrm>
                      <a:off x="0" y="0"/>
                      <a:ext cx="5400040" cy="7669530"/>
                    </a:xfrm>
                    <a:prstGeom prst="rect">
                      <a:avLst/>
                    </a:prstGeom>
                  </pic:spPr>
                </pic:pic>
              </a:graphicData>
            </a:graphic>
          </wp:inline>
        </w:drawing>
      </w:r>
    </w:p>
    <w:p w14:paraId="1CE8359E" w14:textId="77777777" w:rsidR="006D680A" w:rsidRDefault="006D680A" w:rsidP="00BE1C94">
      <w:pPr>
        <w:pStyle w:val="BodyText"/>
        <w:sectPr w:rsidR="006D680A" w:rsidSect="000D3AB7">
          <w:headerReference w:type="default" r:id="rId62"/>
          <w:pgSz w:w="11906" w:h="16838" w:code="9"/>
          <w:pgMar w:top="1701" w:right="1701" w:bottom="1701" w:left="1701" w:header="709" w:footer="851" w:gutter="0"/>
          <w:cols w:space="708"/>
          <w:docGrid w:linePitch="360"/>
        </w:sectPr>
      </w:pPr>
    </w:p>
    <w:p w14:paraId="6131CB69" w14:textId="56D9F22D" w:rsidR="004747AF" w:rsidRDefault="00156827" w:rsidP="001108F9">
      <w:pPr>
        <w:pStyle w:val="Heading7"/>
      </w:pPr>
      <w:r>
        <w:lastRenderedPageBreak/>
        <w:t>Python Code</w:t>
      </w:r>
    </w:p>
    <w:p w14:paraId="01AAB02E" w14:textId="2ED84560" w:rsidR="00156827" w:rsidRDefault="00156827" w:rsidP="00156827">
      <w:r>
        <w:t xml:space="preserve">In this appendix it is included  the code that was developed in </w:t>
      </w:r>
      <w:r w:rsidR="006D0AC0">
        <w:t>P</w:t>
      </w:r>
      <w:r>
        <w:t>y</w:t>
      </w:r>
      <w:r w:rsidR="006D0AC0">
        <w:t>th</w:t>
      </w:r>
      <w:r>
        <w:t xml:space="preserve">on for the </w:t>
      </w:r>
      <w:r w:rsidR="006D0AC0">
        <w:t>T</w:t>
      </w:r>
      <w:r>
        <w:t>hesis. The development of the code was object oriented so that the classes that were developed are smaller, more manageable and reusable.</w:t>
      </w:r>
    </w:p>
    <w:p w14:paraId="7B14F0AD" w14:textId="02290D33" w:rsidR="006D0AC0" w:rsidRDefault="006D0AC0" w:rsidP="00156827">
      <w:r>
        <w:t xml:space="preserve">All </w:t>
      </w:r>
      <w:r w:rsidR="001B217A">
        <w:t xml:space="preserve">the </w:t>
      </w:r>
      <w:r>
        <w:t>code</w:t>
      </w:r>
      <w:r w:rsidR="001B217A">
        <w:t xml:space="preserve"> that was developed</w:t>
      </w:r>
      <w:r>
        <w:t xml:space="preserve"> is available on the following repository on </w:t>
      </w:r>
      <w:hyperlink r:id="rId63" w:history="1">
        <w:r w:rsidRPr="00FB06C0">
          <w:rPr>
            <w:rStyle w:val="Hyperlink"/>
          </w:rPr>
          <w:t>GitHub</w:t>
        </w:r>
      </w:hyperlink>
      <w:r>
        <w:t>.</w:t>
      </w:r>
    </w:p>
    <w:p w14:paraId="6ED3DC3F" w14:textId="77777777" w:rsidR="00626F1F" w:rsidRPr="001B217A" w:rsidRDefault="008215E3" w:rsidP="00626F1F">
      <w:pPr>
        <w:keepNext/>
        <w:jc w:val="center"/>
        <w:rPr>
          <w:lang w:val="en-US"/>
        </w:rPr>
      </w:pPr>
      <w:r>
        <w:rPr>
          <w:noProof/>
        </w:rPr>
        <w:drawing>
          <wp:inline distT="0" distB="0" distL="0" distR="0" wp14:anchorId="5E8DAB1E" wp14:editId="15F8DF2D">
            <wp:extent cx="5400040" cy="2294890"/>
            <wp:effectExtent l="0" t="0" r="0" b="0"/>
            <wp:docPr id="17447667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66764" name="Picture 1" descr="A screen shot of a computer code&#10;&#10;Description automatically generated"/>
                    <pic:cNvPicPr/>
                  </pic:nvPicPr>
                  <pic:blipFill>
                    <a:blip r:embed="rId64"/>
                    <a:stretch>
                      <a:fillRect/>
                    </a:stretch>
                  </pic:blipFill>
                  <pic:spPr>
                    <a:xfrm>
                      <a:off x="0" y="0"/>
                      <a:ext cx="5400040" cy="2294890"/>
                    </a:xfrm>
                    <a:prstGeom prst="rect">
                      <a:avLst/>
                    </a:prstGeom>
                  </pic:spPr>
                </pic:pic>
              </a:graphicData>
            </a:graphic>
          </wp:inline>
        </w:drawing>
      </w:r>
    </w:p>
    <w:p w14:paraId="17C53430" w14:textId="00E6FD11" w:rsidR="006D0AC0" w:rsidRDefault="00626F1F" w:rsidP="00626F1F">
      <w:pPr>
        <w:pStyle w:val="Caption"/>
        <w:jc w:val="center"/>
      </w:pPr>
      <w:bookmarkStart w:id="173" w:name="_Toc144925478"/>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w:t>
        </w:r>
      </w:fldSimple>
      <w:r>
        <w:t xml:space="preserve"> Imported Libraries</w:t>
      </w:r>
      <w:bookmarkEnd w:id="173"/>
    </w:p>
    <w:p w14:paraId="00598DF6" w14:textId="77777777" w:rsidR="00626F1F" w:rsidRDefault="008215E3" w:rsidP="00626F1F">
      <w:pPr>
        <w:keepNext/>
        <w:jc w:val="center"/>
      </w:pPr>
      <w:r>
        <w:rPr>
          <w:noProof/>
        </w:rPr>
        <w:drawing>
          <wp:inline distT="0" distB="0" distL="0" distR="0" wp14:anchorId="35554EBA" wp14:editId="6CBFE629">
            <wp:extent cx="5649520" cy="1783080"/>
            <wp:effectExtent l="0" t="0" r="8890" b="7620"/>
            <wp:docPr id="8739394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39469" name="Picture 1" descr="A screen shot of a computer code&#10;&#10;Description automatically generated"/>
                    <pic:cNvPicPr/>
                  </pic:nvPicPr>
                  <pic:blipFill>
                    <a:blip r:embed="rId65"/>
                    <a:stretch>
                      <a:fillRect/>
                    </a:stretch>
                  </pic:blipFill>
                  <pic:spPr>
                    <a:xfrm>
                      <a:off x="0" y="0"/>
                      <a:ext cx="5656591" cy="1785312"/>
                    </a:xfrm>
                    <a:prstGeom prst="rect">
                      <a:avLst/>
                    </a:prstGeom>
                  </pic:spPr>
                </pic:pic>
              </a:graphicData>
            </a:graphic>
          </wp:inline>
        </w:drawing>
      </w:r>
    </w:p>
    <w:p w14:paraId="34B5D5AD" w14:textId="3562F281" w:rsidR="008215E3" w:rsidRDefault="00626F1F" w:rsidP="00626F1F">
      <w:pPr>
        <w:pStyle w:val="Caption"/>
        <w:jc w:val="center"/>
      </w:pPr>
      <w:bookmarkStart w:id="174" w:name="_Toc144925479"/>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2</w:t>
        </w:r>
      </w:fldSimple>
      <w:r>
        <w:t xml:space="preserve"> Data Analyzer class</w:t>
      </w:r>
      <w:r w:rsidR="00DB0D52">
        <w:t>, importing and concerting CSV file</w:t>
      </w:r>
      <w:bookmarkEnd w:id="174"/>
    </w:p>
    <w:p w14:paraId="0D9313F7" w14:textId="77777777" w:rsidR="00626F1F" w:rsidRDefault="008215E3" w:rsidP="00626F1F">
      <w:pPr>
        <w:keepNext/>
        <w:jc w:val="center"/>
      </w:pPr>
      <w:r>
        <w:rPr>
          <w:noProof/>
        </w:rPr>
        <w:lastRenderedPageBreak/>
        <w:drawing>
          <wp:inline distT="0" distB="0" distL="0" distR="0" wp14:anchorId="76D5240F" wp14:editId="2AA48CC4">
            <wp:extent cx="5400040" cy="4884420"/>
            <wp:effectExtent l="0" t="0" r="0" b="0"/>
            <wp:docPr id="9235500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0098" name="Picture 1" descr="A screen shot of a computer code&#10;&#10;Description automatically generated"/>
                    <pic:cNvPicPr/>
                  </pic:nvPicPr>
                  <pic:blipFill>
                    <a:blip r:embed="rId66"/>
                    <a:stretch>
                      <a:fillRect/>
                    </a:stretch>
                  </pic:blipFill>
                  <pic:spPr>
                    <a:xfrm>
                      <a:off x="0" y="0"/>
                      <a:ext cx="5400040" cy="4884420"/>
                    </a:xfrm>
                    <a:prstGeom prst="rect">
                      <a:avLst/>
                    </a:prstGeom>
                  </pic:spPr>
                </pic:pic>
              </a:graphicData>
            </a:graphic>
          </wp:inline>
        </w:drawing>
      </w:r>
    </w:p>
    <w:p w14:paraId="6F843447" w14:textId="40D5D0C5" w:rsidR="008215E3" w:rsidRDefault="00626F1F" w:rsidP="00626F1F">
      <w:pPr>
        <w:pStyle w:val="Caption"/>
        <w:jc w:val="center"/>
      </w:pPr>
      <w:bookmarkStart w:id="175" w:name="_Toc144925480"/>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3</w:t>
        </w:r>
      </w:fldSimple>
      <w:r>
        <w:t xml:space="preserve"> Data Split class</w:t>
      </w:r>
      <w:r w:rsidR="00DB0D52">
        <w:t>, splitting data into train, validation and test sets</w:t>
      </w:r>
      <w:bookmarkEnd w:id="175"/>
    </w:p>
    <w:p w14:paraId="1B8B1050" w14:textId="77777777" w:rsidR="00543710" w:rsidRDefault="008215E3" w:rsidP="00543710">
      <w:pPr>
        <w:keepNext/>
        <w:jc w:val="center"/>
      </w:pPr>
      <w:r>
        <w:rPr>
          <w:noProof/>
        </w:rPr>
        <w:lastRenderedPageBreak/>
        <w:drawing>
          <wp:inline distT="0" distB="0" distL="0" distR="0" wp14:anchorId="171BCA60" wp14:editId="411F4248">
            <wp:extent cx="5400040" cy="4492625"/>
            <wp:effectExtent l="0" t="0" r="0" b="3175"/>
            <wp:docPr id="323835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35314" name="Picture 1" descr="A screen shot of a computer program&#10;&#10;Description automatically generated"/>
                    <pic:cNvPicPr/>
                  </pic:nvPicPr>
                  <pic:blipFill>
                    <a:blip r:embed="rId67"/>
                    <a:stretch>
                      <a:fillRect/>
                    </a:stretch>
                  </pic:blipFill>
                  <pic:spPr>
                    <a:xfrm>
                      <a:off x="0" y="0"/>
                      <a:ext cx="5400040" cy="4492625"/>
                    </a:xfrm>
                    <a:prstGeom prst="rect">
                      <a:avLst/>
                    </a:prstGeom>
                  </pic:spPr>
                </pic:pic>
              </a:graphicData>
            </a:graphic>
          </wp:inline>
        </w:drawing>
      </w:r>
    </w:p>
    <w:p w14:paraId="236FB1F6" w14:textId="05A06ECB" w:rsidR="008215E3" w:rsidRDefault="00543710" w:rsidP="00543710">
      <w:pPr>
        <w:pStyle w:val="Caption"/>
        <w:jc w:val="center"/>
      </w:pPr>
      <w:bookmarkStart w:id="176" w:name="_Toc144925481"/>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4</w:t>
        </w:r>
      </w:fldSimple>
      <w:r>
        <w:t xml:space="preserve"> Model class, pt1. model structure and training</w:t>
      </w:r>
      <w:bookmarkEnd w:id="176"/>
    </w:p>
    <w:p w14:paraId="7B803259" w14:textId="77777777" w:rsidR="00543710" w:rsidRDefault="008215E3" w:rsidP="00543710">
      <w:pPr>
        <w:keepNext/>
        <w:jc w:val="center"/>
      </w:pPr>
      <w:r>
        <w:rPr>
          <w:noProof/>
        </w:rPr>
        <w:drawing>
          <wp:inline distT="0" distB="0" distL="0" distR="0" wp14:anchorId="41C3D766" wp14:editId="1DC0DD78">
            <wp:extent cx="5400040" cy="2568575"/>
            <wp:effectExtent l="0" t="0" r="0" b="3175"/>
            <wp:docPr id="3282563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632" name="Picture 1" descr="A computer screen shot of a code&#10;&#10;Description automatically generated"/>
                    <pic:cNvPicPr/>
                  </pic:nvPicPr>
                  <pic:blipFill>
                    <a:blip r:embed="rId68"/>
                    <a:stretch>
                      <a:fillRect/>
                    </a:stretch>
                  </pic:blipFill>
                  <pic:spPr>
                    <a:xfrm>
                      <a:off x="0" y="0"/>
                      <a:ext cx="5400040" cy="2568575"/>
                    </a:xfrm>
                    <a:prstGeom prst="rect">
                      <a:avLst/>
                    </a:prstGeom>
                  </pic:spPr>
                </pic:pic>
              </a:graphicData>
            </a:graphic>
          </wp:inline>
        </w:drawing>
      </w:r>
    </w:p>
    <w:p w14:paraId="678539B6" w14:textId="4BB75DB6" w:rsidR="008215E3" w:rsidRDefault="00543710" w:rsidP="00543710">
      <w:pPr>
        <w:pStyle w:val="Caption"/>
        <w:jc w:val="center"/>
      </w:pPr>
      <w:bookmarkStart w:id="177" w:name="_Toc144925482"/>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5</w:t>
        </w:r>
      </w:fldSimple>
      <w:r>
        <w:t xml:space="preserve"> Model class, pt.2 rolling prediction window</w:t>
      </w:r>
      <w:bookmarkEnd w:id="177"/>
    </w:p>
    <w:p w14:paraId="22A178F2" w14:textId="77777777" w:rsidR="00543710" w:rsidRDefault="008215E3" w:rsidP="00543710">
      <w:pPr>
        <w:keepNext/>
        <w:jc w:val="center"/>
      </w:pPr>
      <w:r>
        <w:rPr>
          <w:noProof/>
        </w:rPr>
        <w:lastRenderedPageBreak/>
        <w:drawing>
          <wp:inline distT="0" distB="0" distL="0" distR="0" wp14:anchorId="2F7DC24A" wp14:editId="50CCF1B0">
            <wp:extent cx="5400040" cy="3107055"/>
            <wp:effectExtent l="0" t="0" r="0" b="0"/>
            <wp:docPr id="10230160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16095" name="Picture 1" descr="A computer screen shot of a program&#10;&#10;Description automatically generated"/>
                    <pic:cNvPicPr/>
                  </pic:nvPicPr>
                  <pic:blipFill>
                    <a:blip r:embed="rId69"/>
                    <a:stretch>
                      <a:fillRect/>
                    </a:stretch>
                  </pic:blipFill>
                  <pic:spPr>
                    <a:xfrm>
                      <a:off x="0" y="0"/>
                      <a:ext cx="5400040" cy="3107055"/>
                    </a:xfrm>
                    <a:prstGeom prst="rect">
                      <a:avLst/>
                    </a:prstGeom>
                  </pic:spPr>
                </pic:pic>
              </a:graphicData>
            </a:graphic>
          </wp:inline>
        </w:drawing>
      </w:r>
    </w:p>
    <w:p w14:paraId="72B5E3AD" w14:textId="2219DB06" w:rsidR="008215E3" w:rsidRDefault="00543710" w:rsidP="00543710">
      <w:pPr>
        <w:pStyle w:val="Caption"/>
        <w:jc w:val="center"/>
      </w:pPr>
      <w:bookmarkStart w:id="178" w:name="_Toc144925483"/>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6</w:t>
        </w:r>
      </w:fldSimple>
      <w:r>
        <w:t xml:space="preserve"> Model class, pt.3 plot predictions</w:t>
      </w:r>
      <w:bookmarkEnd w:id="178"/>
    </w:p>
    <w:p w14:paraId="5D5FC989" w14:textId="77777777" w:rsidR="00543710" w:rsidRDefault="008215E3" w:rsidP="00543710">
      <w:pPr>
        <w:keepNext/>
        <w:jc w:val="center"/>
      </w:pPr>
      <w:r>
        <w:rPr>
          <w:noProof/>
        </w:rPr>
        <w:lastRenderedPageBreak/>
        <w:drawing>
          <wp:inline distT="0" distB="0" distL="0" distR="0" wp14:anchorId="6724D35E" wp14:editId="38388B77">
            <wp:extent cx="5105400" cy="4921692"/>
            <wp:effectExtent l="0" t="0" r="0" b="0"/>
            <wp:docPr id="1539636107"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36107" name="Picture 1" descr="A computer code on a dark background&#10;&#10;Description automatically generated"/>
                    <pic:cNvPicPr/>
                  </pic:nvPicPr>
                  <pic:blipFill>
                    <a:blip r:embed="rId70"/>
                    <a:stretch>
                      <a:fillRect/>
                    </a:stretch>
                  </pic:blipFill>
                  <pic:spPr>
                    <a:xfrm>
                      <a:off x="0" y="0"/>
                      <a:ext cx="5110740" cy="4926839"/>
                    </a:xfrm>
                    <a:prstGeom prst="rect">
                      <a:avLst/>
                    </a:prstGeom>
                  </pic:spPr>
                </pic:pic>
              </a:graphicData>
            </a:graphic>
          </wp:inline>
        </w:drawing>
      </w:r>
    </w:p>
    <w:p w14:paraId="5B881181" w14:textId="3921202A" w:rsidR="008215E3" w:rsidRDefault="00543710" w:rsidP="00543710">
      <w:pPr>
        <w:pStyle w:val="Caption"/>
        <w:jc w:val="center"/>
      </w:pPr>
      <w:bookmarkStart w:id="179" w:name="_Toc144925484"/>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7</w:t>
        </w:r>
      </w:fldSimple>
      <w:r>
        <w:t xml:space="preserve"> Threshold Scanner class, pt.1 scan predictions</w:t>
      </w:r>
      <w:bookmarkEnd w:id="179"/>
    </w:p>
    <w:p w14:paraId="2BA35757" w14:textId="77777777" w:rsidR="00543710" w:rsidRDefault="00626F1F" w:rsidP="00543710">
      <w:pPr>
        <w:keepNext/>
        <w:jc w:val="center"/>
      </w:pPr>
      <w:r>
        <w:rPr>
          <w:noProof/>
        </w:rPr>
        <w:drawing>
          <wp:inline distT="0" distB="0" distL="0" distR="0" wp14:anchorId="029196E7" wp14:editId="1722B4AB">
            <wp:extent cx="5113020" cy="2573946"/>
            <wp:effectExtent l="0" t="0" r="0" b="0"/>
            <wp:docPr id="15870342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4278" name="Picture 1" descr="A screen shot of a computer code&#10;&#10;Description automatically generated"/>
                    <pic:cNvPicPr/>
                  </pic:nvPicPr>
                  <pic:blipFill>
                    <a:blip r:embed="rId71"/>
                    <a:stretch>
                      <a:fillRect/>
                    </a:stretch>
                  </pic:blipFill>
                  <pic:spPr>
                    <a:xfrm>
                      <a:off x="0" y="0"/>
                      <a:ext cx="5120712" cy="2577818"/>
                    </a:xfrm>
                    <a:prstGeom prst="rect">
                      <a:avLst/>
                    </a:prstGeom>
                  </pic:spPr>
                </pic:pic>
              </a:graphicData>
            </a:graphic>
          </wp:inline>
        </w:drawing>
      </w:r>
    </w:p>
    <w:p w14:paraId="43EE2721" w14:textId="7802A34D" w:rsidR="00626F1F" w:rsidRDefault="00543710" w:rsidP="00543710">
      <w:pPr>
        <w:pStyle w:val="Caption"/>
        <w:jc w:val="center"/>
      </w:pPr>
      <w:bookmarkStart w:id="180" w:name="_Toc144925485"/>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8</w:t>
        </w:r>
      </w:fldSimple>
      <w:r>
        <w:t xml:space="preserve"> Threshold Scanner class, pt.2 scan results gathering</w:t>
      </w:r>
      <w:bookmarkEnd w:id="180"/>
    </w:p>
    <w:p w14:paraId="482D218D" w14:textId="77777777" w:rsidR="00543710" w:rsidRDefault="00626F1F" w:rsidP="00543710">
      <w:pPr>
        <w:keepNext/>
        <w:jc w:val="center"/>
      </w:pPr>
      <w:r>
        <w:rPr>
          <w:noProof/>
        </w:rPr>
        <w:lastRenderedPageBreak/>
        <w:drawing>
          <wp:inline distT="0" distB="0" distL="0" distR="0" wp14:anchorId="10B48ABB" wp14:editId="67392638">
            <wp:extent cx="5400040" cy="5478145"/>
            <wp:effectExtent l="0" t="0" r="0" b="8255"/>
            <wp:docPr id="13864491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49128" name="Picture 1" descr="A screen shot of a computer program&#10;&#10;Description automatically generated"/>
                    <pic:cNvPicPr/>
                  </pic:nvPicPr>
                  <pic:blipFill>
                    <a:blip r:embed="rId72"/>
                    <a:stretch>
                      <a:fillRect/>
                    </a:stretch>
                  </pic:blipFill>
                  <pic:spPr>
                    <a:xfrm>
                      <a:off x="0" y="0"/>
                      <a:ext cx="5400040" cy="5478145"/>
                    </a:xfrm>
                    <a:prstGeom prst="rect">
                      <a:avLst/>
                    </a:prstGeom>
                  </pic:spPr>
                </pic:pic>
              </a:graphicData>
            </a:graphic>
          </wp:inline>
        </w:drawing>
      </w:r>
    </w:p>
    <w:p w14:paraId="0B3C2E75" w14:textId="627ADABA" w:rsidR="00626F1F" w:rsidRDefault="00543710" w:rsidP="00543710">
      <w:pPr>
        <w:pStyle w:val="Caption"/>
        <w:jc w:val="center"/>
      </w:pPr>
      <w:bookmarkStart w:id="181" w:name="_Toc144925486"/>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9</w:t>
        </w:r>
      </w:fldSimple>
      <w:r>
        <w:t xml:space="preserve"> Create Ticket class, pt.1 establish connection with database</w:t>
      </w:r>
      <w:bookmarkEnd w:id="181"/>
    </w:p>
    <w:p w14:paraId="27CAA7B4" w14:textId="77777777" w:rsidR="00C26CD5" w:rsidRDefault="00626F1F" w:rsidP="00C26CD5">
      <w:pPr>
        <w:keepNext/>
        <w:jc w:val="center"/>
      </w:pPr>
      <w:r>
        <w:rPr>
          <w:noProof/>
        </w:rPr>
        <w:lastRenderedPageBreak/>
        <w:drawing>
          <wp:inline distT="0" distB="0" distL="0" distR="0" wp14:anchorId="348011C3" wp14:editId="4AA7E102">
            <wp:extent cx="5400040" cy="3140075"/>
            <wp:effectExtent l="0" t="0" r="0" b="3175"/>
            <wp:docPr id="12765745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74551" name="Picture 1" descr="A screen shot of a computer program&#10;&#10;Description automatically generated"/>
                    <pic:cNvPicPr/>
                  </pic:nvPicPr>
                  <pic:blipFill>
                    <a:blip r:embed="rId73"/>
                    <a:stretch>
                      <a:fillRect/>
                    </a:stretch>
                  </pic:blipFill>
                  <pic:spPr>
                    <a:xfrm>
                      <a:off x="0" y="0"/>
                      <a:ext cx="5400040" cy="3140075"/>
                    </a:xfrm>
                    <a:prstGeom prst="rect">
                      <a:avLst/>
                    </a:prstGeom>
                  </pic:spPr>
                </pic:pic>
              </a:graphicData>
            </a:graphic>
          </wp:inline>
        </w:drawing>
      </w:r>
    </w:p>
    <w:p w14:paraId="31D202E4" w14:textId="3509102A" w:rsidR="00626F1F" w:rsidRDefault="00C26CD5" w:rsidP="00C26CD5">
      <w:pPr>
        <w:pStyle w:val="Caption"/>
        <w:jc w:val="center"/>
      </w:pPr>
      <w:bookmarkStart w:id="182" w:name="_Toc144925487"/>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10</w:t>
        </w:r>
      </w:fldSimple>
      <w:r>
        <w:t xml:space="preserve"> Create Ticket class, pt.2 insert critical information in database</w:t>
      </w:r>
      <w:bookmarkEnd w:id="182"/>
    </w:p>
    <w:p w14:paraId="280149B1" w14:textId="77777777" w:rsidR="00C26CD5" w:rsidRDefault="00626F1F" w:rsidP="00C26CD5">
      <w:pPr>
        <w:keepNext/>
        <w:jc w:val="center"/>
      </w:pPr>
      <w:r>
        <w:rPr>
          <w:noProof/>
        </w:rPr>
        <w:drawing>
          <wp:inline distT="0" distB="0" distL="0" distR="0" wp14:anchorId="144846E5" wp14:editId="7AA811ED">
            <wp:extent cx="5400040" cy="2884170"/>
            <wp:effectExtent l="0" t="0" r="0" b="0"/>
            <wp:docPr id="19351888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88890" name="Picture 1" descr="A computer screen shot of a program code&#10;&#10;Description automatically generated"/>
                    <pic:cNvPicPr/>
                  </pic:nvPicPr>
                  <pic:blipFill>
                    <a:blip r:embed="rId74"/>
                    <a:stretch>
                      <a:fillRect/>
                    </a:stretch>
                  </pic:blipFill>
                  <pic:spPr>
                    <a:xfrm>
                      <a:off x="0" y="0"/>
                      <a:ext cx="5400040" cy="2884170"/>
                    </a:xfrm>
                    <a:prstGeom prst="rect">
                      <a:avLst/>
                    </a:prstGeom>
                  </pic:spPr>
                </pic:pic>
              </a:graphicData>
            </a:graphic>
          </wp:inline>
        </w:drawing>
      </w:r>
    </w:p>
    <w:p w14:paraId="50DE9ED2" w14:textId="0B2ECBC0" w:rsidR="00626F1F" w:rsidRDefault="00C26CD5" w:rsidP="00C26CD5">
      <w:pPr>
        <w:pStyle w:val="Caption"/>
        <w:jc w:val="center"/>
      </w:pPr>
      <w:bookmarkStart w:id="183" w:name="_Toc144925488"/>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11</w:t>
        </w:r>
      </w:fldSimple>
      <w:r>
        <w:t xml:space="preserve"> Create Ticket class, pt.3 insert procedure steps in database</w:t>
      </w:r>
      <w:bookmarkEnd w:id="183"/>
    </w:p>
    <w:p w14:paraId="7CB0C317" w14:textId="77777777" w:rsidR="00D77A17" w:rsidRDefault="00D77A17" w:rsidP="00D77A17">
      <w:pPr>
        <w:keepNext/>
      </w:pPr>
      <w:r>
        <w:rPr>
          <w:noProof/>
        </w:rPr>
        <w:lastRenderedPageBreak/>
        <w:drawing>
          <wp:inline distT="0" distB="0" distL="0" distR="0" wp14:anchorId="6969910D" wp14:editId="78AB4086">
            <wp:extent cx="5400040" cy="3286125"/>
            <wp:effectExtent l="0" t="0" r="0" b="9525"/>
            <wp:docPr id="33729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97626" name=""/>
                    <pic:cNvPicPr/>
                  </pic:nvPicPr>
                  <pic:blipFill>
                    <a:blip r:embed="rId75"/>
                    <a:stretch>
                      <a:fillRect/>
                    </a:stretch>
                  </pic:blipFill>
                  <pic:spPr>
                    <a:xfrm>
                      <a:off x="0" y="0"/>
                      <a:ext cx="5400040" cy="3286125"/>
                    </a:xfrm>
                    <a:prstGeom prst="rect">
                      <a:avLst/>
                    </a:prstGeom>
                  </pic:spPr>
                </pic:pic>
              </a:graphicData>
            </a:graphic>
          </wp:inline>
        </w:drawing>
      </w:r>
    </w:p>
    <w:p w14:paraId="7C97D9A7" w14:textId="6D0E9454" w:rsidR="00C26CD5" w:rsidRPr="00D77A17" w:rsidRDefault="00D77A17" w:rsidP="00D77A17">
      <w:pPr>
        <w:pStyle w:val="Caption"/>
        <w:rPr>
          <w:lang w:val="en-US"/>
        </w:rPr>
      </w:pPr>
      <w:bookmarkStart w:id="184" w:name="_Toc144925489"/>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12</w:t>
        </w:r>
      </w:fldSimple>
      <w:r w:rsidRPr="00D77A17">
        <w:rPr>
          <w:lang w:val="en-US"/>
        </w:rPr>
        <w:t xml:space="preserve"> </w:t>
      </w:r>
      <w:r>
        <w:rPr>
          <w:lang w:val="en-US"/>
        </w:rPr>
        <w:t>Hyperparameter Model class, pt.1 model building for optimization</w:t>
      </w:r>
      <w:bookmarkEnd w:id="184"/>
    </w:p>
    <w:p w14:paraId="4D119408" w14:textId="77777777" w:rsidR="00D77A17" w:rsidRDefault="00D77A17" w:rsidP="00D77A17">
      <w:pPr>
        <w:keepNext/>
      </w:pPr>
      <w:r>
        <w:rPr>
          <w:noProof/>
        </w:rPr>
        <w:drawing>
          <wp:inline distT="0" distB="0" distL="0" distR="0" wp14:anchorId="4CD32B5E" wp14:editId="3798B067">
            <wp:extent cx="5400040" cy="3485515"/>
            <wp:effectExtent l="0" t="0" r="0" b="635"/>
            <wp:docPr id="2791605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580" name="Picture 1" descr="A computer screen shot of a program&#10;&#10;Description automatically generated"/>
                    <pic:cNvPicPr/>
                  </pic:nvPicPr>
                  <pic:blipFill>
                    <a:blip r:embed="rId76"/>
                    <a:stretch>
                      <a:fillRect/>
                    </a:stretch>
                  </pic:blipFill>
                  <pic:spPr>
                    <a:xfrm>
                      <a:off x="0" y="0"/>
                      <a:ext cx="5400040" cy="3485515"/>
                    </a:xfrm>
                    <a:prstGeom prst="rect">
                      <a:avLst/>
                    </a:prstGeom>
                  </pic:spPr>
                </pic:pic>
              </a:graphicData>
            </a:graphic>
          </wp:inline>
        </w:drawing>
      </w:r>
    </w:p>
    <w:p w14:paraId="4B089D79" w14:textId="0FE9B11C" w:rsidR="00D77A17" w:rsidRDefault="00D77A17" w:rsidP="00D77A17">
      <w:pPr>
        <w:pStyle w:val="Caption"/>
      </w:pPr>
      <w:bookmarkStart w:id="185" w:name="_Toc144925490"/>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13</w:t>
        </w:r>
      </w:fldSimple>
      <w:r>
        <w:t xml:space="preserve"> </w:t>
      </w:r>
      <w:r w:rsidRPr="004D7FF2">
        <w:t>Hyperparameter Model class, pt.</w:t>
      </w:r>
      <w:r>
        <w:t>2</w:t>
      </w:r>
      <w:r w:rsidRPr="004D7FF2">
        <w:t xml:space="preserve"> model building for optimization</w:t>
      </w:r>
      <w:bookmarkEnd w:id="185"/>
    </w:p>
    <w:p w14:paraId="5246B77D" w14:textId="77777777" w:rsidR="00303C37" w:rsidRDefault="00303C37" w:rsidP="00303C37">
      <w:pPr>
        <w:keepNext/>
      </w:pPr>
      <w:r>
        <w:rPr>
          <w:noProof/>
        </w:rPr>
        <w:lastRenderedPageBreak/>
        <w:drawing>
          <wp:inline distT="0" distB="0" distL="0" distR="0" wp14:anchorId="4075DE87" wp14:editId="2BD02EF1">
            <wp:extent cx="5400040" cy="5235575"/>
            <wp:effectExtent l="0" t="0" r="0" b="3175"/>
            <wp:docPr id="1944746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4604" name="Picture 1" descr="A screen shot of a computer program&#10;&#10;Description automatically generated"/>
                    <pic:cNvPicPr/>
                  </pic:nvPicPr>
                  <pic:blipFill>
                    <a:blip r:embed="rId77"/>
                    <a:stretch>
                      <a:fillRect/>
                    </a:stretch>
                  </pic:blipFill>
                  <pic:spPr>
                    <a:xfrm>
                      <a:off x="0" y="0"/>
                      <a:ext cx="5400040" cy="5235575"/>
                    </a:xfrm>
                    <a:prstGeom prst="rect">
                      <a:avLst/>
                    </a:prstGeom>
                  </pic:spPr>
                </pic:pic>
              </a:graphicData>
            </a:graphic>
          </wp:inline>
        </w:drawing>
      </w:r>
    </w:p>
    <w:p w14:paraId="380BB8B6" w14:textId="05E60DB3" w:rsidR="00303C37" w:rsidRDefault="00303C37" w:rsidP="00303C37">
      <w:pPr>
        <w:pStyle w:val="Caption"/>
      </w:pPr>
      <w:bookmarkStart w:id="186" w:name="_Toc144925491"/>
      <w:r>
        <w:t>Figure</w:t>
      </w:r>
      <w:r w:rsidR="00F35673">
        <w:t xml:space="preserve"> </w:t>
      </w:r>
      <w:r>
        <w:t xml:space="preserve"> </w:t>
      </w:r>
      <w:fldSimple w:instr=" STYLEREF 7 \s ">
        <w:r>
          <w:rPr>
            <w:noProof/>
          </w:rPr>
          <w:t>B</w:t>
        </w:r>
      </w:fldSimple>
      <w:r>
        <w:noBreakHyphen/>
      </w:r>
      <w:fldSimple w:instr=" SEQ Figure_Apx \* ARABIC \s 7 ">
        <w:r>
          <w:rPr>
            <w:noProof/>
          </w:rPr>
          <w:t>14</w:t>
        </w:r>
      </w:fldSimple>
      <w:r>
        <w:t xml:space="preserve"> Hyperparameter Model class, pt3. hyperband search, model training and results reporting</w:t>
      </w:r>
      <w:bookmarkEnd w:id="186"/>
    </w:p>
    <w:p w14:paraId="0F30EA39" w14:textId="77777777" w:rsidR="00303C37" w:rsidRPr="00303C37" w:rsidRDefault="00303C37" w:rsidP="00303C37">
      <w:pPr>
        <w:rPr>
          <w:lang w:val="en-US"/>
        </w:rPr>
      </w:pPr>
    </w:p>
    <w:sectPr w:rsidR="00303C37" w:rsidRPr="00303C37" w:rsidSect="000D3AB7">
      <w:pgSz w:w="11906" w:h="16838" w:code="9"/>
      <w:pgMar w:top="1701" w:right="1701" w:bottom="1701" w:left="1701"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B6AC2" w14:textId="77777777" w:rsidR="00216B98" w:rsidRDefault="00216B98">
      <w:r>
        <w:separator/>
      </w:r>
    </w:p>
  </w:endnote>
  <w:endnote w:type="continuationSeparator" w:id="0">
    <w:p w14:paraId="18F90734" w14:textId="77777777" w:rsidR="00216B98" w:rsidRDefault="00216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E9E77" w14:textId="77777777" w:rsidR="002B0693" w:rsidRDefault="002B0693" w:rsidP="00D333B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DDEC" w14:textId="77777777" w:rsidR="002B0693" w:rsidRDefault="002B0693">
    <w:pPr>
      <w:pStyle w:val="Footer"/>
      <w:jc w:val="center"/>
    </w:pPr>
    <w:r>
      <w:rPr>
        <w:rStyle w:val="PageNumber"/>
      </w:rPr>
      <w:fldChar w:fldCharType="begin"/>
    </w:r>
    <w:r>
      <w:rPr>
        <w:rStyle w:val="PageNumber"/>
      </w:rPr>
      <w:instrText xml:space="preserve"> PAGE </w:instrText>
    </w:r>
    <w:r>
      <w:rPr>
        <w:rStyle w:val="PageNumber"/>
      </w:rPr>
      <w:fldChar w:fldCharType="separate"/>
    </w:r>
    <w:r w:rsidR="007F186D">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7C686" w14:textId="77777777" w:rsidR="00216B98" w:rsidRDefault="00216B98">
      <w:r>
        <w:separator/>
      </w:r>
    </w:p>
  </w:footnote>
  <w:footnote w:type="continuationSeparator" w:id="0">
    <w:p w14:paraId="345EF9E3" w14:textId="77777777" w:rsidR="00216B98" w:rsidRDefault="00216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E9778" w14:textId="77777777" w:rsidR="002B0693" w:rsidRDefault="002B06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B104E" w14:textId="77777777" w:rsidR="002B0693" w:rsidRDefault="002B06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8C132" w14:textId="77777777" w:rsidR="002B0693" w:rsidRDefault="002B06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B649D" w14:textId="77777777" w:rsidR="002B0693" w:rsidRDefault="002B069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7AEB" w14:textId="77777777" w:rsidR="002B0693" w:rsidRDefault="002B06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2C75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261F6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364D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C0E4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62B2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98AC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A070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F6B7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188E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1EFD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C0DAB"/>
    <w:multiLevelType w:val="hybridMultilevel"/>
    <w:tmpl w:val="12DAA5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26930A9"/>
    <w:multiLevelType w:val="hybridMultilevel"/>
    <w:tmpl w:val="E6DABE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37A0D1B"/>
    <w:multiLevelType w:val="hybridMultilevel"/>
    <w:tmpl w:val="015EBD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03B97B4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4" w15:restartNumberingAfterBreak="0">
    <w:nsid w:val="03D8145A"/>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357306"/>
    <w:multiLevelType w:val="hybridMultilevel"/>
    <w:tmpl w:val="0F56D8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67C423E"/>
    <w:multiLevelType w:val="hybridMultilevel"/>
    <w:tmpl w:val="EEF02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88167D"/>
    <w:multiLevelType w:val="hybridMultilevel"/>
    <w:tmpl w:val="FB6E553C"/>
    <w:lvl w:ilvl="0" w:tplc="04080001">
      <w:start w:val="1"/>
      <w:numFmt w:val="bullet"/>
      <w:lvlText w:val=""/>
      <w:lvlJc w:val="left"/>
      <w:pPr>
        <w:ind w:left="792" w:hanging="360"/>
      </w:pPr>
      <w:rPr>
        <w:rFonts w:ascii="Symbol" w:hAnsi="Symbol" w:hint="default"/>
      </w:rPr>
    </w:lvl>
    <w:lvl w:ilvl="1" w:tplc="04080003" w:tentative="1">
      <w:start w:val="1"/>
      <w:numFmt w:val="bullet"/>
      <w:lvlText w:val="o"/>
      <w:lvlJc w:val="left"/>
      <w:pPr>
        <w:ind w:left="1512" w:hanging="360"/>
      </w:pPr>
      <w:rPr>
        <w:rFonts w:ascii="Courier New" w:hAnsi="Courier New" w:cs="Courier New" w:hint="default"/>
      </w:rPr>
    </w:lvl>
    <w:lvl w:ilvl="2" w:tplc="04080005" w:tentative="1">
      <w:start w:val="1"/>
      <w:numFmt w:val="bullet"/>
      <w:lvlText w:val=""/>
      <w:lvlJc w:val="left"/>
      <w:pPr>
        <w:ind w:left="2232" w:hanging="360"/>
      </w:pPr>
      <w:rPr>
        <w:rFonts w:ascii="Wingdings" w:hAnsi="Wingdings" w:hint="default"/>
      </w:rPr>
    </w:lvl>
    <w:lvl w:ilvl="3" w:tplc="04080001" w:tentative="1">
      <w:start w:val="1"/>
      <w:numFmt w:val="bullet"/>
      <w:lvlText w:val=""/>
      <w:lvlJc w:val="left"/>
      <w:pPr>
        <w:ind w:left="2952" w:hanging="360"/>
      </w:pPr>
      <w:rPr>
        <w:rFonts w:ascii="Symbol" w:hAnsi="Symbol" w:hint="default"/>
      </w:rPr>
    </w:lvl>
    <w:lvl w:ilvl="4" w:tplc="04080003" w:tentative="1">
      <w:start w:val="1"/>
      <w:numFmt w:val="bullet"/>
      <w:lvlText w:val="o"/>
      <w:lvlJc w:val="left"/>
      <w:pPr>
        <w:ind w:left="3672" w:hanging="360"/>
      </w:pPr>
      <w:rPr>
        <w:rFonts w:ascii="Courier New" w:hAnsi="Courier New" w:cs="Courier New" w:hint="default"/>
      </w:rPr>
    </w:lvl>
    <w:lvl w:ilvl="5" w:tplc="04080005" w:tentative="1">
      <w:start w:val="1"/>
      <w:numFmt w:val="bullet"/>
      <w:lvlText w:val=""/>
      <w:lvlJc w:val="left"/>
      <w:pPr>
        <w:ind w:left="4392" w:hanging="360"/>
      </w:pPr>
      <w:rPr>
        <w:rFonts w:ascii="Wingdings" w:hAnsi="Wingdings" w:hint="default"/>
      </w:rPr>
    </w:lvl>
    <w:lvl w:ilvl="6" w:tplc="04080001" w:tentative="1">
      <w:start w:val="1"/>
      <w:numFmt w:val="bullet"/>
      <w:lvlText w:val=""/>
      <w:lvlJc w:val="left"/>
      <w:pPr>
        <w:ind w:left="5112" w:hanging="360"/>
      </w:pPr>
      <w:rPr>
        <w:rFonts w:ascii="Symbol" w:hAnsi="Symbol" w:hint="default"/>
      </w:rPr>
    </w:lvl>
    <w:lvl w:ilvl="7" w:tplc="04080003" w:tentative="1">
      <w:start w:val="1"/>
      <w:numFmt w:val="bullet"/>
      <w:lvlText w:val="o"/>
      <w:lvlJc w:val="left"/>
      <w:pPr>
        <w:ind w:left="5832" w:hanging="360"/>
      </w:pPr>
      <w:rPr>
        <w:rFonts w:ascii="Courier New" w:hAnsi="Courier New" w:cs="Courier New" w:hint="default"/>
      </w:rPr>
    </w:lvl>
    <w:lvl w:ilvl="8" w:tplc="04080005" w:tentative="1">
      <w:start w:val="1"/>
      <w:numFmt w:val="bullet"/>
      <w:lvlText w:val=""/>
      <w:lvlJc w:val="left"/>
      <w:pPr>
        <w:ind w:left="6552" w:hanging="360"/>
      </w:pPr>
      <w:rPr>
        <w:rFonts w:ascii="Wingdings" w:hAnsi="Wingdings" w:hint="default"/>
      </w:rPr>
    </w:lvl>
  </w:abstractNum>
  <w:abstractNum w:abstractNumId="18" w15:restartNumberingAfterBreak="0">
    <w:nsid w:val="16FC7465"/>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9" w15:restartNumberingAfterBreak="0">
    <w:nsid w:val="1967353C"/>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0" w15:restartNumberingAfterBreak="0">
    <w:nsid w:val="1A893F27"/>
    <w:multiLevelType w:val="hybridMultilevel"/>
    <w:tmpl w:val="F2F443AC"/>
    <w:lvl w:ilvl="0" w:tplc="8186773E">
      <w:start w:val="1"/>
      <w:numFmt w:val="decimal"/>
      <w:lvlText w:val="%1."/>
      <w:lvlJc w:val="left"/>
      <w:pPr>
        <w:tabs>
          <w:tab w:val="num" w:pos="360"/>
        </w:tabs>
        <w:ind w:left="360" w:hanging="360"/>
      </w:pPr>
    </w:lvl>
    <w:lvl w:ilvl="1" w:tplc="F312AD9E" w:tentative="1">
      <w:start w:val="1"/>
      <w:numFmt w:val="decimal"/>
      <w:lvlText w:val="%2."/>
      <w:lvlJc w:val="left"/>
      <w:pPr>
        <w:tabs>
          <w:tab w:val="num" w:pos="1080"/>
        </w:tabs>
        <w:ind w:left="1080" w:hanging="360"/>
      </w:pPr>
    </w:lvl>
    <w:lvl w:ilvl="2" w:tplc="00CAA3F8" w:tentative="1">
      <w:start w:val="1"/>
      <w:numFmt w:val="decimal"/>
      <w:lvlText w:val="%3."/>
      <w:lvlJc w:val="left"/>
      <w:pPr>
        <w:tabs>
          <w:tab w:val="num" w:pos="1800"/>
        </w:tabs>
        <w:ind w:left="1800" w:hanging="360"/>
      </w:pPr>
    </w:lvl>
    <w:lvl w:ilvl="3" w:tplc="D2CC9B7A" w:tentative="1">
      <w:start w:val="1"/>
      <w:numFmt w:val="decimal"/>
      <w:lvlText w:val="%4."/>
      <w:lvlJc w:val="left"/>
      <w:pPr>
        <w:tabs>
          <w:tab w:val="num" w:pos="2520"/>
        </w:tabs>
        <w:ind w:left="2520" w:hanging="360"/>
      </w:pPr>
    </w:lvl>
    <w:lvl w:ilvl="4" w:tplc="041E2A84" w:tentative="1">
      <w:start w:val="1"/>
      <w:numFmt w:val="decimal"/>
      <w:lvlText w:val="%5."/>
      <w:lvlJc w:val="left"/>
      <w:pPr>
        <w:tabs>
          <w:tab w:val="num" w:pos="3240"/>
        </w:tabs>
        <w:ind w:left="3240" w:hanging="360"/>
      </w:pPr>
    </w:lvl>
    <w:lvl w:ilvl="5" w:tplc="5DA0578C" w:tentative="1">
      <w:start w:val="1"/>
      <w:numFmt w:val="decimal"/>
      <w:lvlText w:val="%6."/>
      <w:lvlJc w:val="left"/>
      <w:pPr>
        <w:tabs>
          <w:tab w:val="num" w:pos="3960"/>
        </w:tabs>
        <w:ind w:left="3960" w:hanging="360"/>
      </w:pPr>
    </w:lvl>
    <w:lvl w:ilvl="6" w:tplc="13F87180" w:tentative="1">
      <w:start w:val="1"/>
      <w:numFmt w:val="decimal"/>
      <w:lvlText w:val="%7."/>
      <w:lvlJc w:val="left"/>
      <w:pPr>
        <w:tabs>
          <w:tab w:val="num" w:pos="4680"/>
        </w:tabs>
        <w:ind w:left="4680" w:hanging="360"/>
      </w:pPr>
    </w:lvl>
    <w:lvl w:ilvl="7" w:tplc="D45A206A" w:tentative="1">
      <w:start w:val="1"/>
      <w:numFmt w:val="decimal"/>
      <w:lvlText w:val="%8."/>
      <w:lvlJc w:val="left"/>
      <w:pPr>
        <w:tabs>
          <w:tab w:val="num" w:pos="5400"/>
        </w:tabs>
        <w:ind w:left="5400" w:hanging="360"/>
      </w:pPr>
    </w:lvl>
    <w:lvl w:ilvl="8" w:tplc="E15AB9DE" w:tentative="1">
      <w:start w:val="1"/>
      <w:numFmt w:val="decimal"/>
      <w:lvlText w:val="%9."/>
      <w:lvlJc w:val="left"/>
      <w:pPr>
        <w:tabs>
          <w:tab w:val="num" w:pos="6120"/>
        </w:tabs>
        <w:ind w:left="6120" w:hanging="360"/>
      </w:pPr>
    </w:lvl>
  </w:abstractNum>
  <w:abstractNum w:abstractNumId="21" w15:restartNumberingAfterBreak="0">
    <w:nsid w:val="27300394"/>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2" w15:restartNumberingAfterBreak="0">
    <w:nsid w:val="31BF2DED"/>
    <w:multiLevelType w:val="hybridMultilevel"/>
    <w:tmpl w:val="B7748B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9C2A25"/>
    <w:multiLevelType w:val="hybridMultilevel"/>
    <w:tmpl w:val="FBEE5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743C0C"/>
    <w:multiLevelType w:val="hybridMultilevel"/>
    <w:tmpl w:val="D7789F0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B58547D"/>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6" w15:restartNumberingAfterBreak="0">
    <w:nsid w:val="429A5CB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7" w15:restartNumberingAfterBreak="0">
    <w:nsid w:val="47B769CA"/>
    <w:multiLevelType w:val="hybridMultilevel"/>
    <w:tmpl w:val="790410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B2346C6"/>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C662DD2"/>
    <w:multiLevelType w:val="hybridMultilevel"/>
    <w:tmpl w:val="440044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5A6CDA"/>
    <w:multiLevelType w:val="hybridMultilevel"/>
    <w:tmpl w:val="808C088E"/>
    <w:lvl w:ilvl="0" w:tplc="9A7C3542">
      <w:start w:val="1"/>
      <w:numFmt w:val="decimal"/>
      <w:lvlText w:val="%1."/>
      <w:lvlJc w:val="left"/>
      <w:pPr>
        <w:tabs>
          <w:tab w:val="num" w:pos="360"/>
        </w:tabs>
        <w:ind w:left="360" w:hanging="360"/>
      </w:pPr>
    </w:lvl>
    <w:lvl w:ilvl="1" w:tplc="6EFE5FE2" w:tentative="1">
      <w:start w:val="1"/>
      <w:numFmt w:val="decimal"/>
      <w:lvlText w:val="%2."/>
      <w:lvlJc w:val="left"/>
      <w:pPr>
        <w:tabs>
          <w:tab w:val="num" w:pos="1080"/>
        </w:tabs>
        <w:ind w:left="1080" w:hanging="360"/>
      </w:pPr>
    </w:lvl>
    <w:lvl w:ilvl="2" w:tplc="C74C4EBE" w:tentative="1">
      <w:start w:val="1"/>
      <w:numFmt w:val="decimal"/>
      <w:lvlText w:val="%3."/>
      <w:lvlJc w:val="left"/>
      <w:pPr>
        <w:tabs>
          <w:tab w:val="num" w:pos="1800"/>
        </w:tabs>
        <w:ind w:left="1800" w:hanging="360"/>
      </w:pPr>
    </w:lvl>
    <w:lvl w:ilvl="3" w:tplc="5B762A9C" w:tentative="1">
      <w:start w:val="1"/>
      <w:numFmt w:val="decimal"/>
      <w:lvlText w:val="%4."/>
      <w:lvlJc w:val="left"/>
      <w:pPr>
        <w:tabs>
          <w:tab w:val="num" w:pos="2520"/>
        </w:tabs>
        <w:ind w:left="2520" w:hanging="360"/>
      </w:pPr>
    </w:lvl>
    <w:lvl w:ilvl="4" w:tplc="EE969A80" w:tentative="1">
      <w:start w:val="1"/>
      <w:numFmt w:val="decimal"/>
      <w:lvlText w:val="%5."/>
      <w:lvlJc w:val="left"/>
      <w:pPr>
        <w:tabs>
          <w:tab w:val="num" w:pos="3240"/>
        </w:tabs>
        <w:ind w:left="3240" w:hanging="360"/>
      </w:pPr>
    </w:lvl>
    <w:lvl w:ilvl="5" w:tplc="88943526" w:tentative="1">
      <w:start w:val="1"/>
      <w:numFmt w:val="decimal"/>
      <w:lvlText w:val="%6."/>
      <w:lvlJc w:val="left"/>
      <w:pPr>
        <w:tabs>
          <w:tab w:val="num" w:pos="3960"/>
        </w:tabs>
        <w:ind w:left="3960" w:hanging="360"/>
      </w:pPr>
    </w:lvl>
    <w:lvl w:ilvl="6" w:tplc="401CCB04" w:tentative="1">
      <w:start w:val="1"/>
      <w:numFmt w:val="decimal"/>
      <w:lvlText w:val="%7."/>
      <w:lvlJc w:val="left"/>
      <w:pPr>
        <w:tabs>
          <w:tab w:val="num" w:pos="4680"/>
        </w:tabs>
        <w:ind w:left="4680" w:hanging="360"/>
      </w:pPr>
    </w:lvl>
    <w:lvl w:ilvl="7" w:tplc="0B3A2DAE" w:tentative="1">
      <w:start w:val="1"/>
      <w:numFmt w:val="decimal"/>
      <w:lvlText w:val="%8."/>
      <w:lvlJc w:val="left"/>
      <w:pPr>
        <w:tabs>
          <w:tab w:val="num" w:pos="5400"/>
        </w:tabs>
        <w:ind w:left="5400" w:hanging="360"/>
      </w:pPr>
    </w:lvl>
    <w:lvl w:ilvl="8" w:tplc="BAEEDDE0" w:tentative="1">
      <w:start w:val="1"/>
      <w:numFmt w:val="decimal"/>
      <w:lvlText w:val="%9."/>
      <w:lvlJc w:val="left"/>
      <w:pPr>
        <w:tabs>
          <w:tab w:val="num" w:pos="6120"/>
        </w:tabs>
        <w:ind w:left="6120" w:hanging="360"/>
      </w:pPr>
    </w:lvl>
  </w:abstractNum>
  <w:abstractNum w:abstractNumId="31" w15:restartNumberingAfterBreak="0">
    <w:nsid w:val="5CC67418"/>
    <w:multiLevelType w:val="hybridMultilevel"/>
    <w:tmpl w:val="50787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4F513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3" w15:restartNumberingAfterBreak="0">
    <w:nsid w:val="718D7555"/>
    <w:multiLevelType w:val="hybridMultilevel"/>
    <w:tmpl w:val="44004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9C76DC"/>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697D9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6" w15:restartNumberingAfterBreak="0">
    <w:nsid w:val="7AF97386"/>
    <w:multiLevelType w:val="multilevel"/>
    <w:tmpl w:val="1EE21C5E"/>
    <w:lvl w:ilvl="0">
      <w:start w:val="1"/>
      <w:numFmt w:val="decimal"/>
      <w:pStyle w:val="Heading1"/>
      <w:suff w:val="space"/>
      <w:lvlText w:val="%1"/>
      <w:lvlJc w:val="left"/>
      <w:pPr>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72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suff w:val="space"/>
      <w:lvlText w:val="%1.%2.%3.%4.%5.%6"/>
      <w:lvlJc w:val="left"/>
      <w:pPr>
        <w:ind w:left="1152" w:hanging="1152"/>
      </w:pPr>
      <w:rPr>
        <w:rFonts w:cs="Times New Roman" w:hint="default"/>
      </w:rPr>
    </w:lvl>
    <w:lvl w:ilvl="6">
      <w:start w:val="1"/>
      <w:numFmt w:val="upperLetter"/>
      <w:pStyle w:val="Heading7"/>
      <w:suff w:val="space"/>
      <w:lvlText w:val="Appendix %7"/>
      <w:lvlJc w:val="left"/>
      <w:pPr>
        <w:ind w:left="0" w:firstLine="0"/>
      </w:pPr>
      <w:rPr>
        <w:rFonts w:cs="Times New Roman" w:hint="default"/>
      </w:rPr>
    </w:lvl>
    <w:lvl w:ilvl="7">
      <w:start w:val="1"/>
      <w:numFmt w:val="decimal"/>
      <w:pStyle w:val="Heading8"/>
      <w:suff w:val="space"/>
      <w:lvlText w:val="%7.%8"/>
      <w:lvlJc w:val="left"/>
      <w:pPr>
        <w:ind w:left="1440" w:hanging="1440"/>
      </w:pPr>
      <w:rPr>
        <w:rFonts w:cs="Times New Roman" w:hint="default"/>
      </w:rPr>
    </w:lvl>
    <w:lvl w:ilvl="8">
      <w:start w:val="1"/>
      <w:numFmt w:val="decimal"/>
      <w:pStyle w:val="Heading9"/>
      <w:suff w:val="space"/>
      <w:lvlText w:val="%7.%8.%9"/>
      <w:lvlJc w:val="left"/>
      <w:pPr>
        <w:ind w:left="1584" w:hanging="1584"/>
      </w:pPr>
      <w:rPr>
        <w:rFonts w:cs="Times New Roman" w:hint="default"/>
      </w:rPr>
    </w:lvl>
  </w:abstractNum>
  <w:abstractNum w:abstractNumId="37" w15:restartNumberingAfterBreak="0">
    <w:nsid w:val="7B972176"/>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num w:numId="1" w16cid:durableId="2055156748">
    <w:abstractNumId w:val="36"/>
  </w:num>
  <w:num w:numId="2" w16cid:durableId="1489785511">
    <w:abstractNumId w:val="23"/>
  </w:num>
  <w:num w:numId="3" w16cid:durableId="905871091">
    <w:abstractNumId w:val="19"/>
  </w:num>
  <w:num w:numId="4" w16cid:durableId="534970395">
    <w:abstractNumId w:val="13"/>
  </w:num>
  <w:num w:numId="5" w16cid:durableId="38435229">
    <w:abstractNumId w:val="35"/>
  </w:num>
  <w:num w:numId="6" w16cid:durableId="2057730824">
    <w:abstractNumId w:val="25"/>
  </w:num>
  <w:num w:numId="7" w16cid:durableId="1675720074">
    <w:abstractNumId w:val="27"/>
  </w:num>
  <w:num w:numId="8" w16cid:durableId="1014383751">
    <w:abstractNumId w:val="21"/>
  </w:num>
  <w:num w:numId="9" w16cid:durableId="201672474">
    <w:abstractNumId w:val="32"/>
  </w:num>
  <w:num w:numId="10" w16cid:durableId="256066161">
    <w:abstractNumId w:val="37"/>
  </w:num>
  <w:num w:numId="11" w16cid:durableId="2087680663">
    <w:abstractNumId w:val="18"/>
  </w:num>
  <w:num w:numId="12" w16cid:durableId="2044011657">
    <w:abstractNumId w:val="26"/>
  </w:num>
  <w:num w:numId="13" w16cid:durableId="996808363">
    <w:abstractNumId w:val="9"/>
  </w:num>
  <w:num w:numId="14" w16cid:durableId="591282309">
    <w:abstractNumId w:val="7"/>
  </w:num>
  <w:num w:numId="15" w16cid:durableId="1732582425">
    <w:abstractNumId w:val="6"/>
  </w:num>
  <w:num w:numId="16" w16cid:durableId="713190015">
    <w:abstractNumId w:val="5"/>
  </w:num>
  <w:num w:numId="17" w16cid:durableId="1495409950">
    <w:abstractNumId w:val="4"/>
  </w:num>
  <w:num w:numId="18" w16cid:durableId="1515144889">
    <w:abstractNumId w:val="8"/>
  </w:num>
  <w:num w:numId="19" w16cid:durableId="43532043">
    <w:abstractNumId w:val="3"/>
  </w:num>
  <w:num w:numId="20" w16cid:durableId="191505025">
    <w:abstractNumId w:val="2"/>
  </w:num>
  <w:num w:numId="21" w16cid:durableId="1946881785">
    <w:abstractNumId w:val="1"/>
  </w:num>
  <w:num w:numId="22" w16cid:durableId="804855373">
    <w:abstractNumId w:val="0"/>
  </w:num>
  <w:num w:numId="23" w16cid:durableId="1494104943">
    <w:abstractNumId w:val="34"/>
  </w:num>
  <w:num w:numId="24" w16cid:durableId="657152095">
    <w:abstractNumId w:val="14"/>
  </w:num>
  <w:num w:numId="25" w16cid:durableId="649095097">
    <w:abstractNumId w:val="28"/>
  </w:num>
  <w:num w:numId="26" w16cid:durableId="2025472307">
    <w:abstractNumId w:val="16"/>
  </w:num>
  <w:num w:numId="27" w16cid:durableId="732191785">
    <w:abstractNumId w:val="30"/>
  </w:num>
  <w:num w:numId="28" w16cid:durableId="1293512764">
    <w:abstractNumId w:val="20"/>
  </w:num>
  <w:num w:numId="29" w16cid:durableId="1552501508">
    <w:abstractNumId w:val="33"/>
  </w:num>
  <w:num w:numId="30" w16cid:durableId="1990475844">
    <w:abstractNumId w:val="31"/>
  </w:num>
  <w:num w:numId="31" w16cid:durableId="1087464949">
    <w:abstractNumId w:val="22"/>
  </w:num>
  <w:num w:numId="32" w16cid:durableId="516886674">
    <w:abstractNumId w:val="29"/>
  </w:num>
  <w:num w:numId="33" w16cid:durableId="1720863631">
    <w:abstractNumId w:val="24"/>
  </w:num>
  <w:num w:numId="34" w16cid:durableId="2142455549">
    <w:abstractNumId w:val="15"/>
  </w:num>
  <w:num w:numId="35" w16cid:durableId="1970553192">
    <w:abstractNumId w:val="10"/>
  </w:num>
  <w:num w:numId="36" w16cid:durableId="1408189484">
    <w:abstractNumId w:val="11"/>
  </w:num>
  <w:num w:numId="37" w16cid:durableId="451679803">
    <w:abstractNumId w:val="12"/>
  </w:num>
  <w:num w:numId="38" w16cid:durableId="9352145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B2"/>
    <w:rsid w:val="0000360E"/>
    <w:rsid w:val="00006979"/>
    <w:rsid w:val="000146A5"/>
    <w:rsid w:val="00015A13"/>
    <w:rsid w:val="00016BC8"/>
    <w:rsid w:val="00020ACF"/>
    <w:rsid w:val="00025D82"/>
    <w:rsid w:val="00027229"/>
    <w:rsid w:val="0002726C"/>
    <w:rsid w:val="0003188E"/>
    <w:rsid w:val="000340C3"/>
    <w:rsid w:val="0003582C"/>
    <w:rsid w:val="000429E2"/>
    <w:rsid w:val="00045D6F"/>
    <w:rsid w:val="0005346F"/>
    <w:rsid w:val="00057C5E"/>
    <w:rsid w:val="00061A25"/>
    <w:rsid w:val="00063CEE"/>
    <w:rsid w:val="00065259"/>
    <w:rsid w:val="00065A60"/>
    <w:rsid w:val="00067512"/>
    <w:rsid w:val="00071CD5"/>
    <w:rsid w:val="00084C57"/>
    <w:rsid w:val="00086305"/>
    <w:rsid w:val="000968EA"/>
    <w:rsid w:val="00097727"/>
    <w:rsid w:val="000A4407"/>
    <w:rsid w:val="000B13C5"/>
    <w:rsid w:val="000B2BED"/>
    <w:rsid w:val="000B4DA7"/>
    <w:rsid w:val="000B623B"/>
    <w:rsid w:val="000B6677"/>
    <w:rsid w:val="000C0745"/>
    <w:rsid w:val="000C29FB"/>
    <w:rsid w:val="000C4B8F"/>
    <w:rsid w:val="000C57DB"/>
    <w:rsid w:val="000C6559"/>
    <w:rsid w:val="000D3236"/>
    <w:rsid w:val="000D3AB7"/>
    <w:rsid w:val="000D3FE3"/>
    <w:rsid w:val="000D4E8A"/>
    <w:rsid w:val="000D5FD3"/>
    <w:rsid w:val="000E1E14"/>
    <w:rsid w:val="000E3BFA"/>
    <w:rsid w:val="000E53D6"/>
    <w:rsid w:val="000E5531"/>
    <w:rsid w:val="000F039C"/>
    <w:rsid w:val="000F3FC7"/>
    <w:rsid w:val="000F4D33"/>
    <w:rsid w:val="000F5578"/>
    <w:rsid w:val="00106456"/>
    <w:rsid w:val="0011219C"/>
    <w:rsid w:val="00126903"/>
    <w:rsid w:val="00130109"/>
    <w:rsid w:val="00132B6A"/>
    <w:rsid w:val="001330D1"/>
    <w:rsid w:val="00136287"/>
    <w:rsid w:val="00145332"/>
    <w:rsid w:val="00147C64"/>
    <w:rsid w:val="0015021C"/>
    <w:rsid w:val="001507DE"/>
    <w:rsid w:val="00150E3D"/>
    <w:rsid w:val="00152C59"/>
    <w:rsid w:val="00156827"/>
    <w:rsid w:val="00165B79"/>
    <w:rsid w:val="0016634C"/>
    <w:rsid w:val="00171953"/>
    <w:rsid w:val="00174F44"/>
    <w:rsid w:val="00176000"/>
    <w:rsid w:val="001850E2"/>
    <w:rsid w:val="00187AAB"/>
    <w:rsid w:val="0019373D"/>
    <w:rsid w:val="00196CAA"/>
    <w:rsid w:val="0019729E"/>
    <w:rsid w:val="001A37B3"/>
    <w:rsid w:val="001A50CA"/>
    <w:rsid w:val="001B0633"/>
    <w:rsid w:val="001B1914"/>
    <w:rsid w:val="001B217A"/>
    <w:rsid w:val="001B3A53"/>
    <w:rsid w:val="001B4AD6"/>
    <w:rsid w:val="001B63F7"/>
    <w:rsid w:val="001C1A69"/>
    <w:rsid w:val="001C2208"/>
    <w:rsid w:val="001C23E5"/>
    <w:rsid w:val="001D1974"/>
    <w:rsid w:val="001D2FAF"/>
    <w:rsid w:val="001D47B3"/>
    <w:rsid w:val="001D636A"/>
    <w:rsid w:val="001D7982"/>
    <w:rsid w:val="001E00D5"/>
    <w:rsid w:val="001E388D"/>
    <w:rsid w:val="001E6AD6"/>
    <w:rsid w:val="001E7302"/>
    <w:rsid w:val="001E7D52"/>
    <w:rsid w:val="001F1539"/>
    <w:rsid w:val="001F3055"/>
    <w:rsid w:val="001F4191"/>
    <w:rsid w:val="001F41DE"/>
    <w:rsid w:val="001F7EBB"/>
    <w:rsid w:val="00204473"/>
    <w:rsid w:val="00205E2B"/>
    <w:rsid w:val="002121F3"/>
    <w:rsid w:val="00216B98"/>
    <w:rsid w:val="00224C6D"/>
    <w:rsid w:val="00224E7F"/>
    <w:rsid w:val="00230B99"/>
    <w:rsid w:val="00232B80"/>
    <w:rsid w:val="00243313"/>
    <w:rsid w:val="00245DA7"/>
    <w:rsid w:val="00246995"/>
    <w:rsid w:val="0025099B"/>
    <w:rsid w:val="00251BA1"/>
    <w:rsid w:val="002672A1"/>
    <w:rsid w:val="00267F4D"/>
    <w:rsid w:val="00283B50"/>
    <w:rsid w:val="00285034"/>
    <w:rsid w:val="002857AD"/>
    <w:rsid w:val="00293268"/>
    <w:rsid w:val="002957A3"/>
    <w:rsid w:val="002A1BF2"/>
    <w:rsid w:val="002A26F0"/>
    <w:rsid w:val="002A5491"/>
    <w:rsid w:val="002A7DD0"/>
    <w:rsid w:val="002B0173"/>
    <w:rsid w:val="002B0693"/>
    <w:rsid w:val="002B06AB"/>
    <w:rsid w:val="002B133F"/>
    <w:rsid w:val="002B2B4E"/>
    <w:rsid w:val="002B7243"/>
    <w:rsid w:val="002B7456"/>
    <w:rsid w:val="002B7B28"/>
    <w:rsid w:val="002D05CE"/>
    <w:rsid w:val="002D4A7B"/>
    <w:rsid w:val="002F10F4"/>
    <w:rsid w:val="002F32D1"/>
    <w:rsid w:val="002F421C"/>
    <w:rsid w:val="002F5D12"/>
    <w:rsid w:val="002F7211"/>
    <w:rsid w:val="00303C37"/>
    <w:rsid w:val="00304798"/>
    <w:rsid w:val="003240AD"/>
    <w:rsid w:val="003341B5"/>
    <w:rsid w:val="00340454"/>
    <w:rsid w:val="00342708"/>
    <w:rsid w:val="00343EB2"/>
    <w:rsid w:val="003500A4"/>
    <w:rsid w:val="00351E83"/>
    <w:rsid w:val="003541CE"/>
    <w:rsid w:val="003550A0"/>
    <w:rsid w:val="0035720C"/>
    <w:rsid w:val="00361EFD"/>
    <w:rsid w:val="0037068D"/>
    <w:rsid w:val="00372935"/>
    <w:rsid w:val="00380834"/>
    <w:rsid w:val="00382752"/>
    <w:rsid w:val="00385C0C"/>
    <w:rsid w:val="00393F05"/>
    <w:rsid w:val="003A4602"/>
    <w:rsid w:val="003A5815"/>
    <w:rsid w:val="003B075E"/>
    <w:rsid w:val="003B1C9F"/>
    <w:rsid w:val="003B2155"/>
    <w:rsid w:val="003C4401"/>
    <w:rsid w:val="003D7AC5"/>
    <w:rsid w:val="003D7DE8"/>
    <w:rsid w:val="003E35D9"/>
    <w:rsid w:val="003E70B2"/>
    <w:rsid w:val="003F67A2"/>
    <w:rsid w:val="004015E2"/>
    <w:rsid w:val="00404309"/>
    <w:rsid w:val="00407B48"/>
    <w:rsid w:val="004103E8"/>
    <w:rsid w:val="0041685B"/>
    <w:rsid w:val="00416C10"/>
    <w:rsid w:val="004204F3"/>
    <w:rsid w:val="00423DB3"/>
    <w:rsid w:val="0042771C"/>
    <w:rsid w:val="004404FE"/>
    <w:rsid w:val="0044332E"/>
    <w:rsid w:val="004440AD"/>
    <w:rsid w:val="00445061"/>
    <w:rsid w:val="00445556"/>
    <w:rsid w:val="004534AC"/>
    <w:rsid w:val="00454476"/>
    <w:rsid w:val="00460314"/>
    <w:rsid w:val="0046152D"/>
    <w:rsid w:val="00470E73"/>
    <w:rsid w:val="00472FC6"/>
    <w:rsid w:val="00473561"/>
    <w:rsid w:val="004747AF"/>
    <w:rsid w:val="004770E5"/>
    <w:rsid w:val="00480338"/>
    <w:rsid w:val="00483F45"/>
    <w:rsid w:val="004876E0"/>
    <w:rsid w:val="0049076B"/>
    <w:rsid w:val="004A1164"/>
    <w:rsid w:val="004A133A"/>
    <w:rsid w:val="004B5597"/>
    <w:rsid w:val="004B5D2E"/>
    <w:rsid w:val="004C03F0"/>
    <w:rsid w:val="004C2C9C"/>
    <w:rsid w:val="004D265B"/>
    <w:rsid w:val="004D3649"/>
    <w:rsid w:val="004D6218"/>
    <w:rsid w:val="004E2E91"/>
    <w:rsid w:val="004E7AF1"/>
    <w:rsid w:val="004F1DE9"/>
    <w:rsid w:val="005064F6"/>
    <w:rsid w:val="005125CD"/>
    <w:rsid w:val="005134B3"/>
    <w:rsid w:val="00515F1B"/>
    <w:rsid w:val="0052160D"/>
    <w:rsid w:val="0052202E"/>
    <w:rsid w:val="0052247A"/>
    <w:rsid w:val="005244BB"/>
    <w:rsid w:val="00524E57"/>
    <w:rsid w:val="00525748"/>
    <w:rsid w:val="005304A9"/>
    <w:rsid w:val="00531104"/>
    <w:rsid w:val="00532EDF"/>
    <w:rsid w:val="00536B06"/>
    <w:rsid w:val="00536FD8"/>
    <w:rsid w:val="00541950"/>
    <w:rsid w:val="0054303C"/>
    <w:rsid w:val="00543179"/>
    <w:rsid w:val="00543710"/>
    <w:rsid w:val="00547EA4"/>
    <w:rsid w:val="005528A4"/>
    <w:rsid w:val="00560AE1"/>
    <w:rsid w:val="00562BF4"/>
    <w:rsid w:val="005636EC"/>
    <w:rsid w:val="005655ED"/>
    <w:rsid w:val="00571D27"/>
    <w:rsid w:val="00574097"/>
    <w:rsid w:val="005748F8"/>
    <w:rsid w:val="005800F4"/>
    <w:rsid w:val="00586DE4"/>
    <w:rsid w:val="00590B81"/>
    <w:rsid w:val="005A09BC"/>
    <w:rsid w:val="005A29B0"/>
    <w:rsid w:val="005B084C"/>
    <w:rsid w:val="005C0142"/>
    <w:rsid w:val="005C0AF1"/>
    <w:rsid w:val="005C6FA2"/>
    <w:rsid w:val="005D3818"/>
    <w:rsid w:val="005D4968"/>
    <w:rsid w:val="005D68D1"/>
    <w:rsid w:val="005E1D79"/>
    <w:rsid w:val="005E3ACA"/>
    <w:rsid w:val="005E4B39"/>
    <w:rsid w:val="00600F1E"/>
    <w:rsid w:val="00602A01"/>
    <w:rsid w:val="0060594B"/>
    <w:rsid w:val="00610718"/>
    <w:rsid w:val="006159AA"/>
    <w:rsid w:val="00620197"/>
    <w:rsid w:val="00623A81"/>
    <w:rsid w:val="00624C54"/>
    <w:rsid w:val="00626709"/>
    <w:rsid w:val="00626744"/>
    <w:rsid w:val="00626F1F"/>
    <w:rsid w:val="0062728E"/>
    <w:rsid w:val="00631D8D"/>
    <w:rsid w:val="00631FEE"/>
    <w:rsid w:val="00633EAF"/>
    <w:rsid w:val="006342AB"/>
    <w:rsid w:val="00636A23"/>
    <w:rsid w:val="00637C92"/>
    <w:rsid w:val="00643D70"/>
    <w:rsid w:val="006454D8"/>
    <w:rsid w:val="006466A2"/>
    <w:rsid w:val="0065601E"/>
    <w:rsid w:val="006573D9"/>
    <w:rsid w:val="006575E8"/>
    <w:rsid w:val="00660044"/>
    <w:rsid w:val="006655FA"/>
    <w:rsid w:val="0067023E"/>
    <w:rsid w:val="00671FA2"/>
    <w:rsid w:val="00672686"/>
    <w:rsid w:val="00681D9B"/>
    <w:rsid w:val="00682CD3"/>
    <w:rsid w:val="00684F95"/>
    <w:rsid w:val="00685088"/>
    <w:rsid w:val="00690BF3"/>
    <w:rsid w:val="00693975"/>
    <w:rsid w:val="006A19EC"/>
    <w:rsid w:val="006A3182"/>
    <w:rsid w:val="006A55EC"/>
    <w:rsid w:val="006A797F"/>
    <w:rsid w:val="006B092F"/>
    <w:rsid w:val="006C001E"/>
    <w:rsid w:val="006C23B6"/>
    <w:rsid w:val="006C6C98"/>
    <w:rsid w:val="006D0AC0"/>
    <w:rsid w:val="006D1B67"/>
    <w:rsid w:val="006D3D7A"/>
    <w:rsid w:val="006D680A"/>
    <w:rsid w:val="006D7743"/>
    <w:rsid w:val="006E7473"/>
    <w:rsid w:val="006F48A8"/>
    <w:rsid w:val="006F4EA8"/>
    <w:rsid w:val="006F5255"/>
    <w:rsid w:val="006F6F09"/>
    <w:rsid w:val="00700D30"/>
    <w:rsid w:val="0070144B"/>
    <w:rsid w:val="007024A2"/>
    <w:rsid w:val="0070544E"/>
    <w:rsid w:val="00705BA7"/>
    <w:rsid w:val="00706FC0"/>
    <w:rsid w:val="00714DD3"/>
    <w:rsid w:val="00715123"/>
    <w:rsid w:val="00720589"/>
    <w:rsid w:val="00721712"/>
    <w:rsid w:val="00723A90"/>
    <w:rsid w:val="007240B6"/>
    <w:rsid w:val="007240BC"/>
    <w:rsid w:val="00725280"/>
    <w:rsid w:val="00735256"/>
    <w:rsid w:val="0073707C"/>
    <w:rsid w:val="00740EA5"/>
    <w:rsid w:val="00747900"/>
    <w:rsid w:val="00751BC0"/>
    <w:rsid w:val="00782D37"/>
    <w:rsid w:val="00790576"/>
    <w:rsid w:val="00790BDB"/>
    <w:rsid w:val="00790C2A"/>
    <w:rsid w:val="00792A54"/>
    <w:rsid w:val="0079305C"/>
    <w:rsid w:val="00795AC0"/>
    <w:rsid w:val="007A1AF7"/>
    <w:rsid w:val="007A5657"/>
    <w:rsid w:val="007B6406"/>
    <w:rsid w:val="007D48F0"/>
    <w:rsid w:val="007E37D8"/>
    <w:rsid w:val="007F0255"/>
    <w:rsid w:val="007F15FC"/>
    <w:rsid w:val="007F186D"/>
    <w:rsid w:val="007F5C55"/>
    <w:rsid w:val="007F7106"/>
    <w:rsid w:val="00800B4F"/>
    <w:rsid w:val="00801311"/>
    <w:rsid w:val="00801843"/>
    <w:rsid w:val="00806B8E"/>
    <w:rsid w:val="00807610"/>
    <w:rsid w:val="00807CDF"/>
    <w:rsid w:val="00810AAC"/>
    <w:rsid w:val="00814D8A"/>
    <w:rsid w:val="00817AE3"/>
    <w:rsid w:val="008215E3"/>
    <w:rsid w:val="00822D91"/>
    <w:rsid w:val="00827C16"/>
    <w:rsid w:val="00830238"/>
    <w:rsid w:val="00832C64"/>
    <w:rsid w:val="00832DD3"/>
    <w:rsid w:val="00833618"/>
    <w:rsid w:val="00835E1B"/>
    <w:rsid w:val="00837448"/>
    <w:rsid w:val="008428F4"/>
    <w:rsid w:val="00842DD5"/>
    <w:rsid w:val="00843AA2"/>
    <w:rsid w:val="00845278"/>
    <w:rsid w:val="008462C0"/>
    <w:rsid w:val="00846767"/>
    <w:rsid w:val="00851ADB"/>
    <w:rsid w:val="00853840"/>
    <w:rsid w:val="00856F1A"/>
    <w:rsid w:val="00860C68"/>
    <w:rsid w:val="00865372"/>
    <w:rsid w:val="0086612A"/>
    <w:rsid w:val="008709BA"/>
    <w:rsid w:val="0087142E"/>
    <w:rsid w:val="0087248B"/>
    <w:rsid w:val="00875B58"/>
    <w:rsid w:val="0087662E"/>
    <w:rsid w:val="00876ECB"/>
    <w:rsid w:val="0088087A"/>
    <w:rsid w:val="00884ECE"/>
    <w:rsid w:val="008906BD"/>
    <w:rsid w:val="00890B0B"/>
    <w:rsid w:val="008935D7"/>
    <w:rsid w:val="008A451A"/>
    <w:rsid w:val="008B0C9D"/>
    <w:rsid w:val="008B72AE"/>
    <w:rsid w:val="008B731F"/>
    <w:rsid w:val="008C320F"/>
    <w:rsid w:val="008C56B9"/>
    <w:rsid w:val="008C6FBE"/>
    <w:rsid w:val="008D00C5"/>
    <w:rsid w:val="008D0F71"/>
    <w:rsid w:val="008D1F23"/>
    <w:rsid w:val="008D5D60"/>
    <w:rsid w:val="008D5DD7"/>
    <w:rsid w:val="008D5E4C"/>
    <w:rsid w:val="008E573C"/>
    <w:rsid w:val="008E5A35"/>
    <w:rsid w:val="008E7822"/>
    <w:rsid w:val="008F0A2B"/>
    <w:rsid w:val="008F2598"/>
    <w:rsid w:val="008F47C4"/>
    <w:rsid w:val="0090164F"/>
    <w:rsid w:val="00922BCA"/>
    <w:rsid w:val="00925B40"/>
    <w:rsid w:val="0093381A"/>
    <w:rsid w:val="009404A4"/>
    <w:rsid w:val="0094060A"/>
    <w:rsid w:val="00941D35"/>
    <w:rsid w:val="00942B00"/>
    <w:rsid w:val="009532BA"/>
    <w:rsid w:val="00953E44"/>
    <w:rsid w:val="009616E1"/>
    <w:rsid w:val="00974590"/>
    <w:rsid w:val="00974BD2"/>
    <w:rsid w:val="00977996"/>
    <w:rsid w:val="00980BF9"/>
    <w:rsid w:val="00986D25"/>
    <w:rsid w:val="00986DD7"/>
    <w:rsid w:val="00995B4F"/>
    <w:rsid w:val="00996D62"/>
    <w:rsid w:val="00996FFA"/>
    <w:rsid w:val="009A79ED"/>
    <w:rsid w:val="009B511E"/>
    <w:rsid w:val="009B52E2"/>
    <w:rsid w:val="009B68EF"/>
    <w:rsid w:val="009B7734"/>
    <w:rsid w:val="009C094E"/>
    <w:rsid w:val="009C4766"/>
    <w:rsid w:val="009D6954"/>
    <w:rsid w:val="009D7F59"/>
    <w:rsid w:val="009F42D6"/>
    <w:rsid w:val="009F4F9E"/>
    <w:rsid w:val="00A0329E"/>
    <w:rsid w:val="00A10F2F"/>
    <w:rsid w:val="00A128AB"/>
    <w:rsid w:val="00A226AF"/>
    <w:rsid w:val="00A23792"/>
    <w:rsid w:val="00A257F9"/>
    <w:rsid w:val="00A259D4"/>
    <w:rsid w:val="00A25E3F"/>
    <w:rsid w:val="00A32AA5"/>
    <w:rsid w:val="00A33D5D"/>
    <w:rsid w:val="00A36F61"/>
    <w:rsid w:val="00A51A1A"/>
    <w:rsid w:val="00A61650"/>
    <w:rsid w:val="00A622DF"/>
    <w:rsid w:val="00A633BD"/>
    <w:rsid w:val="00A651C5"/>
    <w:rsid w:val="00A65208"/>
    <w:rsid w:val="00A66351"/>
    <w:rsid w:val="00A8557D"/>
    <w:rsid w:val="00A86CF4"/>
    <w:rsid w:val="00A90064"/>
    <w:rsid w:val="00A916EE"/>
    <w:rsid w:val="00A95671"/>
    <w:rsid w:val="00A96AA9"/>
    <w:rsid w:val="00A9787D"/>
    <w:rsid w:val="00AA1E42"/>
    <w:rsid w:val="00AA2009"/>
    <w:rsid w:val="00AA4D83"/>
    <w:rsid w:val="00AA58D0"/>
    <w:rsid w:val="00AA61F1"/>
    <w:rsid w:val="00AB0613"/>
    <w:rsid w:val="00AB6100"/>
    <w:rsid w:val="00AC00AE"/>
    <w:rsid w:val="00AC31A3"/>
    <w:rsid w:val="00AC4AAE"/>
    <w:rsid w:val="00AD1A00"/>
    <w:rsid w:val="00AD6944"/>
    <w:rsid w:val="00AD6D75"/>
    <w:rsid w:val="00AE480E"/>
    <w:rsid w:val="00AE681B"/>
    <w:rsid w:val="00AE78F0"/>
    <w:rsid w:val="00AF177C"/>
    <w:rsid w:val="00AF2A60"/>
    <w:rsid w:val="00AF6D3B"/>
    <w:rsid w:val="00B00F23"/>
    <w:rsid w:val="00B03D9F"/>
    <w:rsid w:val="00B03F8F"/>
    <w:rsid w:val="00B1530F"/>
    <w:rsid w:val="00B17824"/>
    <w:rsid w:val="00B20072"/>
    <w:rsid w:val="00B20B2C"/>
    <w:rsid w:val="00B217E6"/>
    <w:rsid w:val="00B2492B"/>
    <w:rsid w:val="00B30745"/>
    <w:rsid w:val="00B30ED6"/>
    <w:rsid w:val="00B33556"/>
    <w:rsid w:val="00B35E65"/>
    <w:rsid w:val="00B370EA"/>
    <w:rsid w:val="00B40908"/>
    <w:rsid w:val="00B516D8"/>
    <w:rsid w:val="00B53E08"/>
    <w:rsid w:val="00B541FA"/>
    <w:rsid w:val="00B547CB"/>
    <w:rsid w:val="00B60C77"/>
    <w:rsid w:val="00B62048"/>
    <w:rsid w:val="00B70E77"/>
    <w:rsid w:val="00B75128"/>
    <w:rsid w:val="00B765F2"/>
    <w:rsid w:val="00B77263"/>
    <w:rsid w:val="00B806B8"/>
    <w:rsid w:val="00B85392"/>
    <w:rsid w:val="00B8752D"/>
    <w:rsid w:val="00B93FD3"/>
    <w:rsid w:val="00B96699"/>
    <w:rsid w:val="00B9798F"/>
    <w:rsid w:val="00BA07AC"/>
    <w:rsid w:val="00BA0D4C"/>
    <w:rsid w:val="00BA1D81"/>
    <w:rsid w:val="00BA279E"/>
    <w:rsid w:val="00BA4936"/>
    <w:rsid w:val="00BA5321"/>
    <w:rsid w:val="00BA5D40"/>
    <w:rsid w:val="00BA751F"/>
    <w:rsid w:val="00BB1C3F"/>
    <w:rsid w:val="00BB47D3"/>
    <w:rsid w:val="00BC00B2"/>
    <w:rsid w:val="00BC1A5C"/>
    <w:rsid w:val="00BC4978"/>
    <w:rsid w:val="00BD12E8"/>
    <w:rsid w:val="00BD2A70"/>
    <w:rsid w:val="00BD3625"/>
    <w:rsid w:val="00BE0223"/>
    <w:rsid w:val="00BE1C94"/>
    <w:rsid w:val="00BE77DE"/>
    <w:rsid w:val="00BF0268"/>
    <w:rsid w:val="00BF4B1B"/>
    <w:rsid w:val="00BF5778"/>
    <w:rsid w:val="00BF657F"/>
    <w:rsid w:val="00BF77E1"/>
    <w:rsid w:val="00C046E5"/>
    <w:rsid w:val="00C04DD4"/>
    <w:rsid w:val="00C10332"/>
    <w:rsid w:val="00C14B49"/>
    <w:rsid w:val="00C23009"/>
    <w:rsid w:val="00C26CD5"/>
    <w:rsid w:val="00C27103"/>
    <w:rsid w:val="00C37412"/>
    <w:rsid w:val="00C4482E"/>
    <w:rsid w:val="00C44DF7"/>
    <w:rsid w:val="00C473DF"/>
    <w:rsid w:val="00C47C48"/>
    <w:rsid w:val="00C52F9C"/>
    <w:rsid w:val="00C53236"/>
    <w:rsid w:val="00C626AF"/>
    <w:rsid w:val="00C62DD8"/>
    <w:rsid w:val="00C658CA"/>
    <w:rsid w:val="00C6763A"/>
    <w:rsid w:val="00C71D1F"/>
    <w:rsid w:val="00C7217E"/>
    <w:rsid w:val="00C80BB4"/>
    <w:rsid w:val="00C82E8D"/>
    <w:rsid w:val="00C902B4"/>
    <w:rsid w:val="00C90A14"/>
    <w:rsid w:val="00C939E2"/>
    <w:rsid w:val="00C968C9"/>
    <w:rsid w:val="00CA0D31"/>
    <w:rsid w:val="00CA47B6"/>
    <w:rsid w:val="00CA7AF4"/>
    <w:rsid w:val="00CB06DD"/>
    <w:rsid w:val="00CC1A03"/>
    <w:rsid w:val="00CC21F1"/>
    <w:rsid w:val="00CC3311"/>
    <w:rsid w:val="00CC33C5"/>
    <w:rsid w:val="00CD2350"/>
    <w:rsid w:val="00CD6BE3"/>
    <w:rsid w:val="00CD7166"/>
    <w:rsid w:val="00CE2B90"/>
    <w:rsid w:val="00CE3F44"/>
    <w:rsid w:val="00CE53F5"/>
    <w:rsid w:val="00CE6F27"/>
    <w:rsid w:val="00CF5380"/>
    <w:rsid w:val="00CF55EF"/>
    <w:rsid w:val="00CF66E5"/>
    <w:rsid w:val="00CF66EC"/>
    <w:rsid w:val="00CF6AA9"/>
    <w:rsid w:val="00D00922"/>
    <w:rsid w:val="00D03E8E"/>
    <w:rsid w:val="00D04795"/>
    <w:rsid w:val="00D11A49"/>
    <w:rsid w:val="00D135C3"/>
    <w:rsid w:val="00D15793"/>
    <w:rsid w:val="00D15B50"/>
    <w:rsid w:val="00D2189A"/>
    <w:rsid w:val="00D21C55"/>
    <w:rsid w:val="00D233FE"/>
    <w:rsid w:val="00D234C6"/>
    <w:rsid w:val="00D2385B"/>
    <w:rsid w:val="00D23D5B"/>
    <w:rsid w:val="00D27B0C"/>
    <w:rsid w:val="00D333B2"/>
    <w:rsid w:val="00D34064"/>
    <w:rsid w:val="00D351A6"/>
    <w:rsid w:val="00D3724C"/>
    <w:rsid w:val="00D420C8"/>
    <w:rsid w:val="00D47CB0"/>
    <w:rsid w:val="00D507DF"/>
    <w:rsid w:val="00D52AC3"/>
    <w:rsid w:val="00D540F0"/>
    <w:rsid w:val="00D54B4D"/>
    <w:rsid w:val="00D6711E"/>
    <w:rsid w:val="00D67D85"/>
    <w:rsid w:val="00D72011"/>
    <w:rsid w:val="00D728BA"/>
    <w:rsid w:val="00D75081"/>
    <w:rsid w:val="00D77A17"/>
    <w:rsid w:val="00D80A55"/>
    <w:rsid w:val="00D92400"/>
    <w:rsid w:val="00D95C8A"/>
    <w:rsid w:val="00DA28B2"/>
    <w:rsid w:val="00DA7B8C"/>
    <w:rsid w:val="00DB0932"/>
    <w:rsid w:val="00DB0D52"/>
    <w:rsid w:val="00DB1A01"/>
    <w:rsid w:val="00DC52FD"/>
    <w:rsid w:val="00DC6E45"/>
    <w:rsid w:val="00DD3DA3"/>
    <w:rsid w:val="00DD6156"/>
    <w:rsid w:val="00DE149A"/>
    <w:rsid w:val="00DE4B07"/>
    <w:rsid w:val="00DF6781"/>
    <w:rsid w:val="00E025DC"/>
    <w:rsid w:val="00E035B8"/>
    <w:rsid w:val="00E06505"/>
    <w:rsid w:val="00E17857"/>
    <w:rsid w:val="00E17AAD"/>
    <w:rsid w:val="00E27131"/>
    <w:rsid w:val="00E27644"/>
    <w:rsid w:val="00E367E5"/>
    <w:rsid w:val="00E37F83"/>
    <w:rsid w:val="00E52A26"/>
    <w:rsid w:val="00E52B4F"/>
    <w:rsid w:val="00E53920"/>
    <w:rsid w:val="00E53D4B"/>
    <w:rsid w:val="00E60686"/>
    <w:rsid w:val="00E66614"/>
    <w:rsid w:val="00E66ACB"/>
    <w:rsid w:val="00E66D05"/>
    <w:rsid w:val="00E71622"/>
    <w:rsid w:val="00E71C90"/>
    <w:rsid w:val="00E71F69"/>
    <w:rsid w:val="00E74984"/>
    <w:rsid w:val="00E75826"/>
    <w:rsid w:val="00E765FB"/>
    <w:rsid w:val="00E8030E"/>
    <w:rsid w:val="00E81DD4"/>
    <w:rsid w:val="00E94F51"/>
    <w:rsid w:val="00E94FC1"/>
    <w:rsid w:val="00EA07C0"/>
    <w:rsid w:val="00EA0C79"/>
    <w:rsid w:val="00EA3654"/>
    <w:rsid w:val="00EA7AA4"/>
    <w:rsid w:val="00EB311A"/>
    <w:rsid w:val="00EB47D6"/>
    <w:rsid w:val="00EB7F49"/>
    <w:rsid w:val="00EC1D61"/>
    <w:rsid w:val="00EC3097"/>
    <w:rsid w:val="00EC42E2"/>
    <w:rsid w:val="00EC4663"/>
    <w:rsid w:val="00EC473B"/>
    <w:rsid w:val="00EC697D"/>
    <w:rsid w:val="00EC6987"/>
    <w:rsid w:val="00EC746C"/>
    <w:rsid w:val="00EE07F2"/>
    <w:rsid w:val="00EE27E0"/>
    <w:rsid w:val="00EE5417"/>
    <w:rsid w:val="00EF21A6"/>
    <w:rsid w:val="00EF317C"/>
    <w:rsid w:val="00EF3560"/>
    <w:rsid w:val="00EF35D7"/>
    <w:rsid w:val="00EF4D28"/>
    <w:rsid w:val="00EF5C69"/>
    <w:rsid w:val="00F10F73"/>
    <w:rsid w:val="00F11354"/>
    <w:rsid w:val="00F15523"/>
    <w:rsid w:val="00F16E24"/>
    <w:rsid w:val="00F2159F"/>
    <w:rsid w:val="00F24C5A"/>
    <w:rsid w:val="00F32A40"/>
    <w:rsid w:val="00F32ADB"/>
    <w:rsid w:val="00F33B50"/>
    <w:rsid w:val="00F35673"/>
    <w:rsid w:val="00F35876"/>
    <w:rsid w:val="00F37EC3"/>
    <w:rsid w:val="00F4072F"/>
    <w:rsid w:val="00F410FB"/>
    <w:rsid w:val="00F44E18"/>
    <w:rsid w:val="00F4729A"/>
    <w:rsid w:val="00F509C2"/>
    <w:rsid w:val="00F51415"/>
    <w:rsid w:val="00F51EDA"/>
    <w:rsid w:val="00F551D0"/>
    <w:rsid w:val="00F6069A"/>
    <w:rsid w:val="00F63DE2"/>
    <w:rsid w:val="00F64E33"/>
    <w:rsid w:val="00F65825"/>
    <w:rsid w:val="00F70D29"/>
    <w:rsid w:val="00F718E3"/>
    <w:rsid w:val="00F72FA5"/>
    <w:rsid w:val="00F73103"/>
    <w:rsid w:val="00F738C4"/>
    <w:rsid w:val="00F73DA6"/>
    <w:rsid w:val="00F76FB7"/>
    <w:rsid w:val="00F83AD9"/>
    <w:rsid w:val="00F84DA7"/>
    <w:rsid w:val="00F86DFA"/>
    <w:rsid w:val="00F95139"/>
    <w:rsid w:val="00F96CE7"/>
    <w:rsid w:val="00FA3383"/>
    <w:rsid w:val="00FA46DB"/>
    <w:rsid w:val="00FA55B5"/>
    <w:rsid w:val="00FA7F7D"/>
    <w:rsid w:val="00FB05D3"/>
    <w:rsid w:val="00FB06C0"/>
    <w:rsid w:val="00FB3687"/>
    <w:rsid w:val="00FB6B73"/>
    <w:rsid w:val="00FB6BE4"/>
    <w:rsid w:val="00FC666E"/>
    <w:rsid w:val="00FD00F1"/>
    <w:rsid w:val="00FD2C33"/>
    <w:rsid w:val="00FE063F"/>
    <w:rsid w:val="00FE6CD2"/>
    <w:rsid w:val="00FE7279"/>
    <w:rsid w:val="00FE7B73"/>
    <w:rsid w:val="00FF2483"/>
    <w:rsid w:val="00FF2553"/>
    <w:rsid w:val="00FF3216"/>
    <w:rsid w:val="00FF7844"/>
    <w:rsid w:val="00FF7C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ACB49"/>
  <w15:docId w15:val="{36B80FAA-43BB-4837-A86A-E35694D1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578"/>
    <w:pPr>
      <w:spacing w:before="180" w:after="0" w:line="360" w:lineRule="auto"/>
      <w:jc w:val="both"/>
    </w:pPr>
    <w:rPr>
      <w:rFonts w:ascii="Arial" w:eastAsia="Times New Roman" w:hAnsi="Arial" w:cs="Times New Roman"/>
      <w:sz w:val="24"/>
      <w:szCs w:val="24"/>
    </w:rPr>
  </w:style>
  <w:style w:type="paragraph" w:styleId="Heading1">
    <w:name w:val="heading 1"/>
    <w:basedOn w:val="Normal"/>
    <w:next w:val="Normal"/>
    <w:link w:val="Heading1Char"/>
    <w:uiPriority w:val="99"/>
    <w:qFormat/>
    <w:rsid w:val="004B5597"/>
    <w:pPr>
      <w:keepNext/>
      <w:numPr>
        <w:numId w:val="1"/>
      </w:numPr>
      <w:spacing w:before="0" w:after="240" w:line="276" w:lineRule="auto"/>
      <w:jc w:val="left"/>
      <w:outlineLvl w:val="0"/>
    </w:pPr>
    <w:rPr>
      <w:rFonts w:cs="Arial"/>
      <w:b/>
      <w:bCs/>
      <w:kern w:val="32"/>
      <w:sz w:val="32"/>
      <w:szCs w:val="32"/>
    </w:rPr>
  </w:style>
  <w:style w:type="paragraph" w:styleId="Heading2">
    <w:name w:val="heading 2"/>
    <w:basedOn w:val="Normal"/>
    <w:next w:val="Normal"/>
    <w:link w:val="Heading2Char"/>
    <w:uiPriority w:val="99"/>
    <w:qFormat/>
    <w:rsid w:val="008D5DD7"/>
    <w:pPr>
      <w:keepNext/>
      <w:numPr>
        <w:ilvl w:val="1"/>
        <w:numId w:val="1"/>
      </w:numPr>
      <w:spacing w:before="240" w:line="276" w:lineRule="auto"/>
      <w:jc w:val="left"/>
      <w:outlineLvl w:val="1"/>
    </w:pPr>
    <w:rPr>
      <w:rFonts w:cs="Arial"/>
      <w:b/>
      <w:bCs/>
      <w:iCs/>
      <w:sz w:val="28"/>
      <w:szCs w:val="28"/>
    </w:rPr>
  </w:style>
  <w:style w:type="paragraph" w:styleId="Heading3">
    <w:name w:val="heading 3"/>
    <w:basedOn w:val="Normal"/>
    <w:next w:val="Normal"/>
    <w:link w:val="Heading3Char"/>
    <w:uiPriority w:val="99"/>
    <w:qFormat/>
    <w:rsid w:val="00063CEE"/>
    <w:pPr>
      <w:keepNext/>
      <w:numPr>
        <w:ilvl w:val="2"/>
        <w:numId w:val="1"/>
      </w:numPr>
      <w:spacing w:before="240" w:line="276" w:lineRule="auto"/>
      <w:jc w:val="left"/>
      <w:outlineLvl w:val="2"/>
    </w:pPr>
    <w:rPr>
      <w:rFonts w:cs="Arial"/>
      <w:b/>
      <w:bCs/>
      <w:sz w:val="26"/>
      <w:szCs w:val="26"/>
    </w:rPr>
  </w:style>
  <w:style w:type="paragraph" w:styleId="Heading4">
    <w:name w:val="heading 4"/>
    <w:basedOn w:val="Normal"/>
    <w:next w:val="Normal"/>
    <w:link w:val="Heading4Char"/>
    <w:uiPriority w:val="99"/>
    <w:qFormat/>
    <w:rsid w:val="00C23009"/>
    <w:pPr>
      <w:keepNext/>
      <w:numPr>
        <w:ilvl w:val="3"/>
        <w:numId w:val="1"/>
      </w:numPr>
      <w:spacing w:line="276" w:lineRule="auto"/>
      <w:jc w:val="left"/>
      <w:outlineLvl w:val="3"/>
    </w:pPr>
    <w:rPr>
      <w:b/>
      <w:bCs/>
      <w:szCs w:val="28"/>
    </w:rPr>
  </w:style>
  <w:style w:type="paragraph" w:styleId="Heading5">
    <w:name w:val="heading 5"/>
    <w:basedOn w:val="Normal"/>
    <w:next w:val="Normal"/>
    <w:link w:val="Heading5Char"/>
    <w:uiPriority w:val="99"/>
    <w:qFormat/>
    <w:rsid w:val="00C23009"/>
    <w:pPr>
      <w:numPr>
        <w:ilvl w:val="4"/>
        <w:numId w:val="1"/>
      </w:numPr>
      <w:spacing w:line="276" w:lineRule="auto"/>
      <w:jc w:val="left"/>
      <w:outlineLvl w:val="4"/>
    </w:pPr>
    <w:rPr>
      <w:b/>
      <w:bCs/>
      <w:i/>
      <w:iCs/>
      <w:sz w:val="22"/>
      <w:szCs w:val="26"/>
    </w:rPr>
  </w:style>
  <w:style w:type="paragraph" w:styleId="Heading6">
    <w:name w:val="heading 6"/>
    <w:basedOn w:val="Normal"/>
    <w:next w:val="Normal"/>
    <w:link w:val="Heading6Char"/>
    <w:uiPriority w:val="99"/>
    <w:qFormat/>
    <w:rsid w:val="00C23009"/>
    <w:pPr>
      <w:numPr>
        <w:ilvl w:val="5"/>
        <w:numId w:val="1"/>
      </w:numPr>
      <w:spacing w:line="276" w:lineRule="auto"/>
      <w:jc w:val="left"/>
      <w:outlineLvl w:val="5"/>
    </w:pPr>
    <w:rPr>
      <w:b/>
      <w:bCs/>
      <w:sz w:val="22"/>
      <w:szCs w:val="22"/>
    </w:rPr>
  </w:style>
  <w:style w:type="paragraph" w:styleId="Heading7">
    <w:name w:val="heading 7"/>
    <w:basedOn w:val="Normal"/>
    <w:next w:val="Normal"/>
    <w:link w:val="Heading7Char"/>
    <w:uiPriority w:val="99"/>
    <w:qFormat/>
    <w:rsid w:val="008D5DD7"/>
    <w:pPr>
      <w:numPr>
        <w:ilvl w:val="6"/>
        <w:numId w:val="1"/>
      </w:numPr>
      <w:spacing w:before="240" w:line="276" w:lineRule="auto"/>
      <w:jc w:val="left"/>
      <w:outlineLvl w:val="6"/>
    </w:pPr>
    <w:rPr>
      <w:b/>
      <w:sz w:val="32"/>
    </w:rPr>
  </w:style>
  <w:style w:type="paragraph" w:styleId="Heading8">
    <w:name w:val="heading 8"/>
    <w:basedOn w:val="Normal"/>
    <w:next w:val="Normal"/>
    <w:link w:val="Heading8Char"/>
    <w:uiPriority w:val="99"/>
    <w:qFormat/>
    <w:rsid w:val="008D5DD7"/>
    <w:pPr>
      <w:numPr>
        <w:ilvl w:val="7"/>
        <w:numId w:val="1"/>
      </w:numPr>
      <w:spacing w:before="240" w:line="276" w:lineRule="auto"/>
      <w:jc w:val="left"/>
      <w:outlineLvl w:val="7"/>
    </w:pPr>
    <w:rPr>
      <w:b/>
      <w:iCs/>
      <w:sz w:val="28"/>
    </w:rPr>
  </w:style>
  <w:style w:type="paragraph" w:styleId="Heading9">
    <w:name w:val="heading 9"/>
    <w:basedOn w:val="Normal"/>
    <w:next w:val="Normal"/>
    <w:link w:val="Heading9Char"/>
    <w:uiPriority w:val="99"/>
    <w:qFormat/>
    <w:rsid w:val="008D5DD7"/>
    <w:pPr>
      <w:numPr>
        <w:ilvl w:val="8"/>
        <w:numId w:val="1"/>
      </w:numPr>
      <w:spacing w:before="240" w:line="276" w:lineRule="auto"/>
      <w:jc w:val="left"/>
      <w:outlineLvl w:val="8"/>
    </w:pPr>
    <w:rPr>
      <w:rFonts w:cs="Arial"/>
      <w:b/>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5">
    <w:name w:val="toc 5"/>
    <w:basedOn w:val="Normal"/>
    <w:next w:val="Normal"/>
    <w:uiPriority w:val="39"/>
    <w:unhideWhenUsed/>
    <w:rsid w:val="00B2492B"/>
    <w:pPr>
      <w:spacing w:before="0" w:line="276" w:lineRule="auto"/>
      <w:ind w:left="958" w:right="425"/>
    </w:pPr>
  </w:style>
  <w:style w:type="character" w:customStyle="1" w:styleId="Heading2Char">
    <w:name w:val="Heading 2 Char"/>
    <w:basedOn w:val="DefaultParagraphFont"/>
    <w:link w:val="Heading2"/>
    <w:uiPriority w:val="99"/>
    <w:rsid w:val="008D5DD7"/>
    <w:rPr>
      <w:rFonts w:ascii="Arial" w:eastAsia="Times New Roman" w:hAnsi="Arial" w:cs="Arial"/>
      <w:b/>
      <w:bCs/>
      <w:iCs/>
      <w:sz w:val="28"/>
      <w:szCs w:val="28"/>
    </w:rPr>
  </w:style>
  <w:style w:type="character" w:customStyle="1" w:styleId="Heading3Char">
    <w:name w:val="Heading 3 Char"/>
    <w:basedOn w:val="DefaultParagraphFont"/>
    <w:link w:val="Heading3"/>
    <w:uiPriority w:val="99"/>
    <w:rsid w:val="00063CEE"/>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C23009"/>
    <w:rPr>
      <w:rFonts w:ascii="Arial" w:eastAsia="Times New Roman" w:hAnsi="Arial" w:cs="Times New Roman"/>
      <w:b/>
      <w:bCs/>
      <w:sz w:val="24"/>
      <w:szCs w:val="28"/>
    </w:rPr>
  </w:style>
  <w:style w:type="character" w:customStyle="1" w:styleId="Heading5Char">
    <w:name w:val="Heading 5 Char"/>
    <w:basedOn w:val="DefaultParagraphFont"/>
    <w:link w:val="Heading5"/>
    <w:uiPriority w:val="99"/>
    <w:rsid w:val="00C23009"/>
    <w:rPr>
      <w:rFonts w:ascii="Arial" w:eastAsia="Times New Roman" w:hAnsi="Arial" w:cs="Times New Roman"/>
      <w:b/>
      <w:bCs/>
      <w:i/>
      <w:iCs/>
      <w:szCs w:val="26"/>
    </w:rPr>
  </w:style>
  <w:style w:type="character" w:customStyle="1" w:styleId="Heading6Char">
    <w:name w:val="Heading 6 Char"/>
    <w:basedOn w:val="DefaultParagraphFont"/>
    <w:link w:val="Heading6"/>
    <w:uiPriority w:val="99"/>
    <w:rsid w:val="00C23009"/>
    <w:rPr>
      <w:rFonts w:ascii="Arial" w:eastAsia="Times New Roman" w:hAnsi="Arial" w:cs="Times New Roman"/>
      <w:b/>
      <w:bCs/>
    </w:rPr>
  </w:style>
  <w:style w:type="paragraph" w:styleId="TOC6">
    <w:name w:val="toc 6"/>
    <w:basedOn w:val="Normal"/>
    <w:next w:val="Normal"/>
    <w:uiPriority w:val="39"/>
    <w:unhideWhenUsed/>
    <w:rsid w:val="00B2492B"/>
    <w:pPr>
      <w:spacing w:before="0" w:line="276" w:lineRule="auto"/>
      <w:ind w:left="1202" w:right="425"/>
    </w:pPr>
  </w:style>
  <w:style w:type="character" w:customStyle="1" w:styleId="Heading8Char">
    <w:name w:val="Heading 8 Char"/>
    <w:basedOn w:val="DefaultParagraphFont"/>
    <w:link w:val="Heading8"/>
    <w:uiPriority w:val="99"/>
    <w:rsid w:val="008D5DD7"/>
    <w:rPr>
      <w:rFonts w:ascii="Arial" w:eastAsia="Times New Roman" w:hAnsi="Arial" w:cs="Times New Roman"/>
      <w:b/>
      <w:iCs/>
      <w:sz w:val="28"/>
      <w:szCs w:val="24"/>
    </w:rPr>
  </w:style>
  <w:style w:type="character" w:customStyle="1" w:styleId="Heading9Char">
    <w:name w:val="Heading 9 Char"/>
    <w:basedOn w:val="DefaultParagraphFont"/>
    <w:link w:val="Heading9"/>
    <w:uiPriority w:val="99"/>
    <w:rsid w:val="008D5DD7"/>
    <w:rPr>
      <w:rFonts w:ascii="Arial" w:eastAsia="Times New Roman" w:hAnsi="Arial" w:cs="Arial"/>
      <w:b/>
      <w:sz w:val="26"/>
    </w:rPr>
  </w:style>
  <w:style w:type="character" w:customStyle="1" w:styleId="Heading1Char">
    <w:name w:val="Heading 1 Char"/>
    <w:basedOn w:val="DefaultParagraphFont"/>
    <w:link w:val="Heading1"/>
    <w:uiPriority w:val="99"/>
    <w:locked/>
    <w:rsid w:val="004B5597"/>
    <w:rPr>
      <w:rFonts w:ascii="Arial" w:eastAsia="Times New Roman" w:hAnsi="Arial" w:cs="Arial"/>
      <w:b/>
      <w:bCs/>
      <w:kern w:val="32"/>
      <w:sz w:val="32"/>
      <w:szCs w:val="32"/>
    </w:rPr>
  </w:style>
  <w:style w:type="character" w:customStyle="1" w:styleId="Heading7Char">
    <w:name w:val="Heading 7 Char"/>
    <w:basedOn w:val="DefaultParagraphFont"/>
    <w:link w:val="Heading7"/>
    <w:uiPriority w:val="99"/>
    <w:locked/>
    <w:rsid w:val="008D5DD7"/>
    <w:rPr>
      <w:rFonts w:ascii="Arial" w:eastAsia="Times New Roman" w:hAnsi="Arial" w:cs="Times New Roman"/>
      <w:b/>
      <w:sz w:val="32"/>
      <w:szCs w:val="24"/>
    </w:rPr>
  </w:style>
  <w:style w:type="paragraph" w:styleId="TOC1">
    <w:name w:val="toc 1"/>
    <w:basedOn w:val="Normal"/>
    <w:next w:val="Normal"/>
    <w:uiPriority w:val="39"/>
    <w:qFormat/>
    <w:rsid w:val="00B2492B"/>
    <w:pPr>
      <w:tabs>
        <w:tab w:val="right" w:leader="dot" w:pos="8494"/>
      </w:tabs>
      <w:spacing w:before="0" w:line="276" w:lineRule="auto"/>
      <w:ind w:right="425"/>
    </w:pPr>
    <w:rPr>
      <w:noProof/>
    </w:rPr>
  </w:style>
  <w:style w:type="paragraph" w:styleId="TOC2">
    <w:name w:val="toc 2"/>
    <w:basedOn w:val="Normal"/>
    <w:next w:val="Normal"/>
    <w:uiPriority w:val="39"/>
    <w:qFormat/>
    <w:rsid w:val="00B2492B"/>
    <w:pPr>
      <w:tabs>
        <w:tab w:val="right" w:leader="dot" w:pos="8494"/>
      </w:tabs>
      <w:spacing w:before="0" w:line="276" w:lineRule="auto"/>
      <w:ind w:left="238" w:right="425"/>
    </w:pPr>
  </w:style>
  <w:style w:type="paragraph" w:styleId="TOC3">
    <w:name w:val="toc 3"/>
    <w:basedOn w:val="Normal"/>
    <w:next w:val="Normal"/>
    <w:uiPriority w:val="39"/>
    <w:qFormat/>
    <w:rsid w:val="00B2492B"/>
    <w:pPr>
      <w:spacing w:before="0" w:line="276" w:lineRule="auto"/>
      <w:ind w:left="482" w:right="425"/>
    </w:pPr>
  </w:style>
  <w:style w:type="paragraph" w:styleId="Footer">
    <w:name w:val="footer"/>
    <w:basedOn w:val="Normal"/>
    <w:link w:val="FooterChar"/>
    <w:uiPriority w:val="99"/>
    <w:rsid w:val="00DA28B2"/>
    <w:pPr>
      <w:tabs>
        <w:tab w:val="center" w:pos="4153"/>
        <w:tab w:val="right" w:pos="8306"/>
      </w:tabs>
    </w:pPr>
  </w:style>
  <w:style w:type="character" w:customStyle="1" w:styleId="FooterChar">
    <w:name w:val="Footer Char"/>
    <w:basedOn w:val="DefaultParagraphFont"/>
    <w:link w:val="Footer"/>
    <w:uiPriority w:val="99"/>
    <w:rsid w:val="00DA28B2"/>
    <w:rPr>
      <w:rFonts w:ascii="Arial" w:eastAsia="Times New Roman" w:hAnsi="Arial" w:cs="Times New Roman"/>
      <w:sz w:val="24"/>
      <w:szCs w:val="24"/>
    </w:rPr>
  </w:style>
  <w:style w:type="paragraph" w:customStyle="1" w:styleId="Heading1nonumber">
    <w:name w:val="Heading1 no number"/>
    <w:basedOn w:val="Heading1"/>
    <w:uiPriority w:val="99"/>
    <w:rsid w:val="00833618"/>
    <w:pPr>
      <w:numPr>
        <w:numId w:val="0"/>
      </w:numPr>
    </w:pPr>
    <w:rPr>
      <w:szCs w:val="36"/>
    </w:rPr>
  </w:style>
  <w:style w:type="character" w:styleId="PageNumber">
    <w:name w:val="page number"/>
    <w:basedOn w:val="DefaultParagraphFont"/>
    <w:uiPriority w:val="99"/>
    <w:rsid w:val="00DA28B2"/>
    <w:rPr>
      <w:rFonts w:cs="Times New Roman"/>
    </w:rPr>
  </w:style>
  <w:style w:type="character" w:styleId="Hyperlink">
    <w:name w:val="Hyperlink"/>
    <w:basedOn w:val="DefaultParagraphFont"/>
    <w:uiPriority w:val="99"/>
    <w:rsid w:val="00DA28B2"/>
    <w:rPr>
      <w:rFonts w:cs="Times New Roman"/>
      <w:color w:val="0000FF"/>
      <w:u w:val="single"/>
    </w:rPr>
  </w:style>
  <w:style w:type="paragraph" w:styleId="Caption">
    <w:name w:val="caption"/>
    <w:basedOn w:val="Normal"/>
    <w:next w:val="Normal"/>
    <w:uiPriority w:val="99"/>
    <w:qFormat/>
    <w:rsid w:val="00E17857"/>
    <w:pPr>
      <w:spacing w:after="120"/>
    </w:pPr>
    <w:rPr>
      <w:b/>
      <w:bCs/>
      <w:sz w:val="22"/>
      <w:szCs w:val="20"/>
    </w:rPr>
  </w:style>
  <w:style w:type="paragraph" w:styleId="TableofFigures">
    <w:name w:val="table of figures"/>
    <w:basedOn w:val="Normal"/>
    <w:next w:val="Normal"/>
    <w:uiPriority w:val="99"/>
    <w:rsid w:val="002B0693"/>
    <w:pPr>
      <w:spacing w:line="240" w:lineRule="auto"/>
      <w:ind w:left="454" w:hanging="454"/>
    </w:pPr>
  </w:style>
  <w:style w:type="paragraph" w:styleId="BodyText">
    <w:name w:val="Body Text"/>
    <w:basedOn w:val="Normal"/>
    <w:link w:val="BodyTextChar"/>
    <w:uiPriority w:val="99"/>
    <w:rsid w:val="005125CD"/>
  </w:style>
  <w:style w:type="character" w:customStyle="1" w:styleId="BodyTextChar">
    <w:name w:val="Body Text Char"/>
    <w:basedOn w:val="DefaultParagraphFont"/>
    <w:link w:val="BodyText"/>
    <w:uiPriority w:val="99"/>
    <w:rsid w:val="005125CD"/>
    <w:rPr>
      <w:rFonts w:ascii="Arial" w:eastAsia="Times New Roman" w:hAnsi="Arial" w:cs="Times New Roman"/>
      <w:sz w:val="24"/>
      <w:szCs w:val="24"/>
    </w:rPr>
  </w:style>
  <w:style w:type="paragraph" w:styleId="ListParagraph">
    <w:name w:val="List Paragraph"/>
    <w:basedOn w:val="Normal"/>
    <w:uiPriority w:val="34"/>
    <w:qFormat/>
    <w:rsid w:val="00E17857"/>
    <w:pPr>
      <w:spacing w:before="120"/>
      <w:ind w:left="720"/>
      <w:contextualSpacing/>
    </w:pPr>
  </w:style>
  <w:style w:type="paragraph" w:styleId="TOCHeading">
    <w:name w:val="TOC Heading"/>
    <w:basedOn w:val="Heading1"/>
    <w:next w:val="Normal"/>
    <w:uiPriority w:val="39"/>
    <w:semiHidden/>
    <w:unhideWhenUsed/>
    <w:qFormat/>
    <w:rsid w:val="00CD6BE3"/>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BalloonText">
    <w:name w:val="Balloon Text"/>
    <w:basedOn w:val="Normal"/>
    <w:link w:val="BalloonTextChar"/>
    <w:uiPriority w:val="99"/>
    <w:semiHidden/>
    <w:unhideWhenUsed/>
    <w:rsid w:val="00CD6B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BE3"/>
    <w:rPr>
      <w:rFonts w:ascii="Tahoma" w:eastAsia="Times New Roman" w:hAnsi="Tahoma" w:cs="Tahoma"/>
      <w:sz w:val="16"/>
      <w:szCs w:val="16"/>
    </w:rPr>
  </w:style>
  <w:style w:type="paragraph" w:styleId="TOC4">
    <w:name w:val="toc 4"/>
    <w:basedOn w:val="Normal"/>
    <w:next w:val="Normal"/>
    <w:uiPriority w:val="39"/>
    <w:unhideWhenUsed/>
    <w:rsid w:val="00B2492B"/>
    <w:pPr>
      <w:tabs>
        <w:tab w:val="right" w:leader="dot" w:pos="8494"/>
      </w:tabs>
      <w:spacing w:before="0" w:line="276" w:lineRule="auto"/>
      <w:ind w:left="720" w:right="425"/>
    </w:pPr>
  </w:style>
  <w:style w:type="table" w:styleId="TableGrid">
    <w:name w:val="Table Grid"/>
    <w:basedOn w:val="TableNormal"/>
    <w:uiPriority w:val="39"/>
    <w:rsid w:val="008E7822"/>
    <w:pPr>
      <w:spacing w:before="60" w:after="6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DA7B8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BA27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BA27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A27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ext">
    <w:name w:val="Table Text"/>
    <w:basedOn w:val="Normal"/>
    <w:qFormat/>
    <w:rsid w:val="00CD7166"/>
    <w:pPr>
      <w:spacing w:before="60" w:after="60" w:line="240" w:lineRule="auto"/>
      <w:jc w:val="left"/>
    </w:pPr>
  </w:style>
  <w:style w:type="paragraph" w:styleId="TOC7">
    <w:name w:val="toc 7"/>
    <w:basedOn w:val="Normal"/>
    <w:next w:val="Normal"/>
    <w:autoRedefine/>
    <w:uiPriority w:val="39"/>
    <w:semiHidden/>
    <w:unhideWhenUsed/>
    <w:rsid w:val="00B2492B"/>
    <w:pPr>
      <w:ind w:left="1440"/>
    </w:pPr>
  </w:style>
  <w:style w:type="paragraph" w:styleId="TOC8">
    <w:name w:val="toc 8"/>
    <w:basedOn w:val="Normal"/>
    <w:next w:val="Normal"/>
    <w:autoRedefine/>
    <w:uiPriority w:val="39"/>
    <w:semiHidden/>
    <w:unhideWhenUsed/>
    <w:rsid w:val="00B2492B"/>
    <w:pPr>
      <w:ind w:left="1678"/>
    </w:pPr>
  </w:style>
  <w:style w:type="paragraph" w:styleId="TOC9">
    <w:name w:val="toc 9"/>
    <w:basedOn w:val="Normal"/>
    <w:next w:val="Normal"/>
    <w:autoRedefine/>
    <w:uiPriority w:val="39"/>
    <w:semiHidden/>
    <w:unhideWhenUsed/>
    <w:rsid w:val="00B2492B"/>
    <w:pPr>
      <w:ind w:left="1922"/>
    </w:pPr>
  </w:style>
  <w:style w:type="paragraph" w:customStyle="1" w:styleId="COVERPAGETEXT">
    <w:name w:val="COVER PAGE TEXT"/>
    <w:basedOn w:val="Normal"/>
    <w:qFormat/>
    <w:rsid w:val="009F4F9E"/>
    <w:pPr>
      <w:spacing w:before="0" w:line="276" w:lineRule="auto"/>
      <w:jc w:val="center"/>
    </w:pPr>
    <w:rPr>
      <w:rFonts w:cs="Arial"/>
      <w:sz w:val="28"/>
      <w:szCs w:val="28"/>
    </w:rPr>
  </w:style>
  <w:style w:type="paragraph" w:customStyle="1" w:styleId="TABLEOFCONTENTSHEADING">
    <w:name w:val="TABLE OF CONTENTS HEADING"/>
    <w:basedOn w:val="Normal"/>
    <w:qFormat/>
    <w:rsid w:val="00A128AB"/>
    <w:pPr>
      <w:spacing w:before="0" w:after="240"/>
      <w:jc w:val="left"/>
    </w:pPr>
    <w:rPr>
      <w:b/>
      <w:sz w:val="32"/>
    </w:rPr>
  </w:style>
  <w:style w:type="paragraph" w:styleId="Header">
    <w:name w:val="header"/>
    <w:basedOn w:val="Normal"/>
    <w:link w:val="HeaderChar"/>
    <w:uiPriority w:val="99"/>
    <w:unhideWhenUsed/>
    <w:rsid w:val="006A3182"/>
    <w:pPr>
      <w:tabs>
        <w:tab w:val="center" w:pos="4513"/>
        <w:tab w:val="right" w:pos="9026"/>
      </w:tabs>
      <w:spacing w:before="0" w:line="240" w:lineRule="auto"/>
    </w:pPr>
  </w:style>
  <w:style w:type="character" w:customStyle="1" w:styleId="HeaderChar">
    <w:name w:val="Header Char"/>
    <w:basedOn w:val="DefaultParagraphFont"/>
    <w:link w:val="Header"/>
    <w:uiPriority w:val="99"/>
    <w:rsid w:val="006A3182"/>
    <w:rPr>
      <w:rFonts w:ascii="Arial" w:eastAsia="Times New Roman" w:hAnsi="Arial" w:cs="Times New Roman"/>
      <w:sz w:val="24"/>
      <w:szCs w:val="24"/>
    </w:rPr>
  </w:style>
  <w:style w:type="paragraph" w:styleId="DocumentMap">
    <w:name w:val="Document Map"/>
    <w:basedOn w:val="Normal"/>
    <w:link w:val="DocumentMapChar"/>
    <w:uiPriority w:val="99"/>
    <w:semiHidden/>
    <w:unhideWhenUsed/>
    <w:rsid w:val="00A916EE"/>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916EE"/>
    <w:rPr>
      <w:rFonts w:ascii="Tahoma" w:eastAsia="Times New Roman" w:hAnsi="Tahoma" w:cs="Tahoma"/>
      <w:sz w:val="16"/>
      <w:szCs w:val="16"/>
    </w:rPr>
  </w:style>
  <w:style w:type="character" w:styleId="PlaceholderText">
    <w:name w:val="Placeholder Text"/>
    <w:basedOn w:val="DefaultParagraphFont"/>
    <w:uiPriority w:val="99"/>
    <w:semiHidden/>
    <w:rsid w:val="00B70E77"/>
    <w:rPr>
      <w:color w:val="808080"/>
    </w:rPr>
  </w:style>
  <w:style w:type="character" w:styleId="UnresolvedMention">
    <w:name w:val="Unresolved Mention"/>
    <w:basedOn w:val="DefaultParagraphFont"/>
    <w:uiPriority w:val="99"/>
    <w:semiHidden/>
    <w:unhideWhenUsed/>
    <w:rsid w:val="00FB0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0317">
      <w:bodyDiv w:val="1"/>
      <w:marLeft w:val="0"/>
      <w:marRight w:val="0"/>
      <w:marTop w:val="0"/>
      <w:marBottom w:val="0"/>
      <w:divBdr>
        <w:top w:val="none" w:sz="0" w:space="0" w:color="auto"/>
        <w:left w:val="none" w:sz="0" w:space="0" w:color="auto"/>
        <w:bottom w:val="none" w:sz="0" w:space="0" w:color="auto"/>
        <w:right w:val="none" w:sz="0" w:space="0" w:color="auto"/>
      </w:divBdr>
    </w:div>
    <w:div w:id="321354948">
      <w:bodyDiv w:val="1"/>
      <w:marLeft w:val="0"/>
      <w:marRight w:val="0"/>
      <w:marTop w:val="0"/>
      <w:marBottom w:val="0"/>
      <w:divBdr>
        <w:top w:val="none" w:sz="0" w:space="0" w:color="auto"/>
        <w:left w:val="none" w:sz="0" w:space="0" w:color="auto"/>
        <w:bottom w:val="none" w:sz="0" w:space="0" w:color="auto"/>
        <w:right w:val="none" w:sz="0" w:space="0" w:color="auto"/>
      </w:divBdr>
    </w:div>
    <w:div w:id="380204743">
      <w:bodyDiv w:val="1"/>
      <w:marLeft w:val="0"/>
      <w:marRight w:val="0"/>
      <w:marTop w:val="0"/>
      <w:marBottom w:val="0"/>
      <w:divBdr>
        <w:top w:val="none" w:sz="0" w:space="0" w:color="auto"/>
        <w:left w:val="none" w:sz="0" w:space="0" w:color="auto"/>
        <w:bottom w:val="none" w:sz="0" w:space="0" w:color="auto"/>
        <w:right w:val="none" w:sz="0" w:space="0" w:color="auto"/>
      </w:divBdr>
    </w:div>
    <w:div w:id="408120231">
      <w:bodyDiv w:val="1"/>
      <w:marLeft w:val="0"/>
      <w:marRight w:val="0"/>
      <w:marTop w:val="0"/>
      <w:marBottom w:val="0"/>
      <w:divBdr>
        <w:top w:val="none" w:sz="0" w:space="0" w:color="auto"/>
        <w:left w:val="none" w:sz="0" w:space="0" w:color="auto"/>
        <w:bottom w:val="none" w:sz="0" w:space="0" w:color="auto"/>
        <w:right w:val="none" w:sz="0" w:space="0" w:color="auto"/>
      </w:divBdr>
    </w:div>
    <w:div w:id="422605353">
      <w:bodyDiv w:val="1"/>
      <w:marLeft w:val="0"/>
      <w:marRight w:val="0"/>
      <w:marTop w:val="0"/>
      <w:marBottom w:val="0"/>
      <w:divBdr>
        <w:top w:val="none" w:sz="0" w:space="0" w:color="auto"/>
        <w:left w:val="none" w:sz="0" w:space="0" w:color="auto"/>
        <w:bottom w:val="none" w:sz="0" w:space="0" w:color="auto"/>
        <w:right w:val="none" w:sz="0" w:space="0" w:color="auto"/>
      </w:divBdr>
    </w:div>
    <w:div w:id="482039539">
      <w:bodyDiv w:val="1"/>
      <w:marLeft w:val="0"/>
      <w:marRight w:val="0"/>
      <w:marTop w:val="0"/>
      <w:marBottom w:val="0"/>
      <w:divBdr>
        <w:top w:val="none" w:sz="0" w:space="0" w:color="auto"/>
        <w:left w:val="none" w:sz="0" w:space="0" w:color="auto"/>
        <w:bottom w:val="none" w:sz="0" w:space="0" w:color="auto"/>
        <w:right w:val="none" w:sz="0" w:space="0" w:color="auto"/>
      </w:divBdr>
    </w:div>
    <w:div w:id="549419844">
      <w:bodyDiv w:val="1"/>
      <w:marLeft w:val="0"/>
      <w:marRight w:val="0"/>
      <w:marTop w:val="0"/>
      <w:marBottom w:val="0"/>
      <w:divBdr>
        <w:top w:val="none" w:sz="0" w:space="0" w:color="auto"/>
        <w:left w:val="none" w:sz="0" w:space="0" w:color="auto"/>
        <w:bottom w:val="none" w:sz="0" w:space="0" w:color="auto"/>
        <w:right w:val="none" w:sz="0" w:space="0" w:color="auto"/>
      </w:divBdr>
    </w:div>
    <w:div w:id="578369796">
      <w:bodyDiv w:val="1"/>
      <w:marLeft w:val="0"/>
      <w:marRight w:val="0"/>
      <w:marTop w:val="0"/>
      <w:marBottom w:val="0"/>
      <w:divBdr>
        <w:top w:val="none" w:sz="0" w:space="0" w:color="auto"/>
        <w:left w:val="none" w:sz="0" w:space="0" w:color="auto"/>
        <w:bottom w:val="none" w:sz="0" w:space="0" w:color="auto"/>
        <w:right w:val="none" w:sz="0" w:space="0" w:color="auto"/>
      </w:divBdr>
    </w:div>
    <w:div w:id="686835671">
      <w:bodyDiv w:val="1"/>
      <w:marLeft w:val="0"/>
      <w:marRight w:val="0"/>
      <w:marTop w:val="0"/>
      <w:marBottom w:val="0"/>
      <w:divBdr>
        <w:top w:val="none" w:sz="0" w:space="0" w:color="auto"/>
        <w:left w:val="none" w:sz="0" w:space="0" w:color="auto"/>
        <w:bottom w:val="none" w:sz="0" w:space="0" w:color="auto"/>
        <w:right w:val="none" w:sz="0" w:space="0" w:color="auto"/>
      </w:divBdr>
      <w:divsChild>
        <w:div w:id="955021198">
          <w:marLeft w:val="360"/>
          <w:marRight w:val="0"/>
          <w:marTop w:val="0"/>
          <w:marBottom w:val="0"/>
          <w:divBdr>
            <w:top w:val="none" w:sz="0" w:space="0" w:color="auto"/>
            <w:left w:val="none" w:sz="0" w:space="0" w:color="auto"/>
            <w:bottom w:val="none" w:sz="0" w:space="0" w:color="auto"/>
            <w:right w:val="none" w:sz="0" w:space="0" w:color="auto"/>
          </w:divBdr>
        </w:div>
        <w:div w:id="1175071941">
          <w:marLeft w:val="360"/>
          <w:marRight w:val="0"/>
          <w:marTop w:val="0"/>
          <w:marBottom w:val="0"/>
          <w:divBdr>
            <w:top w:val="none" w:sz="0" w:space="0" w:color="auto"/>
            <w:left w:val="none" w:sz="0" w:space="0" w:color="auto"/>
            <w:bottom w:val="none" w:sz="0" w:space="0" w:color="auto"/>
            <w:right w:val="none" w:sz="0" w:space="0" w:color="auto"/>
          </w:divBdr>
        </w:div>
      </w:divsChild>
    </w:div>
    <w:div w:id="756831547">
      <w:bodyDiv w:val="1"/>
      <w:marLeft w:val="0"/>
      <w:marRight w:val="0"/>
      <w:marTop w:val="0"/>
      <w:marBottom w:val="0"/>
      <w:divBdr>
        <w:top w:val="none" w:sz="0" w:space="0" w:color="auto"/>
        <w:left w:val="none" w:sz="0" w:space="0" w:color="auto"/>
        <w:bottom w:val="none" w:sz="0" w:space="0" w:color="auto"/>
        <w:right w:val="none" w:sz="0" w:space="0" w:color="auto"/>
      </w:divBdr>
    </w:div>
    <w:div w:id="1198810515">
      <w:bodyDiv w:val="1"/>
      <w:marLeft w:val="0"/>
      <w:marRight w:val="0"/>
      <w:marTop w:val="0"/>
      <w:marBottom w:val="0"/>
      <w:divBdr>
        <w:top w:val="none" w:sz="0" w:space="0" w:color="auto"/>
        <w:left w:val="none" w:sz="0" w:space="0" w:color="auto"/>
        <w:bottom w:val="none" w:sz="0" w:space="0" w:color="auto"/>
        <w:right w:val="none" w:sz="0" w:space="0" w:color="auto"/>
      </w:divBdr>
    </w:div>
    <w:div w:id="1387224102">
      <w:bodyDiv w:val="1"/>
      <w:marLeft w:val="0"/>
      <w:marRight w:val="0"/>
      <w:marTop w:val="0"/>
      <w:marBottom w:val="0"/>
      <w:divBdr>
        <w:top w:val="none" w:sz="0" w:space="0" w:color="auto"/>
        <w:left w:val="none" w:sz="0" w:space="0" w:color="auto"/>
        <w:bottom w:val="none" w:sz="0" w:space="0" w:color="auto"/>
        <w:right w:val="none" w:sz="0" w:space="0" w:color="auto"/>
      </w:divBdr>
    </w:div>
    <w:div w:id="1416240921">
      <w:bodyDiv w:val="1"/>
      <w:marLeft w:val="0"/>
      <w:marRight w:val="0"/>
      <w:marTop w:val="0"/>
      <w:marBottom w:val="0"/>
      <w:divBdr>
        <w:top w:val="none" w:sz="0" w:space="0" w:color="auto"/>
        <w:left w:val="none" w:sz="0" w:space="0" w:color="auto"/>
        <w:bottom w:val="none" w:sz="0" w:space="0" w:color="auto"/>
        <w:right w:val="none" w:sz="0" w:space="0" w:color="auto"/>
      </w:divBdr>
      <w:divsChild>
        <w:div w:id="112409092">
          <w:marLeft w:val="640"/>
          <w:marRight w:val="0"/>
          <w:marTop w:val="0"/>
          <w:marBottom w:val="0"/>
          <w:divBdr>
            <w:top w:val="none" w:sz="0" w:space="0" w:color="auto"/>
            <w:left w:val="none" w:sz="0" w:space="0" w:color="auto"/>
            <w:bottom w:val="none" w:sz="0" w:space="0" w:color="auto"/>
            <w:right w:val="none" w:sz="0" w:space="0" w:color="auto"/>
          </w:divBdr>
        </w:div>
        <w:div w:id="1441149592">
          <w:marLeft w:val="640"/>
          <w:marRight w:val="0"/>
          <w:marTop w:val="0"/>
          <w:marBottom w:val="0"/>
          <w:divBdr>
            <w:top w:val="none" w:sz="0" w:space="0" w:color="auto"/>
            <w:left w:val="none" w:sz="0" w:space="0" w:color="auto"/>
            <w:bottom w:val="none" w:sz="0" w:space="0" w:color="auto"/>
            <w:right w:val="none" w:sz="0" w:space="0" w:color="auto"/>
          </w:divBdr>
        </w:div>
        <w:div w:id="209997669">
          <w:marLeft w:val="640"/>
          <w:marRight w:val="0"/>
          <w:marTop w:val="0"/>
          <w:marBottom w:val="0"/>
          <w:divBdr>
            <w:top w:val="none" w:sz="0" w:space="0" w:color="auto"/>
            <w:left w:val="none" w:sz="0" w:space="0" w:color="auto"/>
            <w:bottom w:val="none" w:sz="0" w:space="0" w:color="auto"/>
            <w:right w:val="none" w:sz="0" w:space="0" w:color="auto"/>
          </w:divBdr>
        </w:div>
        <w:div w:id="2060544626">
          <w:marLeft w:val="640"/>
          <w:marRight w:val="0"/>
          <w:marTop w:val="0"/>
          <w:marBottom w:val="0"/>
          <w:divBdr>
            <w:top w:val="none" w:sz="0" w:space="0" w:color="auto"/>
            <w:left w:val="none" w:sz="0" w:space="0" w:color="auto"/>
            <w:bottom w:val="none" w:sz="0" w:space="0" w:color="auto"/>
            <w:right w:val="none" w:sz="0" w:space="0" w:color="auto"/>
          </w:divBdr>
        </w:div>
        <w:div w:id="969021589">
          <w:marLeft w:val="640"/>
          <w:marRight w:val="0"/>
          <w:marTop w:val="0"/>
          <w:marBottom w:val="0"/>
          <w:divBdr>
            <w:top w:val="none" w:sz="0" w:space="0" w:color="auto"/>
            <w:left w:val="none" w:sz="0" w:space="0" w:color="auto"/>
            <w:bottom w:val="none" w:sz="0" w:space="0" w:color="auto"/>
            <w:right w:val="none" w:sz="0" w:space="0" w:color="auto"/>
          </w:divBdr>
        </w:div>
        <w:div w:id="173154866">
          <w:marLeft w:val="640"/>
          <w:marRight w:val="0"/>
          <w:marTop w:val="0"/>
          <w:marBottom w:val="0"/>
          <w:divBdr>
            <w:top w:val="none" w:sz="0" w:space="0" w:color="auto"/>
            <w:left w:val="none" w:sz="0" w:space="0" w:color="auto"/>
            <w:bottom w:val="none" w:sz="0" w:space="0" w:color="auto"/>
            <w:right w:val="none" w:sz="0" w:space="0" w:color="auto"/>
          </w:divBdr>
        </w:div>
        <w:div w:id="1473139029">
          <w:marLeft w:val="640"/>
          <w:marRight w:val="0"/>
          <w:marTop w:val="0"/>
          <w:marBottom w:val="0"/>
          <w:divBdr>
            <w:top w:val="none" w:sz="0" w:space="0" w:color="auto"/>
            <w:left w:val="none" w:sz="0" w:space="0" w:color="auto"/>
            <w:bottom w:val="none" w:sz="0" w:space="0" w:color="auto"/>
            <w:right w:val="none" w:sz="0" w:space="0" w:color="auto"/>
          </w:divBdr>
        </w:div>
        <w:div w:id="1286734802">
          <w:marLeft w:val="640"/>
          <w:marRight w:val="0"/>
          <w:marTop w:val="0"/>
          <w:marBottom w:val="0"/>
          <w:divBdr>
            <w:top w:val="none" w:sz="0" w:space="0" w:color="auto"/>
            <w:left w:val="none" w:sz="0" w:space="0" w:color="auto"/>
            <w:bottom w:val="none" w:sz="0" w:space="0" w:color="auto"/>
            <w:right w:val="none" w:sz="0" w:space="0" w:color="auto"/>
          </w:divBdr>
        </w:div>
        <w:div w:id="478498421">
          <w:marLeft w:val="640"/>
          <w:marRight w:val="0"/>
          <w:marTop w:val="0"/>
          <w:marBottom w:val="0"/>
          <w:divBdr>
            <w:top w:val="none" w:sz="0" w:space="0" w:color="auto"/>
            <w:left w:val="none" w:sz="0" w:space="0" w:color="auto"/>
            <w:bottom w:val="none" w:sz="0" w:space="0" w:color="auto"/>
            <w:right w:val="none" w:sz="0" w:space="0" w:color="auto"/>
          </w:divBdr>
        </w:div>
        <w:div w:id="249316419">
          <w:marLeft w:val="640"/>
          <w:marRight w:val="0"/>
          <w:marTop w:val="0"/>
          <w:marBottom w:val="0"/>
          <w:divBdr>
            <w:top w:val="none" w:sz="0" w:space="0" w:color="auto"/>
            <w:left w:val="none" w:sz="0" w:space="0" w:color="auto"/>
            <w:bottom w:val="none" w:sz="0" w:space="0" w:color="auto"/>
            <w:right w:val="none" w:sz="0" w:space="0" w:color="auto"/>
          </w:divBdr>
        </w:div>
        <w:div w:id="1536120032">
          <w:marLeft w:val="640"/>
          <w:marRight w:val="0"/>
          <w:marTop w:val="0"/>
          <w:marBottom w:val="0"/>
          <w:divBdr>
            <w:top w:val="none" w:sz="0" w:space="0" w:color="auto"/>
            <w:left w:val="none" w:sz="0" w:space="0" w:color="auto"/>
            <w:bottom w:val="none" w:sz="0" w:space="0" w:color="auto"/>
            <w:right w:val="none" w:sz="0" w:space="0" w:color="auto"/>
          </w:divBdr>
        </w:div>
        <w:div w:id="778136156">
          <w:marLeft w:val="640"/>
          <w:marRight w:val="0"/>
          <w:marTop w:val="0"/>
          <w:marBottom w:val="0"/>
          <w:divBdr>
            <w:top w:val="none" w:sz="0" w:space="0" w:color="auto"/>
            <w:left w:val="none" w:sz="0" w:space="0" w:color="auto"/>
            <w:bottom w:val="none" w:sz="0" w:space="0" w:color="auto"/>
            <w:right w:val="none" w:sz="0" w:space="0" w:color="auto"/>
          </w:divBdr>
        </w:div>
        <w:div w:id="1758670164">
          <w:marLeft w:val="640"/>
          <w:marRight w:val="0"/>
          <w:marTop w:val="0"/>
          <w:marBottom w:val="0"/>
          <w:divBdr>
            <w:top w:val="none" w:sz="0" w:space="0" w:color="auto"/>
            <w:left w:val="none" w:sz="0" w:space="0" w:color="auto"/>
            <w:bottom w:val="none" w:sz="0" w:space="0" w:color="auto"/>
            <w:right w:val="none" w:sz="0" w:space="0" w:color="auto"/>
          </w:divBdr>
        </w:div>
        <w:div w:id="242225817">
          <w:marLeft w:val="640"/>
          <w:marRight w:val="0"/>
          <w:marTop w:val="0"/>
          <w:marBottom w:val="0"/>
          <w:divBdr>
            <w:top w:val="none" w:sz="0" w:space="0" w:color="auto"/>
            <w:left w:val="none" w:sz="0" w:space="0" w:color="auto"/>
            <w:bottom w:val="none" w:sz="0" w:space="0" w:color="auto"/>
            <w:right w:val="none" w:sz="0" w:space="0" w:color="auto"/>
          </w:divBdr>
        </w:div>
        <w:div w:id="1998651708">
          <w:marLeft w:val="640"/>
          <w:marRight w:val="0"/>
          <w:marTop w:val="0"/>
          <w:marBottom w:val="0"/>
          <w:divBdr>
            <w:top w:val="none" w:sz="0" w:space="0" w:color="auto"/>
            <w:left w:val="none" w:sz="0" w:space="0" w:color="auto"/>
            <w:bottom w:val="none" w:sz="0" w:space="0" w:color="auto"/>
            <w:right w:val="none" w:sz="0" w:space="0" w:color="auto"/>
          </w:divBdr>
        </w:div>
        <w:div w:id="1830754043">
          <w:marLeft w:val="640"/>
          <w:marRight w:val="0"/>
          <w:marTop w:val="0"/>
          <w:marBottom w:val="0"/>
          <w:divBdr>
            <w:top w:val="none" w:sz="0" w:space="0" w:color="auto"/>
            <w:left w:val="none" w:sz="0" w:space="0" w:color="auto"/>
            <w:bottom w:val="none" w:sz="0" w:space="0" w:color="auto"/>
            <w:right w:val="none" w:sz="0" w:space="0" w:color="auto"/>
          </w:divBdr>
        </w:div>
        <w:div w:id="402725430">
          <w:marLeft w:val="640"/>
          <w:marRight w:val="0"/>
          <w:marTop w:val="0"/>
          <w:marBottom w:val="0"/>
          <w:divBdr>
            <w:top w:val="none" w:sz="0" w:space="0" w:color="auto"/>
            <w:left w:val="none" w:sz="0" w:space="0" w:color="auto"/>
            <w:bottom w:val="none" w:sz="0" w:space="0" w:color="auto"/>
            <w:right w:val="none" w:sz="0" w:space="0" w:color="auto"/>
          </w:divBdr>
        </w:div>
        <w:div w:id="367487759">
          <w:marLeft w:val="640"/>
          <w:marRight w:val="0"/>
          <w:marTop w:val="0"/>
          <w:marBottom w:val="0"/>
          <w:divBdr>
            <w:top w:val="none" w:sz="0" w:space="0" w:color="auto"/>
            <w:left w:val="none" w:sz="0" w:space="0" w:color="auto"/>
            <w:bottom w:val="none" w:sz="0" w:space="0" w:color="auto"/>
            <w:right w:val="none" w:sz="0" w:space="0" w:color="auto"/>
          </w:divBdr>
        </w:div>
        <w:div w:id="872156213">
          <w:marLeft w:val="640"/>
          <w:marRight w:val="0"/>
          <w:marTop w:val="0"/>
          <w:marBottom w:val="0"/>
          <w:divBdr>
            <w:top w:val="none" w:sz="0" w:space="0" w:color="auto"/>
            <w:left w:val="none" w:sz="0" w:space="0" w:color="auto"/>
            <w:bottom w:val="none" w:sz="0" w:space="0" w:color="auto"/>
            <w:right w:val="none" w:sz="0" w:space="0" w:color="auto"/>
          </w:divBdr>
        </w:div>
      </w:divsChild>
    </w:div>
    <w:div w:id="1619146507">
      <w:bodyDiv w:val="1"/>
      <w:marLeft w:val="0"/>
      <w:marRight w:val="0"/>
      <w:marTop w:val="0"/>
      <w:marBottom w:val="0"/>
      <w:divBdr>
        <w:top w:val="none" w:sz="0" w:space="0" w:color="auto"/>
        <w:left w:val="none" w:sz="0" w:space="0" w:color="auto"/>
        <w:bottom w:val="none" w:sz="0" w:space="0" w:color="auto"/>
        <w:right w:val="none" w:sz="0" w:space="0" w:color="auto"/>
      </w:divBdr>
      <w:divsChild>
        <w:div w:id="1368792460">
          <w:marLeft w:val="360"/>
          <w:marRight w:val="0"/>
          <w:marTop w:val="0"/>
          <w:marBottom w:val="0"/>
          <w:divBdr>
            <w:top w:val="none" w:sz="0" w:space="0" w:color="auto"/>
            <w:left w:val="none" w:sz="0" w:space="0" w:color="auto"/>
            <w:bottom w:val="none" w:sz="0" w:space="0" w:color="auto"/>
            <w:right w:val="none" w:sz="0" w:space="0" w:color="auto"/>
          </w:divBdr>
        </w:div>
        <w:div w:id="1582563591">
          <w:marLeft w:val="360"/>
          <w:marRight w:val="0"/>
          <w:marTop w:val="0"/>
          <w:marBottom w:val="0"/>
          <w:divBdr>
            <w:top w:val="none" w:sz="0" w:space="0" w:color="auto"/>
            <w:left w:val="none" w:sz="0" w:space="0" w:color="auto"/>
            <w:bottom w:val="none" w:sz="0" w:space="0" w:color="auto"/>
            <w:right w:val="none" w:sz="0" w:space="0" w:color="auto"/>
          </w:divBdr>
        </w:div>
        <w:div w:id="271596020">
          <w:marLeft w:val="360"/>
          <w:marRight w:val="0"/>
          <w:marTop w:val="0"/>
          <w:marBottom w:val="0"/>
          <w:divBdr>
            <w:top w:val="none" w:sz="0" w:space="0" w:color="auto"/>
            <w:left w:val="none" w:sz="0" w:space="0" w:color="auto"/>
            <w:bottom w:val="none" w:sz="0" w:space="0" w:color="auto"/>
            <w:right w:val="none" w:sz="0" w:space="0" w:color="auto"/>
          </w:divBdr>
        </w:div>
      </w:divsChild>
    </w:div>
    <w:div w:id="1845974892">
      <w:bodyDiv w:val="1"/>
      <w:marLeft w:val="0"/>
      <w:marRight w:val="0"/>
      <w:marTop w:val="0"/>
      <w:marBottom w:val="0"/>
      <w:divBdr>
        <w:top w:val="none" w:sz="0" w:space="0" w:color="auto"/>
        <w:left w:val="none" w:sz="0" w:space="0" w:color="auto"/>
        <w:bottom w:val="none" w:sz="0" w:space="0" w:color="auto"/>
        <w:right w:val="none" w:sz="0" w:space="0" w:color="auto"/>
      </w:divBdr>
    </w:div>
    <w:div w:id="1914318023">
      <w:bodyDiv w:val="1"/>
      <w:marLeft w:val="0"/>
      <w:marRight w:val="0"/>
      <w:marTop w:val="0"/>
      <w:marBottom w:val="0"/>
      <w:divBdr>
        <w:top w:val="none" w:sz="0" w:space="0" w:color="auto"/>
        <w:left w:val="none" w:sz="0" w:space="0" w:color="auto"/>
        <w:bottom w:val="none" w:sz="0" w:space="0" w:color="auto"/>
        <w:right w:val="none" w:sz="0" w:space="0" w:color="auto"/>
      </w:divBdr>
    </w:div>
    <w:div w:id="1965378723">
      <w:bodyDiv w:val="1"/>
      <w:marLeft w:val="0"/>
      <w:marRight w:val="0"/>
      <w:marTop w:val="0"/>
      <w:marBottom w:val="0"/>
      <w:divBdr>
        <w:top w:val="none" w:sz="0" w:space="0" w:color="auto"/>
        <w:left w:val="none" w:sz="0" w:space="0" w:color="auto"/>
        <w:bottom w:val="none" w:sz="0" w:space="0" w:color="auto"/>
        <w:right w:val="none" w:sz="0" w:space="0" w:color="auto"/>
      </w:divBdr>
    </w:div>
    <w:div w:id="212927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sv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svg"/><Relationship Id="rId34" Type="http://schemas.openxmlformats.org/officeDocument/2006/relationships/image" Target="media/image20.sv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github.com/MariosAnastasopoulos/IRP/tree/main/Development" TargetMode="External"/><Relationship Id="rId68" Type="http://schemas.openxmlformats.org/officeDocument/2006/relationships/image" Target="media/image50.png"/><Relationship Id="rId76"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sv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2.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sv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8.sv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4.xm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jp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5.xml"/><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39050E0-BBE5-4770-8BBF-84A3A223ACE0}"/>
      </w:docPartPr>
      <w:docPartBody>
        <w:p w:rsidR="00473778" w:rsidRDefault="00CC2C3A">
          <w:r w:rsidRPr="001D35C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C3A"/>
    <w:rsid w:val="002A52F2"/>
    <w:rsid w:val="00473778"/>
    <w:rsid w:val="00952E58"/>
    <w:rsid w:val="00A71774"/>
    <w:rsid w:val="00B47B9C"/>
    <w:rsid w:val="00CC2C3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2C3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9C4003-3526-4FE6-B808-E0B12D972B04}">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0bd088ab-90ca-43ff-8fc3-23e4e561785b&quot;,&quot;properties&quot;:{&quot;noteIndex&quot;:0},&quot;isEdited&quot;:false,&quot;manualOverride&quot;:{&quot;isManuallyOverridden&quot;:false,&quot;citeprocText&quot;:&quot;[1]–[4]&quot;,&quot;manualOverrideText&quot;:&quot;&quot;},&quot;citationTag&quot;:&quot;MENDELEY_CITATION_v3_eyJjaXRhdGlvbklEIjoiTUVOREVMRVlfQ0lUQVRJT05fMGJkMDg4YWItOTBjYS00M2ZmLThmYzMtMjNlNGU1NjE3ODViIiwicHJvcGVydGllcyI6eyJub3RlSW5kZXgiOjB9LCJpc0VkaXRlZCI6ZmFsc2UsIm1hbnVhbE92ZXJyaWRlIjp7ImlzTWFudWFsbHlPdmVycmlkZGVuIjpmYWxzZSwiY2l0ZXByb2NUZXh0IjoiWzFd4oCTWzRdIiwibWFudWFsT3ZlcnJpZGVUZXh0IjoiIn0sImNpdGF0aW9uSXRlbXMiOlt7ImlkIjoiZjE0YmJiNTctYjEyYy0zODRkLTg2M2QtMjQ4MWE3YmFhZGJjIiwiaXRlbURhdGEiOnsidHlwZSI6InJlcG9ydCIsImlkIjoiZjE0YmJiNTctYjEyYy0zODRkLTg2M2QtMjQ4MWE3YmFhZGJjIiwidGl0bGUiOiJTcGVjaWFsIElzc3VlIG9uIFNvY2lhbCBJbmZyYXN0cnVjdHVyZSB0aGF0IEd1YXJhbnRlZXMgU2FmZXR5LCBTZWN1cml0eSwgRmFpcm5lc3MsIGFuZCBFZmZpY2llbmN5IEF1dG9tYXRpb24gYW5kIExhYm9yLVNhdmluZyBUZWNobm9sb2d5IGZvciBTYXRlbGxpdGUgT3BlcmF0aW9uIEdPTkFJIFRvc2hpeWEsIElOT01BVEEgU290YSIsImdyb3VwSWQiOiJhNWUyNWJmYS1mZjc4LTM3OTctYThlNC03ZWJlMGU3Zjc0NjcifSwiaXNUZW1wb3JhcnkiOmZhbHNlfSx7ImlkIjoiY2M4YWZmYTEtYjZhOC0zMTJiLTg2ZGYtY2ZmYTQzZTVjMzc3IiwiaXRlbURhdGEiOnsidHlwZSI6InBhcGVyLWNvbmZlcmVuY2UiLCJpZCI6ImNjOGFmZmExLWI2YTgtMzEyYi04NmRmLWNmZmE0M2U1YzM3NyIsInRpdGxlIjoiT25ib2FyZCBhdXRvbm9teSBmb3Igb24tb3JiaXQgR0VPIHNhdGVsbGl0ZXMiLCJncm91cElkIjoiYTVlMjViZmEtZmY3OC0zNzk3LWE4ZTQtN2ViZTBlN2Y3NDY3IiwiYXV0aG9yIjpbeyJmYW1pbHkiOiJMaSIsImdpdmVuIjoiWXVoZW5nIiwicGFyc2UtbmFtZXMiOmZhbHNlLCJkcm9wcGluZy1wYXJ0aWNsZSI6IiIsIm5vbi1kcm9wcGluZy1wYXJ0aWNsZSI6IiJ9LHsiZmFtaWx5IjoiSnVuIiwiZ2l2ZW4iOiJaaGVuZyIsInBhcnNlLW5hbWVzIjpmYWxzZSwiZHJvcHBpbmctcGFydGljbGUiOiIiLCJub24tZHJvcHBpbmctcGFydGljbGUiOiIifSx7ImZhbWlseSI6IkNoZW4iLCJnaXZlbiI6IkhvbmciLCJwYXJzZS1uYW1lcyI6ZmFsc2UsImRyb3BwaW5nLXBhcnRpY2xlIjoiIiwibm9uLWRyb3BwaW5nLXBhcnRpY2xlIjoiIn0seyJmYW1pbHkiOiJaaGFuZyIsImdpdmVuIjoiSnVuIiwicGFyc2UtbmFtZXMiOmZhbHNlLCJkcm9wcGluZy1wYXJ0aWNsZSI6IiIsIm5vbi1kcm9wcGluZy1wYXJ0aWNsZSI6IiJ9XSwiY29udGFpbmVyLXRpdGxlIjoiMjAxNiBJRUVFIEludGVybmF0aW9uYWwgQ29uZmVyZW5jZSBvbiBNZWNoYXRyb25pY3MgYW5kIEF1dG9tYXRpb24sIElFRUUgSUNNQSAyMDE2IiwiRE9JIjoiMTAuMTEwOS9JQ01BLjIwMTYuNzU1ODU2MSIsIklTQk4iOiI5NzgxNTA5MDIzOTQzIiwiaXNzdWVkIjp7ImRhdGUtcGFydHMiOltbMjAxNiw5LDFdXX0sInBhZ2UiOiIyMDUtMjEwIiwiYWJzdHJhY3QiOiJVcCB0byBub3cgaXQgaXMgdGhlIGR1dHkgb2YgZ3JvdW5kIHNhdGVsbGl0ZSBjb250cm9sIGNlbnRlcnMgdG8gcHJvdmlkZSBkYWlseSBvcGVyYXRpb24gc2VydmljZXMgZm9yIG9uLW9yYml0IEdFTyBzYXRlbGxpdGVzLiBXaXRoIHRoZSBldm9sdXRpb24gaW4gdGVjaG5vbG9naWVzIGFuZCBodW1hbiBjb2duaXRpb24sIGlmIGFuIG9uLW9yYml0IEdFTyBzYXRlbGxpdGUgY2FuIHRha2Ugb3ZlciB0aGUgdGFzayBieSBpdHNlbGYsIGl0IHdpbGwgZHJhbWF0aWNhbGx5IHJlZHVjZSB0aGUgYnVyZGVuIGJvcm5lIGJ5IHRoZSBncm91bmQsIGFsb25nIHdpdGggaW1wcm92aW5nIGl0cyBpbmRlcGVuZGVudCBzdXJ2aXZhYmlsaXR5IGFuZCBsb3dlcmluZyB0aGUgZW50aXJlIHN5c3RlbSBvcGVyYXRpb24gY29zdCwgcGVyaGFwcyBiZWluZyB0aGUgdHJlbmQgb2YgZnV0dXJlIG9uLW9yYml0IHNhdGVsbGl0ZSBtYW5hZ2VtZW50LiBUaGlzIHBhcGVyIHByZXNlbnRzIGRhaWx5IG9wZXJhdGlvbiBpdGVtcyBvZiBhIHR5cGljYWwgb24tb3JiaXQgR0VPIHNhdGVsbGl0ZSBhbmQgc3R1ZGllcyBhbGdvcml0aG1zIHdoaWNoIGFyZSB1c2VkIHRvIHBlcmZvcm0gdGhlbS4gVGhlbiB0aGUgcG9zc2liaWxpdHkgb2YgYXV0b25vbXkgZm9yIGFuIG9uLWJvYXJkIHNhdGVsbGl0ZSBpcyBkaXNjdXNzZWQuIFRoZSByZXN1bHQgbWFuaWZlc3RzIHRoYXQgaXQgaXMgaGlnaGx5IGxpa2VseSBmb3IgYSBzYXRlbGxpdGUgdG8gbWFuYWdlIGl0c2VsZiBpbiBhIHBlcmlvZCB3aXRob3V0IGF0dGVuZGFuY2UgZnJvbSB0aGUgZ3JvdW5kLiBGaW5hbGx5IHdlIGRlc2lnbiBhbiBhdXRvbm9teSBwcm90b3R5cGUgd2hpY2ggaXMgY2FwYWJsZSBvZiBwZXJmb3JtaW5nIGRhaWx5IG9wZXJhdGlvbnMgYnkgYSBzYXRlbGxpdGUgaXRzZWxmLiBUbyBzb2x2ZSB0aGUgcHJvYmxlbXMgYW5kIGxvd2VyIHJpc2tzIGNhdXNlZCBieSBhdXRvbm9teSwgc29tZSBjb3VudGVyIG1lYXN1cmVzIGFyZSBwcmVzZW50ZWQgaGVyZS4gT3VyIHN0dWR5IHNob3dzIHRoYXQgaXQgaXMgZmVhc2libGUsIGJhc2VkIG9uIGN1cnJlbnRseSBzYXRlbGxpdGUgbWFudWZhY3R1cmUgdGVjaG5vbG9naWVzIGFuZCBjb250cm9sIGV4cGVyaWVuY2UsIHRvIHByb2R1Y2Ugc3VjaCBzYXRlbGxpdGVzIHdpdGggYXV0b25vbW91cyBvcGVyYXRpb24gY2FwYWNpdHkuIEl0IG1heSBiZSBhbiBlZmZlY3RpdmUgd2F5IHRvIHNvbHZlIHRoZSBkaWxlbW1hIGJldHdlZW4gdGhlIHRvdWdoIHRhc2tzIGNhdXNlZCBieSBvbi1vcmJpdCBzYXRlbGxpdGUgcmFwaWQgZ3Jvd3RoIGFuZCB0aGUgcmVzb3VyY2Ugc2hvcnRhZ2Ugb2YgZ3JvdW5kIHNhdGVsbGl0ZSBjb250cm9sIHN5c3RlbXMuIiwicHVibGlzaGVyIjoiSW5zdGl0dXRlIG9mIEVsZWN0cmljYWwgYW5kIEVsZWN0cm9uaWNzIEVuZ2luZWVycyBJbmMuIn0sImlzVGVtcG9yYXJ5IjpmYWxzZX0seyJpZCI6ImZjYTU5ZmYxLTFkNjctM2JmMC1hZDg5LWUyNjBhNTQ3MTI4MCIsIml0ZW1EYXRhIjp7InR5cGUiOiJhcnRpY2xlLWpvdXJuYWwiLCJpZCI6ImZjYTU5ZmYxLTFkNjctM2JmMC1hZDg5LWUyNjBhNTQ3MTI4MCIsInRpdGxlIjoiQSBwcmVjZWRlbmNlLXJ1bGUtYmFzZWQgaGV1cmlzdGljIGZvciBzYXRlbGxpdGUgb25ib2FyZCBhY3Rpdml0eSBwbGFubmluZyIsImdyb3VwSWQiOiJhNWUyNWJmYS1mZjc4LTM3OTctYThlNC03ZWJlMGU3Zjc0NjciLCJhdXRob3IiOlt7ImZhbWlseSI6IkxpYW5nIiwiZ2l2ZW4iOiJKdW4iLCJwYXJzZS1uYW1lcyI6ZmFsc2UsImRyb3BwaW5nLXBhcnRpY2xlIjoiIiwibm9uLWRyb3BwaW5nLXBhcnRpY2xlIjoiIn0seyJmYW1pbHkiOiJaaHUiLCJnaXZlbiI6Ill1ZSBoZSIsInBhcnNlLW5hbWVzIjpmYWxzZSwiZHJvcHBpbmctcGFydGljbGUiOiIiLCJub24tZHJvcHBpbmctcGFydGljbGUiOiIifSx7ImZhbWlseSI6Ikx1byIsImdpdmVuIjoiWWEgemhvbmciLCJwYXJzZS1uYW1lcyI6ZmFsc2UsImRyb3BwaW5nLXBhcnRpY2xlIjoiIiwibm9uLWRyb3BwaW5nLXBhcnRpY2xlIjoiIn0seyJmYW1pbHkiOiJaaGFuZyIsImdpdmVuIjoiSmlhIGNoZW5nIiwicGFyc2UtbmFtZXMiOmZhbHNlLCJkcm9wcGluZy1wYXJ0aWNsZSI6IiIsIm5vbi1kcm9wcGluZy1wYXJ0aWNsZSI6IiJ9LHsiZmFtaWx5IjoiWmh1IiwiZ2l2ZW4iOiJIYWkiLCJwYXJzZS1uYW1lcyI6ZmFsc2UsImRyb3BwaW5nLXBhcnRpY2xlIjoiIiwibm9uLWRyb3BwaW5nLXBhcnRpY2xlIjoiIn1dLCJjb250YWluZXItdGl0bGUiOiJBY3RhIEFzdHJvbmF1dGljYSIsImNvbnRhaW5lci10aXRsZS1zaG9ydCI6IkFjdGEgQXN0cm9uYXV0IiwiRE9JIjoiMTAuMTAxNi9qLmFjdGFhc3Ryby4yMDIwLjEwLjAyMCIsIklTU04iOiIwMDk0NTc2NSIsImlzc3VlZCI6eyJkYXRlLXBhcnRzIjpbWzIwMjEsMSwxXV19LCJwYWdlIjoiNzU3LTc3MiIsImFic3RyYWN0IjoiU2F0ZWxsaXRlIG9uYm9hcmQgYWN0aXZpdHkgcGxhbm5pbmcgcmVmZXJzIHRvIHRoZSBwcm9jZXNzIG9mIGFycmFuZ2luZyBhIHNldCBvZiBvbmJvYXJkIGFjdGl2aXRpZXMgb24gYSB0aW1lbGluZS4gSXQgaXMgdHlwaWNhbGx5IGZvcm11bGF0ZWQgYXMgYSBjb21wbGV4IG9wdGltaXphdGlvbiBwcm9ibGVtIHdpdGggdmFyaW91cyBjb25zdHJhaW50cyB0aGF0IGlzIHNpbWlsYXIgdG8gdGhlIGNsYXNzaWMgZmxleGlibGUgam9iLXNob3Agc2NoZWR1bGluZyBwcm9ibGVtLiBUaGlzIHBhcGVyIGZpcnN0IGZvcm11bGF0ZXMgYSBwcmFjdGljYWwgbWF0aGVtYXRpY2FsIG1vZGVsIGNvbnNpZGVyaW5nIGJvdGggdGhlIGNvbnN0cmFpbnRzIG9mIG9uYm9hcmQgcmVzb3VyY2VzIGFuZCB0aGUgc2VxdWVudGlhbCBsb2dpYyBhbW9uZyB0aGUgYWN0aXZpdGllcy4gVGhlbiBhbiBlZmZpY2llbnQgaGV1cmlzdGljIHdpdGggYSBzZXQgb2Yga25vd2xlZGdlLWd1aWRlZCBwcmVjZWRlbmNlIHJ1bGVzIGZvciBzYXRlbGxpdGUgb25ib2FyZCBhY3Rpdml0eSBwbGFubmluZyBpcyBwcm9wb3NlZCwgd2hpY2ggY2FuIGFjaGlldmUgcmVhbC10aW1lIHBsYW5uaW5nIG9mIHRoZSBvbmJvYXJkIG1pc3Npb24uIFNpbXVsYXRpb24gcmVzdWx0cyBpbmRpY2F0ZSB0aGF0IHRoZSBwcm9wb3NlZCBoZXVyaXN0aWMgY2FuIHZlcnkgZWZmaWNpZW50bHkgcHJvZHVjZSBhIHNhdGlzZmllZCBwbGFubmluZyBzY2hlbWUsIHdoaWNoIHNpZ25pZmljYW50bHkgb3V0cGVyZm9ybXMgdGhlIGV2b2x1dGlvbmFyeSBhbGdvcml0aG0tYmFzZWQgb3B0aW1pemF0aW9uIG1ldGhvZCBpbiBwcmFjdGljYWwgZW5naW5lZXJpbmcgYXBwbGljYXRpb25zLiIsInB1Ymxpc2hlciI6IkVsc2V2aWVyIEx0ZCIsInZvbHVtZSI6IjE3OCJ9LCJpc1RlbXBvcmFyeSI6ZmFsc2V9LHsiaWQiOiJjMWVkYzBhOS03OWZhLTM0Y2ItOTEwNS1hYTFiZThlNzhkNDAiLCJpdGVtRGF0YSI6eyJ0eXBlIjoicGFwZXItY29uZmVyZW5jZSIsImlkIjoiYzFlZGMwYTktNzlmYS0zNGNiLTkxMDUtYWExYmU4ZTc4ZDQwIiwidGl0bGUiOiJBdXRvbWF0ZWQgb3BlcmF0aW9ucyBvZiBsYXJnZSBnZW8gdGVsZWNvbSBzYXRlbGxpdGVzIHdpdGggZGlnaXRhbCB0cmFuc3BhcmVudCBwcm9jZXNzb3JzIChEdHApOiBDaGFsbGVuZ2VzIGFuZCBsZXNzb25zIGxlYXJuZWQiLCJncm91cElkIjoiYTVlMjViZmEtZmY3OC0zNzk3LWE4ZTQtN2ViZTBlN2Y3NDY3IiwiYXV0aG9yIjpbeyJmYW1pbHkiOiJNb3JlbGxpIiwiZ2l2ZW4iOiJHLiIsInBhcnNlLW5hbWVzIjpmYWxzZSwiZHJvcHBpbmctcGFydGljbGUiOiIiLCJub24tZHJvcHBpbmctcGFydGljbGUiOiIifSx7ImZhbWlseSI6Ik1haW5ndWV0IiwiZ2l2ZW4iOiJBLiIsInBhcnNlLW5hbWVzIjpmYWxzZSwiZHJvcHBpbmctcGFydGljbGUiOiIiLCJub24tZHJvcHBpbmctcGFydGljbGUiOiIifSx7ImZhbWlseSI6IkV1c3RhY2UiLCJnaXZlbiI6Ik0uIiwicGFyc2UtbmFtZXMiOmZhbHNlLCJkcm9wcGluZy1wYXJ0aWNsZSI6IiIsIm5vbi1kcm9wcGluZy1wYXJ0aWNsZSI6IiJ9XSwiY29udGFpbmVyLXRpdGxlIjoiMTV0aCBJbnRlcm5hdGlvbmFsIENvbmZlcmVuY2Ugb24gU3BhY2UgT3BlcmF0aW9ucywgMjAxOCIsIkRPSSI6IjEwLjI1MTQvNi4yMDE4LTI2NjYiLCJJU0JOIjoiOTc4MTYyNDEwNTYyMyIsImlzc3VlZCI6eyJkYXRlLXBhcnRzIjpbWzIwMThdXX0sImFic3RyYWN0IjoiVGhlIHB1cnBvc2Ugb2YgdGhpcyBwYXBlciBpcyB0byBvdXRsaW5lIHRoZSBpbXBhY3Qgb24gc2F0ZWxsaXRlIG9wZXJhdGlvbnMgaW5kdWNlZCBieSB0aGUgcHJlc2VuY2Ugb2YgZGlnaXRhbCByb3V0aW5nIHRlY2hub2xvZ2llcyBpbiB0aGUgcGF5bG9hZCBvZiB0ZWxlY29tbXVuaWNhdGlvbiBzYXRlbGxpdGVzLiBJbiBwYXJ0aWN1bGFyLCB0aGUgY29vcGVyYXRpb24gYmV0d2VlbiBBSVJCVVMgKHRoZSBzYXRlbGxpdGUgbWFudWZhY3R1cmVyKSBhbmQgU0VTICh0aGUgc2F0ZWxsaXRlIG9wZXJhdG9yLCBhY3RpbmcgYXMgZ3JvdW5kIHN5c3RlbSBpbnRlZ3JhdG9yKSwgYWxvbmcgd2l0aCB0aGUga2V5IGFyY2hpdGVjdHVyYWwgZGVjaXNpb25zIGxlYWRpbmcgdG8gdGhlIG9wZXJhdGlvbmFsIHJlYWRpbmVzcyBvZiBTRVMtMTIgYW5kIFNFUy0xNCBkaWdpdGFsIHBheWxvYWQgYXJlIGRlc2NyaWJlZC4gVGhlIHNlbGVjdGVkIGFyY2hpdGVjdHVyZSwgZHJpdmVuIGJ5IGltcG9ydGFudCBvcGVyYXRpb25hbCByZXF1aXJlbWVudHMsIGFsbG93cyB0byBtYWludGFpbiBlZmZpY2llbnQgYW5kIHNhZmUgb3BlcmF0aW9ucywgdGhhbmtzIHRvIHRoZSB1c2Ugb2YgU1BFTEwgYXV0b21hdGlvbi4gU2V2ZXJhbCBsZXNzb25zIGxlYXJuZWQgYXJlIHByb3ZpZGVkIGFsb25nIHdpdGggdGhlIGNvbmNsdXNpb25zLiIsInB1Ymxpc2hlciI6IkFtZXJpY2FuIEluc3RpdHV0ZSBvZiBBZXJvbmF1dGljcyBhbmQgQXN0cm9uYXV0aWNzIEluYywgQUlBQSJ9LCJpc1RlbXBvcmFyeSI6ZmFsc2V9XX0=&quot;,&quot;citationItems&quot;:[{&quot;id&quot;:&quot;f14bbb57-b12c-384d-863d-2481a7baadbc&quot;,&quot;itemData&quot;:{&quot;type&quot;:&quot;report&quot;,&quot;id&quot;:&quot;f14bbb57-b12c-384d-863d-2481a7baadbc&quot;,&quot;title&quot;:&quot;Special Issue on Social Infrastructure that Guarantees Safety, Security, Fairness, and Efficiency Automation and Labor-Saving Technology for Satellite Operation GONAI Toshiya, INOMATA Sota&quot;,&quot;groupId&quot;:&quot;a5e25bfa-ff78-3797-a8e4-7ebe0e7f7467&quot;},&quot;isTemporary&quot;:false},{&quot;id&quot;:&quot;cc8affa1-b6a8-312b-86df-cffa43e5c377&quot;,&quot;itemData&quot;:{&quot;type&quot;:&quot;paper-conference&quot;,&quot;id&quot;:&quot;cc8affa1-b6a8-312b-86df-cffa43e5c377&quot;,&quot;title&quot;:&quot;Onboard autonomy for on-orbit GEO satellites&quot;,&quot;groupId&quot;:&quot;a5e25bfa-ff78-3797-a8e4-7ebe0e7f7467&quot;,&quot;author&quot;:[{&quot;family&quot;:&quot;Li&quot;,&quot;given&quot;:&quot;Yuheng&quot;,&quot;parse-names&quot;:false,&quot;dropping-particle&quot;:&quot;&quot;,&quot;non-dropping-particle&quot;:&quot;&quot;},{&quot;family&quot;:&quot;Jun&quot;,&quot;given&quot;:&quot;Zheng&quot;,&quot;parse-names&quot;:false,&quot;dropping-particle&quot;:&quot;&quot;,&quot;non-dropping-particle&quot;:&quot;&quot;},{&quot;family&quot;:&quot;Chen&quot;,&quot;given&quot;:&quot;Hong&quot;,&quot;parse-names&quot;:false,&quot;dropping-particle&quot;:&quot;&quot;,&quot;non-dropping-particle&quot;:&quot;&quot;},{&quot;family&quot;:&quot;Zhang&quot;,&quot;given&quot;:&quot;Jun&quot;,&quot;parse-names&quot;:false,&quot;dropping-particle&quot;:&quot;&quot;,&quot;non-dropping-particle&quot;:&quot;&quot;}],&quot;container-title&quot;:&quot;2016 IEEE International Conference on Mechatronics and Automation, IEEE ICMA 2016&quot;,&quot;DOI&quot;:&quot;10.1109/ICMA.2016.7558561&quot;,&quot;ISBN&quot;:&quot;9781509023943&quot;,&quot;issued&quot;:{&quot;date-parts&quot;:[[2016,9,1]]},&quot;page&quot;:&quot;205-210&quot;,&quot;abstract&quot;:&quot;Up to now it is the duty of ground satellite control centers to provide daily operation services for on-orbit GEO satellites. With the evolution in technologies and human cognition, if an on-orbit GEO satellite can take over the task by itself, it will dramatically reduce the burden borne by the ground, along with improving its independent survivability and lowering the entire system operation cost, perhaps being the trend of future on-orbit satellite management. This paper presents daily operation items of a typical on-orbit GEO satellite and studies algorithms which are used to perform them. Then the possibility of autonomy for an on-board satellite is discussed. The result manifests that it is highly likely for a satellite to manage itself in a period without attendance from the ground. Finally we design an autonomy prototype which is capable of performing daily operations by a satellite itself. To solve the problems and lower risks caused by autonomy, some counter measures are presented here. Our study shows that it is feasible, based on currently satellite manufacture technologies and control experience, to produce such satellites with autonomous operation capacity. It may be an effective way to solve the dilemma between the tough tasks caused by on-orbit satellite rapid growth and the resource shortage of ground satellite control systems.&quot;,&quot;publisher&quot;:&quot;Institute of Electrical and Electronics Engineers Inc.&quot;},&quot;isTemporary&quot;:false},{&quot;id&quot;:&quot;fca59ff1-1d67-3bf0-ad89-e260a5471280&quot;,&quot;itemData&quot;:{&quot;type&quot;:&quot;article-journal&quot;,&quot;id&quot;:&quot;fca59ff1-1d67-3bf0-ad89-e260a5471280&quot;,&quot;title&quot;:&quot;A precedence-rule-based heuristic for satellite onboard activity planning&quot;,&quot;groupId&quot;:&quot;a5e25bfa-ff78-3797-a8e4-7ebe0e7f7467&quot;,&quot;author&quot;:[{&quot;family&quot;:&quot;Liang&quot;,&quot;given&quot;:&quot;Jun&quot;,&quot;parse-names&quot;:false,&quot;dropping-particle&quot;:&quot;&quot;,&quot;non-dropping-particle&quot;:&quot;&quot;},{&quot;family&quot;:&quot;Zhu&quot;,&quot;given&quot;:&quot;Yue he&quot;,&quot;parse-names&quot;:false,&quot;dropping-particle&quot;:&quot;&quot;,&quot;non-dropping-particle&quot;:&quot;&quot;},{&quot;family&quot;:&quot;Luo&quot;,&quot;given&quot;:&quot;Ya zhong&quot;,&quot;parse-names&quot;:false,&quot;dropping-particle&quot;:&quot;&quot;,&quot;non-dropping-particle&quot;:&quot;&quot;},{&quot;family&quot;:&quot;Zhang&quot;,&quot;given&quot;:&quot;Jia cheng&quot;,&quot;parse-names&quot;:false,&quot;dropping-particle&quot;:&quot;&quot;,&quot;non-dropping-particle&quot;:&quot;&quot;},{&quot;family&quot;:&quot;Zhu&quot;,&quot;given&quot;:&quot;Hai&quot;,&quot;parse-names&quot;:false,&quot;dropping-particle&quot;:&quot;&quot;,&quot;non-dropping-particle&quot;:&quot;&quot;}],&quot;container-title&quot;:&quot;Acta Astronautica&quot;,&quot;container-title-short&quot;:&quot;Acta Astronaut&quot;,&quot;DOI&quot;:&quot;10.1016/j.actaastro.2020.10.020&quot;,&quot;ISSN&quot;:&quot;00945765&quot;,&quot;issued&quot;:{&quot;date-parts&quot;:[[2021,1,1]]},&quot;page&quot;:&quot;757-772&quot;,&quot;abstract&quot;:&quot;Satellite onboard activity planning refers to the process of arranging a set of onboard activities on a timeline. It is typically formulated as a complex optimization problem with various constraints that is similar to the classic flexible job-shop scheduling problem. This paper first formulates a practical mathematical model considering both the constraints of onboard resources and the sequential logic among the activities. Then an efficient heuristic with a set of knowledge-guided precedence rules for satellite onboard activity planning is proposed, which can achieve real-time planning of the onboard mission. Simulation results indicate that the proposed heuristic can very efficiently produce a satisfied planning scheme, which significantly outperforms the evolutionary algorithm-based optimization method in practical engineering applications.&quot;,&quot;publisher&quot;:&quot;Elsevier Ltd&quot;,&quot;volume&quot;:&quot;178&quot;},&quot;isTemporary&quot;:false},{&quot;id&quot;:&quot;c1edc0a9-79fa-34cb-9105-aa1be8e78d40&quot;,&quot;itemData&quot;:{&quot;type&quot;:&quot;paper-conference&quot;,&quot;id&quot;:&quot;c1edc0a9-79fa-34cb-9105-aa1be8e78d40&quot;,&quot;title&quot;:&quot;Automated operations of large geo telecom satellites with digital transparent processors (Dtp): Challenges and lessons learned&quot;,&quot;groupId&quot;:&quot;a5e25bfa-ff78-3797-a8e4-7ebe0e7f7467&quot;,&quot;author&quot;:[{&quot;family&quot;:&quot;Morelli&quot;,&quot;given&quot;:&quot;G.&quot;,&quot;parse-names&quot;:false,&quot;dropping-particle&quot;:&quot;&quot;,&quot;non-dropping-particle&quot;:&quot;&quot;},{&quot;family&quot;:&quot;Mainguet&quot;,&quot;given&quot;:&quot;A.&quot;,&quot;parse-names&quot;:false,&quot;dropping-particle&quot;:&quot;&quot;,&quot;non-dropping-particle&quot;:&quot;&quot;},{&quot;family&quot;:&quot;Eustace&quot;,&quot;given&quot;:&quot;M.&quot;,&quot;parse-names&quot;:false,&quot;dropping-particle&quot;:&quot;&quot;,&quot;non-dropping-particle&quot;:&quot;&quot;}],&quot;container-title&quot;:&quot;15th International Conference on Space Operations, 2018&quot;,&quot;DOI&quot;:&quot;10.2514/6.2018-2666&quot;,&quot;ISBN&quot;:&quot;9781624105623&quot;,&quot;issued&quot;:{&quot;date-parts&quot;:[[2018]]},&quot;abstract&quot;:&quot;The purpose of this paper is to outline the impact on satellite operations induced by the presence of digital routing technologies in the payload of telecommunication satellites. In particular, the cooperation between AIRBUS (the satellite manufacturer) and SES (the satellite operator, acting as ground system integrator), along with the key architectural decisions leading to the operational readiness of SES-12 and SES-14 digital payload are described. The selected architecture, driven by important operational requirements, allows to maintain efficient and safe operations, thanks to the use of SPELL automation. Several lessons learned are provided along with the conclusions.&quot;,&quot;publisher&quot;:&quot;American Institute of Aeronautics and Astronautics Inc, AIAA&quot;},&quot;isTemporary&quot;:false}]},{&quot;citationID&quot;:&quot;MENDELEY_CITATION_a0f3ac57-edef-40be-a180-1dc99ea6290f&quot;,&quot;properties&quot;:{&quot;noteIndex&quot;:0},&quot;isEdited&quot;:false,&quot;manualOverride&quot;:{&quot;isManuallyOverridden&quot;:false,&quot;citeprocText&quot;:&quot;[5], [6]&quot;,&quot;manualOverrideText&quot;:&quot;&quot;},&quot;citationTag&quot;:&quot;MENDELEY_CITATION_v3_eyJjaXRhdGlvbklEIjoiTUVOREVMRVlfQ0lUQVRJT05fYTBmM2FjNTctZWRlZi00MGJlLWExODAtMWRjOTllYTYyOTBmIiwicHJvcGVydGllcyI6eyJub3RlSW5kZXgiOjB9LCJpc0VkaXRlZCI6ZmFsc2UsIm1hbnVhbE92ZXJyaWRlIjp7ImlzTWFudWFsbHlPdmVycmlkZGVuIjpmYWxzZSwiY2l0ZXByb2NUZXh0IjoiWzVdLCBbNl0iLCJtYW51YWxPdmVycmlkZVRleHQiOiIifSwiY2l0YXRpb25JdGVtcyI6W3siaWQiOiIxY2Q4MTVmNS0yMDcwLTM4MmQtOWM0Ny05OWUwZWJkMTkyZWMiLCJpdGVtRGF0YSI6eyJ0eXBlIjoiYXJ0aWNsZS1qb3VybmFsIiwiaWQiOiIxY2Q4MTVmNS0yMDcwLTM4MmQtOWM0Ny05OWUwZWJkMTkyZWMiLCJ0aXRsZSI6IkV4cGxvcmluZyB0aGUgcHJlZGljdGFiaWxpdHkgb2YgYXR0ZW50aW9uIG1lY2hhbmlzbSB3aXRoIExTVE06IEV2aWRlbmNlIGZyb20gRVUgY2FyYm9uIGZ1dHVyZXMgcHJpY2VzIiwiZ3JvdXBJZCI6ImE1ZTI1YmZhLWZmNzgtMzc5Ny1hOGU0LTdlYmUwZTdmNzQ2NyIsImF1dGhvciI6W3siZmFtaWx5IjoiRHVhbiIsImdpdmVuIjoiS3VuIiwicGFyc2UtbmFtZXMiOmZhbHNlLCJkcm9wcGluZy1wYXJ0aWNsZSI6IiIsIm5vbi1kcm9wcGluZy1wYXJ0aWNsZSI6IiJ9LHsiZmFtaWx5IjoiV2FuZyIsImdpdmVuIjoiUnVpIiwicGFyc2UtbmFtZXMiOmZhbHNlLCJkcm9wcGluZy1wYXJ0aWNsZSI6IiIsIm5vbi1kcm9wcGluZy1wYXJ0aWNsZSI6IiJ9LHsiZmFtaWx5IjoiQ2hlbiIsImdpdmVuIjoiU2h1biIsInBhcnNlLW5hbWVzIjpmYWxzZSwiZHJvcHBpbmctcGFydGljbGUiOiIiLCJub24tZHJvcHBpbmctcGFydGljbGUiOiIifSx7ImZhbWlseSI6IkdlIiwiZ2l2ZW4iOiJMZWkiLCJwYXJzZS1uYW1lcyI6ZmFsc2UsImRyb3BwaW5nLXBhcnRpY2xlIjoiIiwibm9uLWRyb3BwaW5nLXBhcnRpY2xlIjoiIn1dLCJjb250YWluZXItdGl0bGUiOiJSZXNlYXJjaCBpbiBJbnRlcm5hdGlvbmFsIEJ1c2luZXNzIGFuZCBGaW5hbmNlIiwiY29udGFpbmVyLXRpdGxlLXNob3J0IjoiUmVzIEludCBCdXMgRmluYW5jZSIsIkRPSSI6IjEwLjEwMTYvai5yaWJhZi4yMDIzLjEwMjAyMCIsIklTU04iOiIwMjc1NTMxOSIsImlzc3VlZCI6eyJkYXRlLXBhcnRzIjpbWzIwMjMsMTBdXX0sInBhZ2UiOiIxMDIwMjAiLCJwdWJsaXNoZXIiOiJFbHNldmllciBCViIsInZvbHVtZSI6IjY2In0sImlzVGVtcG9yYXJ5IjpmYWxzZX0seyJpZCI6ImQyNWVmYzc2LWEzY2EtM2UzNC05OWFlLWZiNGRkMDBmYjc3MSIsIml0ZW1EYXRhIjp7InR5cGUiOiJhcnRpY2xlLWpvdXJuYWwiLCJpZCI6ImQyNWVmYzc2LWEzY2EtM2UzNC05OWFlLWZiNGRkMDBmYjc3MSIsInRpdGxlIjoiRGVlcCBsZWFybmluZyBhbmQgc3RhdGlzdGljYWwgbWV0aG9kcyBmb3Igc2hvcnQtIGFuZCBsb25nLXRlcm0gc29sYXIgaXJyYWRpYW5jZSBmb3JlY2FzdGluZyBmb3IgSXNsYW1hYmFkIiwiZ3JvdXBJZCI6ImE1ZTI1YmZhLWZmNzgtMzc5Ny1hOGU0LTdlYmUwZTdmNzQ2NyIsImF1dGhvciI6W3siZmFtaWx5IjoiSGFpZGVyIiwiZ2l2ZW4iOiJTeWVkIEFsdGFuIiwicGFyc2UtbmFtZXMiOmZhbHNlLCJkcm9wcGluZy1wYXJ0aWNsZSI6IiIsIm5vbi1kcm9wcGluZy1wYXJ0aWNsZSI6IiJ9LHsiZmFtaWx5IjoiU2FqaWQiLCJnaXZlbiI6Ik11aGFtbWFkIiwicGFyc2UtbmFtZXMiOmZhbHNlLCJkcm9wcGluZy1wYXJ0aWNsZSI6IiIsIm5vbi1kcm9wcGluZy1wYXJ0aWNsZSI6IiJ9LHsiZmFtaWx5IjoiU2FqaWQiLCJnaXZlbiI6Ikhhc3NhbiIsInBhcnNlLW5hbWVzIjpmYWxzZSwiZHJvcHBpbmctcGFydGljbGUiOiIiLCJub24tZHJvcHBpbmctcGFydGljbGUiOiIifSx7ImZhbWlseSI6IlVkZGluIiwiZ2l2ZW4iOiJFbWFkIiwicGFyc2UtbmFtZXMiOmZhbHNlLCJkcm9wcGluZy1wYXJ0aWNsZSI6IiIsIm5vbi1kcm9wcGluZy1wYXJ0aWNsZSI6IiJ9LHsiZmFtaWx5IjoiQXlheiIsImdpdmVuIjoiWWFzYXIiLCJwYXJzZS1uYW1lcyI6ZmFsc2UsImRyb3BwaW5nLXBhcnRpY2xlIjoiIiwibm9uLWRyb3BwaW5nLXBhcnRpY2xlIjoiIn1dLCJjb250YWluZXItdGl0bGUiOiJSZW5ld2FibGUgRW5lcmd5IiwiY29udGFpbmVyLXRpdGxlLXNob3J0IjoiUmVuZXcgRW5lcmd5IiwiRE9JIjoiMTAuMTAxNi9qLnJlbmVuZS4yMDIyLjA3LjEzNiIsIklTU04iOiIxODc5MDY4MiIsImlzc3VlZCI6eyJkYXRlLXBhcnRzIjpbWzIwMjIsMTAsMV1dfSwicGFnZSI6IjUxLTYwIiwiYWJzdHJhY3QiOiJUaGUgZ3Jvd2luZyB0aHJlYXQgb2YgZ2xvYmFsIGNsaW1hdGUgY2hhbmdlIHN0ZW1taW5nIGZyb20gdGhlIGh1Z2UgY2FyYm9uIGZvb3RwcmludCBsZWZ0IGJlaGluZCBieSBmb3NzaWwgZnVlbHMgaGFzIHByb21wdGVkIGludGVyZXN0IGluIGV4cGxvcmluZyBhbmQgdXRpbGl6aW5nIHJlbmV3YWJsZSBlbmVyZ3kgcmVzb3VyY2VzLiBTZXZlcmFsIHN0YXRpc3RpY2FsLCBNYWNoaW5lIGFuZCBEZWVwIExlYXJuaW5nIHRlY2huaXF1ZXMgZXhpc3QgYW5kIGhhdmUgYmVlbiB1c2VkIGZvciBtYW55IHllYXJzIGZvciBhIHJhbmdlIG9mIGZvcmVjYXN0aW5nIHByb2JsZW1zLiBUaGlzIHN0dWR5IGlzIGJhc2VkIG9uIHRoZSBkYXRhIHJlY29yZGVkIGZvciA0IHllYXJzIGFuZCA5IG1vbnRocyB1c2luZyBwcmVjaXNlIGluc3RydW1lbnRzLCBpbiBJc2xhbWFiYWQsIFBha2lzdGFuLiBGb3IgdGhpcyBwdXJwb3NlIHdlIHVzZSBzdGF0aXN0aWNhbCBhbmQgRGVlcCBMZWFybmluZyBhcmNoaXRlY3R1cmVzIGZvciBmb3JlY2FzdGluZyBzb2xhciBHbG9iYWwgSG9yaXpvbnRhbCBJcnJhZGlhbmNlIHdoaWNoIG5vdCBvbmx5IGhlbHBzIGluIGdyaWQgbWFuYWdlbWVudCBhbmQgcG93ZXIgZGlzdHJpYnV0aW9uLCBidXQgYWxzbyBicmluZ3MgYXR0ZW50aW9uIHRvd2FyZHMgdGhlIHBvdGVudGlhbCBvZiBzb2xhciBwb3dlciBwcm9kdWN0aW9uIGluIFBha2lzdGFuIGFuZCBpdHMgcGFydCB0byBwbGF5IGluIHRhY2tsaW5nIGdsb2JhbCBjbGltYXRlIGNoYW5nZS4gV2UgaGF2ZSB1c2VkIHN0YXRpc3RpY2FsIG1ldGhvZHMgc3VjaCBhcyBTZWFzb25hbCBBdXRvLVJlZ3Jlc3NpdmUgSW50ZWdyYXRlZCBNb3ZpbmcgQXZlcmFnZSBFeG9nZW5vdXMgKFNBUklNQVgpIGFuZCBQcm9waGV0LCBhbmQgTWFjaGluZSBMZWFybmluZyBtZXRob2RzIHN1Y2ggYXMgTG9uZyBTaG9ydC1UZXJtIE1lbW9yeSAoTFNUTSkgd2hpY2ggaXMgYW4gZXh0ZW5zaW9uIG9mIFJlY3VycmVudCBOZXVyYWwgTmV0d29ya3MgKFJOTiksIENvbnZvbHV0aW9uYWwgTmV1cmFsIE5ldHdvcmsgKENOTikgYW5kIEFydGlmaWNpYWwgTmV1cmFsIE5ldHdvcmsgKEFOTikuIFRoZSBzZWxlY3RlZCBmb3JlY2FzdCBtZXRob2RzIGluIG91ciBzdHVkeSBhcmUgYmFzZWQgb24gdGhlaXIgYWJpbGl0eSB0byB3b3JrIHdpdGggdGltZSBzZXJpZXMgZGF0YSBhbmQgd2UgaGF2ZSB1c2VkIGRpZmZlcmVudCBtb2RlbHMgY29uZmlndXJhdGlvbnMgdG8gc2VlIHdoaWNoIHBlcmZvcm1zIGJlc3QgZm9yIG91ciBkYXRhc2V0LiBUaGUgcGVyZm9ybWFuY2Ugb2YgZXZlcnkgbW9kZWwgaXMgc3R1ZGllZCB1c2luZyBkaWZmZXJlbnQgZXJyb3IgbWV0cmljcyBzdWNoIGFzIENvZWZmaWNpZW50IG9mIERldGVybWluYXRpb24gKFIyKSwgTWVhbiBBYnNvbHV0ZSBFcnJvciAoTUFFKSwgTWVhbiBTcXVhcmUgRXJyb3IgKE1TRSksIGFuZCBSb290IE1lYW4gU3F1YXJlIEVycm9yIChSTVNFKS4gVGhlIG1ham9yIGNvbnRyaWJ1dGlvbiBvZiB0aGlzIHN0dWR5IGlzIHRoZSBkYXRhIGNvbGxlY3RlZCB0byBjYXJyeSBvdXQgcmVzZWFyY2ggdG93YXJkcyB0aGUgZ29hbCBvZiByZW5ld2FibGUgZW5lcmd5IGZ1dHVyZSwgYW5kIGZyb20gdGhlIHRlc3QgbWV0aG9kcyB1c2VkIG9uIHRoZSBkYXRhIGluIHRoaXMgc3R1ZHksIGl0IGNhbiBiZSBpbnR1aXRpdmVseSBkZXRlcm1pbmVkIHRoYXQgQU5OLCBDTk4sIGFuZCBMU1RNIGFyY2hpdGVjdHVyZXMgcGVyZm9ybSBiZXN0IGZvciBzaG9ydC10ZXJtIGZvcmVjYXN0cywgd2hpbGUgU0FSSU1BWCBhbmQgUHJvcGhldCBhcmUgZWZmaWNpZW50IGZvciBsb25nLXRlcm0gZm9yZWNhc3RzLiIsInB1Ymxpc2hlciI6IkVsc2V2aWVyIEx0ZCIsInZvbHVtZSI6IjE5OCJ9LCJpc1RlbXBvcmFyeSI6ZmFsc2V9XX0=&quot;,&quot;citationItems&quot;:[{&quot;id&quot;:&quot;1cd815f5-2070-382d-9c47-99e0ebd192ec&quot;,&quot;itemData&quot;:{&quot;type&quot;:&quot;article-journal&quot;,&quot;id&quot;:&quot;1cd815f5-2070-382d-9c47-99e0ebd192ec&quot;,&quot;title&quot;:&quot;Exploring the predictability of attention mechanism with LSTM: Evidence from EU carbon futures prices&quot;,&quot;groupId&quot;:&quot;a5e25bfa-ff78-3797-a8e4-7ebe0e7f7467&quot;,&quot;author&quot;:[{&quot;family&quot;:&quot;Duan&quot;,&quot;given&quot;:&quot;Kun&quot;,&quot;parse-names&quot;:false,&quot;dropping-particle&quot;:&quot;&quot;,&quot;non-dropping-particle&quot;:&quot;&quot;},{&quot;family&quot;:&quot;Wang&quot;,&quot;given&quot;:&quot;Rui&quot;,&quot;parse-names&quot;:false,&quot;dropping-particle&quot;:&quot;&quot;,&quot;non-dropping-particle&quot;:&quot;&quot;},{&quot;family&quot;:&quot;Chen&quot;,&quot;given&quot;:&quot;Shun&quot;,&quot;parse-names&quot;:false,&quot;dropping-particle&quot;:&quot;&quot;,&quot;non-dropping-particle&quot;:&quot;&quot;},{&quot;family&quot;:&quot;Ge&quot;,&quot;given&quot;:&quot;Lei&quot;,&quot;parse-names&quot;:false,&quot;dropping-particle&quot;:&quot;&quot;,&quot;non-dropping-particle&quot;:&quot;&quot;}],&quot;container-title&quot;:&quot;Research in International Business and Finance&quot;,&quot;container-title-short&quot;:&quot;Res Int Bus Finance&quot;,&quot;DOI&quot;:&quot;10.1016/j.ribaf.2023.102020&quot;,&quot;ISSN&quot;:&quot;02755319&quot;,&quot;issued&quot;:{&quot;date-parts&quot;:[[2023,10]]},&quot;page&quot;:&quot;102020&quot;,&quot;publisher&quot;:&quot;Elsevier BV&quot;,&quot;volume&quot;:&quot;66&quot;},&quot;isTemporary&quot;:false},{&quot;id&quot;:&quot;d25efc76-a3ca-3e34-99ae-fb4dd00fb771&quot;,&quot;itemData&quot;:{&quot;type&quot;:&quot;article-journal&quot;,&quot;id&quot;:&quot;d25efc76-a3ca-3e34-99ae-fb4dd00fb771&quot;,&quot;title&quot;:&quot;Deep learning and statistical methods for short- and long-term solar irradiance forecasting for Islamabad&quot;,&quot;groupId&quot;:&quot;a5e25bfa-ff78-3797-a8e4-7ebe0e7f7467&quot;,&quot;author&quot;:[{&quot;family&quot;:&quot;Haider&quot;,&quot;given&quot;:&quot;Syed Altan&quot;,&quot;parse-names&quot;:false,&quot;dropping-particle&quot;:&quot;&quot;,&quot;non-dropping-particle&quot;:&quot;&quot;},{&quot;family&quot;:&quot;Sajid&quot;,&quot;given&quot;:&quot;Muhammad&quot;,&quot;parse-names&quot;:false,&quot;dropping-particle&quot;:&quot;&quot;,&quot;non-dropping-particle&quot;:&quot;&quot;},{&quot;family&quot;:&quot;Sajid&quot;,&quot;given&quot;:&quot;Hassan&quot;,&quot;parse-names&quot;:false,&quot;dropping-particle&quot;:&quot;&quot;,&quot;non-dropping-particle&quot;:&quot;&quot;},{&quot;family&quot;:&quot;Uddin&quot;,&quot;given&quot;:&quot;Emad&quot;,&quot;parse-names&quot;:false,&quot;dropping-particle&quot;:&quot;&quot;,&quot;non-dropping-particle&quot;:&quot;&quot;},{&quot;family&quot;:&quot;Ayaz&quot;,&quot;given&quot;:&quot;Yasar&quot;,&quot;parse-names&quot;:false,&quot;dropping-particle&quot;:&quot;&quot;,&quot;non-dropping-particle&quot;:&quot;&quot;}],&quot;container-title&quot;:&quot;Renewable Energy&quot;,&quot;container-title-short&quot;:&quot;Renew Energy&quot;,&quot;DOI&quot;:&quot;10.1016/j.renene.2022.07.136&quot;,&quot;ISSN&quot;:&quot;18790682&quot;,&quot;issued&quot;:{&quot;date-parts&quot;:[[2022,10,1]]},&quot;page&quot;:&quot;51-60&quot;,&quot;abstract&quot;:&quot;The growing threat of global climate change stemming from the huge carbon footprint left behind by fossil fuels has prompted interest in exploring and utilizing renewable energy resources. Several statistical, Machine and Deep Learning techniques exist and have been used for many years for a range of forecasting problems. This study is based on the data recorded for 4 years and 9 months using precise instruments, in Islamabad, Pakistan. For this purpose we use statistical and Deep Learning architectures for forecasting solar Global Horizontal Irradiance which not only helps in grid management and power distribution, but also brings attention towards the potential of solar power production in Pakistan and its part to play in tackling global climate change. We have used statistical methods such as Seasonal Auto-Regressive Integrated Moving Average Exogenous (SARIMAX) and Prophet, and Machine Learning methods such as Long Short-Term Memory (LSTM) which is an extension of Recurrent Neural Networks (RNN), Convolutional Neural Network (CNN) and Artificial Neural Network (ANN). The selected forecast methods in our study are based on their ability to work with time series data and we have used different models configurations to see which performs best for our dataset. The performance of every model is studied using different error metrics such as Coefficient of Determination (R2), Mean Absolute Error (MAE), Mean Square Error (MSE), and Root Mean Square Error (RMSE). The major contribution of this study is the data collected to carry out research towards the goal of renewable energy future, and from the test methods used on the data in this study, it can be intuitively determined that ANN, CNN, and LSTM architectures perform best for short-term forecasts, while SARIMAX and Prophet are efficient for long-term forecasts.&quot;,&quot;publisher&quot;:&quot;Elsevier Ltd&quot;,&quot;volume&quot;:&quot;198&quot;},&quot;isTemporary&quot;:false}]},{&quot;citationID&quot;:&quot;MENDELEY_CITATION_3c18bda1-b8c5-4d18-889a-ba667dfa31e4&quot;,&quot;properties&quot;:{&quot;noteIndex&quot;:0},&quot;isEdited&quot;:false,&quot;manualOverride&quot;:{&quot;isManuallyOverridden&quot;:false,&quot;citeprocText&quot;:&quot;[7]–[9]&quot;,&quot;manualOverrideText&quot;:&quot;&quot;},&quot;citationTag&quot;:&quot;MENDELEY_CITATION_v3_eyJjaXRhdGlvbklEIjoiTUVOREVMRVlfQ0lUQVRJT05fM2MxOGJkYTEtYjhjNS00ZDE4LTg4OWEtYmE2NjdkZmEzMWU0IiwicHJvcGVydGllcyI6eyJub3RlSW5kZXgiOjB9LCJpc0VkaXRlZCI6ZmFsc2UsIm1hbnVhbE92ZXJyaWRlIjp7ImlzTWFudWFsbHlPdmVycmlkZGVuIjpmYWxzZSwiY2l0ZXByb2NUZXh0IjoiWzdd4oCTWzldIiwibWFudWFsT3ZlcnJpZGVUZXh0IjoiIn0sImNpdGF0aW9uSXRlbXMiOlt7ImlkIjoiMDRkZGY4ZTEtNzgyYy0zYWEzLWJhZmItNzc4ZWVmMmE0NGVmIiwiaXRlbURhdGEiOnsidHlwZSI6InBhcGVyLWNvbmZlcmVuY2UiLCJpZCI6IjA0ZGRmOGUxLTc4MmMtM2FhMy1iYWZiLTc3OGVlZjJhNDRlZiIsInRpdGxlIjoiV0hPIC0gV29ya2luZyBIb3VycyBPcGVyYXRpb25zIGZvciBnZW9zdGF0aW9uYXJ5IHRlbGVjb20gc2F0ZWxsaXRlcyIsImdyb3VwSWQiOiJhNWUyNWJmYS1mZjc4LTM3OTctYThlNC03ZWJlMGU3Zjc0NjciLCJhdXRob3IiOlt7ImZhbWlseSI6IkFsYW1vIiwiZ2l2ZW4iOiJCLiIsInBhcnNlLW5hbWVzIjpmYWxzZSwiZHJvcHBpbmctcGFydGljbGUiOiIiLCJub24tZHJvcHBpbmctcGFydGljbGUiOiIifSx7ImZhbWlseSI6Ik1vZmZlbGVpbiIsImdpdmVuIjoiTC4iLCJwYXJzZS1uYW1lcyI6ZmFsc2UsImRyb3BwaW5nLXBhcnRpY2xlIjoiIiwibm9uLWRyb3BwaW5nLXBhcnRpY2xlIjoiIn1dLCJjb250YWluZXItdGl0bGUiOiJTcGFjZU9wcyAyMDA2IENvbmZlcmVuY2UiLCJET0kiOiIxMC4yNTE0LzYuMjAwNi01OTQ2IiwiSVNCTiI6Ijk3ODE2MjQxMDA1MTIiLCJpc3N1ZWQiOnsiZGF0ZS1wYXJ0cyI6W1syMDA2XV19fSwiaXNUZW1wb3JhcnkiOmZhbHNlfSx7ImlkIjoiMTJkZTM2NTAtN2QzZS0zNzY2LWFhZDAtZjVhMDBmOGUyMjBlIiwiaXRlbURhdGEiOnsidHlwZSI6ImFydGljbGUtam91cm5hbCIsImlkIjoiMTJkZTM2NTAtN2QzZS0zNzY2LWFhZDAtZjVhMDBmOGUyMjBlIiwidGl0bGUiOiJPcHRpbWlzYXRpb24gcHJvYmxlbXMgYW5kIHJlc29sdXRpb24gbWV0aG9kcyBpbiBzYXRlbGxpdGUgc2NoZWR1bGluZyBhbmQgc3BhY2UtY3JhZnQgb3BlcmF0aW9uOiBhIHN1cnZleSIsImdyb3VwSWQiOiJhNWUyNWJmYS1mZjc4LTM3OTctYThlNC03ZWJlMGU3Zjc0NjciLCJhdXRob3IiOlt7ImZhbWlseSI6IlhoYWZhIiwiZ2l2ZW4iOiJGYXRvcyIsInBhcnNlLW5hbWVzIjpmYWxzZSwiZHJvcHBpbmctcGFydGljbGUiOiIiLCJub24tZHJvcHBpbmctcGFydGljbGUiOiIifSx7ImZhbWlseSI6IklwIiwiZ2l2ZW4iOiJBbmRyZXcgVy5ILiIsInBhcnNlLW5hbWVzIjpmYWxzZSwiZHJvcHBpbmctcGFydGljbGUiOiIiLCJub24tZHJvcHBpbmctcGFydGljbGUiOiIifV0sImNvbnRhaW5lci10aXRsZSI6IkVudGVycHJpc2UgSW5mb3JtYXRpb24gU3lzdGVtcyIsImNvbnRhaW5lci10aXRsZS1zaG9ydCI6IkVudGVycCBJbmYgU3lzdCIsIkRPSSI6IjEwLjEwODAvMTc1MTc1NzUuMjAxOS4xNTkzNTA4IiwiSVNTTiI6IjE3NTE3NTgzIiwiaXNzdWVkIjp7ImRhdGUtcGFydHMiOltbMjAyMV1dfSwicGFnZSI6IjEwMjItMTA0NSIsImFic3RyYWN0IjoiVGhlIGZhc3QgZGV2ZWxvcG1lbnQgaW4gdGhlIHByb2R1Y3Rpb24gb2Ygc21hbGwsIGxvdy1jb3N0IHNhdGVsbGl0ZXMgaXMgcHJvcGVsbGluZyBhbiBpbXBvcnRhbnQgaW5jcmVhc2UgaW4gc2F0ZWxsaXRlIG1pc3Npb24gcGxhbm5pbmcgYW5kIG9wZXJhdGlvbnMgcHJvamVjdHMuIENlbnRyYWwgdG8gc2F0ZWxsaXRlIG1pc3Npb24gcGxhbm5pbmcgaXMgdGhlIHJlc29sdXRpb24gb2Ygc2NoZWR1bGluZyBwcm9ibGVtIGZvciBhbiBvcHRpbWlzZWQgYWxsb2NhdGlvbiBvZiB1c2VyIHJlcXVlc3RzIGZvciBlZmZpY2llbnQgY29tbXVuaWNhdGlvbiBiZXR3ZWVuIG9wZXJhdGlvbnMgdGVhbXMgYXQgdGhlIGdyb3VuZCBhbmQgc3BhY2VjcmFmdCBzeXN0ZW1zLiBUaGUgYWltIG9mIHRoaXMgcGFwZXIgaXMgdG8gc3VydmV5IHRoZSBzdGF0ZSBvZiB0aGUgYXJ0IGluIHRoZSBzYXRlbGxpdGUgc2NoZWR1bGluZyBwcm9ibGVtLCBhbmFseXNlIGl0cyBtYXRoZW1hdGljYWwgZm9ybXVsYXRpb25zLCBleGFtaW5lIGl0cyBtdWx0aS1vYmplY3RpdmUgbmF0dXJlIGFuZCByZXNvbHV0aW9uIHRocm91Z2ggbWV0YS1oZXVyaXN0aWNzIG1ldGhvZHMuIEZpbmFsbHksIHdlIGNvbnNpZGVyIHNvbWUgb3B0aW1pc2F0aW9uIHByb2JsZW1zIGFyaXNpbmcgaW4gc3BhY2VjcmFmdCBkZXNpZ24sIG9wZXJhdGlvbiBhbmQgc2F0ZWxsaXRlIGRlcGxveW1lbnQgc3lzdGVtcy4iLCJwdWJsaXNoZXIiOiJUYXlsb3IgYW5kIEZyYW5jaXMgTHRkLiIsImlzc3VlIjoiOCIsInZvbHVtZSI6IjE1In0sImlzVGVtcG9yYXJ5IjpmYWxzZX0seyJpZCI6IjI0ZDQwNzAzLTFjZTYtMzgzZi1iYWY2LWY3NjEzY2M5MGQ4NSIsIml0ZW1EYXRhIjp7InR5cGUiOiJwYXBlci1jb25mZXJlbmNlIiwiaWQiOiIyNGQ0MDcwMy0xY2U2LTM4M2YtYmFmNi1mNzYxM2NjOTBkODUiLCJ0aXRsZSI6IkRldmVsb3BtZW50IG9mIGF1dG9tYXRpYyAvIHJlbW90ZSBzYXRlbGxpdGUgb3BlcmF0aW9uIHN5c3RlbSIsImdyb3VwSWQiOiJhNWUyNWJmYS1mZjc4LTM3OTctYThlNC03ZWJlMGU3Zjc0NjciLCJhdXRob3IiOlt7ImZhbWlseSI6Ik5hZ2FtYXRzdSIsImdpdmVuIjoiSGlyb3l1a2kiLCJwYXJzZS1uYW1lcyI6ZmFsc2UsImRyb3BwaW5nLXBhcnRpY2xlIjoiIiwibm9uLWRyb3BwaW5nLXBhcnRpY2xlIjoiIn1dLCJjb250YWluZXItdGl0bGUiOiIxM3RoIEludGVybmF0aW9uYWwgQ29uZmVyZW5jZSBvbiBTcGFjZSBPcGVyYXRpb25zLCBTcGFjZU9wcyAyMDE0IiwiRE9JIjoiMTAuMjUxNC82LjIwMTQtMTg1NSIsIklTQk4iOiI5NzgxNjI0MTAyMjE5IiwiaXNzdWVkIjp7ImRhdGUtcGFydHMiOltbMjAxNF1dfSwiYWJzdHJhY3QiOiJXZSBhcmUgaW4gcHJvZ3Jlc3MgdG8gZGV2ZWxvcCBhIHN5c3RlbSBmb3IgYXV0b21hdGljIG9wZXJhdGlvbiBvZiBhIHNhdGVsbGl0ZSBpbiBvcmRlciB0byByZWR1Y2UgaHVtYW4gbG9hZCBhdCBzYXRlbGxpdGUgc3RlYWR5IG9wZXJhdGlvbiBwaGFzZS4gVGhlIGdyb3VuZCBzdGF0aW9uIGZvciBzbWFsbCBzY2llbnRpZmljIHNhdGVsbGl0ZSBSRUlNRUkgaXMgdXNlZCBhcyBhIHRlc3QgYmVuY2ggZm9yIHZlcmlmaWNhdGlvbiBvZiB0aGUgYXV0b21hdGljIG9wZXJhdGlvbiBzeXN0ZW0uIFRoZSBhdXRvbWF0aWMgb3BlcmF0aW9uIHN5c3RlbSBpcyBuZWFybHkgY29tcGxldGVkIGZvciBkb3dubGluayBvcGVyYXRpb25zIG9mIHRoZSBkYXRhIHJlY29yZGVyIHRoYXQgYWNjb3VudCBmb3IgYWJvdXQgODAlIG9mIFJFSU1FSSBzdGVhZHkgb3BlcmF0aW9uLiBUaGlzIGFwcHJvYWNoIGlzIHZlcnkgZWZmZWN0aXZlIHRvIHJlZHVjZSBwc3ljaG9sb2dpY2FsIGFuZCBwaHlzaWNhbCBsb2FkIG9mIG9wZXJhdG9ycy4gVG8gZXh0ZW5kIG9yIGNvbXBsZW1lbnQgZnVuY3Rpb25zIG9mIHRoZSBhdXRvbWF0aWMgb3BlcmF0aW9uIHN5c3RlbSwgYSBzeXN0ZW0gZm9yIHJlbW90ZSBvcGVyYXRpb24gb2Ygc2F0ZWxsaXRlIGlzIGFsc28gaW4gcHJvZ3Jlc3MuIFRoZSByZW1vdGUgb3BlcmF0aW9uIHN5c3RlbSBpcyBpbXBsZW1lbnRlZCBpbiBtb2JpbGUgZ2VhciwgZm9yIGV4YW1wbGUsIHRhYmxldCBvciBzbWFydCBwaG9uZSwgYXMgd2VsbCBhcyBwZXJzb25hbCBjb21wdXRlcnMuIFdpdGggdGhpcyByZW1vdGUgb3BlcmF0aW9uIHN5c3RlbSwgb3BlcmF0b3JzIGNhbiBtb25pdG9yIHRoZSBzdGF0dXMgb2YgdGhlIHNhdGVsbGl0ZSBhbmQgdGhlIGdyb3VuZCBzdGF0aW9uIGFueXdoZXJlLiBJbiBhZGRpdGlvbiwgb24gcmVjZWl2aW5nIGVtZXJnZW5jeSBjYWxsLCBvcGVyYXRvciBjYW4gc2VuZCBhcHByb3ByaWF0ZSBjb21tYW5kcyBvciBvcGVyYXRpb24gcGxhbnMgYnkgY29udHJvbGxpbmcgdGhlIGF1dG9tYXRpYyBvcGVyYXRpb24gc3lzdGVtLiIsInB1Ymxpc2hlciI6IkFtZXJpY2FuIEluc3RpdHV0ZSBvZiBBZXJvbmF1dGljcyBhbmQgQXN0cm9uYXV0aWNzIEluYy4ifSwiaXNUZW1wb3JhcnkiOmZhbHNlfV19&quot;,&quot;citationItems&quot;:[{&quot;id&quot;:&quot;04ddf8e1-782c-3aa3-bafb-778eef2a44ef&quot;,&quot;itemData&quot;:{&quot;type&quot;:&quot;paper-conference&quot;,&quot;id&quot;:&quot;04ddf8e1-782c-3aa3-bafb-778eef2a44ef&quot;,&quot;title&quot;:&quot;WHO - Working Hours Operations for geostationary telecom satellites&quot;,&quot;groupId&quot;:&quot;a5e25bfa-ff78-3797-a8e4-7ebe0e7f7467&quot;,&quot;author&quot;:[{&quot;family&quot;:&quot;Alamo&quot;,&quot;given&quot;:&quot;B.&quot;,&quot;parse-names&quot;:false,&quot;dropping-particle&quot;:&quot;&quot;,&quot;non-dropping-particle&quot;:&quot;&quot;},{&quot;family&quot;:&quot;Moffelein&quot;,&quot;given&quot;:&quot;L.&quot;,&quot;parse-names&quot;:false,&quot;dropping-particle&quot;:&quot;&quot;,&quot;non-dropping-particle&quot;:&quot;&quot;}],&quot;container-title&quot;:&quot;SpaceOps 2006 Conference&quot;,&quot;DOI&quot;:&quot;10.2514/6.2006-5946&quot;,&quot;ISBN&quot;:&quot;9781624100512&quot;,&quot;issued&quot;:{&quot;date-parts&quot;:[[2006]]}},&quot;isTemporary&quot;:false},{&quot;id&quot;:&quot;12de3650-7d3e-3766-aad0-f5a00f8e220e&quot;,&quot;itemData&quot;:{&quot;type&quot;:&quot;article-journal&quot;,&quot;id&quot;:&quot;12de3650-7d3e-3766-aad0-f5a00f8e220e&quot;,&quot;title&quot;:&quot;Optimisation problems and resolution methods in satellite scheduling and space-craft operation: a survey&quot;,&quot;groupId&quot;:&quot;a5e25bfa-ff78-3797-a8e4-7ebe0e7f7467&quot;,&quot;author&quot;:[{&quot;family&quot;:&quot;Xhafa&quot;,&quot;given&quot;:&quot;Fatos&quot;,&quot;parse-names&quot;:false,&quot;dropping-particle&quot;:&quot;&quot;,&quot;non-dropping-particle&quot;:&quot;&quot;},{&quot;family&quot;:&quot;Ip&quot;,&quot;given&quot;:&quot;Andrew W.H.&quot;,&quot;parse-names&quot;:false,&quot;dropping-particle&quot;:&quot;&quot;,&quot;non-dropping-particle&quot;:&quot;&quot;}],&quot;container-title&quot;:&quot;Enterprise Information Systems&quot;,&quot;container-title-short&quot;:&quot;Enterp Inf Syst&quot;,&quot;DOI&quot;:&quot;10.1080/17517575.2019.1593508&quot;,&quot;ISSN&quot;:&quot;17517583&quot;,&quot;issued&quot;:{&quot;date-parts&quot;:[[2021]]},&quot;page&quot;:&quot;1022-1045&quot;,&quot;abstract&quot;:&quot;The fast development in the production of small, low-cost satellites is propelling an important increase in satellite mission planning and operations projects. Central to satellite mission planning is the resolution of scheduling problem for an optimised allocation of user requests for efficient communication between operations teams at the ground and spacecraft systems. The aim of this paper is to survey the state of the art in the satellite scheduling problem, analyse its mathematical formulations, examine its multi-objective nature and resolution through meta-heuristics methods. Finally, we consider some optimisation problems arising in spacecraft design, operation and satellite deployment systems.&quot;,&quot;publisher&quot;:&quot;Taylor and Francis Ltd.&quot;,&quot;issue&quot;:&quot;8&quot;,&quot;volume&quot;:&quot;15&quot;},&quot;isTemporary&quot;:false},{&quot;id&quot;:&quot;24d40703-1ce6-383f-baf6-f7613cc90d85&quot;,&quot;itemData&quot;:{&quot;type&quot;:&quot;paper-conference&quot;,&quot;id&quot;:&quot;24d40703-1ce6-383f-baf6-f7613cc90d85&quot;,&quot;title&quot;:&quot;Development of automatic / remote satellite operation system&quot;,&quot;groupId&quot;:&quot;a5e25bfa-ff78-3797-a8e4-7ebe0e7f7467&quot;,&quot;author&quot;:[{&quot;family&quot;:&quot;Nagamatsu&quot;,&quot;given&quot;:&quot;Hiroyuki&quot;,&quot;parse-names&quot;:false,&quot;dropping-particle&quot;:&quot;&quot;,&quot;non-dropping-particle&quot;:&quot;&quot;}],&quot;container-title&quot;:&quot;13th International Conference on Space Operations, SpaceOps 2014&quot;,&quot;DOI&quot;:&quot;10.2514/6.2014-1855&quot;,&quot;ISBN&quot;:&quot;9781624102219&quot;,&quot;issued&quot;:{&quot;date-parts&quot;:[[2014]]},&quot;abstract&quot;:&quot;We are in progress to develop a system for automatic operation of a satellite in order to reduce human load at satellite steady operation phase. The ground station for small scientific satellite REIMEI is used as a test bench for verification of the automatic operation system. The automatic operation system is nearly completed for downlink operations of the data recorder that account for about 80% of REIMEI steady operation. This approach is very effective to reduce psychological and physical load of operators. To extend or complement functions of the automatic operation system, a system for remote operation of satellite is also in progress. The remote operation system is implemented in mobile gear, for example, tablet or smart phone, as well as personal computers. With this remote operation system, operators can monitor the status of the satellite and the ground station anywhere. In addition, on receiving emergency call, operator can send appropriate commands or operation plans by controlling the automatic operation system.&quot;,&quot;publisher&quot;:&quot;American Institute of Aeronautics and Astronautics Inc.&quot;},&quot;isTemporary&quot;:false}]},{&quot;citationID&quot;:&quot;MENDELEY_CITATION_044844ac-ca8f-485c-9992-2d84ec9d654b&quot;,&quot;properties&quot;:{&quot;noteIndex&quot;:0},&quot;isEdited&quot;:false,&quot;manualOverride&quot;:{&quot;isManuallyOverridden&quot;:false,&quot;citeprocText&quot;:&quot;[10], [11]&quot;,&quot;manualOverrideText&quot;:&quot;&quot;},&quot;citationTag&quot;:&quot;MENDELEY_CITATION_v3_eyJjaXRhdGlvbklEIjoiTUVOREVMRVlfQ0lUQVRJT05fMDQ0ODQ0YWMtY2E4Zi00ODVjLTk5OTItMmQ4NGVjOWQ2NTRiIiwicHJvcGVydGllcyI6eyJub3RlSW5kZXgiOjB9LCJpc0VkaXRlZCI6ZmFsc2UsIm1hbnVhbE92ZXJyaWRlIjp7ImlzTWFudWFsbHlPdmVycmlkZGVuIjpmYWxzZSwiY2l0ZXByb2NUZXh0IjoiWzEwXSwgWzExXSIsIm1hbnVhbE92ZXJyaWRlVGV4dCI6IiJ9LCJjaXRhdGlvbkl0ZW1zIjpbeyJpZCI6IjQ3NjhlY2I5LTc0NzItM2ZlMi05OGE5LWY0YzM1OWVlNWQwMiIsIml0ZW1EYXRhIjp7InR5cGUiOiJhcnRpY2xlLWpvdXJuYWwiLCJpZCI6IjQ3NjhlY2I5LTc0NzItM2ZlMi05OGE5LWY0YzM1OWVlNWQwMiIsInRpdGxlIjoiVG93YXJkcyB0aGUgYXV0b21hdGVkIG9wZXJhdGlvbnMgb2YgbGFyZ2UgZGlzdHJpYnV0ZWQgc2F0ZWxsaXRlIHN5c3RlbXMuIFBhcnQgMTogUmV2aWV3IGFuZCBwYXJhZGlnbSBzaGlmdHMiLCJncm91cElkIjoiYTVlMjViZmEtZmY3OC0zNzk3LWE4ZTQtN2ViZTBlN2Y3NDY3IiwiYXV0aG9yIjpbeyJmYW1pbHkiOiJCZW4tTGFyYmkiLCJnaXZlbiI6Ik1vaGFtZWQgS2hhbGlsIiwicGFyc2UtbmFtZXMiOmZhbHNlLCJkcm9wcGluZy1wYXJ0aWNsZSI6IiIsIm5vbi1kcm9wcGluZy1wYXJ0aWNsZSI6IiJ9LHsiZmFtaWx5IjoiRmxvcmVzIFBvem8iLCJnaXZlbiI6IkthdHRpYSIsInBhcnNlLW5hbWVzIjpmYWxzZSwiZHJvcHBpbmctcGFydGljbGUiOiIiLCJub24tZHJvcHBpbmctcGFydGljbGUiOiIifSx7ImZhbWlseSI6IkhheWxvayIsImdpdmVuIjoiVG9tIiwicGFyc2UtbmFtZXMiOmZhbHNlLCJkcm9wcGluZy1wYXJ0aWNsZSI6IiIsIm5vbi1kcm9wcGluZy1wYXJ0aWNsZSI6IiJ9LHsiZmFtaWx5IjoiQ2hvaSIsImdpdmVuIjoiTWlydWUiLCJwYXJzZS1uYW1lcyI6ZmFsc2UsImRyb3BwaW5nLXBhcnRpY2xlIjoiIiwibm9uLWRyb3BwaW5nLXBhcnRpY2xlIjoiIn0seyJmYW1pbHkiOiJHcnplc2lrIiwiZ2l2ZW4iOiJCZW5qYW1pbiIsInBhcnNlLW5hbWVzIjpmYWxzZSwiZHJvcHBpbmctcGFydGljbGUiOiIiLCJub24tZHJvcHBpbmctcGFydGljbGUiOiIifSx7ImZhbWlseSI6IkhhYXMiLCJnaXZlbiI6IkFuZHJlYXMiLCJwYXJzZS1uYW1lcyI6ZmFsc2UsImRyb3BwaW5nLXBhcnRpY2xlIjoiIiwibm9uLWRyb3BwaW5nLXBhcnRpY2xlIjoiIn0seyJmYW1pbHkiOiJLcnVwa2UiLCJnaXZlbiI6IkRvbWluaWsiLCJwYXJzZS1uYW1lcyI6ZmFsc2UsImRyb3BwaW5nLXBhcnRpY2xlIjoiIiwibm9uLWRyb3BwaW5nLXBhcnRpY2xlIjoiIn0seyJmYW1pbHkiOiJLb25zdGFuc2tpIiwiZ2l2ZW4iOiJIYXJhbGQiLCJwYXJzZS1uYW1lcyI6ZmFsc2UsImRyb3BwaW5nLXBhcnRpY2xlIjoiIiwibm9uLWRyb3BwaW5nLXBhcnRpY2xlIjoiIn0seyJmYW1pbHkiOiJTY2hhdXMiLCJnaXZlbiI6IlZvbGtlciIsInBhcnNlLW5hbWVzIjpmYWxzZSwiZHJvcHBpbmctcGFydGljbGUiOiIiLCJub24tZHJvcHBpbmctcGFydGljbGUiOiIifSx7ImZhbWlseSI6IkZla2V0ZSIsImdpdmVuIjoiU8OhbmRvciBQIiwicGFyc2UtbmFtZXMiOmZhbHNlLCJkcm9wcGluZy1wYXJ0aWNsZSI6IiIsIm5vbi1kcm9wcGluZy1wYXJ0aWNsZSI6IiJ9LHsiZmFtaWx5IjoiU2NodXJpZyIsImdpdmVuIjoiQ2hyaXN0aWFuIiwicGFyc2UtbmFtZXMiOmZhbHNlLCJkcm9wcGluZy1wYXJ0aWNsZSI6IiIsIm5vbi1kcm9wcGluZy1wYXJ0aWNsZSI6IiJ9LHsiZmFtaWx5IjoiU3RvbGwiLCJnaXZlbiI6IkVucmljbyIsInBhcnNlLW5hbWVzIjpmYWxzZSwiZHJvcHBpbmctcGFydGljbGUiOiIiLCJub24tZHJvcHBpbmctcGFydGljbGUiOiIifV0sImNvbnRhaW5lci10aXRsZSI6IkFkdmFuY2VzIGluIFNwYWNlIFJlc2VhcmNoIiwiRE9JIjoiaHR0cHM6Ly9kb2kub3JnLzEwLjEwMTYvai5hc3IuMjAyMC4wOC4wMDkiLCJJU1NOIjoiMDI3My0xMTc3IiwiVVJMIjoiaHR0cHM6Ly93d3cuc2NpZW5jZWRpcmVjdC5jb20vc2NpZW5jZS9hcnRpY2xlL3BpaS9TMDI3MzExNzcyMDMwNTY3NiIsImlzc3VlZCI6eyJkYXRlLXBhcnRzIjpbWzIwMjFdXX0sInBhZ2UiOiIzNTk4LTM2MTkiLCJhYnN0cmFjdCI6IlRoaXMgaXMgdGhlIGZpcnN0IG9mIHR3byBjb21wYW5pb24gcGFwZXJzIHRoYXQgaW52ZXN0aWdhdGUgdGhlIG9wZXJhdGlvbnMgb2YgZGlzdHJpYnV0ZWQgc2F0ZWxsaXRlIHN5c3RlbXMuIFRoaXMgZmlyc3QgYXJ0aWNsZSBwcmVzZW50cyBhIHN1cnZleSBvZiBjb252ZW50aW9uYWwgbWV0aG9kcyBvZiBvcGVyYXRpb25zIG9mIHNwYWNlY3JhZnQgY29uc3RlbGxhdGlvbnMsIGludmVzdGlnYXRlcyBpdHMgc2NhbGFiaWxpdHkgZm9yIGdyb3dpbmcgbnVtYmVyIG9mIHNwYWNlY3JhZnQsIGFuZCBpZGVudGlmaWVzIG9wZXJhdGlvbmFsIHBhcmFkaWdtIHNoaWZ0cy4gVGhlIHNlY29uZCBhcnRpY2xlIGZvY3VzZXMgb24gdGhlIGNsYXNzaWZpY2F0aW9uIG9mIGRpc3RyaWJ1dGVkIHNhdGVsbGl0ZSBzeXN0ZW1zIGFuZCBldmFsdWF0ZXMgY29tbWVyY2lhbCB0b29scyBmb3IgYXV0b21hdGVkIHNwYWNlY3JhZnQgb3BlcmF0aW9ucy4gVGhlIHRyZW5kIG9mIHVzaW5nIGRpc3RyaWJ1dGVkIHNwYWNlIHN5c3RlbXMgc3VjaCBhcyBzYXRlbGxpdGUgY29uc3RlbGxhdGlvbiBpbnN0ZWFkIG9mIG1vbm9saXRoaWMgc3lzdGVtcyBoYXMgYmVlbiBncm93aW5nIGluIHRoZSBsYXN0IGRlY2FkZS4gUmVjZW50bHksIGEgdmFyaWV0eSBvZiBsYXJnZSBzYXRlbGxpdGUgY29uc3RlbGxhdGlvbnMgd2VyZSBhbm5vdW5jZWQgYW5kIHRoZSBwcm9kdWN0aW9uIG9mIHNvbWUgaGFzIHN0YXJ0ZWQuIFNldmVyYWwgb2YgdGhlc2UgYW5ub3VuY2VkIGNvbnN0ZWxsYXRpb25zIGZlYXR1cmUgbW9yZSB0aGFuIDEwMDAgc2F0ZWxsaXRlcy4gV2hpbGUgdGhlIOKAnG1hc3MgcHJvZHVjdGlvbuKAnSBvZiBzYXRlbGxpdGVzIGlzIGZlYXNpYmxlIGFuZCBoYXMgYWxyZWFkeSBzdGFydGVkLCB0aGVyZSBhcmUgbm8gZWZmZWN0aXZlIHNvbHV0aW9ucyBleGlzdGluZyBmb3IgdGhlIOKAnG1hc3Mgb3BlcmF0aW9uc+KAnSBvZiBzYXRlbGxpdGVzLiBJbiBzb21lIGluc3RhbmNlcywgY29udmVudGlvbmFsIHNwYWNlY3JhZnQgb3BlcmF0aW9ucyBpbnZvbHZlIG1hbnVhbCBjb250cm9sIGJ5IHNraWxsZWQgaHVtYW4gb3BlcmF0b3JzLCBmb2xsb3dpbmcgYXQgbGVhc3QgYSA0LWV5ZXMgcHJpbmNpcGxlLiBFdmVuIHdoZW4gb3BlcmF0b3JzIGJhdGNoIG11bHRpcGxlIHRlbGVjb21tYW5kcyB0b2dldGhlciwgdGhlIHNjaGVkdWxpbmcgcHJvY2VzcyBpcyBzdGlsbCBjaGFsbGVuZ2luZyBmb3IgZ3Jvd2luZyBzcGFjZWNyYWZ0IG51bWJlcnMuIFRoaXMgYXBwcm9hY2ggaXMgbm90IChsaW5lYXJseSkgc2NhbGFibGUgdG8gbGFyZ2Ugc2F0ZWxsaXRlIGNvbnN0ZWxsYXRpb25zOiBuZXcgb3BlcmF0aW9uYWwgbWV0aG9kcyBuZWVkIHRvIGJlIGVzdGFibGlzaGVkIGFuZCB0aGUgYXV0b21hdGlvbiBsZXZlbCBvZiB0aGUgY29uc3RlbGxhdGlvbiBpbmNyZWFzZWQuIFRvIG1vdGl2YXRlIHRoZSByZXNlYXJjaCBhY3Rpdml0aWVzIGluIHRoaXMgZnJhbWV3b3JrIGFuZCBwYXZlIHRoZSB3YXkgZm9yIGF1dG9tYXRlZCBtYW5hZ2VtZW50IG9mIGxhcmdlIGRpc3RyaWJ1dGVkIHNhdGVsbGl0ZSBzeXN0ZW1zLCB0aGlzIHBhcGVyIGdpdmVzIGFuIG92ZXJ2aWV3IG9mIHNvbWUgY29udmVudGlvbmFsIG1ldGhvZHMgb2Ygc3BhY2VjcmFmdCBvcGVyYXRpb25zLiBGcm9tIHRoaXMgZGVzY3JpcHRpb24sIHRoZSB3ZWFrbmVzcyBhcmVhcyBpbiB0ZXJtcyBvZiBzY2FsYWJpbGl0eSBhcmUgZGVkdWNlZCwgaWRlbnRpZnlpbmcgcG90ZW50aWFsIGJvdHRsZW5lY2tzIGZvciB0aGUgb3BlcmF0aW9ucyBvZiBzdWNoIHN5c3RlbXMuIEZvbGxvd2luZywgYmFzZWQgb24gdGhyZWUgdXNlIGNhc2Ugc3R1ZGllcywgdGhlIG9wZXJhdGlvbmFsIHBhcmFkaWdtIHNoaWZ0cyByZWxhdGVkIHRvIHRoZSBvcGVyYXRpb24gb2YgbGFyZ2UgZGlzdHJpYnV0ZWQgc2F0ZWxsaXRlIHN5c3RlbXMgYXJlIGlkZW50aWZpZWQuIiwiaXNzdWUiOiIxMSIsInZvbHVtZSI6IjY3In0sImlzVGVtcG9yYXJ5IjpmYWxzZX0seyJpZCI6IjhiN2YyZDlkLTJjZTMtMzBhOS1iNDg1LTliZTExZWRkMjI4NiIsIml0ZW1EYXRhIjp7InR5cGUiOiJhcnRpY2xlLWpvdXJuYWwiLCJpZCI6IjhiN2YyZDlkLTJjZTMtMzBhOS1iNDg1LTliZTExZWRkMjI4NiIsInRpdGxlIjoiVG93YXJkcyB0aGUgYXV0b21hdGVkIG9wZXJhdGlvbnMgb2YgbGFyZ2UgZGlzdHJpYnV0ZWQgc2F0ZWxsaXRlIHN5c3RlbXMuIFBhcnQgMjogQ2xhc3NpZmljYXRpb25zIGFuZCB0b29scyIsImdyb3VwSWQiOiJhNWUyNWJmYS1mZjc4LTM3OTctYThlNC03ZWJlMGU3Zjc0NjciLCJhdXRob3IiOlt7ImZhbWlseSI6IkJlbi1MYXJiaSIsImdpdmVuIjoiTW9oYW1lZCBLaGFsaWwiLCJwYXJzZS1uYW1lcyI6ZmFsc2UsImRyb3BwaW5nLXBhcnRpY2xlIjoiIiwibm9uLWRyb3BwaW5nLXBhcnRpY2xlIjoiIn0seyJmYW1pbHkiOiJGbG9yZXMgUG96byIsImdpdmVuIjoiS2F0dGlhIiwicGFyc2UtbmFtZXMiOmZhbHNlLCJkcm9wcGluZy1wYXJ0aWNsZSI6IiIsIm5vbi1kcm9wcGluZy1wYXJ0aWNsZSI6IiJ9LHsiZmFtaWx5IjoiQ2hvaSIsImdpdmVuIjoiTWlydWUiLCJwYXJzZS1uYW1lcyI6ZmFsc2UsImRyb3BwaW5nLXBhcnRpY2xlIjoiIiwibm9uLWRyb3BwaW5nLXBhcnRpY2xlIjoiIn0seyJmYW1pbHkiOiJIYXlsb2siLCJnaXZlbiI6IlRvbSIsInBhcnNlLW5hbWVzIjpmYWxzZSwiZHJvcHBpbmctcGFydGljbGUiOiIiLCJub24tZHJvcHBpbmctcGFydGljbGUiOiIifSx7ImZhbWlseSI6IkdyemVzaWsiLCJnaXZlbiI6IkJlbmphbWluIiwicGFyc2UtbmFtZXMiOmZhbHNlLCJkcm9wcGluZy1wYXJ0aWNsZSI6IiIsIm5vbi1kcm9wcGluZy1wYXJ0aWNsZSI6IiJ9LHsiZmFtaWx5IjoiSGFhcyIsImdpdmVuIjoiQW5kcmVhcyIsInBhcnNlLW5hbWVzIjpmYWxzZSwiZHJvcHBpbmctcGFydGljbGUiOiIiLCJub24tZHJvcHBpbmctcGFydGljbGUiOiIifSx7ImZhbWlseSI6IktydXBrZSIsImdpdmVuIjoiRG9taW5payIsInBhcnNlLW5hbWVzIjpmYWxzZSwiZHJvcHBpbmctcGFydGljbGUiOiIiLCJub24tZHJvcHBpbmctcGFydGljbGUiOiIifSx7ImZhbWlseSI6IktvbnN0YW5za2kiLCJnaXZlbiI6IkhhcmFsZCIsInBhcnNlLW5hbWVzIjpmYWxzZSwiZHJvcHBpbmctcGFydGljbGUiOiIiLCJub24tZHJvcHBpbmctcGFydGljbGUiOiIifSx7ImZhbWlseSI6IlNjaGF1cyIsImdpdmVuIjoiVm9sa2VyIiwicGFyc2UtbmFtZXMiOmZhbHNlLCJkcm9wcGluZy1wYXJ0aWNsZSI6IiIsIm5vbi1kcm9wcGluZy1wYXJ0aWNsZSI6IiJ9LHsiZmFtaWx5IjoiRmVrZXRlIiwiZ2l2ZW4iOiJTw6FuZG9yIFAiLCJwYXJzZS1uYW1lcyI6ZmFsc2UsImRyb3BwaW5nLXBhcnRpY2xlIjoiIiwibm9uLWRyb3BwaW5nLXBhcnRpY2xlIjoiIn0seyJmYW1pbHkiOiJTY2h1cmlnIiwiZ2l2ZW4iOiJDaHJpc3RpYW4iLCJwYXJzZS1uYW1lcyI6ZmFsc2UsImRyb3BwaW5nLXBhcnRpY2xlIjoiIiwibm9uLWRyb3BwaW5nLXBhcnRpY2xlIjoiIn0seyJmYW1pbHkiOiJTdG9sbCIsImdpdmVuIjoiRW5yaWNvIiwicGFyc2UtbmFtZXMiOmZhbHNlLCJkcm9wcGluZy1wYXJ0aWNsZSI6IiIsIm5vbi1kcm9wcGluZy1wYXJ0aWNsZSI6IiJ9XSwiY29udGFpbmVyLXRpdGxlIjoiQWR2YW5jZXMgaW4gU3BhY2UgUmVzZWFyY2giLCJET0kiOiJodHRwczovL2RvaS5vcmcvMTAuMTAxNi9qLmFzci4yMDIwLjA4LjAxOCIsIklTU04iOiIwMjczLTExNzciLCJVUkwiOiJodHRwczovL3d3dy5zY2llbmNlZGlyZWN0LmNvbS9zY2llbmNlL2FydGljbGUvcGlpL1MwMjczMTE3NzIwMzA1OTI1IiwiaXNzdWVkIjp7ImRhdGUtcGFydHMiOltbMjAyMV1dfSwicGFnZSI6IjM2MjAtMzYzNyIsImFic3RyYWN0IjoiUmVjZW50IGRldmVsb3BtZW50cyBoYXZlIHNlZW4gYSB0cmVuZCB0b3dhcmRzIGxhcmdlciBjb25zdGVsbGF0aW9ucyBvZiBzcGFjZWNyYWZ0LCB3aXRoIHNvbWUgcHJvcG9zYWxzIGZlYXR1cmluZyBjb25zdGVsbGF0aW9ucyBvZiBtb3JlIHRoYW4gMTAuMDAwIHNhdGVsbGl0ZXMuIFdoaWxlIHNpbWlsYXIgY29uY2VwdHMgZm9yIGxhcmdlIGNvbnN0ZWxsYXRpb25zIGFscmVhZHkgZXhpc3RlZCBpbiB0aGUgcGFzdCwgdHJhZGl0aW9uYWwgc2F0ZWxsaXRlIGRlcGxveW1lbnRzIGhhcmRseSBldmVyIGZlYXR1cmUgZ3JvdXBzIG9mIG1vcmUgdGhhbiAxMDAgc2F0ZWxsaXRlcy4gVGhpcyB0cmVuZCB0b3dhcmRzIGNvbnNpZGVyYWJseSBsYXJnZXIgc2F0ZWxsaXRlIG51bWJlcnMgb3JpZ2luYXRlcyBmcm9tIG5vbi10cmFkaXRpb25hbCBkZXNpZ24gYW5kIG9wZXJhdGlvbnMgb2Ygc3BhY2VjcmFmdCBieSBub24tdHJhZGl0aW9uYWwgc3BhY2UgY29tcGFuaWVzLiBUaGUgZXZvbHV0aW9uIGluIHRoZSBzcGFjZSBzZWN0b3IsIHByZWNpcGl0YXRlZCBieSBuZXcgcGxheWVycywgaXMgb2Z0ZW4gcmVmZXJyZWQgdG8gYXMg4oCcU3BhY2UgNC4w4oCdIG9yIOKAnE5ldyBTcGFjZeKAnS4gSXQgbmVjZXNzaXRhdGVzIGEgcmV0aGlua2luZyBvZiB0aGUgd2F5IHNhdGVsbGl0ZXMgYW5kIHNhdGVsbGl0ZSBjb25zdGVsbGF0aW9ucyBhcmUgcGxhbm5lZCwgZGVzaWduZWQsIGFuZCBvcGVyYXRlZC4gTmV3IG9wZXJhdGlvbmFsIHBhcmFkaWdtcyBhcmUgbmVlZGVkIHRvIGVuYWJsZSBhdXRvbWF0aWMsIG9wdGltYWwgdGFzayBkZWZpbml0aW9uLCBhbmQgc2NoZWR1bGluZyBpbiBhIGhvbGlzdGljIGFwcHJvYWNoLiBUaGlzIGlzIHRoZSBzZWNvbmQgb2YgdHdvIGNvbXBhbmlvbiBwYXBlcnMgdGhhdCBpbnZlc3RpZ2F0ZSB0aGUgb3BlcmF0aW9ucyBvZiBkaXN0cmlidXRlZCBzYXRlbGxpdGUgc3lzdGVtcy4gVGhpcyBzZWNvbmQgYXJ0aWNsZSBpbnZlc3RpZ2F0ZXMgdGhlIGNsYXNzaWZpY2F0aW9uIG9mIGRpc3RyaWJ1dGVkIHNhdGVsbGl0ZSBzeXN0ZW1zIGFuZCBldmFsdWF0ZXMgY29tbWVyY2lhbCB0b29scyBmb3IgYXV0b21hdGVkIHNwYWNlY3JhZnQgb3BlcmF0aW9ucywgd2hlcmVhcyB0aGUgZmlyc3QgYXJ0aWNsZSBwZXJmb3JtZWQgYSBzdXJ2ZXkgb2YgY29udmVudGlvbmFsIGFuZCDigJxuZXcgc3BhY2XigJ1vcGVyYXRpb25zIG9mIHNwYWNlY3JhZnQgY29uc3RlbGxhdGlvbnMuIENsYXNzaWZpY2F0aW9uIG1ldHJpY3MgZm9yIGNvbnN0ZWxsYXRpb25zIGFyZSBkZXJpdmVkIGFuZCBldmFsdWF0ZWQgd2l0aCByZXNwZWN0IHRvIHRoZWlyIGluZm9ybWF0aXZlIHZhbHVlIGNvbmNlcm5pbmcgdGhlIG9wZXJhdGlvbiwgdGhlIGF1dG9tYXRpb24sIGFuZCB0aGUgc2NhbGFiaWxpdHkgb2YgdGhlIGNvbnN0ZWxsYXRpb24uIFRoZSBwcm9wb3NlZCBjbGFzc2lmaWNhdGlvbiBzeXN0ZW0gaXMgYXBwbGllZCB0byB0aGUgRG92ZSBhbmQgUmFwaWRFeWUgY29uc3RlbGxhdGlvbiBhbmQgYWxsb3dzIGZvciBhIGNvbXBhcmlzb24gYmV0d2VlbiB0aGUgcHJlc2VudGVkIGF1dG9tYXRpb24gYXBwcm9hY2hlcy4gQ29tbWVyY2lhbCB0b29scyBmb3IgYXV0b21hdGVkIHNwYWNlY3JhZnQgb3BlcmF0aW9ucyBhcmUgZXZhbHVhdGVkIGZvciBzZXZlcmFsIG1pc3Npb24gdGFzayBlbGVtZW50cywgc3VjaCBhcyBvcmJpdCBjb250cm9sLCBvcmJpdCBtYWludGVuYW5jZSwgYW5kIGNvbGxpc2lvbiBhdm9pZGFuY2UuIFN1YnNlcXVlbnRseSwgdGhlIHRyZW5kcywgYmVuZWZpdHMsIGFuZCBzdGFuZGFyZGl6YXRpb24gbmVlZHMgZm9yIG9wZXJhdGlvbmFsIGF1dG9tYXRpb24gYXJlIGlkZW50aWZpZWQuIiwiaXNzdWUiOiIxMSIsInZvbHVtZSI6IjY3In0sImlzVGVtcG9yYXJ5IjpmYWxzZX1dfQ==&quot;,&quot;citationItems&quot;:[{&quot;id&quot;:&quot;4768ecb9-7472-3fe2-98a9-f4c359ee5d02&quot;,&quot;itemData&quot;:{&quot;type&quot;:&quot;article-journal&quot;,&quot;id&quot;:&quot;4768ecb9-7472-3fe2-98a9-f4c359ee5d02&quot;,&quot;title&quot;:&quot;Towards the automated operations of large distributed satellite systems. Part 1: Review and paradigm shifts&quot;,&quot;groupId&quot;:&quot;a5e25bfa-ff78-3797-a8e4-7ebe0e7f7467&quot;,&quot;author&quot;:[{&quot;family&quot;:&quot;Ben-Larbi&quot;,&quot;given&quot;:&quot;Mohamed Khalil&quot;,&quot;parse-names&quot;:false,&quot;dropping-particle&quot;:&quot;&quot;,&quot;non-dropping-particle&quot;:&quot;&quot;},{&quot;family&quot;:&quot;Flores Pozo&quot;,&quot;given&quot;:&quot;Kattia&quot;,&quot;parse-names&quot;:false,&quot;dropping-particle&quot;:&quot;&quot;,&quot;non-dropping-particle&quot;:&quot;&quot;},{&quot;family&quot;:&quot;Haylok&quot;,&quot;given&quot;:&quot;Tom&quot;,&quot;parse-names&quot;:false,&quot;dropping-particle&quot;:&quot;&quot;,&quot;non-dropping-particle&quot;:&quot;&quot;},{&quot;family&quot;:&quot;Choi&quot;,&quot;given&quot;:&quot;Mirue&quot;,&quot;parse-names&quot;:false,&quot;dropping-particle&quot;:&quot;&quot;,&quot;non-dropping-particle&quot;:&quot;&quot;},{&quot;family&quot;:&quot;Grzesik&quot;,&quot;given&quot;:&quot;Benjamin&quot;,&quot;parse-names&quot;:false,&quot;dropping-particle&quot;:&quot;&quot;,&quot;non-dropping-particle&quot;:&quot;&quot;},{&quot;family&quot;:&quot;Haas&quot;,&quot;given&quot;:&quot;Andreas&quot;,&quot;parse-names&quot;:false,&quot;dropping-particle&quot;:&quot;&quot;,&quot;non-dropping-particle&quot;:&quot;&quot;},{&quot;family&quot;:&quot;Krupke&quot;,&quot;given&quot;:&quot;Dominik&quot;,&quot;parse-names&quot;:false,&quot;dropping-particle&quot;:&quot;&quot;,&quot;non-dropping-particle&quot;:&quot;&quot;},{&quot;family&quot;:&quot;Konstanski&quot;,&quot;given&quot;:&quot;Harald&quot;,&quot;parse-names&quot;:false,&quot;dropping-particle&quot;:&quot;&quot;,&quot;non-dropping-particle&quot;:&quot;&quot;},{&quot;family&quot;:&quot;Schaus&quot;,&quot;given&quot;:&quot;Volker&quot;,&quot;parse-names&quot;:false,&quot;dropping-particle&quot;:&quot;&quot;,&quot;non-dropping-particle&quot;:&quot;&quot;},{&quot;family&quot;:&quot;Fekete&quot;,&quot;given&quot;:&quot;Sándor P&quot;,&quot;parse-names&quot;:false,&quot;dropping-particle&quot;:&quot;&quot;,&quot;non-dropping-particle&quot;:&quot;&quot;},{&quot;family&quot;:&quot;Schurig&quot;,&quot;given&quot;:&quot;Christian&quot;,&quot;parse-names&quot;:false,&quot;dropping-particle&quot;:&quot;&quot;,&quot;non-dropping-particle&quot;:&quot;&quot;},{&quot;family&quot;:&quot;Stoll&quot;,&quot;given&quot;:&quot;Enrico&quot;,&quot;parse-names&quot;:false,&quot;dropping-particle&quot;:&quot;&quot;,&quot;non-dropping-particle&quot;:&quot;&quot;}],&quot;container-title&quot;:&quot;Advances in Space Research&quot;,&quot;DOI&quot;:&quot;https://doi.org/10.1016/j.asr.2020.08.009&quot;,&quot;ISSN&quot;:&quot;0273-1177&quot;,&quot;URL&quot;:&quot;https://www.sciencedirect.com/science/article/pii/S0273117720305676&quot;,&quot;issued&quot;:{&quot;date-parts&quot;:[[2021]]},&quot;page&quot;:&quot;3598-3619&quot;,&quot;abstract&quot;:&quot;This is the first of two companion papers that investigate the operations of distributed satellite systems. This first article presents a survey of conventional methods of operations of spacecraft constellations, investigates its scalability for growing number of spacecraft, and identifies operational paradigm shifts. The second article focuses on the classification of distributed satellite systems and evaluates commercial tools for automated spacecraft operations. The trend of using distributed space systems such as satellite constellation instead of monolithic systems has been growing in the last decade. Recently, a variety of large satellite constellations were announced and the production of some has started. Several of these announced constellations feature more than 1000 satellites. While the “mass production” of satellites is feasible and has already started, there are no effective solutions existing for the “mass operations” of satellites. In some instances, conventional spacecraft operations involve manual control by skilled human operators, following at least a 4-eyes principle. Even when operators batch multiple telecommands together, the scheduling process is still challenging for growing spacecraft numbers. This approach is not (linearly) scalable to large satellite constellations: new operational methods need to be established and the automation level of the constellation increased. To motivate the research activities in this framework and pave the way for automated management of large distributed satellite systems, this paper gives an overview of some conventional methods of spacecraft operations. From this description, the weakness areas in terms of scalability are deduced, identifying potential bottlenecks for the operations of such systems. Following, based on three use case studies, the operational paradigm shifts related to the operation of large distributed satellite systems are identified.&quot;,&quot;issue&quot;:&quot;11&quot;,&quot;volume&quot;:&quot;67&quot;},&quot;isTemporary&quot;:false},{&quot;id&quot;:&quot;8b7f2d9d-2ce3-30a9-b485-9be11edd2286&quot;,&quot;itemData&quot;:{&quot;type&quot;:&quot;article-journal&quot;,&quot;id&quot;:&quot;8b7f2d9d-2ce3-30a9-b485-9be11edd2286&quot;,&quot;title&quot;:&quot;Towards the automated operations of large distributed satellite systems. Part 2: Classifications and tools&quot;,&quot;groupId&quot;:&quot;a5e25bfa-ff78-3797-a8e4-7ebe0e7f7467&quot;,&quot;author&quot;:[{&quot;family&quot;:&quot;Ben-Larbi&quot;,&quot;given&quot;:&quot;Mohamed Khalil&quot;,&quot;parse-names&quot;:false,&quot;dropping-particle&quot;:&quot;&quot;,&quot;non-dropping-particle&quot;:&quot;&quot;},{&quot;family&quot;:&quot;Flores Pozo&quot;,&quot;given&quot;:&quot;Kattia&quot;,&quot;parse-names&quot;:false,&quot;dropping-particle&quot;:&quot;&quot;,&quot;non-dropping-particle&quot;:&quot;&quot;},{&quot;family&quot;:&quot;Choi&quot;,&quot;given&quot;:&quot;Mirue&quot;,&quot;parse-names&quot;:false,&quot;dropping-particle&quot;:&quot;&quot;,&quot;non-dropping-particle&quot;:&quot;&quot;},{&quot;family&quot;:&quot;Haylok&quot;,&quot;given&quot;:&quot;Tom&quot;,&quot;parse-names&quot;:false,&quot;dropping-particle&quot;:&quot;&quot;,&quot;non-dropping-particle&quot;:&quot;&quot;},{&quot;family&quot;:&quot;Grzesik&quot;,&quot;given&quot;:&quot;Benjamin&quot;,&quot;parse-names&quot;:false,&quot;dropping-particle&quot;:&quot;&quot;,&quot;non-dropping-particle&quot;:&quot;&quot;},{&quot;family&quot;:&quot;Haas&quot;,&quot;given&quot;:&quot;Andreas&quot;,&quot;parse-names&quot;:false,&quot;dropping-particle&quot;:&quot;&quot;,&quot;non-dropping-particle&quot;:&quot;&quot;},{&quot;family&quot;:&quot;Krupke&quot;,&quot;given&quot;:&quot;Dominik&quot;,&quot;parse-names&quot;:false,&quot;dropping-particle&quot;:&quot;&quot;,&quot;non-dropping-particle&quot;:&quot;&quot;},{&quot;family&quot;:&quot;Konstanski&quot;,&quot;given&quot;:&quot;Harald&quot;,&quot;parse-names&quot;:false,&quot;dropping-particle&quot;:&quot;&quot;,&quot;non-dropping-particle&quot;:&quot;&quot;},{&quot;family&quot;:&quot;Schaus&quot;,&quot;given&quot;:&quot;Volker&quot;,&quot;parse-names&quot;:false,&quot;dropping-particle&quot;:&quot;&quot;,&quot;non-dropping-particle&quot;:&quot;&quot;},{&quot;family&quot;:&quot;Fekete&quot;,&quot;given&quot;:&quot;Sándor P&quot;,&quot;parse-names&quot;:false,&quot;dropping-particle&quot;:&quot;&quot;,&quot;non-dropping-particle&quot;:&quot;&quot;},{&quot;family&quot;:&quot;Schurig&quot;,&quot;given&quot;:&quot;Christian&quot;,&quot;parse-names&quot;:false,&quot;dropping-particle&quot;:&quot;&quot;,&quot;non-dropping-particle&quot;:&quot;&quot;},{&quot;family&quot;:&quot;Stoll&quot;,&quot;given&quot;:&quot;Enrico&quot;,&quot;parse-names&quot;:false,&quot;dropping-particle&quot;:&quot;&quot;,&quot;non-dropping-particle&quot;:&quot;&quot;}],&quot;container-title&quot;:&quot;Advances in Space Research&quot;,&quot;DOI&quot;:&quot;https://doi.org/10.1016/j.asr.2020.08.018&quot;,&quot;ISSN&quot;:&quot;0273-1177&quot;,&quot;URL&quot;:&quot;https://www.sciencedirect.com/science/article/pii/S0273117720305925&quot;,&quot;issued&quot;:{&quot;date-parts&quot;:[[2021]]},&quot;page&quot;:&quot;3620-3637&quot;,&quot;abstract&quot;:&quot;Recent developments have seen a trend towards larger constellations of spacecraft, with some proposals featuring constellations of more than 10.000 satellites. While similar concepts for large constellations already existed in the past, traditional satellite deployments hardly ever feature groups of more than 100 satellites. This trend towards considerably larger satellite numbers originates from non-traditional design and operations of spacecraft by non-traditional space companies. The evolution in the space sector, precipitated by new players, is often referred to as “Space 4.0” or “New Space”. It necessitates a rethinking of the way satellites and satellite constellations are planned, designed, and operated. New operational paradigms are needed to enable automatic, optimal task definition, and scheduling in a holistic approach. This is the second of two companion papers that investigate the operations of distributed satellite systems. This second article investigates the classification of distributed satellite systems and evaluates commercial tools for automated spacecraft operations, whereas the first article performed a survey of conventional and “new space”operations of spacecraft constellations. Classification metrics for constellations are derived and evaluated with respect to their informative value concerning the operation, the automation, and the scalability of the constellation. The proposed classification system is applied to the Dove and RapidEye constellation and allows for a comparison between the presented automation approaches. Commercial tools for automated spacecraft operations are evaluated for several mission task elements, such as orbit control, orbit maintenance, and collision avoidance. Subsequently, the trends, benefits, and standardization needs for operational automation are identified.&quot;,&quot;issue&quot;:&quot;11&quot;,&quot;volume&quot;:&quot;67&quot;},&quot;isTemporary&quot;:false}]},{&quot;citationID&quot;:&quot;MENDELEY_CITATION_9528845a-107e-43a6-b78b-ef513c2060b3&quot;,&quot;properties&quot;:{&quot;noteIndex&quot;:0},&quot;isEdited&quot;:false,&quot;manualOverride&quot;:{&quot;isManuallyOverridden&quot;:false,&quot;citeprocText&quot;:&quot;[12]–[14]&quot;,&quot;manualOverrideText&quot;:&quot;&quot;},&quot;citationTag&quot;:&quot;MENDELEY_CITATION_v3_eyJjaXRhdGlvbklEIjoiTUVOREVMRVlfQ0lUQVRJT05fOTUyODg0NWEtMTA3ZS00M2E2LWI3OGItZWY1MTNjMjA2MGIzIiwicHJvcGVydGllcyI6eyJub3RlSW5kZXgiOjB9LCJpc0VkaXRlZCI6ZmFsc2UsIm1hbnVhbE92ZXJyaWRlIjp7ImlzTWFudWFsbHlPdmVycmlkZGVuIjpmYWxzZSwiY2l0ZXByb2NUZXh0IjoiWzEyXeKAk1sxNF0iLCJtYW51YWxPdmVycmlkZVRleHQiOiIifSwiY2l0YXRpb25JdGVtcyI6W3siaWQiOiIyOWIzNjc3OS1hZDJhLTM0MTMtYWNlZi1jMWJiZTViYzFiMjgiLCJpdGVtRGF0YSI6eyJ0eXBlIjoicGFwZXItY29uZmVyZW5jZSIsImlkIjoiMjliMzY3NzktYWQyYS0zNDEzLWFjZWYtYzFiYmU1YmMxYjI4IiwidGl0bGUiOiJBbmFseXNpcyBvZiBzYXRlbGxpdGUgdGVsZW1ldHJ5IGRhdGEiLCJncm91cElkIjoiYTVlMjViZmEtZmY3OC0zNzk3LWE4ZTQtN2ViZTBlN2Y3NDY3IiwiYXV0aG9yIjpbeyJmYW1pbHkiOiJDcm93bGV5IiwiZ2l2ZW4iOiJOIEwiLCJwYXJzZS1uYW1lcyI6ZmFsc2UsImRyb3BwaW5nLXBhcnRpY2xlIjoiIiwibm9uLWRyb3BwaW5nLXBhcnRpY2xlIjoiIn0seyJmYW1pbHkiOiJBcG9kYWNhIiwiZ2l2ZW4iOiJWIiwicGFyc2UtbmFtZXMiOmZhbHNlLCJkcm9wcGluZy1wYXJ0aWNsZSI6IiIsIm5vbi1kcm9wcGluZy1wYXJ0aWNsZSI6IiJ9XSwiY29udGFpbmVyLXRpdGxlIjoiMTk5NyBJRUVFIEFlcm9zcGFjZSBDb25mZXJlbmNlIiwiRE9JIjoiMTAuMTEwOS9BRVJPLjE5OTcuNTc3NDk3IiwiaXNzdWVkIjp7ImRhdGUtcGFydHMiOltbMTk5N11dfSwicGFnZSI6IjU3LTY3IHZvbC40Iiwidm9sdW1lIjoiNCJ9LCJpc1RlbXBvcmFyeSI6ZmFsc2V9LHsiaWQiOiJlYTQ3YmFlMS1jYzI3LTNlMDMtOTljMi01ZmMyYzA5ZTFlZGIiLCJpdGVtRGF0YSI6eyJ0eXBlIjoicmVwb3J0IiwiaWQiOiJlYTQ3YmFlMS1jYzI3LTNlMDMtOTljMi01ZmMyYzA5ZTFlZGIiLCJ0aXRsZSI6IkF1dG9tYXRpYyBTYXRlbGxpdGUgVGVsZW1ldHJ5IEFuYWx5c2lzIGZvciBTU0EgdXNpbmcgQXJ0aWZpY2lhbCBJbnRlbGxpZ2VuY2UgVGVjaG5pcXVlcyIsImdyb3VwSWQiOiJhNWUyNWJmYS1mZjc4LTM3OTctYThlNC03ZWJlMGU3Zjc0NjciLCJhdXRob3IiOlt7ImZhbWlseSI6IlN0b3R0bGVyIiwiZ2l2ZW4iOiJSaWNoYXJkIiwicGFyc2UtbmFtZXMiOmZhbHNlLCJkcm9wcGluZy1wYXJ0aWNsZSI6IiIsIm5vbi1kcm9wcGluZy1wYXJ0aWNsZSI6IiJ9LHsiZmFtaWx5IjoiTWFvIiwiZ2l2ZW4iOiJKYXkiLCJwYXJzZS1uYW1lcyI6ZmFsc2UsImRyb3BwaW5nLXBhcnRpY2xlIjoiIiwibm9uLWRyb3BwaW5nLXBhcnRpY2xlIjoiIn1dLCJVUkwiOiJodHRwOi8vd3d3LmFmLm1pbC9OZXdzL0FydGljbGUtRGlzcGxheS9BcnRpY2xlLzcxOTk0MS9oeXRlbi1hbm5vdW5jZXMtc3BhY2UtZW50ZXJwcmlzZS12aXNpb24vIiwiaXNzdWVkIjp7ImRhdGUtcGFydHMiOltbMjAxN11dfSwiYWJzdHJhY3QiOiJJbiBBcHJpbCAyMDE2LCBHZW5lcmFsIEh5dGVuLCBjb21tYW5kZXIgb2YgQWlyIEZvcmNlIFNwYWNlIENvbW1hbmQsIGFubm91bmNlZCB0aGUgU3BhY2UgRW50ZXJwcmlzZSBWaXNpb24gKFNFVikgKGh0dHA6Ly93d3cuYWYubWlsL05ld3MvQXJ0aWNsZS1EaXNwbGF5L0FydGljbGUvNzE5OTQxL2h5dGVuLWFubm91bmNlcy1zcGFjZS1lbnRlcnByaXNlLXZpc2lvbi8pLiBUaGUgU0VWIGFkZHJlc3NlcyBpbmNyZWFzaW5nIHRocmVhdHMgdG8gc3BhY2UtcmVsYXRlZCBzeXN0ZW1zLiBUaGUgdmlzaW9uIGluY2x1ZGVzIGFuIGludGVncmF0ZWQgYXBwcm9hY2ggYWNyb3NzIGFsbCBtaXNzaW9uIGFyZWFzIChjb21tdW5pY2F0aW9ucywgcG9zaXRpb25pbmcsIG5hdmlnYXRpb24gYW5kIHRpbWluZywgbWlzc2lsZSB3YXJuaW5nLCBhbmQgd2VhdGhlciBkYXRhKSBhbmQgZW1waGFzaXplcyBpbXByb3ZlZCBhY2Nlc3MgdG8gZGF0YSBhY3Jvc3MgdGhlIGVudGlyZSBlbnRlcnByaXNlIGFuZCB0aGUgYWJpbGl0eSB0byBwcm90ZWN0IHNwYWNlLXJlbGF0ZWQgYXNzZXRzIGFuZCBjYXBhYmlsaXRpZXMuIFwiVGhlIGZ1dHVyZSBzcGFjZSBlbnRlcnByaXNlIHdpbGwgbWFpbnRhaW4gb3VyIG5hdGlvbidzIGFiaWxpdHkgdG8gZGVsaXZlciBjcml0aWNhbCBzcGFjZSBlZmZlY3RzIHRocm91Z2hvdXQgYWxsIHBoYXNlcyBvZiBjb25mbGljdCxcIiBIeXRlbiBzYWlkLiBTYXRlbGxpdGUgdGVsZW1ldHJ5IGlzIGdvaW5nIHRvIGJlY29tZSBhdmFpbGFibGUgdG8gYSBuZXcgYXVkaWVuY2UuIFdoaWxlIHRoYXQgdGVsZW1ldHJ5IGluZm9ybWF0aW9uIHNob3VsZCBiZSB2YWx1YWJsZSBmb3IgYWNoaWV2aW5nIFNwYWNlIFNpdHVhdGlvbmFsIEF3YXJlbmVzcyAoU1NBKSwgdGhlc2UgbmV3IHNhdGVsbGl0ZSB0ZWxlbWV0cnkgZGF0YSBjb25zdW1lcnMgd2lsbCBub3Qga25vdyBob3cgdG8gdXRpbGl6ZSBpdC4gV2Ugd2VyZSB0YXNrZWQgMSB3aXRoIGFwcGx5aW5nIEFJIHRlY2huaXF1ZXMgdG8gYnVpbGQgYW4gaW5mcmFzdHJ1Y3R1cmUgdG8gcHJvY2VzcyBzYXRlbGxpdGUgdGVsZW1ldHJ5IGludG8gaGlnaGVyIGFic3RyYWN0aW9uIGxldmVsIHN5bWJvbGljIHNwYWNlIHNpdHVhdGlvbmFsIGF3YXJlbmVzcyBhbmQgdG8gaW5pdGlhbGx5IHBvcHVsYXRlIHRoYXQgaW5mcmFzdHJ1Y3R1cmUgd2l0aCB1c2VmdWwgZGF0YSBhbmFseXNpcyBtZXRob2RzLiBXZSBhcmUgd29ya2luZyB3aXRoIHR3byBvcmdhbml6YXRpb25zLCBNb250YW5hIFN0YXRlIFVuaXZlcnNpdHkgKE1TVSkgYW5kIHRoZSBBaXIgRm9yY2UgQWNhZGVteSwgYm90aCBvZiB3aG9tIGNvbnRyb2wgc2F0ZWxsaXRlcyBhbmQgdGhlcmVmb3JlIGN1cnJlbnRseSBhbmFseXplIHNhdGVsbGl0ZSB0ZWxlbWV0cnkgdG8gYXNzZXNzIHRoZSBoZWFsdGggYW5kIGNpcmN1bXN0YW5jZXMgb2YgdGhlaXIgc2F0ZWxsaXRlcy4gVGhlIGRlc2lnbiB3aGljaCBoYXMgcmVzdWx0ZWQgZnJvbSBvdXIga25vd2xlZGdlIGVsaWNpdGF0aW9uIGFuZCBjb2duaXRpdmUgdGFzayBhbmFseXNpcyBpcyBhIGh5YnJpZCBhcHByb2FjaCB3aGljaCBjb21iaW5lcyBzeW1ib2xpYyBwcm9jZXNzaW5nIHRlY2huaXF1ZXMgb2YgQ2FzZS1CYXNlZCBSZWFzb25pbmcgKENCUikgYW5kIEJlaGF2aW9yIFRyYW5zaXRpb24gTmV0d29ya3MgKEJUTnMpIHdpdGggY3VycmVudCBNYWNoaW5lIExlYXJuaW5nIGFwcHJvYWNoZXMuIEJUTnMgYXJlIHVzZWQgdG8gcmVwcmVzZW50IHRoZSBwcm9jZXNzIGFuZCBhc3NvY2lhdGVkIGZvcm11bGFzIHRvIGNoZWNrIHRlbGVtZXRyeSB2YWx1ZXMgYWdhaW5zdCBhbnRpY2lwYXRlZCBwcm9ibGVtcyBhbmQgaXNzdWVzLiBDQlIgaXMgdXNlZCB0byByZXByZXNlbnQgYW5kIHJldHJpZXZlIEJUTnMgdGhhdCByZXByZXNlbnQgYW4gaW52ZXN0aWdhdGl2ZSBwcm9jZXNzIHRoYXQgc2hvdWxkIGJlIGFwcGxpZWQgdG8gdGhlIHRlbGVtZXRyeSBpbiBjZXJ0YWluIGNpcmN1bXN0YW5jZXMuIE1hY2hpbmUgTGVhcm5pbmcgaXMgdXNlZCB0byBsZWFybiBub3JtYWwgcGF0dGVybnMgb2YgdGVsZW1ldHJ5LCBsZWFybiBwcmUtbWlzc2lvbiBzaW11bGF0ZWQgdGVsZW1ldHJ5IHBhdHRlcm5zIHRoYXQgcmVwcmVzZW50IGtub3duIHByb2JsZW1zLCBhbmQgZGV0ZWN0IGJvdGggcHJlLXRyYWluZWQga25vd24gYW5kIHVua25vd24gYWJub3JtYWxpdGllcyBpbiByZWFsLXRpbWUuIFRoZSBvcGVyYXRpb25hbCBzeXN0ZW0gaXMgY3VycmVudGx5IGJlaW5nIGltcGxlbWVudGVkIGFuZCBhcHBsaWVkIHRvIHJlYWwgc2F0ZWxsaXRlIHRlbGVtZXRyeSBkYXRhLiBUaGlzIHBhcGVyIHByZXNlbnRzIHRoZSBkZXNpZ24sIGV4YW1wbGVzLCBhbmQgcmVzdWx0cyBvZiB0aGUgZmlyc3QgdmVyc2lvbiBhcyB3ZWxsIGFzIHBsYW5uZWQgZnV0dXJlIHdvcmsuIn0sImlzVGVtcG9yYXJ5IjpmYWxzZX0seyJpZCI6IjdiMGQ5ZDU0LTAwN2EtM2I4Ni04MWE5LTdlOWU5NGU4ZTFkMCIsIml0ZW1EYXRhIjp7InR5cGUiOiJhcnRpY2xlLWpvdXJuYWwiLCJpZCI6IjdiMGQ5ZDU0LTAwN2EtM2I4Ni04MWE5LTdlOWU5NGU4ZTFkMCIsInRpdGxlIjoiSW1iYWxhbmNlZCBzYXRlbGxpdGUgdGVsZW1ldHJ5IGRhdGEgYW5vbWFseSBkZXRlY3Rpb24gbW9kZWwgYmFzZWQgb24gQmF5ZXNpYW4gTFNUTSIsImdyb3VwSWQiOiJhNWUyNWJmYS1mZjc4LTM3OTctYThlNC03ZWJlMGU3Zjc0NjciLCJhdXRob3IiOlt7ImZhbWlseSI6IkNoZW4iLCJnaXZlbiI6Ikp1bmZ1IiwicGFyc2UtbmFtZXMiOmZhbHNlLCJkcm9wcGluZy1wYXJ0aWNsZSI6IiIsIm5vbi1kcm9wcGluZy1wYXJ0aWNsZSI6IiJ9LHsiZmFtaWx5IjoiUGkiLCJnaXZlbiI6IkRlY2hhbmciLCJwYXJzZS1uYW1lcyI6ZmFsc2UsImRyb3BwaW5nLXBhcnRpY2xlIjoiIiwibm9uLWRyb3BwaW5nLXBhcnRpY2xlIjoiIn0seyJmYW1pbHkiOiJXdSIsImdpdmVuIjoiWmhpeXVhbiIsInBhcnNlLW5hbWVzIjpmYWxzZSwiZHJvcHBpbmctcGFydGljbGUiOiIiLCJub24tZHJvcHBpbmctcGFydGljbGUiOiIifSx7ImZhbWlseSI6IlpoYW8iLCJnaXZlbiI6IlhpYW9kb25nIiwicGFyc2UtbmFtZXMiOmZhbHNlLCJkcm9wcGluZy1wYXJ0aWNsZSI6IiIsIm5vbi1kcm9wcGluZy1wYXJ0aWNsZSI6IiJ9LHsiZmFtaWx5IjoiUGFuIiwiZ2l2ZW4iOiJZdWUiLCJwYXJzZS1uYW1lcyI6ZmFsc2UsImRyb3BwaW5nLXBhcnRpY2xlIjoiIiwibm9uLWRyb3BwaW5nLXBhcnRpY2xlIjoiIn0seyJmYW1pbHkiOiJaaGFuZyIsImdpdmVuIjoiUWlhbmciLCJwYXJzZS1uYW1lcyI6ZmFsc2UsImRyb3BwaW5nLXBhcnRpY2xlIjoiIiwibm9uLWRyb3BwaW5nLXBhcnRpY2xlIjoiIn1dLCJjb250YWluZXItdGl0bGUiOiJBY3RhIEFzdHJvbmF1dGljYSIsImNvbnRhaW5lci10aXRsZS1zaG9ydCI6IkFjdGEgQXN0cm9uYXV0IiwiRE9JIjoiaHR0cHM6Ly9kb2kub3JnLzEwLjEwMTYvai5hY3RhYXN0cm8uMjAyMC4xMi4wMTIiLCJJU1NOIjoiMDA5NC01NzY1IiwiVVJMIjoiaHR0cHM6Ly93d3cuc2NpZW5jZWRpcmVjdC5jb20vc2NpZW5jZS9hcnRpY2xlL3BpaS9TMDA5NDU3NjUyMDMwNzQ2MyIsImlzc3VlZCI6eyJkYXRlLXBhcnRzIjpbWzIwMjFdXX0sInBhZ2UiOiIyMzItMjQyIiwiYWJzdHJhY3QiOiJBbm9tYWx5IGRldGVjdGlvbiBvZiBzYXRlbGxpdGUgdGVsZW1ldHJ5IGRhdGEgaGFzIGFsd2F5cyBiZWVuIGEgc2lnbmlmaWNhbnQgaXNzdWUgaW4gdGhlIGRldmVsb3BtZW50IG9mIGFlcm9uYXV0aWNzIGFuZCBhc3Ryb25hdXRpY3MuIFRpbWVseSBhbmQgZWZmZWN0aXZlIGFub21hbHkgZGV0ZWN0aW9uIG1ldGhvZCBvZiBzYXRlbGxpdGUgdGVsZW1ldHJ5IGRhdGEgaXMgYSByZXNlYXJjaCBob3RzcG90IGluIGFjYWRlbWlhIGFuZCBhZXJvc3BhY2UgaW5kdXN0cnkuIEZvciBzYXRlbGxpdGUgdGVsZW1ldHJ5IGRhdGEsIHdlIHByb3Bvc2UgYW4gYW5vbWFseSBkZXRlY3Rpb24gbW9kZWwgYmFzZWQgb24gQmF5ZXNpYW4gZGVlcCBsZWFybmluZyB3aXRob3V0IGRvbWFpbiBrbm93bGVkZ2UuIEluIHRoaXMgbW9kZWwsIHdlIHNob3cgdGhlIGZlYXNpYmlsaXR5IG9mIGltcGxlbWVudGluZyBNQy1kcm9wb3V0IG9uIHRoZSBMb25nIFNob3J0LVRlcm0gTWVtb3J5IE5ldHdvcmsgKExTVE0pLCBhbmQgZXN0YWJsaXNoIHRoZSBCYXllc2lhbiBMU1RNLiBGaXJzdCwgd2UgcGVyZm9ybSBhIHByZWxpbWluYXJ5IGFub21hbHkgZGV0ZWN0aW9uIHRhc2sgdGhyb3VnaCBvdXIgbW9kZWzigJRNb250ZSBDYXJsbyBEcm9wb3V0IEJpZGlyZWN0aW9uYWwgTG9uZyBTaG9ydC10ZXJtIE1lbW9yeSBOZXR3b3JrIChNQ0QtQmlMU1RNKS4gVGhlbiwgTW9udGUgQ2FybG8gKE1DKSBTYW1wbGluZyBWYXJpYW5jZSwgUHJlZGljdGlvbiBFbnRyb3B5IGFuZCBNdXR1YWwgSW5mb3JtYXRpb24gYXJlIHRha2VuIHRvIG1lYXN1cmUgdGhlIHVuY2VydGFpbnR5IG9mIG91dHB1dCB0aHJvdWdoIE1DRC1CaUxTVE0uIFdoYXQncyBtb3JlLCB3ZSBmdXJ0aGVyIGV4cGxvcmUgYW5kIGV4cGxvaXQgdGhlIHRocmVlIHR5cGVzIG9mIHVuY2VydGFpbnRpZXMsIGFuZCB1dGlsaXplIHRoZSB2YXJpYXRpb25hbCBhdXRvLWVuY29kZXIgKFZBRSkgdG8gcmVldmFsdWF0ZSB0aGUgaGlnaCB1bmNlcnRhaW50eSBzYW1wbGVzIHRvIGltcHJvdmUgdGhlIGFub21hbHkgZGV0ZWN0aW9uIGNhcGFiaWxpdHkuIFRvIG91ciBrbm93bGVkZ2UsIGl0IGlzIHRoZSBmaXJzdCB0aW1lIHRoYXQgQmF5ZXNpYW4gbmV1cmFsIG5ldHdvcmtzIGhhdmUgYmVlbiBpbnRyb2R1Y2VkIGludG8gdGhlIGZpZWxkIG9mIHNhdGVsbGl0ZSB0ZWxlbWV0cnkgZGF0YSBhbm9tYWx5IGRldGVjdGlvbi4gVGhlIGV4cGVyaW1lbnRhbCByZXN1bHRzIG9uIGFuIGltYmFsYW5jZWQgc2F0ZWxsaXRlIHRlbGVtZXRyeSBkYXRhc2V0IHNob3cgdGhhdCBvdXIgcHJvcG9zZWQgbW9kZWwgY2FuIGFkZCBlZmZlY3RpdmUgcmVndWxhcml6YXRpb24gY29uc3RyYWludHMsIGFuZCBvYnRhaW4gZ3JlYXQgcm9idXN0bmVzcyBvbiBpbWJhbGFuY2VkIGRhdGEsIHdoaWNoIHBlcmZvcm1zIGJldHRlciB0aGFuIHBvcHVsYXIgdHJhZGl0aW9uYWwgbmV1cmFsIG5ldHdvcmtzIGFuZCBvdGhlciBCYXllc2lhbiBuZXVyYWwgbmV0d29ya3MuIiwidm9sdW1lIjoiMTgwIn0sImlzVGVtcG9yYXJ5IjpmYWxzZX1dfQ==&quot;,&quot;citationItems&quot;:[{&quot;id&quot;:&quot;29b36779-ad2a-3413-acef-c1bbe5bc1b28&quot;,&quot;itemData&quot;:{&quot;type&quot;:&quot;paper-conference&quot;,&quot;id&quot;:&quot;29b36779-ad2a-3413-acef-c1bbe5bc1b28&quot;,&quot;title&quot;:&quot;Analysis of satellite telemetry data&quot;,&quot;groupId&quot;:&quot;a5e25bfa-ff78-3797-a8e4-7ebe0e7f7467&quot;,&quot;author&quot;:[{&quot;family&quot;:&quot;Crowley&quot;,&quot;given&quot;:&quot;N L&quot;,&quot;parse-names&quot;:false,&quot;dropping-particle&quot;:&quot;&quot;,&quot;non-dropping-particle&quot;:&quot;&quot;},{&quot;family&quot;:&quot;Apodaca&quot;,&quot;given&quot;:&quot;V&quot;,&quot;parse-names&quot;:false,&quot;dropping-particle&quot;:&quot;&quot;,&quot;non-dropping-particle&quot;:&quot;&quot;}],&quot;container-title&quot;:&quot;1997 IEEE Aerospace Conference&quot;,&quot;DOI&quot;:&quot;10.1109/AERO.1997.577497&quot;,&quot;issued&quot;:{&quot;date-parts&quot;:[[1997]]},&quot;page&quot;:&quot;57-67 vol.4&quot;,&quot;volume&quot;:&quot;4&quot;},&quot;isTemporary&quot;:false},{&quot;id&quot;:&quot;ea47bae1-cc27-3e03-99c2-5fc2c09e1edb&quot;,&quot;itemData&quot;:{&quot;type&quot;:&quot;report&quot;,&quot;id&quot;:&quot;ea47bae1-cc27-3e03-99c2-5fc2c09e1edb&quot;,&quot;title&quot;:&quot;Automatic Satellite Telemetry Analysis for SSA using Artificial Intelligence Techniques&quot;,&quot;groupId&quot;:&quot;a5e25bfa-ff78-3797-a8e4-7ebe0e7f7467&quot;,&quot;author&quot;:[{&quot;family&quot;:&quot;Stottler&quot;,&quot;given&quot;:&quot;Richard&quot;,&quot;parse-names&quot;:false,&quot;dropping-particle&quot;:&quot;&quot;,&quot;non-dropping-particle&quot;:&quot;&quot;},{&quot;family&quot;:&quot;Mao&quot;,&quot;given&quot;:&quot;Jay&quot;,&quot;parse-names&quot;:false,&quot;dropping-particle&quot;:&quot;&quot;,&quot;non-dropping-particle&quot;:&quot;&quot;}],&quot;URL&quot;:&quot;http://www.af.mil/News/Article-Display/Article/719941/hyten-announces-space-enterprise-vision/&quot;,&quot;issued&quot;:{&quot;date-parts&quot;:[[2017]]},&quot;abstract&quot;:&quot;In April 2016, General Hyten, commander of Air Force Space Command, announced the Space Enterprise Vision (SEV) (http://www.af.mil/News/Article-Display/Article/719941/hyten-announces-space-enterprise-vision/). The SEV addresses increasing threats to space-related systems. The vision includes an integrated approach across all mission areas (communications, positioning, navigation and timing, missile warning, and weather data) and emphasizes improved access to data across the entire enterprise and the ability to protect space-related assets and capabilities. \&quot;The future space enterprise will maintain our nation's ability to deliver critical space effects throughout all phases of conflict,\&quot; Hyten said. Satellite telemetry is going to become available to a new audience. While that telemetry information should be valuable for achieving Space Situational Awareness (SSA), these new satellite telemetry data consumers will not know how to utilize it. We were tasked 1 with applying AI techniques to build an infrastructure to process satellite telemetry into higher abstraction level symbolic space situational awareness and to initially populate that infrastructure with useful data analysis methods. We are working with two organizations, Montana State University (MSU) and the Air Force Academy, both of whom control satellites and therefore currently analyze satellite telemetry to assess the health and circumstances of their satellites. The design which has resulted from our knowledge elicitation and cognitive task analysis is a hybrid approach which combines symbolic processing techniques of Case-Based Reasoning (CBR) and Behavior Transition Networks (BTNs) with current Machine Learning approaches. BTNs are used to represent the process and associated formulas to check telemetry values against anticipated problems and issues. CBR is used to represent and retrieve BTNs that represent an investigative process that should be applied to the telemetry in certain circumstances. Machine Learning is used to learn normal patterns of telemetry, learn pre-mission simulated telemetry patterns that represent known problems, and detect both pre-trained known and unknown abnormalities in real-time. The operational system is currently being implemented and applied to real satellite telemetry data. This paper presents the design, examples, and results of the first version as well as planned future work.&quot;},&quot;isTemporary&quot;:false},{&quot;id&quot;:&quot;7b0d9d54-007a-3b86-81a9-7e9e94e8e1d0&quot;,&quot;itemData&quot;:{&quot;type&quot;:&quot;article-journal&quot;,&quot;id&quot;:&quot;7b0d9d54-007a-3b86-81a9-7e9e94e8e1d0&quot;,&quot;title&quot;:&quot;Imbalanced satellite telemetry data anomaly detection model based on Bayesian LSTM&quot;,&quot;groupId&quot;:&quot;a5e25bfa-ff78-3797-a8e4-7ebe0e7f7467&quot;,&quot;author&quot;:[{&quot;family&quot;:&quot;Chen&quot;,&quot;given&quot;:&quot;Junfu&quot;,&quot;parse-names&quot;:false,&quot;dropping-particle&quot;:&quot;&quot;,&quot;non-dropping-particle&quot;:&quot;&quot;},{&quot;family&quot;:&quot;Pi&quot;,&quot;given&quot;:&quot;Dechang&quot;,&quot;parse-names&quot;:false,&quot;dropping-particle&quot;:&quot;&quot;,&quot;non-dropping-particle&quot;:&quot;&quot;},{&quot;family&quot;:&quot;Wu&quot;,&quot;given&quot;:&quot;Zhiyuan&quot;,&quot;parse-names&quot;:false,&quot;dropping-particle&quot;:&quot;&quot;,&quot;non-dropping-particle&quot;:&quot;&quot;},{&quot;family&quot;:&quot;Zhao&quot;,&quot;given&quot;:&quot;Xiaodong&quot;,&quot;parse-names&quot;:false,&quot;dropping-particle&quot;:&quot;&quot;,&quot;non-dropping-particle&quot;:&quot;&quot;},{&quot;family&quot;:&quot;Pan&quot;,&quot;given&quot;:&quot;Yue&quot;,&quot;parse-names&quot;:false,&quot;dropping-particle&quot;:&quot;&quot;,&quot;non-dropping-particle&quot;:&quot;&quot;},{&quot;family&quot;:&quot;Zhang&quot;,&quot;given&quot;:&quot;Qiang&quot;,&quot;parse-names&quot;:false,&quot;dropping-particle&quot;:&quot;&quot;,&quot;non-dropping-particle&quot;:&quot;&quot;}],&quot;container-title&quot;:&quot;Acta Astronautica&quot;,&quot;container-title-short&quot;:&quot;Acta Astronaut&quot;,&quot;DOI&quot;:&quot;https://doi.org/10.1016/j.actaastro.2020.12.012&quot;,&quot;ISSN&quot;:&quot;0094-5765&quot;,&quot;URL&quot;:&quot;https://www.sciencedirect.com/science/article/pii/S0094576520307463&quot;,&quot;issued&quot;:{&quot;date-parts&quot;:[[2021]]},&quot;page&quot;:&quot;232-242&quot;,&quot;abstract&quot;:&quot;Anomaly detection of satellite telemetry data has always been a significant issue in the development of aeronautics and astronautics. Timely and effective anomaly detection method of satellite telemetry data is a research hotspot in academia and aerospace industry. For satellite telemetry data, we propose an anomaly detection model based on Bayesian deep learning without domain knowledge. In this model, we show the feasibility of implementing MC-dropout on the Long Short-Term Memory Network (LSTM), and establish the Bayesian LSTM. First, we perform a preliminary anomaly detection task through our model—Monte Carlo Dropout Bidirectional Long Short-term Memory Network (MCD-BiLSTM). Then, Monte Carlo (MC) Sampling Variance, Prediction Entropy and Mutual Information are taken to measure the uncertainty of output through MCD-BiLSTM. What's more, we further explore and exploit the three types of uncertainties, and utilize the variational auto-encoder (VAE) to reevaluate the high uncertainty samples to improve the anomaly detection capability. To our knowledge, it is the first time that Bayesian neural networks have been introduced into the field of satellite telemetry data anomaly detection. The experimental results on an imbalanced satellite telemetry dataset show that our proposed model can add effective regularization constraints, and obtain great robustness on imbalanced data, which performs better than popular traditional neural networks and other Bayesian neural networks.&quot;,&quot;volume&quot;:&quot;180&quot;},&quot;isTemporary&quot;:false}]},{&quot;citationID&quot;:&quot;MENDELEY_CITATION_476e50ab-d765-4ada-b943-ad2b35d6ac7b&quot;,&quot;properties&quot;:{&quot;noteIndex&quot;:0},&quot;isEdited&quot;:false,&quot;manualOverride&quot;:{&quot;isManuallyOverridden&quot;:false,&quot;citeprocText&quot;:&quot;[15]&quot;,&quot;manualOverrideText&quot;:&quot;&quot;},&quot;citationTag&quot;:&quot;MENDELEY_CITATION_v3_eyJjaXRhdGlvbklEIjoiTUVOREVMRVlfQ0lUQVRJT05fNDc2ZTUwYWItZDc2NS00YWRhLWI5NDMtYWQyYjM1ZDZhYzdiIiwicHJvcGVydGllcyI6eyJub3RlSW5kZXgiOjB9LCJpc0VkaXRlZCI6ZmFsc2UsIm1hbnVhbE92ZXJyaWRlIjp7ImlzTWFudWFsbHlPdmVycmlkZGVuIjpmYWxzZSwiY2l0ZXByb2NUZXh0IjoiWzE1XSIsIm1hbnVhbE92ZXJyaWRlVGV4dCI6IiJ9LCJjaXRhdGlvbkl0ZW1zIjpbeyJpZCI6ImU2MGU3MjQyLTA1NDctM2M2Yi04ZjRmLWFkYmNiOWUwYjNkNiIsIml0ZW1EYXRhIjp7InR5cGUiOiJhcnRpY2xlLWpvdXJuYWwiLCJpZCI6ImU2MGU3MjQyLTA1NDctM2M2Yi04ZjRmLWFkYmNiOWUwYjNkNiIsInRpdGxlIjoiRW5oYW5jaW5nIHRpbWUgc2VyaWVzIGZvcmVjYXN0aW5nOiBBIGhpZXJhcmNoaWNhbCB0cmFuc2Zvcm1lciB3aXRoIHByb2JhYmlsaXN0aWMgZGVjb21wb3NpdGlvbiByZXByZXNlbnRhdGlvbiIsImdyb3VwSWQiOiJhNWUyNWJmYS1mZjc4LTM3OTctYThlNC03ZWJlMGU3Zjc0NjciLCJhdXRob3IiOlt7ImZhbWlseSI6IlRvbmciLCJnaXZlbiI6Ikp1bmxvbmciLCJwYXJzZS1uYW1lcyI6ZmFsc2UsImRyb3BwaW5nLXBhcnRpY2xlIjoiIiwibm9uLWRyb3BwaW5nLXBhcnRpY2xlIjoiIn0seyJmYW1pbHkiOiJYaWUiLCJnaXZlbiI6IkxpcGluZyIsInBhcnNlLW5hbWVzIjpmYWxzZSwiZHJvcHBpbmctcGFydGljbGUiOiIiLCJub24tZHJvcHBpbmctcGFydGljbGUiOiIifSx7ImZhbWlseSI6IllhbmciLCJnaXZlbiI6IldhbmtvdSIsInBhcnNlLW5hbWVzIjpmYWxzZSwiZHJvcHBpbmctcGFydGljbGUiOiIiLCJub24tZHJvcHBpbmctcGFydGljbGUiOiIifSx7ImZhbWlseSI6IlpoYW5nIiwiZ2l2ZW4iOiJLYW5qaWFuIiwicGFyc2UtbmFtZXMiOmZhbHNlLCJkcm9wcGluZy1wYXJ0aWNsZSI6IiIsIm5vbi1kcm9wcGluZy1wYXJ0aWNsZSI6IiJ9LHsiZmFtaWx5IjoiWmhhbyIsImdpdmVuIjoiSnVuc2hlbmciLCJwYXJzZS1uYW1lcyI6ZmFsc2UsImRyb3BwaW5nLXBhcnRpY2xlIjoiIiwibm9uLWRyb3BwaW5nLXBhcnRpY2xlIjoiIn1dLCJjb250YWluZXItdGl0bGUiOiJJbmZvcm1hdGlvbiBTY2llbmNlcyIsImNvbnRhaW5lci10aXRsZS1zaG9ydCI6IkluZiBTY2kgKE4gWSkiLCJET0kiOiIxMC4xMDE2L2ouaW5zLjIwMjMuMTE5NDEwIiwiSVNTTiI6IjAwMjAwMjU1IiwiVVJMIjoiaHR0cHM6Ly9saW5raW5naHViLmVsc2V2aWVyLmNvbS9yZXRyaWV2ZS9waWkvUzAwMjAwMjU1MjMwMDk5NTciLCJpc3N1ZWQiOnsiZGF0ZS1wYXJ0cyI6W1syMDIzLDExXV19LCJwYWdlIjoiMTE5NDEwIiwidm9sdW1lIjoiNjQ3In0sImlzVGVtcG9yYXJ5IjpmYWxzZX1dfQ==&quot;,&quot;citationItems&quot;:[{&quot;id&quot;:&quot;e60e7242-0547-3c6b-8f4f-adbcb9e0b3d6&quot;,&quot;itemData&quot;:{&quot;type&quot;:&quot;article-journal&quot;,&quot;id&quot;:&quot;e60e7242-0547-3c6b-8f4f-adbcb9e0b3d6&quot;,&quot;title&quot;:&quot;Enhancing time series forecasting: A hierarchical transformer with probabilistic decomposition representation&quot;,&quot;groupId&quot;:&quot;a5e25bfa-ff78-3797-a8e4-7ebe0e7f7467&quot;,&quot;author&quot;:[{&quot;family&quot;:&quot;Tong&quot;,&quot;given&quot;:&quot;Junlong&quot;,&quot;parse-names&quot;:false,&quot;dropping-particle&quot;:&quot;&quot;,&quot;non-dropping-particle&quot;:&quot;&quot;},{&quot;family&quot;:&quot;Xie&quot;,&quot;given&quot;:&quot;Liping&quot;,&quot;parse-names&quot;:false,&quot;dropping-particle&quot;:&quot;&quot;,&quot;non-dropping-particle&quot;:&quot;&quot;},{&quot;family&quot;:&quot;Yang&quot;,&quot;given&quot;:&quot;Wankou&quot;,&quot;parse-names&quot;:false,&quot;dropping-particle&quot;:&quot;&quot;,&quot;non-dropping-particle&quot;:&quot;&quot;},{&quot;family&quot;:&quot;Zhang&quot;,&quot;given&quot;:&quot;Kanjian&quot;,&quot;parse-names&quot;:false,&quot;dropping-particle&quot;:&quot;&quot;,&quot;non-dropping-particle&quot;:&quot;&quot;},{&quot;family&quot;:&quot;Zhao&quot;,&quot;given&quot;:&quot;Junsheng&quot;,&quot;parse-names&quot;:false,&quot;dropping-particle&quot;:&quot;&quot;,&quot;non-dropping-particle&quot;:&quot;&quot;}],&quot;container-title&quot;:&quot;Information Sciences&quot;,&quot;container-title-short&quot;:&quot;Inf Sci (N Y)&quot;,&quot;DOI&quot;:&quot;10.1016/j.ins.2023.119410&quot;,&quot;ISSN&quot;:&quot;00200255&quot;,&quot;URL&quot;:&quot;https://linkinghub.elsevier.com/retrieve/pii/S0020025523009957&quot;,&quot;issued&quot;:{&quot;date-parts&quot;:[[2023,11]]},&quot;page&quot;:&quot;119410&quot;,&quot;volume&quot;:&quot;647&quot;},&quot;isTemporary&quot;:false}]},{&quot;citationID&quot;:&quot;MENDELEY_CITATION_26be3731-53af-42f6-9b88-c735f763654e&quot;,&quot;properties&quot;:{&quot;noteIndex&quot;:0},&quot;isEdited&quot;:false,&quot;manualOverride&quot;:{&quot;isManuallyOverridden&quot;:false,&quot;citeprocText&quot;:&quot;[16]&quot;,&quot;manualOverrideText&quot;:&quot;&quot;},&quot;citationTag&quot;:&quot;MENDELEY_CITATION_v3_eyJjaXRhdGlvbklEIjoiTUVOREVMRVlfQ0lUQVRJT05fMjZiZTM3MzEtNTNhZi00MmY2LTliODgtYzczNWY3NjM2NTRl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quot;,&quot;citationItems&quot;:[{&quot;id&quot;:&quot;3f14ec72-0eb9-377b-9982-924223bb5d71&quot;,&quot;itemData&quot;:{&quot;type&quot;:&quot;article-journal&quot;,&quot;id&quot;:&quot;3f14ec72-0eb9-377b-9982-924223bb5d71&quot;,&quot;title&quot;:&quot;What is the best RNN-cell structure to forecast each time series behavior?&quot;,&quot;groupId&quot;:&quot;a5e25bfa-ff78-3797-a8e4-7ebe0e7f7467&quot;,&quot;author&quot;:[{&quot;family&quot;:&quot;Khaldi&quot;,&quot;given&quot;:&quot;Rohaifa&quot;,&quot;parse-names&quot;:false,&quot;dropping-particle&quot;:&quot;&quot;,&quot;non-dropping-particle&quot;:&quot;&quot;},{&quot;family&quot;:&quot;Afia&quot;,&quot;given&quot;:&quot;Abdellatif&quot;,&quot;parse-names&quot;:false,&quot;dropping-particle&quot;:&quot;&quot;,&quot;non-dropping-particle&quot;:&quot;El&quot;},{&quot;family&quot;:&quot;Chiheb&quot;,&quot;given&quot;:&quot;Raddouane&quot;,&quot;parse-names&quot;:false,&quot;dropping-particle&quot;:&quot;&quot;,&quot;non-dropping-particle&quot;:&quot;&quot;},{&quot;family&quot;:&quot;Tabik&quot;,&quot;given&quot;:&quot;Siham&quot;,&quot;parse-names&quot;:false,&quot;dropping-particle&quot;:&quot;&quot;,&quot;non-dropping-particle&quot;:&quot;&quot;}],&quot;container-title&quot;:&quot;Expert Systems with Applications&quot;,&quot;container-title-short&quot;:&quot;Expert Syst Appl&quot;,&quot;DOI&quot;:&quot;10.1016/j.eswa.2022.119140&quot;,&quot;ISSN&quot;:&quot;09574174&quot;,&quot;issued&quot;:{&quot;date-parts&quot;:[[2023,4,1]]},&quot;abstract&quot;:&quot;It is unquestionable that time series forecasting is of paramount importance in many fields. The most used machine learning models to address time series forecasting tasks are Recurrent Neural Networks (RNNs). Typically, those models are built using one of the three most popular cells, ELMAN, Long–Short Term Memory (LSTM), or Gated Recurrent Unit (GRU) cells, each cell has a different structure and implies a different computational cost. However, it is not clear why and when to use each RNN-cell structure. Actually, there is no comprehensive characterization of all the possible time series behaviors and no guidance on what RNN cell structure is the most suitable for each behavior. The objective of this study is two-fold: it presents a comprehensive taxonomy of all possible time series behaviors (deterministic, random-walk, nonlinear, long-memory, and chaotic), and provides insights into the best RNN cell structure for each time series behavior. We conducted two experiments: (1) The first experiment evaluates and analyzes the role of each component in the LSTM-Vanilla cell by creating 11 variants based on one alteration in its basic architecture (removing, adding, or substituting one cell component). (2) The second experiment evaluates and analyzes the performance of 20 possible RNN-cell structures. To evaluate, compare, and select the best model, different statistical metrics were used: error-based metrics, information criterion-based metrics, naïve-based metric, and direction change-based metric. To further improve our confidence in the models’ interpretation and selection, Friedman Wilcoxon–Holm signed-rank test was used. Our results advocate the usage and the exploration of the newly created RNN variant, named SLIM, in time series forecasting thanks to its high ability to accurately predict the different time series behaviors as well as its simple structural design that does not require expensive temporal and computing resources.&quot;,&quot;publisher&quot;:&quot;Elsevier Ltd&quot;,&quot;volume&quot;:&quot;215&quot;},&quot;isTemporary&quot;:false}]},{&quot;citationID&quot;:&quot;MENDELEY_CITATION_a4012464-6614-42b6-9070-0a567f80906e&quot;,&quot;properties&quot;:{&quot;noteIndex&quot;:0},&quot;isEdited&quot;:false,&quot;manualOverride&quot;:{&quot;isManuallyOverridden&quot;:false,&quot;citeprocText&quot;:&quot;[16]&quot;,&quot;manualOverrideText&quot;:&quot;&quot;},&quot;citationTag&quot;:&quot;MENDELEY_CITATION_v3_eyJjaXRhdGlvbklEIjoiTUVOREVMRVlfQ0lUQVRJT05fYTQwMTI0NjQtNjYxNC00MmI2LTkwNzAtMGE1NjdmODA5MDZl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quot;,&quot;citationItems&quot;:[{&quot;id&quot;:&quot;3f14ec72-0eb9-377b-9982-924223bb5d71&quot;,&quot;itemData&quot;:{&quot;type&quot;:&quot;article-journal&quot;,&quot;id&quot;:&quot;3f14ec72-0eb9-377b-9982-924223bb5d71&quot;,&quot;title&quot;:&quot;What is the best RNN-cell structure to forecast each time series behavior?&quot;,&quot;groupId&quot;:&quot;a5e25bfa-ff78-3797-a8e4-7ebe0e7f7467&quot;,&quot;author&quot;:[{&quot;family&quot;:&quot;Khaldi&quot;,&quot;given&quot;:&quot;Rohaifa&quot;,&quot;parse-names&quot;:false,&quot;dropping-particle&quot;:&quot;&quot;,&quot;non-dropping-particle&quot;:&quot;&quot;},{&quot;family&quot;:&quot;Afia&quot;,&quot;given&quot;:&quot;Abdellatif&quot;,&quot;parse-names&quot;:false,&quot;dropping-particle&quot;:&quot;&quot;,&quot;non-dropping-particle&quot;:&quot;El&quot;},{&quot;family&quot;:&quot;Chiheb&quot;,&quot;given&quot;:&quot;Raddouane&quot;,&quot;parse-names&quot;:false,&quot;dropping-particle&quot;:&quot;&quot;,&quot;non-dropping-particle&quot;:&quot;&quot;},{&quot;family&quot;:&quot;Tabik&quot;,&quot;given&quot;:&quot;Siham&quot;,&quot;parse-names&quot;:false,&quot;dropping-particle&quot;:&quot;&quot;,&quot;non-dropping-particle&quot;:&quot;&quot;}],&quot;container-title&quot;:&quot;Expert Systems with Applications&quot;,&quot;container-title-short&quot;:&quot;Expert Syst Appl&quot;,&quot;DOI&quot;:&quot;10.1016/j.eswa.2022.119140&quot;,&quot;ISSN&quot;:&quot;09574174&quot;,&quot;issued&quot;:{&quot;date-parts&quot;:[[2023,4,1]]},&quot;abstract&quot;:&quot;It is unquestionable that time series forecasting is of paramount importance in many fields. The most used machine learning models to address time series forecasting tasks are Recurrent Neural Networks (RNNs). Typically, those models are built using one of the three most popular cells, ELMAN, Long–Short Term Memory (LSTM), or Gated Recurrent Unit (GRU) cells, each cell has a different structure and implies a different computational cost. However, it is not clear why and when to use each RNN-cell structure. Actually, there is no comprehensive characterization of all the possible time series behaviors and no guidance on what RNN cell structure is the most suitable for each behavior. The objective of this study is two-fold: it presents a comprehensive taxonomy of all possible time series behaviors (deterministic, random-walk, nonlinear, long-memory, and chaotic), and provides insights into the best RNN cell structure for each time series behavior. We conducted two experiments: (1) The first experiment evaluates and analyzes the role of each component in the LSTM-Vanilla cell by creating 11 variants based on one alteration in its basic architecture (removing, adding, or substituting one cell component). (2) The second experiment evaluates and analyzes the performance of 20 possible RNN-cell structures. To evaluate, compare, and select the best model, different statistical metrics were used: error-based metrics, information criterion-based metrics, naïve-based metric, and direction change-based metric. To further improve our confidence in the models’ interpretation and selection, Friedman Wilcoxon–Holm signed-rank test was used. Our results advocate the usage and the exploration of the newly created RNN variant, named SLIM, in time series forecasting thanks to its high ability to accurately predict the different time series behaviors as well as its simple structural design that does not require expensive temporal and computing resources.&quot;,&quot;publisher&quot;:&quot;Elsevier Ltd&quot;,&quot;volume&quot;:&quot;215&quot;},&quot;isTemporary&quot;:false}]},{&quot;citationID&quot;:&quot;MENDELEY_CITATION_d321e677-943a-4e8e-977d-b46a4a3d97c9&quot;,&quot;properties&quot;:{&quot;noteIndex&quot;:0},&quot;isEdited&quot;:false,&quot;manualOverride&quot;:{&quot;isManuallyOverridden&quot;:false,&quot;citeprocText&quot;:&quot;[5]&quot;,&quot;manualOverrideText&quot;:&quot;&quot;},&quot;citationTag&quot;:&quot;MENDELEY_CITATION_v3_eyJjaXRhdGlvbklEIjoiTUVOREVMRVlfQ0lUQVRJT05fZDMyMWU2NzctOTQzYS00ZThlLTk3N2QtYjQ2YTRhM2Q5N2M5IiwicHJvcGVydGllcyI6eyJub3RlSW5kZXgiOjB9LCJpc0VkaXRlZCI6ZmFsc2UsIm1hbnVhbE92ZXJyaWRlIjp7ImlzTWFudWFsbHlPdmVycmlkZGVuIjpmYWxzZSwiY2l0ZXByb2NUZXh0IjoiWzVdIiwibWFudWFsT3ZlcnJpZGVUZXh0IjoiIn0sImNpdGF0aW9uSXRlbXMiOlt7ImlkIjoiMWNkODE1ZjUtMjA3MC0zODJkLTljNDctOTllMGViZDE5MmVjIiwiaXRlbURhdGEiOnsidHlwZSI6ImFydGljbGUtam91cm5hbCIsImlkIjoiMWNkODE1ZjUtMjA3MC0zODJkLTljNDctOTllMGViZDE5MmVjIiwidGl0bGUiOiJFeHBsb3JpbmcgdGhlIHByZWRpY3RhYmlsaXR5IG9mIGF0dGVudGlvbiBtZWNoYW5pc20gd2l0aCBMU1RNOiBFdmlkZW5jZSBmcm9tIEVVIGNhcmJvbiBmdXR1cmVzIHByaWNlcyIsImdyb3VwSWQiOiJhNWUyNWJmYS1mZjc4LTM3OTctYThlNC03ZWJlMGU3Zjc0NjciLCJhdXRob3IiOlt7ImZhbWlseSI6IkR1YW4iLCJnaXZlbiI6Ikt1biIsInBhcnNlLW5hbWVzIjpmYWxzZSwiZHJvcHBpbmctcGFydGljbGUiOiIiLCJub24tZHJvcHBpbmctcGFydGljbGUiOiIifSx7ImZhbWlseSI6IldhbmciLCJnaXZlbiI6IlJ1aSIsInBhcnNlLW5hbWVzIjpmYWxzZSwiZHJvcHBpbmctcGFydGljbGUiOiIiLCJub24tZHJvcHBpbmctcGFydGljbGUiOiIifSx7ImZhbWlseSI6IkNoZW4iLCJnaXZlbiI6IlNodW4iLCJwYXJzZS1uYW1lcyI6ZmFsc2UsImRyb3BwaW5nLXBhcnRpY2xlIjoiIiwibm9uLWRyb3BwaW5nLXBhcnRpY2xlIjoiIn0seyJmYW1pbHkiOiJHZSIsImdpdmVuIjoiTGVpIiwicGFyc2UtbmFtZXMiOmZhbHNlLCJkcm9wcGluZy1wYXJ0aWNsZSI6IiIsIm5vbi1kcm9wcGluZy1wYXJ0aWNsZSI6IiJ9XSwiY29udGFpbmVyLXRpdGxlIjoiUmVzZWFyY2ggaW4gSW50ZXJuYXRpb25hbCBCdXNpbmVzcyBhbmQgRmluYW5jZSIsImNvbnRhaW5lci10aXRsZS1zaG9ydCI6IlJlcyBJbnQgQnVzIEZpbmFuY2UiLCJET0kiOiIxMC4xMDE2L2oucmliYWYuMjAyMy4xMDIwMjAiLCJJU1NOIjoiMDI3NTUzMTkiLCJpc3N1ZWQiOnsiZGF0ZS1wYXJ0cyI6W1syMDIzLDEwXV19LCJwYWdlIjoiMTAyMDIwIiwicHVibGlzaGVyIjoiRWxzZXZpZXIgQlYiLCJ2b2x1bWUiOiI2NiJ9LCJpc1RlbXBvcmFyeSI6ZmFsc2V9XX0=&quot;,&quot;citationItems&quot;:[{&quot;id&quot;:&quot;1cd815f5-2070-382d-9c47-99e0ebd192ec&quot;,&quot;itemData&quot;:{&quot;type&quot;:&quot;article-journal&quot;,&quot;id&quot;:&quot;1cd815f5-2070-382d-9c47-99e0ebd192ec&quot;,&quot;title&quot;:&quot;Exploring the predictability of attention mechanism with LSTM: Evidence from EU carbon futures prices&quot;,&quot;groupId&quot;:&quot;a5e25bfa-ff78-3797-a8e4-7ebe0e7f7467&quot;,&quot;author&quot;:[{&quot;family&quot;:&quot;Duan&quot;,&quot;given&quot;:&quot;Kun&quot;,&quot;parse-names&quot;:false,&quot;dropping-particle&quot;:&quot;&quot;,&quot;non-dropping-particle&quot;:&quot;&quot;},{&quot;family&quot;:&quot;Wang&quot;,&quot;given&quot;:&quot;Rui&quot;,&quot;parse-names&quot;:false,&quot;dropping-particle&quot;:&quot;&quot;,&quot;non-dropping-particle&quot;:&quot;&quot;},{&quot;family&quot;:&quot;Chen&quot;,&quot;given&quot;:&quot;Shun&quot;,&quot;parse-names&quot;:false,&quot;dropping-particle&quot;:&quot;&quot;,&quot;non-dropping-particle&quot;:&quot;&quot;},{&quot;family&quot;:&quot;Ge&quot;,&quot;given&quot;:&quot;Lei&quot;,&quot;parse-names&quot;:false,&quot;dropping-particle&quot;:&quot;&quot;,&quot;non-dropping-particle&quot;:&quot;&quot;}],&quot;container-title&quot;:&quot;Research in International Business and Finance&quot;,&quot;container-title-short&quot;:&quot;Res Int Bus Finance&quot;,&quot;DOI&quot;:&quot;10.1016/j.ribaf.2023.102020&quot;,&quot;ISSN&quot;:&quot;02755319&quot;,&quot;issued&quot;:{&quot;date-parts&quot;:[[2023,10]]},&quot;page&quot;:&quot;102020&quot;,&quot;publisher&quot;:&quot;Elsevier BV&quot;,&quot;volume&quot;:&quot;66&quot;},&quot;isTemporary&quot;:false}]},{&quot;citationID&quot;:&quot;MENDELEY_CITATION_3e53217b-1751-4448-b7f5-ff7e3be32cf9&quot;,&quot;properties&quot;:{&quot;noteIndex&quot;:0},&quot;isEdited&quot;:false,&quot;manualOverride&quot;:{&quot;isManuallyOverridden&quot;:false,&quot;citeprocText&quot;:&quot;[16]&quot;,&quot;manualOverrideText&quot;:&quot;&quot;},&quot;citationTag&quot;:&quot;MENDELEY_CITATION_v3_eyJjaXRhdGlvbklEIjoiTUVOREVMRVlfQ0lUQVRJT05fM2U1MzIxN2ItMTc1MS00NDQ4LWI3ZjUtZmY3ZTNiZTMyY2Y5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quot;,&quot;citationItems&quot;:[{&quot;id&quot;:&quot;3f14ec72-0eb9-377b-9982-924223bb5d71&quot;,&quot;itemData&quot;:{&quot;type&quot;:&quot;article-journal&quot;,&quot;id&quot;:&quot;3f14ec72-0eb9-377b-9982-924223bb5d71&quot;,&quot;title&quot;:&quot;What is the best RNN-cell structure to forecast each time series behavior?&quot;,&quot;groupId&quot;:&quot;a5e25bfa-ff78-3797-a8e4-7ebe0e7f7467&quot;,&quot;author&quot;:[{&quot;family&quot;:&quot;Khaldi&quot;,&quot;given&quot;:&quot;Rohaifa&quot;,&quot;parse-names&quot;:false,&quot;dropping-particle&quot;:&quot;&quot;,&quot;non-dropping-particle&quot;:&quot;&quot;},{&quot;family&quot;:&quot;Afia&quot;,&quot;given&quot;:&quot;Abdellatif&quot;,&quot;parse-names&quot;:false,&quot;dropping-particle&quot;:&quot;&quot;,&quot;non-dropping-particle&quot;:&quot;El&quot;},{&quot;family&quot;:&quot;Chiheb&quot;,&quot;given&quot;:&quot;Raddouane&quot;,&quot;parse-names&quot;:false,&quot;dropping-particle&quot;:&quot;&quot;,&quot;non-dropping-particle&quot;:&quot;&quot;},{&quot;family&quot;:&quot;Tabik&quot;,&quot;given&quot;:&quot;Siham&quot;,&quot;parse-names&quot;:false,&quot;dropping-particle&quot;:&quot;&quot;,&quot;non-dropping-particle&quot;:&quot;&quot;}],&quot;container-title&quot;:&quot;Expert Systems with Applications&quot;,&quot;container-title-short&quot;:&quot;Expert Syst Appl&quot;,&quot;DOI&quot;:&quot;10.1016/j.eswa.2022.119140&quot;,&quot;ISSN&quot;:&quot;09574174&quot;,&quot;issued&quot;:{&quot;date-parts&quot;:[[2023,4,1]]},&quot;abstract&quot;:&quot;It is unquestionable that time series forecasting is of paramount importance in many fields. The most used machine learning models to address time series forecasting tasks are Recurrent Neural Networks (RNNs). Typically, those models are built using one of the three most popular cells, ELMAN, Long–Short Term Memory (LSTM), or Gated Recurrent Unit (GRU) cells, each cell has a different structure and implies a different computational cost. However, it is not clear why and when to use each RNN-cell structure. Actually, there is no comprehensive characterization of all the possible time series behaviors and no guidance on what RNN cell structure is the most suitable for each behavior. The objective of this study is two-fold: it presents a comprehensive taxonomy of all possible time series behaviors (deterministic, random-walk, nonlinear, long-memory, and chaotic), and provides insights into the best RNN cell structure for each time series behavior. We conducted two experiments: (1) The first experiment evaluates and analyzes the role of each component in the LSTM-Vanilla cell by creating 11 variants based on one alteration in its basic architecture (removing, adding, or substituting one cell component). (2) The second experiment evaluates and analyzes the performance of 20 possible RNN-cell structures. To evaluate, compare, and select the best model, different statistical metrics were used: error-based metrics, information criterion-based metrics, naïve-based metric, and direction change-based metric. To further improve our confidence in the models’ interpretation and selection, Friedman Wilcoxon–Holm signed-rank test was used. Our results advocate the usage and the exploration of the newly created RNN variant, named SLIM, in time series forecasting thanks to its high ability to accurately predict the different time series behaviors as well as its simple structural design that does not require expensive temporal and computing resources.&quot;,&quot;publisher&quot;:&quot;Elsevier Ltd&quot;,&quot;volume&quot;:&quot;215&quot;},&quot;isTemporary&quot;:false}]},{&quot;citationID&quot;:&quot;MENDELEY_CITATION_bcf1876e-04f2-4bd0-869d-f8997406a0b4&quot;,&quot;properties&quot;:{&quot;noteIndex&quot;:0},&quot;isEdited&quot;:false,&quot;manualOverride&quot;:{&quot;isManuallyOverridden&quot;:false,&quot;citeprocText&quot;:&quot;[17]&quot;,&quot;manualOverrideText&quot;:&quot;&quot;},&quot;citationTag&quot;:&quot;MENDELEY_CITATION_v3_eyJjaXRhdGlvbklEIjoiTUVOREVMRVlfQ0lUQVRJT05fYmNmMTg3NmUtMDRmMi00YmQwLTg2OWQtZjg5OTc0MDZhMGI0IiwicHJvcGVydGllcyI6eyJub3RlSW5kZXgiOjB9LCJpc0VkaXRlZCI6ZmFsc2UsIm1hbnVhbE92ZXJyaWRlIjp7ImlzTWFudWFsbHlPdmVycmlkZGVuIjpmYWxzZSwiY2l0ZXByb2NUZXh0IjoiWzE3XSIsIm1hbnVhbE92ZXJyaWRlVGV4dCI6IiJ9LCJjaXRhdGlvbkl0ZW1zIjpbeyJpZCI6IjExZDc4ODBmLTAxNDQtMzA4Mi05ODdkLTU5YWIxOWNmZWI2MCIsIml0ZW1EYXRhIjp7InR5cGUiOiJhcnRpY2xlLWpvdXJuYWwiLCJpZCI6IjExZDc4ODBmLTAxNDQtMzA4Mi05ODdkLTU5YWIxOWNmZWI2MCIsInRpdGxlIjoiRGVlcCBUcmFuc2Zvcm1lciBNb2RlbHMgZm9yIFRpbWUgU2VyaWVzIEZvcmVjYXN0aW5nOiBUaGUgSW5mbHVlbnphIFByZXZhbGVuY2UgQ2FzZSIsImdyb3VwSWQiOiJhNWUyNWJmYS1mZjc4LTM3OTctYThlNC03ZWJlMGU3Zjc0NjciLCJhdXRob3IiOlt7ImZhbWlseSI6Ild1IiwiZ2l2ZW4iOiJOZW8iLCJwYXJzZS1uYW1lcyI6ZmFsc2UsImRyb3BwaW5nLXBhcnRpY2xlIjoiIiwibm9uLWRyb3BwaW5nLXBhcnRpY2xlIjoiIn0seyJmYW1pbHkiOiJHcmVlbiIsImdpdmVuIjoiQnJhZGxleSIsInBhcnNlLW5hbWVzIjpmYWxzZSwiZHJvcHBpbmctcGFydGljbGUiOiIiLCJub24tZHJvcHBpbmctcGFydGljbGUiOiIifSx7ImZhbWlseSI6IkJlbiIsImdpdmVuIjoiWHVlIiwicGFyc2UtbmFtZXMiOmZhbHNlLCJkcm9wcGluZy1wYXJ0aWNsZSI6IiIsIm5vbi1kcm9wcGluZy1wYXJ0aWNsZSI6IiJ9LHsiZmFtaWx5IjoiTydCYW5pb24iLCJnaXZlbiI6IlNoYXduIiwicGFyc2UtbmFtZXMiOmZhbHNlLCJkcm9wcGluZy1wYXJ0aWNsZSI6IiIsIm5vbi1kcm9wcGluZy1wYXJ0aWNsZSI6IiJ9XSwiVVJMIjoiaHR0cDovL2FyeGl2Lm9yZy9hYnMvMjAwMS4wODMxNyIsImlzc3VlZCI6eyJkYXRlLXBhcnRzIjpbWzIwMjAsMSwyMl1dfSwiYWJzdHJhY3QiOiJJbiB0aGlzIHBhcGVyLCB3ZSBwcmVzZW50IGEgbmV3IGFwcHJvYWNoIHRvIHRpbWUgc2VyaWVzIGZvcmVjYXN0aW5nLiBUaW1lIHNlcmllcyBkYXRhIGFyZSBwcmV2YWxlbnQgaW4gbWFueSBzY2llbnRpZmljIGFuZCBlbmdpbmVlcmluZyBkaXNjaXBsaW5lcy4gVGltZSBzZXJpZXMgZm9yZWNhc3RpbmcgaXMgYSBjcnVjaWFsIHRhc2sgaW4gbW9kZWxpbmcgdGltZSBzZXJpZXMgZGF0YSwgYW5kIGlzIGFuIGltcG9ydGFudCBhcmVhIG9mIG1hY2hpbmUgbGVhcm5pbmcuIEluIHRoaXMgd29yayB3ZSBkZXZlbG9wZWQgYSBub3ZlbCBtZXRob2QgdGhhdCBlbXBsb3lzIFRyYW5zZm9ybWVyLWJhc2VkIG1hY2hpbmUgbGVhcm5pbmcgbW9kZWxzIHRvIGZvcmVjYXN0IHRpbWUgc2VyaWVzIGRhdGEuIFRoaXMgYXBwcm9hY2ggd29ya3MgYnkgbGV2ZXJhZ2luZyBzZWxmLWF0dGVudGlvbiBtZWNoYW5pc21zIHRvIGxlYXJuIGNvbXBsZXggcGF0dGVybnMgYW5kIGR5bmFtaWNzIGZyb20gdGltZSBzZXJpZXMgZGF0YS4gTW9yZW92ZXIsIGl0IGlzIGEgZ2VuZXJpYyBmcmFtZXdvcmsgYW5kIGNhbiBiZSBhcHBsaWVkIHRvIHVuaXZhcmlhdGUgYW5kIG11bHRpdmFyaWF0ZSB0aW1lIHNlcmllcyBkYXRhLCBhcyB3ZWxsIGFzIHRpbWUgc2VyaWVzIGVtYmVkZGluZ3MuIFVzaW5nIGluZmx1ZW56YS1saWtlIGlsbG5lc3MgKElMSSkgZm9yZWNhc3RpbmcgYXMgYSBjYXNlIHN0dWR5LCB3ZSBzaG93IHRoYXQgdGhlIGZvcmVjYXN0aW5nIHJlc3VsdHMgcHJvZHVjZWQgYnkgb3VyIGFwcHJvYWNoIGFyZSBmYXZvcmFibHkgY29tcGFyYWJsZSB0byB0aGUgc3RhdGUtb2YtdGhlLWFydC4ifSwiaXNUZW1wb3JhcnkiOmZhbHNlfV19&quot;,&quot;citationItems&quot;:[{&quot;id&quot;:&quot;11d7880f-0144-3082-987d-59ab19cfeb60&quot;,&quot;itemData&quot;:{&quot;type&quot;:&quot;article-journal&quot;,&quot;id&quot;:&quot;11d7880f-0144-3082-987d-59ab19cfeb60&quot;,&quot;title&quot;:&quot;Deep Transformer Models for Time Series Forecasting: The Influenza Prevalence Case&quot;,&quot;groupId&quot;:&quot;a5e25bfa-ff78-3797-a8e4-7ebe0e7f7467&quot;,&quot;author&quot;:[{&quot;family&quot;:&quot;Wu&quot;,&quot;given&quot;:&quot;Neo&quot;,&quot;parse-names&quot;:false,&quot;dropping-particle&quot;:&quot;&quot;,&quot;non-dropping-particle&quot;:&quot;&quot;},{&quot;family&quot;:&quot;Green&quot;,&quot;given&quot;:&quot;Bradley&quot;,&quot;parse-names&quot;:false,&quot;dropping-particle&quot;:&quot;&quot;,&quot;non-dropping-particle&quot;:&quot;&quot;},{&quot;family&quot;:&quot;Ben&quot;,&quot;given&quot;:&quot;Xue&quot;,&quot;parse-names&quot;:false,&quot;dropping-particle&quot;:&quot;&quot;,&quot;non-dropping-particle&quot;:&quot;&quot;},{&quot;family&quot;:&quot;O'Banion&quot;,&quot;given&quot;:&quot;Shawn&quot;,&quot;parse-names&quot;:false,&quot;dropping-particle&quot;:&quot;&quot;,&quot;non-dropping-particle&quot;:&quot;&quot;}],&quot;URL&quot;:&quot;http://arxiv.org/abs/2001.08317&quot;,&quot;issued&quot;:{&quot;date-parts&quot;:[[2020,1,22]]},&quot;abstract&quot;:&quot;In this paper, we present a new approach to time series forecasting. Time series data are prevalent in many scientific and engineering disciplines. Time series forecasting is a crucial task in modeling time series data, and is an important area of machine learning. In this work we developed a novel method that employs Transformer-based machine learning models to forecast time series data. This approach works by leveraging self-attention mechanisms to learn complex patterns and dynamics from time series data. Moreover, it is a generic framework and can be applied to univariate and multivariate time series data, as well as time series embeddings. Using influenza-like illness (ILI) forecasting as a case study, we show that the forecasting results produced by our approach are favorably comparable to the state-of-the-art.&quot;},&quot;isTemporary&quot;:false}]},{&quot;citationID&quot;:&quot;MENDELEY_CITATION_f8c32d15-83a0-4422-beb0-3583754d8c55&quot;,&quot;properties&quot;:{&quot;noteIndex&quot;:0},&quot;isEdited&quot;:false,&quot;manualOverride&quot;:{&quot;isManuallyOverridden&quot;:false,&quot;citeprocText&quot;:&quot;[18]&quot;,&quot;manualOverrideText&quot;:&quot;&quot;},&quot;citationTag&quot;:&quot;MENDELEY_CITATION_v3_eyJjaXRhdGlvbklEIjoiTUVOREVMRVlfQ0lUQVRJT05fZjhjMzJkMTUtODNhMC00NDIyLWJlYjAtMzU4Mzc1NGQ4YzU1IiwicHJvcGVydGllcyI6eyJub3RlSW5kZXgiOjB9LCJpc0VkaXRlZCI6ZmFsc2UsIm1hbnVhbE92ZXJyaWRlIjp7ImlzTWFudWFsbHlPdmVycmlkZGVuIjpmYWxzZSwiY2l0ZXByb2NUZXh0IjoiWzE4XSIsIm1hbnVhbE92ZXJyaWRlVGV4dCI6IiJ9LCJjaXRhdGlvbkl0ZW1zIjpbeyJpZCI6IjZiOGQ1ZWMzLWU1N2UtMzU5NS1iODRlLWY5NmNjNTc4MThiMyIsIml0ZW1EYXRhIjp7InR5cGUiOiJyZXBvcnQiLCJpZCI6IjZiOGQ1ZWMzLWU1N2UtMzU5NS1iODRlLWY5NmNjNTc4MThiMyIsInRpdGxlIjoiQXR0ZW50aW9uIElzIEFsbCBZb3UgTmVlZCIsImdyb3VwSWQiOiJhNWUyNWJmYS1mZjc4LTM3OTctYThlNC03ZWJlMGU3Zjc0NjciLCJhdXRob3IiOlt7ImZhbWlseSI6IlZhc3dhbmkiLCJnaXZlbiI6IkFzaGlzaCIsInBhcnNlLW5hbWVzIjpmYWxzZSwiZHJvcHBpbmctcGFydGljbGUiOiIiLCJub24tZHJvcHBpbmctcGFydGljbGUiOiIifSx7ImZhbWlseSI6IkJyYWluIiwiZ2l2ZW4iOiJHb29nbGU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AgYWZ0ZXIgdHJhaW5pbmcgZm9yIDMuNSBkYXlzIG9uIGVpZ2h0IEdQVXMsIGEgc21hbGwgZnJhY3Rpb24gb2YgdGhlIHRyYWluaW5nIGNvc3RzIG9mIHRoZSBiZXN0IG1vZGVscyBmcm9tIHRoZSBsaXRlcmF0dXJlLiJ9LCJpc1RlbXBvcmFyeSI6ZmFsc2V9XX0=&quot;,&quot;citationItems&quot;:[{&quot;id&quot;:&quot;6b8d5ec3-e57e-3595-b84e-f96cc57818b3&quot;,&quot;itemData&quot;:{&quot;type&quot;:&quot;report&quot;,&quot;id&quot;:&quot;6b8d5ec3-e57e-3595-b84e-f96cc57818b3&quot;,&quot;title&quot;:&quot;Attention Is All You Need&quot;,&quot;groupId&quot;:&quot;a5e25bfa-ff78-3797-a8e4-7ebe0e7f7467&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quot;},&quot;isTemporary&quot;:false}]},{&quot;citationID&quot;:&quot;MENDELEY_CITATION_73efa18c-946d-4d11-9008-f721da3c6dee&quot;,&quot;properties&quot;:{&quot;noteIndex&quot;:0},&quot;isEdited&quot;:false,&quot;manualOverride&quot;:{&quot;isManuallyOverridden&quot;:false,&quot;citeprocText&quot;:&quot;[19]&quot;,&quot;manualOverrideText&quot;:&quot;&quot;},&quot;citationTag&quot;:&quot;MENDELEY_CITATION_v3_eyJjaXRhdGlvbklEIjoiTUVOREVMRVlfQ0lUQVRJT05fNzNlZmExOGMtOTQ2ZC00ZDExLTkwMDgtZjcyMWRhM2M2ZGVlIiwicHJvcGVydGllcyI6eyJub3RlSW5kZXgiOjB9LCJpc0VkaXRlZCI6ZmFsc2UsIm1hbnVhbE92ZXJyaWRlIjp7ImlzTWFudWFsbHlPdmVycmlkZGVuIjpmYWxzZSwiY2l0ZXByb2NUZXh0IjoiWzE5XSIsIm1hbnVhbE92ZXJyaWRlVGV4dCI6IiJ9LCJjaXRhdGlvbkl0ZW1zIjpbeyJpZCI6ImFhOTA2NzljLTc4YTYtMzg2NS1iMjM3LTk2NjgxNGZmZjdhMCIsIml0ZW1EYXRhIjp7InR5cGUiOiJ3ZWJwYWdlIiwiaWQiOiJhYTkwNjc5Yy03OGE2LTM4NjUtYjIzNy05NjY4MTRmZmY3YTAiLCJ0aXRsZSI6IkhlbGxhcyBTYXQgMyIsImdyb3VwSWQiOiJhNWUyNWJmYS1mZjc4LTM3OTctYThlNC03ZWJlMGU3Zjc0NjciLCJhY2Nlc3NlZCI6eyJkYXRlLXBhcnRzIjpbWzIwMjMsOSw1XV19LCJVUkwiOiJodHRwczovL3d3dy5oZWxsYXMtc2F0Lm5ldC9oZWxsYXMtc2F0LTMiLCJjb250YWluZXItdGl0bGUtc2hvcnQiOiIifSwiaXNUZW1wb3JhcnkiOmZhbHNlfV19&quot;,&quot;citationItems&quot;:[{&quot;id&quot;:&quot;aa90679c-78a6-3865-b237-966814fff7a0&quot;,&quot;itemData&quot;:{&quot;type&quot;:&quot;webpage&quot;,&quot;id&quot;:&quot;aa90679c-78a6-3865-b237-966814fff7a0&quot;,&quot;title&quot;:&quot;Hellas Sat 3&quot;,&quot;groupId&quot;:&quot;a5e25bfa-ff78-3797-a8e4-7ebe0e7f7467&quot;,&quot;accessed&quot;:{&quot;date-parts&quot;:[[2023,9,5]]},&quot;URL&quot;:&quot;https://www.hellas-sat.net/hellas-sat-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Guidance" ma:contentTypeID="0x0101004290F2E8039B154C9E662A19CFC51959010200A3BA5CA9E2341544A123ECEE8D001107" ma:contentTypeVersion="50" ma:contentTypeDescription="Software/IT manual " ma:contentTypeScope="" ma:versionID="4b64b7151e2319e8d6ae64d5cab41b4a">
  <xsd:schema xmlns:xsd="http://www.w3.org/2001/XMLSchema" xmlns:xs="http://www.w3.org/2001/XMLSchema" xmlns:p="http://schemas.microsoft.com/office/2006/metadata/properties" xmlns:ns1="http://schemas.microsoft.com/sharepoint/v3" xmlns:ns3="3388a729-9e12-4312-a76d-5fe9bbf8ecd2" xmlns:ns4="4cd35da3-83ae-4f65-abb8-8c805dda85d5" xmlns:ns5="f6a84657-7f7d-49a3-8d6a-40e484b3ca75" targetNamespace="http://schemas.microsoft.com/office/2006/metadata/properties" ma:root="true" ma:fieldsID="f5b4042a10a2729df7164e3978f098da" ns1:_="" ns3:_="" ns4:_="" ns5:_="">
    <xsd:import namespace="http://schemas.microsoft.com/sharepoint/v3"/>
    <xsd:import namespace="3388a729-9e12-4312-a76d-5fe9bbf8ecd2"/>
    <xsd:import namespace="4cd35da3-83ae-4f65-abb8-8c805dda85d5"/>
    <xsd:import namespace="f6a84657-7f7d-49a3-8d6a-40e484b3ca75"/>
    <xsd:element name="properties">
      <xsd:complexType>
        <xsd:sequence>
          <xsd:element name="documentManagement">
            <xsd:complexType>
              <xsd:all>
                <xsd:element ref="ns3:Applications" minOccurs="0"/>
                <xsd:element ref="ns3:IT_x0020_pages" minOccurs="0"/>
                <xsd:element ref="ns1:ReportOwner"/>
                <xsd:element ref="ns4:ExpiryDate"/>
                <xsd:element ref="ns5:Document_x0020_types" minOccurs="0"/>
                <xsd:element ref="ns5:Order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11" ma:displayName="Owner" ma:description="Owner of this document" ma:list="UserInfo" ma:internalName="ReportOwner" ma:readOnly="fals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388a729-9e12-4312-a76d-5fe9bbf8ecd2" elementFormDefault="qualified">
    <xsd:import namespace="http://schemas.microsoft.com/office/2006/documentManagement/types"/>
    <xsd:import namespace="http://schemas.microsoft.com/office/infopath/2007/PartnerControls"/>
    <xsd:element name="Applications" ma:index="9" nillable="true" ma:displayName="Applications" ma:description="Lookup table of IT applications" ma:list="05b26906-c3be-422e-bf90-c254863c1ea1" ma:internalName="Application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element name="IT_x0020_pages" ma:index="10" nillable="true" ma:displayName="Areas of interest" ma:description="Lookup table for IT 'areas of interest'" ma:list="52eea3f0-9c88-428e-9c92-16a5c68e2905" ma:internalName="IT_x0020_page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cd35da3-83ae-4f65-abb8-8c805dda85d5" elementFormDefault="qualified">
    <xsd:import namespace="http://schemas.microsoft.com/office/2006/documentManagement/types"/>
    <xsd:import namespace="http://schemas.microsoft.com/office/infopath/2007/PartnerControls"/>
    <xsd:element name="ExpiryDate" ma:index="12" ma:displayName="ExpiryDate" ma:default="" ma:format="DateOnly" ma:internalName="Expiry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6a84657-7f7d-49a3-8d6a-40e484b3ca75" elementFormDefault="qualified">
    <xsd:import namespace="http://schemas.microsoft.com/office/2006/documentManagement/types"/>
    <xsd:import namespace="http://schemas.microsoft.com/office/infopath/2007/PartnerControls"/>
    <xsd:element name="Document_x0020_types" ma:index="13" nillable="true" ma:displayName="Document types" ma:description="Document types" ma:list="ac0456ce-3b18-4a75-8185-1bdafd672fd2" ma:internalName="Document_x0020_types" ma:showField="Title" ma:web="3388a729-9e12-4312-a76d-5fe9bbf8ecd2">
      <xsd:simpleType>
        <xsd:restriction base="dms:Lookup"/>
      </xsd:simpleType>
    </xsd:element>
    <xsd:element name="Order0" ma:index="14" nillable="true" ma:displayName="Order" ma:decimals="0" ma:description="Order within a group of documents" ma:internalName="Order0"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T_x0020_pages xmlns="3388a729-9e12-4312-a76d-5fe9bbf8ecd2"/>
    <ExpiryDate xmlns="4cd35da3-83ae-4f65-abb8-8c805dda85d5">2025-12-31T00:00:00+00:00</ExpiryDate>
    <Document_x0020_types xmlns="f6a84657-7f7d-49a3-8d6a-40e484b3ca75" xsi:nil="true"/>
    <ReportOwner xmlns="http://schemas.microsoft.com/sharepoint/v3">
      <UserInfo>
        <DisplayName>trainingIT</DisplayName>
        <AccountId>22861</AccountId>
        <AccountType/>
      </UserInfo>
    </ReportOwner>
    <Applications xmlns="3388a729-9e12-4312-a76d-5fe9bbf8ecd2"/>
    <Order0 xmlns="f6a84657-7f7d-49a3-8d6a-40e484b3ca7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62DF51-9C9E-417C-952B-A7E6F946CB97}">
  <ds:schemaRefs>
    <ds:schemaRef ds:uri="http://schemas.openxmlformats.org/officeDocument/2006/bibliography"/>
  </ds:schemaRefs>
</ds:datastoreItem>
</file>

<file path=customXml/itemProps2.xml><?xml version="1.0" encoding="utf-8"?>
<ds:datastoreItem xmlns:ds="http://schemas.openxmlformats.org/officeDocument/2006/customXml" ds:itemID="{4BE4B8F4-63EB-4A78-B081-44F2207D6D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388a729-9e12-4312-a76d-5fe9bbf8ecd2"/>
    <ds:schemaRef ds:uri="4cd35da3-83ae-4f65-abb8-8c805dda85d5"/>
    <ds:schemaRef ds:uri="f6a84657-7f7d-49a3-8d6a-40e484b3c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034980-3A77-432B-81CC-EF82D4C625AC}">
  <ds:schemaRefs>
    <ds:schemaRef ds:uri="http://schemas.microsoft.com/office/2006/metadata/properties"/>
    <ds:schemaRef ds:uri="http://schemas.microsoft.com/office/infopath/2007/PartnerControls"/>
    <ds:schemaRef ds:uri="3388a729-9e12-4312-a76d-5fe9bbf8ecd2"/>
    <ds:schemaRef ds:uri="4cd35da3-83ae-4f65-abb8-8c805dda85d5"/>
    <ds:schemaRef ds:uri="f6a84657-7f7d-49a3-8d6a-40e484b3ca75"/>
    <ds:schemaRef ds:uri="http://schemas.microsoft.com/sharepoint/v3"/>
  </ds:schemaRefs>
</ds:datastoreItem>
</file>

<file path=customXml/itemProps4.xml><?xml version="1.0" encoding="utf-8"?>
<ds:datastoreItem xmlns:ds="http://schemas.openxmlformats.org/officeDocument/2006/customXml" ds:itemID="{12BB6C4B-211C-4FAF-9C05-46BF99CBB4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76</Pages>
  <Words>13335</Words>
  <Characters>72013</Characters>
  <Application>Microsoft Office Word</Application>
  <DocSecurity>0</DocSecurity>
  <Lines>600</Lines>
  <Paragraphs>170</Paragraphs>
  <ScaleCrop>false</ScaleCrop>
  <HeadingPairs>
    <vt:vector size="2" baseType="variant">
      <vt:variant>
        <vt:lpstr>Title</vt:lpstr>
      </vt:variant>
      <vt:variant>
        <vt:i4>1</vt:i4>
      </vt:variant>
    </vt:vector>
  </HeadingPairs>
  <TitlesOfParts>
    <vt:vector size="1" baseType="lpstr">
      <vt:lpstr>Word Thesis template (2023)</vt:lpstr>
    </vt:vector>
  </TitlesOfParts>
  <Company>Cranfield University</Company>
  <LinksUpToDate>false</LinksUpToDate>
  <CharactersWithSpaces>85178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Thesis template (2023)</dc:title>
  <dc:creator>ittraining@cranfield.ac.uk;a.k.waters@cranfield.ac.uk</dc:creator>
  <cp:keywords/>
  <cp:lastModifiedBy>[Student] Marios Anastasopoulos</cp:lastModifiedBy>
  <cp:revision>113</cp:revision>
  <dcterms:created xsi:type="dcterms:W3CDTF">2023-08-28T13:04:00Z</dcterms:created>
  <dcterms:modified xsi:type="dcterms:W3CDTF">2023-09-06T19:01:00Z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0x0101004290F2E8039B154C9E662A19CFC51959010200A3BA5CA9E2341544A123ECEE8D001107</vt:lpwstr>
  </property>
  <property fmtid="{D5CDD505-2E9C-101B-9397-08002B2CF9AE}" pid="3" name="Order">
    <vt:r8>100</vt:r8>
  </property>
  <property fmtid="{D5CDD505-2E9C-101B-9397-08002B2CF9AE}" pid="4" name="_dlc_DocIdItemGuid">
    <vt:lpwstr>7dfc418f-b87e-4bad-824f-46e8dbbf47fb</vt:lpwstr>
  </property>
  <property fmtid="{D5CDD505-2E9C-101B-9397-08002B2CF9AE}" pid="5" name="xd_ProgID">
    <vt:lpwstr/>
  </property>
  <property fmtid="{D5CDD505-2E9C-101B-9397-08002B2CF9AE}" pid="6" name="_dlc_DocId">
    <vt:lpwstr>M7UVUVMZT23C-2075699740-202451</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_dlc_DocIdUrl">
    <vt:lpwstr>https://cranfield.sharepoint.com/sites/ISShare/_layouts/15/DocIdRedir.aspx?ID=M7UVUVMZT23C-2075699740-202451, M7UVUVMZT23C-2075699740-202451</vt:lpwstr>
  </property>
  <property fmtid="{D5CDD505-2E9C-101B-9397-08002B2CF9AE}" pid="12" name="xd_Signature">
    <vt:bool>false</vt:bool>
  </property>
  <property fmtid="{D5CDD505-2E9C-101B-9397-08002B2CF9AE}" pid="13" name="MediaServiceImageTags">
    <vt:lpwstr/>
  </property>
</Properties>
</file>