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CDFE" w14:textId="0FBF9708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Base de datos relacional</w:t>
      </w:r>
    </w:p>
    <w:p w14:paraId="2D665B06" w14:textId="77777777" w:rsidR="0070631D" w:rsidRPr="0070631D" w:rsidRDefault="0070631D" w:rsidP="0070631D">
      <w:r w:rsidRPr="0070631D">
        <w:t xml:space="preserve">Para gestionar el creciente volumen de datos generados por las carreras (aproximadamente 3.000 al año), se incorpora una </w:t>
      </w:r>
      <w:r w:rsidRPr="0070631D">
        <w:rPr>
          <w:b/>
          <w:bCs/>
        </w:rPr>
        <w:t>base de datos relacional gestionada</w:t>
      </w:r>
      <w:r w:rsidRPr="0070631D">
        <w:t>, que permite almacenar todos los datos procesados de forma estructurada, mantener relaciones entre entidades y soportar actualizaciones frecuentes. Esta capa complementa el Data Lake y la capa de análisis, sin interferir con los flujos de machine learning.</w:t>
      </w:r>
    </w:p>
    <w:p w14:paraId="4ABEAF2D" w14:textId="77777777" w:rsidR="0070631D" w:rsidRPr="0070631D" w:rsidRDefault="0070631D" w:rsidP="0070631D">
      <w:r w:rsidRPr="0070631D">
        <w:pict w14:anchorId="41996325">
          <v:rect id="_x0000_i1025" style="width:0;height:1.5pt" o:hralign="center" o:hrstd="t" o:hr="t" fillcolor="#a0a0a0" stroked="f"/>
        </w:pict>
      </w:r>
    </w:p>
    <w:p w14:paraId="10531B74" w14:textId="77777777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Posición en el pipeline</w:t>
      </w:r>
    </w:p>
    <w:p w14:paraId="5F50FD44" w14:textId="77777777" w:rsidR="0070631D" w:rsidRPr="0070631D" w:rsidRDefault="0070631D" w:rsidP="0070631D">
      <w:r w:rsidRPr="0070631D">
        <w:t xml:space="preserve">Esta base de datos se sitúa </w:t>
      </w:r>
      <w:r w:rsidRPr="0070631D">
        <w:rPr>
          <w:b/>
          <w:bCs/>
        </w:rPr>
        <w:t>después de los datos procesados en S3</w:t>
      </w:r>
      <w:r w:rsidRPr="0070631D">
        <w:t xml:space="preserve"> y de la validación realizada por los jobs de Glue, de forma que:</w:t>
      </w:r>
    </w:p>
    <w:p w14:paraId="41110886" w14:textId="77777777" w:rsidR="0070631D" w:rsidRPr="0070631D" w:rsidRDefault="0070631D" w:rsidP="0070631D">
      <w:pPr>
        <w:numPr>
          <w:ilvl w:val="0"/>
          <w:numId w:val="1"/>
        </w:numPr>
      </w:pPr>
      <w:r w:rsidRPr="0070631D">
        <w:t>Los datos ya están limpios y estructurados</w:t>
      </w:r>
    </w:p>
    <w:p w14:paraId="4580C8F5" w14:textId="77777777" w:rsidR="0070631D" w:rsidRPr="0070631D" w:rsidRDefault="0070631D" w:rsidP="0070631D">
      <w:pPr>
        <w:numPr>
          <w:ilvl w:val="0"/>
          <w:numId w:val="1"/>
        </w:numPr>
      </w:pPr>
      <w:r w:rsidRPr="0070631D">
        <w:t>Se pueden insertar o actualizar en Aurora PostgreSQL mediante procesos batch o micro-batch</w:t>
      </w:r>
    </w:p>
    <w:p w14:paraId="78AA3565" w14:textId="77777777" w:rsidR="0070631D" w:rsidRPr="0070631D" w:rsidRDefault="0070631D" w:rsidP="0070631D">
      <w:pPr>
        <w:numPr>
          <w:ilvl w:val="0"/>
          <w:numId w:val="1"/>
        </w:numPr>
      </w:pPr>
      <w:r w:rsidRPr="0070631D">
        <w:t xml:space="preserve">La base de datos relacional sirve como </w:t>
      </w:r>
      <w:r w:rsidRPr="0070631D">
        <w:rPr>
          <w:b/>
          <w:bCs/>
        </w:rPr>
        <w:t>fuente central de referencia para todas las carreras procesadas</w:t>
      </w:r>
    </w:p>
    <w:p w14:paraId="34CF4E17" w14:textId="77777777" w:rsidR="0070631D" w:rsidRPr="0070631D" w:rsidRDefault="0070631D" w:rsidP="0070631D">
      <w:pPr>
        <w:rPr>
          <w:lang w:val="en-GB"/>
        </w:rPr>
      </w:pPr>
      <w:r w:rsidRPr="0070631D">
        <w:rPr>
          <w:lang w:val="en-GB"/>
        </w:rPr>
        <w:t>S3 PROCESSED</w:t>
      </w:r>
    </w:p>
    <w:p w14:paraId="0FF39F80" w14:textId="77777777" w:rsidR="0070631D" w:rsidRPr="0070631D" w:rsidRDefault="0070631D" w:rsidP="0070631D">
      <w:pPr>
        <w:rPr>
          <w:lang w:val="en-GB"/>
        </w:rPr>
      </w:pPr>
      <w:r w:rsidRPr="0070631D">
        <w:rPr>
          <w:lang w:val="en-GB"/>
        </w:rPr>
        <w:t xml:space="preserve">      ↓</w:t>
      </w:r>
    </w:p>
    <w:p w14:paraId="103AAE7F" w14:textId="77777777" w:rsidR="0070631D" w:rsidRPr="0070631D" w:rsidRDefault="0070631D" w:rsidP="0070631D">
      <w:pPr>
        <w:rPr>
          <w:lang w:val="en-GB"/>
        </w:rPr>
      </w:pPr>
      <w:r w:rsidRPr="0070631D">
        <w:rPr>
          <w:lang w:val="en-GB"/>
        </w:rPr>
        <w:t>Python / Glue ETL Job (upsert en base relacional)</w:t>
      </w:r>
    </w:p>
    <w:p w14:paraId="3644EC12" w14:textId="77777777" w:rsidR="0070631D" w:rsidRPr="0070631D" w:rsidRDefault="0070631D" w:rsidP="0070631D">
      <w:r w:rsidRPr="0070631D">
        <w:rPr>
          <w:lang w:val="en-GB"/>
        </w:rPr>
        <w:t xml:space="preserve">      </w:t>
      </w:r>
      <w:r w:rsidRPr="0070631D">
        <w:t>↓</w:t>
      </w:r>
    </w:p>
    <w:p w14:paraId="0D212F48" w14:textId="77777777" w:rsidR="0070631D" w:rsidRPr="0070631D" w:rsidRDefault="0070631D" w:rsidP="0070631D">
      <w:r w:rsidRPr="0070631D">
        <w:t>Aurora PostgreSQL (Base de datos viva)</w:t>
      </w:r>
    </w:p>
    <w:p w14:paraId="4D1F8E3C" w14:textId="77777777" w:rsidR="0070631D" w:rsidRPr="0070631D" w:rsidRDefault="0070631D" w:rsidP="0070631D">
      <w:r w:rsidRPr="0070631D">
        <w:t xml:space="preserve">      ↓</w:t>
      </w:r>
    </w:p>
    <w:p w14:paraId="4EA06CA9" w14:textId="77777777" w:rsidR="0070631D" w:rsidRPr="0070631D" w:rsidRDefault="0070631D" w:rsidP="0070631D">
      <w:r w:rsidRPr="0070631D">
        <w:t>BI / Dashboards</w:t>
      </w:r>
    </w:p>
    <w:p w14:paraId="7B757991" w14:textId="77777777" w:rsidR="0070631D" w:rsidRPr="0070631D" w:rsidRDefault="0070631D" w:rsidP="0070631D">
      <w:r w:rsidRPr="0070631D">
        <w:t xml:space="preserve">      ↓</w:t>
      </w:r>
    </w:p>
    <w:p w14:paraId="64C59846" w14:textId="77777777" w:rsidR="0070631D" w:rsidRPr="0070631D" w:rsidRDefault="0070631D" w:rsidP="0070631D">
      <w:r w:rsidRPr="0070631D">
        <w:t>Analistas / Stakeholders</w:t>
      </w:r>
    </w:p>
    <w:p w14:paraId="0B6FA527" w14:textId="77777777" w:rsidR="0070631D" w:rsidRPr="0070631D" w:rsidRDefault="0070631D" w:rsidP="0070631D">
      <w:r w:rsidRPr="0070631D">
        <w:pict w14:anchorId="347D54A4">
          <v:rect id="_x0000_i1026" style="width:0;height:1.5pt" o:hralign="center" o:hrstd="t" o:hr="t" fillcolor="#a0a0a0" stroked="f"/>
        </w:pict>
      </w:r>
    </w:p>
    <w:p w14:paraId="551F75F9" w14:textId="77777777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Ejecución de inserciones y actualizaciones</w:t>
      </w:r>
    </w:p>
    <w:p w14:paraId="32FDC320" w14:textId="77777777" w:rsidR="0070631D" w:rsidRPr="0070631D" w:rsidRDefault="0070631D" w:rsidP="0070631D">
      <w:r w:rsidRPr="0070631D">
        <w:t>Para mantener la base de datos viva, se emplean procesos que:</w:t>
      </w:r>
    </w:p>
    <w:p w14:paraId="4C336B28" w14:textId="77777777" w:rsidR="0070631D" w:rsidRPr="0070631D" w:rsidRDefault="0070631D" w:rsidP="0070631D">
      <w:pPr>
        <w:numPr>
          <w:ilvl w:val="0"/>
          <w:numId w:val="2"/>
        </w:numPr>
      </w:pPr>
      <w:r w:rsidRPr="0070631D">
        <w:rPr>
          <w:b/>
          <w:bCs/>
        </w:rPr>
        <w:t>Insertan nuevas carreras, atletas, eventos y tiempos</w:t>
      </w:r>
      <w:r w:rsidRPr="0070631D">
        <w:t xml:space="preserve"> cuando aparecen en el Data Lake</w:t>
      </w:r>
    </w:p>
    <w:p w14:paraId="6BA2B0C6" w14:textId="77777777" w:rsidR="0070631D" w:rsidRPr="0070631D" w:rsidRDefault="0070631D" w:rsidP="0070631D">
      <w:pPr>
        <w:numPr>
          <w:ilvl w:val="0"/>
          <w:numId w:val="2"/>
        </w:numPr>
      </w:pPr>
      <w:r w:rsidRPr="0070631D">
        <w:rPr>
          <w:b/>
          <w:bCs/>
        </w:rPr>
        <w:t>Actualizan registros existentes</w:t>
      </w:r>
      <w:r w:rsidRPr="0070631D">
        <w:t xml:space="preserve"> si se detectan correcciones o cambios en los datos</w:t>
      </w:r>
    </w:p>
    <w:p w14:paraId="5B649490" w14:textId="77777777" w:rsidR="0070631D" w:rsidRPr="0070631D" w:rsidRDefault="0070631D" w:rsidP="0070631D">
      <w:pPr>
        <w:numPr>
          <w:ilvl w:val="0"/>
          <w:numId w:val="2"/>
        </w:numPr>
      </w:pPr>
      <w:r w:rsidRPr="0070631D">
        <w:t xml:space="preserve">Mantienen la </w:t>
      </w:r>
      <w:r w:rsidRPr="0070631D">
        <w:rPr>
          <w:b/>
          <w:bCs/>
        </w:rPr>
        <w:t>integridad referencial</w:t>
      </w:r>
      <w:r w:rsidRPr="0070631D">
        <w:t xml:space="preserve"> entre tablas mediante claves primarias y foráneas</w:t>
      </w:r>
    </w:p>
    <w:p w14:paraId="3CA4433C" w14:textId="77777777" w:rsidR="0070631D" w:rsidRPr="0070631D" w:rsidRDefault="0070631D" w:rsidP="0070631D">
      <w:r w:rsidRPr="0070631D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465"/>
        <w:gridCol w:w="4464"/>
      </w:tblGrid>
      <w:tr w:rsidR="0070631D" w:rsidRPr="0070631D" w14:paraId="1A2EC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365C" w14:textId="77777777" w:rsidR="0070631D" w:rsidRPr="0070631D" w:rsidRDefault="0070631D" w:rsidP="0070631D">
            <w:pPr>
              <w:rPr>
                <w:b/>
                <w:bCs/>
              </w:rPr>
            </w:pPr>
            <w:r w:rsidRPr="0070631D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10960792" w14:textId="77777777" w:rsidR="0070631D" w:rsidRPr="0070631D" w:rsidRDefault="0070631D" w:rsidP="0070631D">
            <w:pPr>
              <w:rPr>
                <w:b/>
                <w:bCs/>
              </w:rPr>
            </w:pPr>
            <w:r w:rsidRPr="0070631D">
              <w:rPr>
                <w:b/>
                <w:bCs/>
              </w:rPr>
              <w:t>Clave primaria</w:t>
            </w:r>
          </w:p>
        </w:tc>
        <w:tc>
          <w:tcPr>
            <w:tcW w:w="0" w:type="auto"/>
            <w:vAlign w:val="center"/>
            <w:hideMark/>
          </w:tcPr>
          <w:p w14:paraId="66AD1C97" w14:textId="77777777" w:rsidR="0070631D" w:rsidRPr="0070631D" w:rsidRDefault="0070631D" w:rsidP="0070631D">
            <w:pPr>
              <w:rPr>
                <w:b/>
                <w:bCs/>
              </w:rPr>
            </w:pPr>
            <w:r w:rsidRPr="0070631D">
              <w:rPr>
                <w:b/>
                <w:bCs/>
              </w:rPr>
              <w:t>Estrategia de actualización</w:t>
            </w:r>
          </w:p>
        </w:tc>
      </w:tr>
      <w:tr w:rsidR="0070631D" w:rsidRPr="0070631D" w14:paraId="76EA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9DC8" w14:textId="77777777" w:rsidR="0070631D" w:rsidRPr="0070631D" w:rsidRDefault="0070631D" w:rsidP="0070631D">
            <w:r w:rsidRPr="0070631D">
              <w:t>athletes</w:t>
            </w:r>
          </w:p>
        </w:tc>
        <w:tc>
          <w:tcPr>
            <w:tcW w:w="0" w:type="auto"/>
            <w:vAlign w:val="center"/>
            <w:hideMark/>
          </w:tcPr>
          <w:p w14:paraId="4159C145" w14:textId="77777777" w:rsidR="0070631D" w:rsidRPr="0070631D" w:rsidRDefault="0070631D" w:rsidP="0070631D">
            <w:r w:rsidRPr="0070631D">
              <w:t>athlete_id</w:t>
            </w:r>
          </w:p>
        </w:tc>
        <w:tc>
          <w:tcPr>
            <w:tcW w:w="0" w:type="auto"/>
            <w:vAlign w:val="center"/>
            <w:hideMark/>
          </w:tcPr>
          <w:p w14:paraId="2B585613" w14:textId="77777777" w:rsidR="0070631D" w:rsidRPr="0070631D" w:rsidRDefault="0070631D" w:rsidP="0070631D">
            <w:r w:rsidRPr="0070631D">
              <w:t>INSERT si no existe, UPDATE si cambian atributos</w:t>
            </w:r>
          </w:p>
        </w:tc>
      </w:tr>
      <w:tr w:rsidR="0070631D" w:rsidRPr="0070631D" w14:paraId="6319C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161D" w14:textId="77777777" w:rsidR="0070631D" w:rsidRPr="0070631D" w:rsidRDefault="0070631D" w:rsidP="0070631D">
            <w:r w:rsidRPr="0070631D">
              <w:lastRenderedPageBreak/>
              <w:t>events</w:t>
            </w:r>
          </w:p>
        </w:tc>
        <w:tc>
          <w:tcPr>
            <w:tcW w:w="0" w:type="auto"/>
            <w:vAlign w:val="center"/>
            <w:hideMark/>
          </w:tcPr>
          <w:p w14:paraId="297A2762" w14:textId="77777777" w:rsidR="0070631D" w:rsidRPr="0070631D" w:rsidRDefault="0070631D" w:rsidP="0070631D">
            <w:r w:rsidRPr="0070631D">
              <w:t>event_id</w:t>
            </w:r>
          </w:p>
        </w:tc>
        <w:tc>
          <w:tcPr>
            <w:tcW w:w="0" w:type="auto"/>
            <w:vAlign w:val="center"/>
            <w:hideMark/>
          </w:tcPr>
          <w:p w14:paraId="4E45B411" w14:textId="77777777" w:rsidR="0070631D" w:rsidRPr="0070631D" w:rsidRDefault="0070631D" w:rsidP="0070631D">
            <w:r w:rsidRPr="0070631D">
              <w:t>INSERT, UPDATE si cambian atributos</w:t>
            </w:r>
          </w:p>
        </w:tc>
      </w:tr>
      <w:tr w:rsidR="0070631D" w:rsidRPr="0070631D" w14:paraId="70388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9524" w14:textId="77777777" w:rsidR="0070631D" w:rsidRPr="0070631D" w:rsidRDefault="0070631D" w:rsidP="0070631D">
            <w:r w:rsidRPr="0070631D">
              <w:t>times</w:t>
            </w:r>
          </w:p>
        </w:tc>
        <w:tc>
          <w:tcPr>
            <w:tcW w:w="0" w:type="auto"/>
            <w:vAlign w:val="center"/>
            <w:hideMark/>
          </w:tcPr>
          <w:p w14:paraId="472778CB" w14:textId="77777777" w:rsidR="0070631D" w:rsidRPr="0070631D" w:rsidRDefault="0070631D" w:rsidP="0070631D">
            <w:pPr>
              <w:rPr>
                <w:lang w:val="en-GB"/>
              </w:rPr>
            </w:pPr>
            <w:r w:rsidRPr="0070631D">
              <w:rPr>
                <w:lang w:val="en-GB"/>
              </w:rPr>
              <w:t>(event_id, athlete_id, split)</w:t>
            </w:r>
          </w:p>
        </w:tc>
        <w:tc>
          <w:tcPr>
            <w:tcW w:w="0" w:type="auto"/>
            <w:vAlign w:val="center"/>
            <w:hideMark/>
          </w:tcPr>
          <w:p w14:paraId="5051E12E" w14:textId="77777777" w:rsidR="0070631D" w:rsidRPr="0070631D" w:rsidRDefault="0070631D" w:rsidP="0070631D">
            <w:r w:rsidRPr="0070631D">
              <w:t>INSERT, reemplazo solo si se re-procesa la carrera</w:t>
            </w:r>
          </w:p>
        </w:tc>
      </w:tr>
      <w:tr w:rsidR="0070631D" w:rsidRPr="0070631D" w14:paraId="0B47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2066" w14:textId="77777777" w:rsidR="0070631D" w:rsidRPr="0070631D" w:rsidRDefault="0070631D" w:rsidP="0070631D">
            <w:r w:rsidRPr="0070631D">
              <w:t>races</w:t>
            </w:r>
          </w:p>
        </w:tc>
        <w:tc>
          <w:tcPr>
            <w:tcW w:w="0" w:type="auto"/>
            <w:vAlign w:val="center"/>
            <w:hideMark/>
          </w:tcPr>
          <w:p w14:paraId="25D4C957" w14:textId="77777777" w:rsidR="0070631D" w:rsidRPr="0070631D" w:rsidRDefault="0070631D" w:rsidP="0070631D">
            <w:r w:rsidRPr="0070631D">
              <w:t>race_id</w:t>
            </w:r>
          </w:p>
        </w:tc>
        <w:tc>
          <w:tcPr>
            <w:tcW w:w="0" w:type="auto"/>
            <w:vAlign w:val="center"/>
            <w:hideMark/>
          </w:tcPr>
          <w:p w14:paraId="6F3CD1BD" w14:textId="77777777" w:rsidR="0070631D" w:rsidRPr="0070631D" w:rsidRDefault="0070631D" w:rsidP="0070631D">
            <w:r w:rsidRPr="0070631D">
              <w:t>INSERT, UPDATE si se corrigen datos</w:t>
            </w:r>
          </w:p>
        </w:tc>
      </w:tr>
    </w:tbl>
    <w:p w14:paraId="45F9E396" w14:textId="77777777" w:rsidR="0070631D" w:rsidRPr="0070631D" w:rsidRDefault="0070631D" w:rsidP="0070631D">
      <w:r w:rsidRPr="0070631D">
        <w:rPr>
          <w:rFonts w:ascii="Segoe UI Emoji" w:hAnsi="Segoe UI Emoji" w:cs="Segoe UI Emoji"/>
        </w:rPr>
        <w:t>📌</w:t>
      </w:r>
      <w:r w:rsidRPr="0070631D">
        <w:t xml:space="preserve"> En Aurora PostgreSQL esto se implementa mediante </w:t>
      </w:r>
      <w:r w:rsidRPr="0070631D">
        <w:rPr>
          <w:b/>
          <w:bCs/>
        </w:rPr>
        <w:t>upserts (INSERT ... ON CONFLICT)</w:t>
      </w:r>
      <w:r w:rsidRPr="0070631D">
        <w:t>, garantizando consistencia mientras se añaden nuevas carreras.</w:t>
      </w:r>
    </w:p>
    <w:p w14:paraId="1E9CC843" w14:textId="77777777" w:rsidR="0070631D" w:rsidRPr="0070631D" w:rsidRDefault="0070631D" w:rsidP="0070631D">
      <w:r w:rsidRPr="0070631D">
        <w:pict w14:anchorId="4724D505">
          <v:rect id="_x0000_i1027" style="width:0;height:1.5pt" o:hralign="center" o:hrstd="t" o:hr="t" fillcolor="#a0a0a0" stroked="f"/>
        </w:pict>
      </w:r>
    </w:p>
    <w:p w14:paraId="7FBB72D9" w14:textId="77777777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Integración con el resto del pipeline</w:t>
      </w:r>
    </w:p>
    <w:p w14:paraId="5531FE18" w14:textId="77777777" w:rsidR="0070631D" w:rsidRPr="0070631D" w:rsidRDefault="0070631D" w:rsidP="0070631D">
      <w:pPr>
        <w:numPr>
          <w:ilvl w:val="0"/>
          <w:numId w:val="3"/>
        </w:numPr>
      </w:pPr>
      <w:r w:rsidRPr="0070631D">
        <w:t xml:space="preserve">La base de datos relacional se alimenta de los </w:t>
      </w:r>
      <w:r w:rsidRPr="0070631D">
        <w:rPr>
          <w:b/>
          <w:bCs/>
        </w:rPr>
        <w:t>S3 PROCESSED</w:t>
      </w:r>
      <w:r w:rsidRPr="0070631D">
        <w:t xml:space="preserve"> mediante </w:t>
      </w:r>
      <w:r w:rsidRPr="0070631D">
        <w:rPr>
          <w:b/>
          <w:bCs/>
        </w:rPr>
        <w:t>Glue Jobs o scripts Python</w:t>
      </w:r>
    </w:p>
    <w:p w14:paraId="79EDC3F2" w14:textId="77777777" w:rsidR="0070631D" w:rsidRPr="0070631D" w:rsidRDefault="0070631D" w:rsidP="0070631D">
      <w:pPr>
        <w:numPr>
          <w:ilvl w:val="0"/>
          <w:numId w:val="3"/>
        </w:numPr>
      </w:pPr>
      <w:r w:rsidRPr="0070631D">
        <w:t xml:space="preserve">Los resultados analíticos generados previamente (Python Analytics Job → S3 ANALYTICS) se pueden consultar </w:t>
      </w:r>
      <w:r w:rsidRPr="0070631D">
        <w:rPr>
          <w:b/>
          <w:bCs/>
        </w:rPr>
        <w:t>directamente sobre Aurora</w:t>
      </w:r>
      <w:r w:rsidRPr="0070631D">
        <w:t xml:space="preserve"> para BI, o sincronizarse a S3 para análisis históricos</w:t>
      </w:r>
    </w:p>
    <w:p w14:paraId="318303F7" w14:textId="77777777" w:rsidR="0070631D" w:rsidRPr="0070631D" w:rsidRDefault="0070631D" w:rsidP="0070631D">
      <w:pPr>
        <w:numPr>
          <w:ilvl w:val="0"/>
          <w:numId w:val="3"/>
        </w:numPr>
      </w:pPr>
      <w:r w:rsidRPr="0070631D">
        <w:t xml:space="preserve">Esto permite </w:t>
      </w:r>
      <w:r w:rsidRPr="0070631D">
        <w:rPr>
          <w:b/>
          <w:bCs/>
        </w:rPr>
        <w:t>consultas casi en tiempo real</w:t>
      </w:r>
      <w:r w:rsidRPr="0070631D">
        <w:t xml:space="preserve"> por parte de analistas y herramientas de visualización</w:t>
      </w:r>
    </w:p>
    <w:p w14:paraId="0A3BE7AF" w14:textId="77777777" w:rsidR="0070631D" w:rsidRPr="0070631D" w:rsidRDefault="0070631D" w:rsidP="0070631D">
      <w:r w:rsidRPr="0070631D">
        <w:pict w14:anchorId="6B0CF88E">
          <v:rect id="_x0000_i1028" style="width:0;height:1.5pt" o:hralign="center" o:hrstd="t" o:hr="t" fillcolor="#a0a0a0" stroked="f"/>
        </w:pict>
      </w:r>
    </w:p>
    <w:p w14:paraId="3733ECF5" w14:textId="77777777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Visualización y consumo</w:t>
      </w:r>
    </w:p>
    <w:p w14:paraId="5E163850" w14:textId="77777777" w:rsidR="0070631D" w:rsidRPr="0070631D" w:rsidRDefault="0070631D" w:rsidP="0070631D">
      <w:pPr>
        <w:numPr>
          <w:ilvl w:val="0"/>
          <w:numId w:val="4"/>
        </w:numPr>
      </w:pPr>
      <w:r w:rsidRPr="0070631D">
        <w:t xml:space="preserve">Herramientas de BI como </w:t>
      </w:r>
      <w:r w:rsidRPr="0070631D">
        <w:rPr>
          <w:b/>
          <w:bCs/>
        </w:rPr>
        <w:t>QuickSight</w:t>
      </w:r>
      <w:r w:rsidRPr="0070631D">
        <w:t xml:space="preserve">, </w:t>
      </w:r>
      <w:r w:rsidRPr="0070631D">
        <w:rPr>
          <w:b/>
          <w:bCs/>
        </w:rPr>
        <w:t>Tableau</w:t>
      </w:r>
      <w:r w:rsidRPr="0070631D">
        <w:t xml:space="preserve"> o </w:t>
      </w:r>
      <w:r w:rsidRPr="0070631D">
        <w:rPr>
          <w:b/>
          <w:bCs/>
        </w:rPr>
        <w:t>Power BI</w:t>
      </w:r>
      <w:r w:rsidRPr="0070631D">
        <w:t xml:space="preserve"> se conectan a Aurora para:</w:t>
      </w:r>
    </w:p>
    <w:p w14:paraId="157B2F94" w14:textId="77777777" w:rsidR="0070631D" w:rsidRPr="0070631D" w:rsidRDefault="0070631D" w:rsidP="0070631D">
      <w:pPr>
        <w:numPr>
          <w:ilvl w:val="1"/>
          <w:numId w:val="4"/>
        </w:numPr>
      </w:pPr>
      <w:r w:rsidRPr="0070631D">
        <w:t>Dashboards de rendimiento de atletas</w:t>
      </w:r>
    </w:p>
    <w:p w14:paraId="31DD046D" w14:textId="77777777" w:rsidR="0070631D" w:rsidRPr="0070631D" w:rsidRDefault="0070631D" w:rsidP="0070631D">
      <w:pPr>
        <w:numPr>
          <w:ilvl w:val="1"/>
          <w:numId w:val="4"/>
        </w:numPr>
      </w:pPr>
      <w:r w:rsidRPr="0070631D">
        <w:t>Rankings por carrera</w:t>
      </w:r>
    </w:p>
    <w:p w14:paraId="06FFA444" w14:textId="77777777" w:rsidR="0070631D" w:rsidRPr="0070631D" w:rsidRDefault="0070631D" w:rsidP="0070631D">
      <w:pPr>
        <w:numPr>
          <w:ilvl w:val="1"/>
          <w:numId w:val="4"/>
        </w:numPr>
      </w:pPr>
      <w:r w:rsidRPr="0070631D">
        <w:t>Comparativas de métricas agregadas</w:t>
      </w:r>
    </w:p>
    <w:p w14:paraId="184D6FF1" w14:textId="77777777" w:rsidR="0070631D" w:rsidRPr="0070631D" w:rsidRDefault="0070631D" w:rsidP="0070631D">
      <w:pPr>
        <w:numPr>
          <w:ilvl w:val="1"/>
          <w:numId w:val="4"/>
        </w:numPr>
      </w:pPr>
      <w:r w:rsidRPr="0070631D">
        <w:t>Visualización de resultados históricos y actualizados</w:t>
      </w:r>
    </w:p>
    <w:p w14:paraId="6DCC1C9B" w14:textId="77777777" w:rsidR="0070631D" w:rsidRPr="0070631D" w:rsidRDefault="0070631D" w:rsidP="0070631D">
      <w:pPr>
        <w:numPr>
          <w:ilvl w:val="0"/>
          <w:numId w:val="4"/>
        </w:numPr>
      </w:pPr>
      <w:r w:rsidRPr="0070631D">
        <w:t>Alternativamente, los datos se pueden exportar o replicar a S3 para consultas SQL con Athena o Redshift Spectrum, combinando análisis histórico y análisis en tiempo real.</w:t>
      </w:r>
    </w:p>
    <w:p w14:paraId="4A725F05" w14:textId="77777777" w:rsidR="0070631D" w:rsidRPr="0070631D" w:rsidRDefault="0070631D" w:rsidP="0070631D">
      <w:r w:rsidRPr="0070631D">
        <w:pict w14:anchorId="6BA85452">
          <v:rect id="_x0000_i1029" style="width:0;height:1.5pt" o:hralign="center" o:hrstd="t" o:hr="t" fillcolor="#a0a0a0" stroked="f"/>
        </w:pict>
      </w:r>
    </w:p>
    <w:p w14:paraId="20B40E45" w14:textId="77777777" w:rsidR="0070631D" w:rsidRPr="0070631D" w:rsidRDefault="0070631D" w:rsidP="0070631D">
      <w:pPr>
        <w:rPr>
          <w:b/>
          <w:bCs/>
        </w:rPr>
      </w:pPr>
      <w:r w:rsidRPr="0070631D">
        <w:rPr>
          <w:b/>
          <w:bCs/>
        </w:rPr>
        <w:t>Ventajas del enfoque</w:t>
      </w:r>
    </w:p>
    <w:p w14:paraId="36944389" w14:textId="77777777" w:rsidR="0070631D" w:rsidRPr="0070631D" w:rsidRDefault="0070631D" w:rsidP="0070631D">
      <w:pPr>
        <w:numPr>
          <w:ilvl w:val="0"/>
          <w:numId w:val="5"/>
        </w:numPr>
      </w:pPr>
      <w:r w:rsidRPr="0070631D">
        <w:rPr>
          <w:b/>
          <w:bCs/>
        </w:rPr>
        <w:t>Actualización continua</w:t>
      </w:r>
      <w:r w:rsidRPr="0070631D">
        <w:t xml:space="preserve"> de la base de datos sin perder integridad de datos</w:t>
      </w:r>
    </w:p>
    <w:p w14:paraId="70EFA9C5" w14:textId="77777777" w:rsidR="0070631D" w:rsidRPr="0070631D" w:rsidRDefault="0070631D" w:rsidP="0070631D">
      <w:pPr>
        <w:numPr>
          <w:ilvl w:val="0"/>
          <w:numId w:val="5"/>
        </w:numPr>
      </w:pPr>
      <w:r w:rsidRPr="0070631D">
        <w:rPr>
          <w:b/>
          <w:bCs/>
        </w:rPr>
        <w:t>Centralización de datos procesados</w:t>
      </w:r>
      <w:r w:rsidRPr="0070631D">
        <w:t>: una sola fuente de verdad para atletas, carreras y tiempos</w:t>
      </w:r>
    </w:p>
    <w:p w14:paraId="3550E3F4" w14:textId="77777777" w:rsidR="0070631D" w:rsidRPr="0070631D" w:rsidRDefault="0070631D" w:rsidP="0070631D">
      <w:pPr>
        <w:numPr>
          <w:ilvl w:val="0"/>
          <w:numId w:val="5"/>
        </w:numPr>
      </w:pPr>
      <w:r w:rsidRPr="0070631D">
        <w:rPr>
          <w:b/>
          <w:bCs/>
        </w:rPr>
        <w:t>Compatibilidad con análisis y BI</w:t>
      </w:r>
      <w:r w:rsidRPr="0070631D">
        <w:t>: tanto directo sobre Aurora como vía S3</w:t>
      </w:r>
    </w:p>
    <w:p w14:paraId="7B45C501" w14:textId="77777777" w:rsidR="0070631D" w:rsidRPr="0070631D" w:rsidRDefault="0070631D" w:rsidP="0070631D">
      <w:pPr>
        <w:numPr>
          <w:ilvl w:val="0"/>
          <w:numId w:val="5"/>
        </w:numPr>
      </w:pPr>
      <w:r w:rsidRPr="0070631D">
        <w:rPr>
          <w:b/>
          <w:bCs/>
        </w:rPr>
        <w:t>Separación clara de responsabilidades</w:t>
      </w:r>
      <w:r w:rsidRPr="0070631D">
        <w:t>: ETL, ML, análisis y visualización permanecen desacoplados</w:t>
      </w:r>
    </w:p>
    <w:p w14:paraId="3EA3AE80" w14:textId="77777777" w:rsidR="0070631D" w:rsidRPr="0070631D" w:rsidRDefault="0070631D" w:rsidP="0070631D">
      <w:pPr>
        <w:numPr>
          <w:ilvl w:val="0"/>
          <w:numId w:val="5"/>
        </w:numPr>
      </w:pPr>
      <w:r w:rsidRPr="0070631D">
        <w:rPr>
          <w:b/>
          <w:bCs/>
        </w:rPr>
        <w:t>Escalabilidad</w:t>
      </w:r>
      <w:r w:rsidRPr="0070631D">
        <w:t>: Aurora maneja crecimiento de datos y cargas concurrentes de consulta</w:t>
      </w:r>
    </w:p>
    <w:p w14:paraId="2AC3FBA8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44A0"/>
    <w:multiLevelType w:val="multilevel"/>
    <w:tmpl w:val="D29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77EB8"/>
    <w:multiLevelType w:val="multilevel"/>
    <w:tmpl w:val="552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D6F13"/>
    <w:multiLevelType w:val="multilevel"/>
    <w:tmpl w:val="F14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A6234"/>
    <w:multiLevelType w:val="multilevel"/>
    <w:tmpl w:val="3F26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E7B53"/>
    <w:multiLevelType w:val="multilevel"/>
    <w:tmpl w:val="F56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485513">
    <w:abstractNumId w:val="1"/>
  </w:num>
  <w:num w:numId="2" w16cid:durableId="109402959">
    <w:abstractNumId w:val="4"/>
  </w:num>
  <w:num w:numId="3" w16cid:durableId="1352029958">
    <w:abstractNumId w:val="0"/>
  </w:num>
  <w:num w:numId="4" w16cid:durableId="1768503011">
    <w:abstractNumId w:val="2"/>
  </w:num>
  <w:num w:numId="5" w16cid:durableId="791243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1D"/>
    <w:rsid w:val="002772D0"/>
    <w:rsid w:val="0056000E"/>
    <w:rsid w:val="0070631D"/>
    <w:rsid w:val="00986DDE"/>
    <w:rsid w:val="00E477C8"/>
    <w:rsid w:val="00EC08B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00EB"/>
  <w15:chartTrackingRefBased/>
  <w15:docId w15:val="{39F335E4-D740-4CB5-BD77-1538AB2B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2026-01-02T15:40:00Z</dcterms:created>
  <dcterms:modified xsi:type="dcterms:W3CDTF">2026-01-07T16:58:00Z</dcterms:modified>
</cp:coreProperties>
</file>