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C544A" w14:textId="77777777" w:rsidR="00D110D4" w:rsidRPr="001565AE" w:rsidRDefault="00D110D4" w:rsidP="001565AE">
      <w:pPr>
        <w:spacing w:line="276" w:lineRule="auto"/>
        <w:jc w:val="center"/>
        <w:rPr>
          <w:rFonts w:ascii="Consolas" w:hAnsi="Consolas"/>
          <w:lang w:val="en-US"/>
        </w:rPr>
      </w:pPr>
    </w:p>
    <w:p w14:paraId="7936133C" w14:textId="77777777" w:rsidR="00D110D4" w:rsidRPr="001565AE" w:rsidRDefault="00D110D4" w:rsidP="001565AE">
      <w:pPr>
        <w:spacing w:line="276" w:lineRule="auto"/>
        <w:jc w:val="center"/>
        <w:rPr>
          <w:rFonts w:ascii="Consolas" w:hAnsi="Consolas"/>
          <w:lang w:val="en-US"/>
        </w:rPr>
      </w:pPr>
    </w:p>
    <w:p w14:paraId="7679EDF0" w14:textId="77777777" w:rsidR="00D110D4" w:rsidRPr="001565AE" w:rsidRDefault="00D110D4" w:rsidP="001565AE">
      <w:pPr>
        <w:spacing w:line="276" w:lineRule="auto"/>
        <w:jc w:val="center"/>
        <w:rPr>
          <w:rFonts w:ascii="Consolas" w:hAnsi="Consolas"/>
          <w:lang w:val="en-US"/>
        </w:rPr>
      </w:pPr>
    </w:p>
    <w:p w14:paraId="1D8B7AC5" w14:textId="77777777" w:rsidR="00D110D4" w:rsidRPr="001565AE" w:rsidRDefault="00D110D4" w:rsidP="001565AE">
      <w:pPr>
        <w:spacing w:line="276" w:lineRule="auto"/>
        <w:jc w:val="center"/>
        <w:rPr>
          <w:rFonts w:ascii="Consolas" w:hAnsi="Consolas"/>
          <w:lang w:val="en-US"/>
        </w:rPr>
      </w:pPr>
    </w:p>
    <w:p w14:paraId="712D829F" w14:textId="77777777" w:rsidR="00D110D4" w:rsidRPr="001565AE" w:rsidRDefault="00D110D4" w:rsidP="001565AE">
      <w:pPr>
        <w:spacing w:line="276" w:lineRule="auto"/>
        <w:jc w:val="center"/>
        <w:rPr>
          <w:rFonts w:ascii="Consolas" w:hAnsi="Consolas"/>
          <w:lang w:val="en-US"/>
        </w:rPr>
      </w:pPr>
    </w:p>
    <w:p w14:paraId="5ECB1A3E" w14:textId="77777777" w:rsidR="00D110D4" w:rsidRPr="001565AE" w:rsidRDefault="00D110D4" w:rsidP="001565AE">
      <w:pPr>
        <w:spacing w:line="276" w:lineRule="auto"/>
        <w:jc w:val="center"/>
        <w:rPr>
          <w:rFonts w:ascii="Consolas" w:hAnsi="Consolas"/>
          <w:sz w:val="44"/>
          <w:szCs w:val="44"/>
          <w:lang w:val="en-US"/>
        </w:rPr>
      </w:pPr>
    </w:p>
    <w:p w14:paraId="037D2490" w14:textId="77777777" w:rsidR="00D110D4" w:rsidRPr="001565AE" w:rsidRDefault="00D110D4" w:rsidP="001565AE">
      <w:pPr>
        <w:spacing w:line="276" w:lineRule="auto"/>
        <w:jc w:val="center"/>
        <w:rPr>
          <w:rFonts w:ascii="Consolas" w:hAnsi="Consolas"/>
          <w:sz w:val="44"/>
          <w:szCs w:val="44"/>
          <w:lang w:val="en-US"/>
        </w:rPr>
      </w:pPr>
    </w:p>
    <w:p w14:paraId="2F70D0C3" w14:textId="30BAA5F3" w:rsidR="00D110D4" w:rsidRPr="001565AE" w:rsidRDefault="00D110D4" w:rsidP="001565AE">
      <w:pPr>
        <w:spacing w:line="276" w:lineRule="auto"/>
        <w:jc w:val="center"/>
        <w:rPr>
          <w:rFonts w:ascii="Consolas" w:hAnsi="Consolas"/>
          <w:sz w:val="44"/>
          <w:szCs w:val="44"/>
          <w:lang w:val="en-US"/>
        </w:rPr>
      </w:pPr>
      <w:r w:rsidRPr="001565AE">
        <w:rPr>
          <w:rFonts w:ascii="Consolas" w:hAnsi="Consolas"/>
          <w:sz w:val="44"/>
          <w:szCs w:val="44"/>
          <w:lang w:val="en-US"/>
        </w:rPr>
        <w:t>DATA ANALYTICS BOOTCAMP</w:t>
      </w:r>
    </w:p>
    <w:p w14:paraId="715ACE79" w14:textId="2338D14A" w:rsidR="00D110D4" w:rsidRPr="001565AE" w:rsidRDefault="00D110D4" w:rsidP="001565AE">
      <w:pPr>
        <w:spacing w:line="276" w:lineRule="auto"/>
        <w:jc w:val="center"/>
        <w:rPr>
          <w:rFonts w:ascii="Consolas" w:hAnsi="Consolas"/>
          <w:sz w:val="44"/>
          <w:szCs w:val="44"/>
          <w:lang w:val="en-US"/>
        </w:rPr>
      </w:pPr>
      <w:r w:rsidRPr="001565AE">
        <w:rPr>
          <w:rFonts w:ascii="Consolas" w:hAnsi="Consolas"/>
          <w:sz w:val="44"/>
          <w:szCs w:val="44"/>
          <w:lang w:val="en-US"/>
        </w:rPr>
        <w:t>HOMEWORK #1 - EXCEL</w:t>
      </w:r>
    </w:p>
    <w:p w14:paraId="44A99530" w14:textId="1CCF6093" w:rsidR="00D110D4" w:rsidRPr="001565AE" w:rsidRDefault="00D110D4" w:rsidP="001565AE">
      <w:pPr>
        <w:spacing w:line="276" w:lineRule="auto"/>
        <w:jc w:val="center"/>
        <w:rPr>
          <w:rFonts w:ascii="Consolas" w:hAnsi="Consolas"/>
          <w:sz w:val="44"/>
          <w:szCs w:val="44"/>
          <w:lang w:val="en-US"/>
        </w:rPr>
      </w:pPr>
      <w:r w:rsidRPr="001565AE">
        <w:rPr>
          <w:rFonts w:ascii="Consolas" w:hAnsi="Consolas"/>
          <w:sz w:val="44"/>
          <w:szCs w:val="44"/>
          <w:lang w:val="en-US"/>
        </w:rPr>
        <w:t>MARIO VICENTE MARTINEZ ESTRADA</w:t>
      </w:r>
    </w:p>
    <w:p w14:paraId="5AB8A1B2" w14:textId="3F1016EC" w:rsidR="00D110D4" w:rsidRPr="001565AE" w:rsidRDefault="00155538" w:rsidP="001565AE">
      <w:pPr>
        <w:spacing w:line="276" w:lineRule="auto"/>
        <w:jc w:val="center"/>
        <w:rPr>
          <w:rFonts w:ascii="Consolas" w:hAnsi="Consolas"/>
          <w:sz w:val="44"/>
          <w:szCs w:val="44"/>
          <w:lang w:val="en-US"/>
        </w:rPr>
      </w:pPr>
      <w:r w:rsidRPr="001565AE">
        <w:rPr>
          <w:rFonts w:ascii="Consolas" w:hAnsi="Consolas"/>
          <w:sz w:val="44"/>
          <w:szCs w:val="44"/>
          <w:lang w:val="en-US"/>
        </w:rPr>
        <w:t>2020-03-24</w:t>
      </w:r>
    </w:p>
    <w:p w14:paraId="1D68D701" w14:textId="5A0CF3F0" w:rsidR="00D110D4" w:rsidRPr="001565AE" w:rsidRDefault="00D110D4" w:rsidP="001565AE">
      <w:pPr>
        <w:spacing w:line="276" w:lineRule="auto"/>
        <w:jc w:val="center"/>
        <w:rPr>
          <w:rFonts w:ascii="Consolas" w:hAnsi="Consolas"/>
          <w:sz w:val="44"/>
          <w:szCs w:val="44"/>
          <w:lang w:val="en-US"/>
        </w:rPr>
      </w:pPr>
    </w:p>
    <w:p w14:paraId="3DF72F54" w14:textId="4EDF8DFE" w:rsidR="00D110D4" w:rsidRPr="001565AE" w:rsidRDefault="00D110D4" w:rsidP="001565AE">
      <w:pPr>
        <w:spacing w:line="276" w:lineRule="auto"/>
        <w:jc w:val="center"/>
        <w:rPr>
          <w:rFonts w:ascii="Consolas" w:hAnsi="Consolas"/>
          <w:sz w:val="44"/>
          <w:szCs w:val="44"/>
          <w:lang w:val="en-US"/>
        </w:rPr>
      </w:pPr>
    </w:p>
    <w:p w14:paraId="7157395D" w14:textId="3A409ACC" w:rsidR="00D110D4" w:rsidRPr="001565AE" w:rsidRDefault="00D110D4" w:rsidP="001565AE">
      <w:pPr>
        <w:spacing w:line="276" w:lineRule="auto"/>
        <w:jc w:val="center"/>
        <w:rPr>
          <w:rFonts w:ascii="Consolas" w:hAnsi="Consolas"/>
          <w:lang w:val="en-US"/>
        </w:rPr>
      </w:pPr>
    </w:p>
    <w:p w14:paraId="5B7F613E" w14:textId="40C27F42" w:rsidR="00D110D4" w:rsidRPr="001565AE" w:rsidRDefault="00D110D4" w:rsidP="001565AE">
      <w:pPr>
        <w:spacing w:line="276" w:lineRule="auto"/>
        <w:rPr>
          <w:rFonts w:ascii="Consolas" w:hAnsi="Consolas"/>
          <w:lang w:val="en-US"/>
        </w:rPr>
      </w:pPr>
    </w:p>
    <w:p w14:paraId="0098EADC" w14:textId="0576B246" w:rsidR="00D110D4" w:rsidRPr="001565AE" w:rsidRDefault="00D110D4" w:rsidP="001565AE">
      <w:pPr>
        <w:spacing w:line="276" w:lineRule="auto"/>
        <w:rPr>
          <w:rFonts w:ascii="Consolas" w:hAnsi="Consolas"/>
          <w:lang w:val="en-US"/>
        </w:rPr>
      </w:pPr>
    </w:p>
    <w:p w14:paraId="35A1CB53" w14:textId="1B01EE5A" w:rsidR="00D110D4" w:rsidRPr="001565AE" w:rsidRDefault="00D110D4" w:rsidP="001565AE">
      <w:pPr>
        <w:spacing w:line="276" w:lineRule="auto"/>
        <w:rPr>
          <w:rFonts w:ascii="Consolas" w:hAnsi="Consolas"/>
          <w:lang w:val="en-US"/>
        </w:rPr>
      </w:pPr>
    </w:p>
    <w:p w14:paraId="3421B9F4" w14:textId="0CE79585" w:rsidR="00D110D4" w:rsidRPr="001565AE" w:rsidRDefault="00D110D4" w:rsidP="001565AE">
      <w:pPr>
        <w:spacing w:line="276" w:lineRule="auto"/>
        <w:rPr>
          <w:rFonts w:ascii="Consolas" w:hAnsi="Consolas"/>
          <w:lang w:val="en-US"/>
        </w:rPr>
      </w:pPr>
    </w:p>
    <w:p w14:paraId="2B5FB48F" w14:textId="119E8FFE" w:rsidR="00D110D4" w:rsidRPr="001565AE" w:rsidRDefault="00D110D4" w:rsidP="001565AE">
      <w:pPr>
        <w:spacing w:line="276" w:lineRule="auto"/>
        <w:rPr>
          <w:rFonts w:ascii="Consolas" w:hAnsi="Consolas"/>
          <w:lang w:val="en-US"/>
        </w:rPr>
      </w:pPr>
    </w:p>
    <w:p w14:paraId="0B06C60A" w14:textId="1DE81B0B" w:rsidR="00D110D4" w:rsidRPr="001565AE" w:rsidRDefault="00D110D4" w:rsidP="001565AE">
      <w:pPr>
        <w:spacing w:line="276" w:lineRule="auto"/>
        <w:rPr>
          <w:rFonts w:ascii="Consolas" w:hAnsi="Consolas"/>
          <w:lang w:val="en-US"/>
        </w:rPr>
      </w:pPr>
    </w:p>
    <w:p w14:paraId="6C622B51" w14:textId="0D24B6B8" w:rsidR="00D110D4" w:rsidRPr="001565AE" w:rsidRDefault="00D110D4" w:rsidP="001565AE">
      <w:pPr>
        <w:spacing w:line="276" w:lineRule="auto"/>
        <w:rPr>
          <w:rFonts w:ascii="Consolas" w:hAnsi="Consolas"/>
          <w:lang w:val="en-US"/>
        </w:rPr>
      </w:pPr>
    </w:p>
    <w:p w14:paraId="3FDDFE9C" w14:textId="2351A4D5" w:rsidR="00D110D4" w:rsidRDefault="00D110D4" w:rsidP="001565AE">
      <w:pPr>
        <w:spacing w:line="276" w:lineRule="auto"/>
        <w:rPr>
          <w:rFonts w:ascii="Consolas" w:hAnsi="Consolas"/>
          <w:lang w:val="en-US"/>
        </w:rPr>
      </w:pPr>
    </w:p>
    <w:p w14:paraId="24683B89" w14:textId="77777777" w:rsidR="001565AE" w:rsidRPr="001565AE" w:rsidRDefault="001565AE" w:rsidP="001565AE">
      <w:pPr>
        <w:spacing w:line="276" w:lineRule="auto"/>
        <w:rPr>
          <w:rFonts w:ascii="Consolas" w:hAnsi="Consolas"/>
          <w:lang w:val="en-US"/>
        </w:rPr>
      </w:pPr>
    </w:p>
    <w:p w14:paraId="15D186FA" w14:textId="145A3DAD" w:rsidR="0074120A" w:rsidRPr="001565AE" w:rsidRDefault="0074120A" w:rsidP="001565AE">
      <w:pPr>
        <w:pStyle w:val="Heading1"/>
        <w:spacing w:line="276" w:lineRule="auto"/>
        <w:rPr>
          <w:rFonts w:ascii="Consolas" w:hAnsi="Consolas"/>
          <w:sz w:val="22"/>
          <w:szCs w:val="22"/>
          <w:lang w:val="en-US"/>
        </w:rPr>
      </w:pPr>
      <w:r w:rsidRPr="001565AE">
        <w:rPr>
          <w:rFonts w:ascii="Consolas" w:hAnsi="Consolas"/>
          <w:sz w:val="22"/>
          <w:szCs w:val="22"/>
          <w:lang w:val="en-US"/>
        </w:rPr>
        <w:lastRenderedPageBreak/>
        <w:t>Given the provided data, what are three conclusions we can draw about Kickstarter campaigns?</w:t>
      </w:r>
    </w:p>
    <w:p w14:paraId="64FCE21F" w14:textId="77777777" w:rsidR="0085641C" w:rsidRPr="001565AE" w:rsidRDefault="0085641C" w:rsidP="001565AE">
      <w:pPr>
        <w:spacing w:line="276" w:lineRule="auto"/>
        <w:rPr>
          <w:rFonts w:ascii="Consolas" w:hAnsi="Consolas"/>
          <w:lang w:val="en-US"/>
        </w:rPr>
      </w:pPr>
    </w:p>
    <w:p w14:paraId="6B3AFBAD" w14:textId="238A8698" w:rsidR="0074120A" w:rsidRPr="001565AE" w:rsidRDefault="0074120A" w:rsidP="001565AE">
      <w:pPr>
        <w:spacing w:line="276" w:lineRule="auto"/>
        <w:rPr>
          <w:rFonts w:ascii="Consolas" w:hAnsi="Consolas"/>
          <w:lang w:val="en-US"/>
        </w:rPr>
      </w:pPr>
      <w:r w:rsidRPr="001565AE">
        <w:rPr>
          <w:rFonts w:ascii="Consolas" w:hAnsi="Consolas"/>
          <w:lang w:val="en-US"/>
        </w:rPr>
        <w:t>Different conclusions could be drawn from the provided data</w:t>
      </w:r>
      <w:r w:rsidR="0085641C" w:rsidRPr="001565AE">
        <w:rPr>
          <w:rFonts w:ascii="Consolas" w:hAnsi="Consolas"/>
          <w:lang w:val="en-US"/>
        </w:rPr>
        <w:t>, some of them could be</w:t>
      </w:r>
      <w:r w:rsidRPr="001565AE">
        <w:rPr>
          <w:rFonts w:ascii="Consolas" w:hAnsi="Consolas"/>
          <w:lang w:val="en-US"/>
        </w:rPr>
        <w:t>:</w:t>
      </w:r>
    </w:p>
    <w:p w14:paraId="68119907" w14:textId="46CA95B6" w:rsidR="0074120A" w:rsidRPr="001565AE" w:rsidRDefault="0074120A" w:rsidP="001565AE">
      <w:pPr>
        <w:spacing w:line="276" w:lineRule="auto"/>
        <w:rPr>
          <w:rFonts w:ascii="Consolas" w:hAnsi="Consolas"/>
          <w:lang w:val="en-US"/>
        </w:rPr>
      </w:pPr>
      <w:r w:rsidRPr="001565AE">
        <w:rPr>
          <w:rFonts w:ascii="Consolas" w:hAnsi="Consolas"/>
          <w:lang w:val="en-US"/>
        </w:rPr>
        <w:t xml:space="preserve">Most Kickstarter campaigns </w:t>
      </w:r>
      <w:r w:rsidR="0079758A" w:rsidRPr="001565AE">
        <w:rPr>
          <w:rFonts w:ascii="Consolas" w:hAnsi="Consolas"/>
          <w:lang w:val="en-US"/>
        </w:rPr>
        <w:t>are in</w:t>
      </w:r>
      <w:r w:rsidRPr="001565AE">
        <w:rPr>
          <w:rFonts w:ascii="Consolas" w:hAnsi="Consolas"/>
          <w:lang w:val="en-US"/>
        </w:rPr>
        <w:t xml:space="preserve"> </w:t>
      </w:r>
      <w:r w:rsidR="0079758A" w:rsidRPr="001565AE">
        <w:rPr>
          <w:rFonts w:ascii="Consolas" w:hAnsi="Consolas"/>
          <w:lang w:val="en-US"/>
        </w:rPr>
        <w:t>“</w:t>
      </w:r>
      <w:r w:rsidRPr="001565AE">
        <w:rPr>
          <w:rFonts w:ascii="Consolas" w:hAnsi="Consolas"/>
          <w:lang w:val="en-US"/>
        </w:rPr>
        <w:t>theater</w:t>
      </w:r>
      <w:r w:rsidR="0079758A" w:rsidRPr="001565AE">
        <w:rPr>
          <w:rFonts w:ascii="Consolas" w:hAnsi="Consolas"/>
          <w:lang w:val="en-US"/>
        </w:rPr>
        <w:t>”</w:t>
      </w:r>
      <w:r w:rsidRPr="001565AE">
        <w:rPr>
          <w:rFonts w:ascii="Consolas" w:hAnsi="Consolas"/>
          <w:lang w:val="en-US"/>
        </w:rPr>
        <w:t xml:space="preserve"> category and </w:t>
      </w:r>
      <w:r w:rsidR="0079758A" w:rsidRPr="001565AE">
        <w:rPr>
          <w:rFonts w:ascii="Consolas" w:hAnsi="Consolas"/>
          <w:lang w:val="en-US"/>
        </w:rPr>
        <w:t xml:space="preserve">“plays </w:t>
      </w:r>
      <w:r w:rsidRPr="001565AE">
        <w:rPr>
          <w:rFonts w:ascii="Consolas" w:hAnsi="Consolas"/>
          <w:lang w:val="en-US"/>
        </w:rPr>
        <w:t>subcategory</w:t>
      </w:r>
      <w:r w:rsidR="0079758A" w:rsidRPr="001565AE">
        <w:rPr>
          <w:rFonts w:ascii="Consolas" w:hAnsi="Consolas"/>
          <w:lang w:val="en-US"/>
        </w:rPr>
        <w:t>”.</w:t>
      </w:r>
    </w:p>
    <w:p w14:paraId="64DE4B1B" w14:textId="5CF2E01E" w:rsidR="007213AB" w:rsidRPr="001565AE" w:rsidRDefault="007213AB" w:rsidP="001565AE">
      <w:pPr>
        <w:spacing w:line="276" w:lineRule="auto"/>
        <w:rPr>
          <w:rFonts w:ascii="Consolas" w:hAnsi="Consolas"/>
          <w:lang w:val="en-US"/>
        </w:rPr>
      </w:pPr>
      <w:r w:rsidRPr="001565AE">
        <w:rPr>
          <w:rFonts w:ascii="Consolas" w:hAnsi="Consolas"/>
          <w:lang w:val="en-US"/>
        </w:rPr>
        <w:t xml:space="preserve">It seems that the month of the year in which a Kickstarter campaign is launched has an impact in its success rate mostly for “theater”. This category has a higher success rate during </w:t>
      </w:r>
      <w:r w:rsidR="003D68FD" w:rsidRPr="001565AE">
        <w:rPr>
          <w:rFonts w:ascii="Consolas" w:hAnsi="Consolas"/>
          <w:lang w:val="en-US"/>
        </w:rPr>
        <w:t>May</w:t>
      </w:r>
      <w:r w:rsidRPr="001565AE">
        <w:rPr>
          <w:rFonts w:ascii="Consolas" w:hAnsi="Consolas"/>
          <w:lang w:val="en-US"/>
        </w:rPr>
        <w:t>-</w:t>
      </w:r>
      <w:r w:rsidR="003D68FD" w:rsidRPr="001565AE">
        <w:rPr>
          <w:rFonts w:ascii="Consolas" w:hAnsi="Consolas"/>
          <w:lang w:val="en-US"/>
        </w:rPr>
        <w:t>Jul.</w:t>
      </w:r>
    </w:p>
    <w:p w14:paraId="781F4B62" w14:textId="45B016A5" w:rsidR="007213AB" w:rsidRPr="001565AE" w:rsidRDefault="007213AB" w:rsidP="001565AE">
      <w:pPr>
        <w:spacing w:line="276" w:lineRule="auto"/>
        <w:rPr>
          <w:rFonts w:ascii="Consolas" w:hAnsi="Consolas"/>
          <w:lang w:val="en-US"/>
        </w:rPr>
      </w:pPr>
      <w:r w:rsidRPr="001565AE">
        <w:rPr>
          <w:rFonts w:ascii="Consolas" w:hAnsi="Consolas"/>
          <w:lang w:val="en-US"/>
        </w:rPr>
        <w:t>According to the sample if you were a backer, “journalism” is the worst choice to support, technology has a high risk and the category that have better odds as succeeding is music.</w:t>
      </w:r>
    </w:p>
    <w:p w14:paraId="0C7DD7A6" w14:textId="196952C5" w:rsidR="00FC3F8C" w:rsidRPr="001565AE" w:rsidRDefault="003D68FD" w:rsidP="001565AE">
      <w:pPr>
        <w:spacing w:line="276" w:lineRule="auto"/>
        <w:rPr>
          <w:rFonts w:ascii="Consolas" w:hAnsi="Consolas"/>
          <w:lang w:val="en-US"/>
        </w:rPr>
      </w:pPr>
      <w:r w:rsidRPr="001565AE">
        <w:rPr>
          <w:rFonts w:ascii="Consolas" w:hAnsi="Consolas"/>
          <w:lang w:val="en-US"/>
        </w:rPr>
        <w:t>Kickstarter</w:t>
      </w:r>
      <w:r w:rsidR="007213AB" w:rsidRPr="001565AE">
        <w:rPr>
          <w:rFonts w:ascii="Consolas" w:hAnsi="Consolas"/>
          <w:lang w:val="en-US"/>
        </w:rPr>
        <w:t xml:space="preserve"> with high “amount goals” seems to fail more often than </w:t>
      </w:r>
      <w:r w:rsidRPr="001565AE">
        <w:rPr>
          <w:rFonts w:ascii="Consolas" w:hAnsi="Consolas"/>
          <w:lang w:val="en-US"/>
        </w:rPr>
        <w:t>Kickstarter</w:t>
      </w:r>
      <w:r w:rsidR="007213AB" w:rsidRPr="001565AE">
        <w:rPr>
          <w:rFonts w:ascii="Consolas" w:hAnsi="Consolas"/>
          <w:lang w:val="en-US"/>
        </w:rPr>
        <w:t xml:space="preserve"> with smaller expectations.</w:t>
      </w:r>
    </w:p>
    <w:p w14:paraId="7D2B9989" w14:textId="4181B858" w:rsidR="00080056" w:rsidRDefault="0074120A" w:rsidP="001565AE">
      <w:pPr>
        <w:pStyle w:val="Heading1"/>
        <w:spacing w:line="276" w:lineRule="auto"/>
        <w:rPr>
          <w:rFonts w:ascii="Consolas" w:hAnsi="Consolas"/>
          <w:sz w:val="22"/>
          <w:szCs w:val="22"/>
          <w:lang w:val="en-US"/>
        </w:rPr>
      </w:pPr>
      <w:r w:rsidRPr="001565AE">
        <w:rPr>
          <w:rFonts w:ascii="Consolas" w:hAnsi="Consolas"/>
          <w:sz w:val="22"/>
          <w:szCs w:val="22"/>
          <w:lang w:val="en-US"/>
        </w:rPr>
        <w:t>What are some limitations of this dataset?</w:t>
      </w:r>
    </w:p>
    <w:p w14:paraId="2889DED0" w14:textId="77777777" w:rsidR="001565AE" w:rsidRPr="001565AE" w:rsidRDefault="001565AE" w:rsidP="001565AE">
      <w:pPr>
        <w:rPr>
          <w:lang w:val="en-US"/>
        </w:rPr>
      </w:pPr>
    </w:p>
    <w:p w14:paraId="0D4D6E0E" w14:textId="2C380BDB" w:rsidR="000219DE" w:rsidRPr="001565AE" w:rsidRDefault="00FC3F8C" w:rsidP="001565AE">
      <w:pPr>
        <w:spacing w:line="276" w:lineRule="auto"/>
        <w:rPr>
          <w:rFonts w:ascii="Consolas" w:hAnsi="Consolas"/>
          <w:lang w:val="en-US"/>
        </w:rPr>
      </w:pPr>
      <w:r w:rsidRPr="001565AE">
        <w:rPr>
          <w:rFonts w:ascii="Consolas" w:hAnsi="Consolas"/>
          <w:lang w:val="en-US"/>
        </w:rPr>
        <w:t>Small sample that may not show the reality of the whole data.</w:t>
      </w:r>
      <w:r w:rsidR="000219DE" w:rsidRPr="001565AE">
        <w:rPr>
          <w:rFonts w:ascii="Consolas" w:hAnsi="Consolas"/>
          <w:lang w:val="en-US"/>
        </w:rPr>
        <w:t xml:space="preserve"> </w:t>
      </w:r>
      <w:r w:rsidRPr="001565AE">
        <w:rPr>
          <w:rFonts w:ascii="Consolas" w:hAnsi="Consolas"/>
          <w:lang w:val="en-US"/>
        </w:rPr>
        <w:t>We have data for</w:t>
      </w:r>
      <w:r w:rsidR="000219DE" w:rsidRPr="001565AE">
        <w:rPr>
          <w:rFonts w:ascii="Consolas" w:hAnsi="Consolas"/>
          <w:lang w:val="en-US"/>
        </w:rPr>
        <w:t xml:space="preserve"> 4,000 projects while the </w:t>
      </w:r>
      <w:r w:rsidR="0001109C" w:rsidRPr="001565AE">
        <w:rPr>
          <w:rFonts w:ascii="Consolas" w:hAnsi="Consolas"/>
          <w:lang w:val="en-US"/>
        </w:rPr>
        <w:t>whole population is over 300,000, it’s unknown if we have a well distributed sample with all the categories</w:t>
      </w:r>
      <w:r w:rsidRPr="001565AE">
        <w:rPr>
          <w:rFonts w:ascii="Consolas" w:hAnsi="Consolas"/>
          <w:lang w:val="en-US"/>
        </w:rPr>
        <w:t xml:space="preserve"> and dates.</w:t>
      </w:r>
    </w:p>
    <w:p w14:paraId="7CA6BDE2" w14:textId="7CA022D6" w:rsidR="0074120A" w:rsidRPr="001565AE" w:rsidRDefault="0001109C" w:rsidP="001565AE">
      <w:pPr>
        <w:spacing w:line="276" w:lineRule="auto"/>
        <w:rPr>
          <w:rFonts w:ascii="Consolas" w:hAnsi="Consolas"/>
          <w:lang w:val="en-US"/>
        </w:rPr>
      </w:pPr>
      <w:r w:rsidRPr="001565AE">
        <w:rPr>
          <w:rFonts w:ascii="Consolas" w:hAnsi="Consolas"/>
          <w:lang w:val="en-US"/>
        </w:rPr>
        <w:t xml:space="preserve">Sample is biased towards successful </w:t>
      </w:r>
      <w:r w:rsidR="003D68FD" w:rsidRPr="001565AE">
        <w:rPr>
          <w:rFonts w:ascii="Consolas" w:hAnsi="Consolas"/>
          <w:lang w:val="en-US"/>
        </w:rPr>
        <w:t>kickstarts</w:t>
      </w:r>
      <w:r w:rsidRPr="001565AE">
        <w:rPr>
          <w:rFonts w:ascii="Consolas" w:hAnsi="Consolas"/>
          <w:lang w:val="en-US"/>
        </w:rPr>
        <w:t xml:space="preserve">, </w:t>
      </w:r>
      <w:r w:rsidR="00FC3F8C" w:rsidRPr="001565AE">
        <w:rPr>
          <w:rFonts w:ascii="Consolas" w:hAnsi="Consolas"/>
          <w:lang w:val="en-US"/>
        </w:rPr>
        <w:t xml:space="preserve">in all the </w:t>
      </w:r>
      <w:r w:rsidRPr="001565AE">
        <w:rPr>
          <w:rFonts w:ascii="Consolas" w:hAnsi="Consolas"/>
          <w:lang w:val="en-US"/>
        </w:rPr>
        <w:t xml:space="preserve">sample we have around 2185 </w:t>
      </w:r>
      <w:r w:rsidR="00FC3F8C" w:rsidRPr="001565AE">
        <w:rPr>
          <w:rFonts w:ascii="Consolas" w:hAnsi="Consolas"/>
          <w:lang w:val="en-US"/>
        </w:rPr>
        <w:t>successful</w:t>
      </w:r>
      <w:r w:rsidRPr="001565AE">
        <w:rPr>
          <w:rFonts w:ascii="Consolas" w:hAnsi="Consolas"/>
          <w:lang w:val="en-US"/>
        </w:rPr>
        <w:t xml:space="preserve"> </w:t>
      </w:r>
      <w:r w:rsidR="003D68FD" w:rsidRPr="001565AE">
        <w:rPr>
          <w:rFonts w:ascii="Consolas" w:hAnsi="Consolas"/>
          <w:lang w:val="en-US"/>
        </w:rPr>
        <w:t>kickstarts</w:t>
      </w:r>
      <w:r w:rsidRPr="001565AE">
        <w:rPr>
          <w:rFonts w:ascii="Consolas" w:hAnsi="Consolas"/>
          <w:lang w:val="en-US"/>
        </w:rPr>
        <w:t xml:space="preserve"> which its </w:t>
      </w:r>
      <w:r w:rsidR="00FC3F8C" w:rsidRPr="001565AE">
        <w:rPr>
          <w:rFonts w:ascii="Consolas" w:hAnsi="Consolas"/>
          <w:lang w:val="en-US"/>
        </w:rPr>
        <w:t>around</w:t>
      </w:r>
      <w:r w:rsidRPr="001565AE">
        <w:rPr>
          <w:rFonts w:ascii="Consolas" w:hAnsi="Consolas"/>
          <w:lang w:val="en-US"/>
        </w:rPr>
        <w:t xml:space="preserve"> 50%</w:t>
      </w:r>
      <w:r w:rsidR="00FC3F8C" w:rsidRPr="001565AE">
        <w:rPr>
          <w:rFonts w:ascii="Consolas" w:hAnsi="Consolas"/>
          <w:lang w:val="en-US"/>
        </w:rPr>
        <w:t xml:space="preserve"> of the total</w:t>
      </w:r>
      <w:r w:rsidRPr="001565AE">
        <w:rPr>
          <w:rFonts w:ascii="Consolas" w:hAnsi="Consolas"/>
          <w:lang w:val="en-US"/>
        </w:rPr>
        <w:t>,</w:t>
      </w:r>
      <w:r w:rsidR="00FC3F8C" w:rsidRPr="001565AE">
        <w:rPr>
          <w:rFonts w:ascii="Consolas" w:hAnsi="Consolas"/>
          <w:lang w:val="en-US"/>
        </w:rPr>
        <w:t xml:space="preserve"> however according to</w:t>
      </w:r>
      <w:r w:rsidRPr="001565AE">
        <w:rPr>
          <w:rFonts w:ascii="Consolas" w:hAnsi="Consolas"/>
          <w:lang w:val="en-US"/>
        </w:rPr>
        <w:t xml:space="preserve"> the task only 1/3 of </w:t>
      </w:r>
      <w:r w:rsidR="003D68FD" w:rsidRPr="001565AE">
        <w:rPr>
          <w:rFonts w:ascii="Consolas" w:hAnsi="Consolas"/>
          <w:lang w:val="en-US"/>
        </w:rPr>
        <w:t>Kickstarter</w:t>
      </w:r>
      <w:r w:rsidRPr="001565AE">
        <w:rPr>
          <w:rFonts w:ascii="Consolas" w:hAnsi="Consolas"/>
          <w:lang w:val="en-US"/>
        </w:rPr>
        <w:t xml:space="preserve"> have made it through the funding process.</w:t>
      </w:r>
    </w:p>
    <w:p w14:paraId="405EE2EA" w14:textId="00776B8C" w:rsidR="009648D4" w:rsidRPr="001565AE" w:rsidRDefault="0074120A" w:rsidP="001565AE">
      <w:pPr>
        <w:pStyle w:val="Heading1"/>
        <w:spacing w:line="276" w:lineRule="auto"/>
        <w:rPr>
          <w:rFonts w:ascii="Consolas" w:hAnsi="Consolas"/>
          <w:sz w:val="22"/>
          <w:szCs w:val="22"/>
          <w:lang w:val="en-US"/>
        </w:rPr>
      </w:pPr>
      <w:r w:rsidRPr="001565AE">
        <w:rPr>
          <w:rFonts w:ascii="Consolas" w:hAnsi="Consolas"/>
          <w:sz w:val="22"/>
          <w:szCs w:val="22"/>
          <w:lang w:val="en-US"/>
        </w:rPr>
        <w:t>What are some other possible tables and/or graphs that we could create?</w:t>
      </w:r>
    </w:p>
    <w:p w14:paraId="00658FE3" w14:textId="2651FD35" w:rsidR="00080056" w:rsidRPr="001565AE" w:rsidRDefault="00080056" w:rsidP="001565AE">
      <w:pPr>
        <w:spacing w:line="276" w:lineRule="auto"/>
        <w:rPr>
          <w:rFonts w:ascii="Consolas" w:hAnsi="Consolas"/>
          <w:lang w:val="en-US"/>
        </w:rPr>
      </w:pPr>
    </w:p>
    <w:p w14:paraId="326B9766" w14:textId="701CB40F" w:rsidR="00080056" w:rsidRPr="001565AE" w:rsidRDefault="00080056" w:rsidP="001565AE">
      <w:pPr>
        <w:spacing w:line="276" w:lineRule="auto"/>
        <w:rPr>
          <w:rFonts w:ascii="Consolas" w:hAnsi="Consolas"/>
          <w:lang w:val="en-US"/>
        </w:rPr>
      </w:pPr>
      <w:r w:rsidRPr="001565AE">
        <w:rPr>
          <w:rFonts w:ascii="Consolas" w:hAnsi="Consolas"/>
          <w:lang w:val="en-US"/>
        </w:rPr>
        <w:t xml:space="preserve">We could analyze different scatterplots showing correlation among quantitative variables for example, does the goal amount has any correlation with the pledged amount? Does the quantity of backers </w:t>
      </w:r>
      <w:r w:rsidR="00C31B9B" w:rsidRPr="001565AE">
        <w:rPr>
          <w:rFonts w:ascii="Consolas" w:hAnsi="Consolas"/>
          <w:lang w:val="en-US"/>
        </w:rPr>
        <w:t>have</w:t>
      </w:r>
      <w:r w:rsidRPr="001565AE">
        <w:rPr>
          <w:rFonts w:ascii="Consolas" w:hAnsi="Consolas"/>
          <w:lang w:val="en-US"/>
        </w:rPr>
        <w:t xml:space="preserve"> a correlation with the amount goal/pledged amount?</w:t>
      </w:r>
    </w:p>
    <w:p w14:paraId="06D9D2F5" w14:textId="4BDC5777" w:rsidR="005D6AE2" w:rsidRPr="001565AE" w:rsidRDefault="00C31B9B" w:rsidP="001565AE">
      <w:pPr>
        <w:spacing w:line="276" w:lineRule="auto"/>
        <w:rPr>
          <w:rFonts w:ascii="Consolas" w:hAnsi="Consolas"/>
          <w:lang w:val="en-US"/>
        </w:rPr>
      </w:pPr>
      <w:r w:rsidRPr="001565AE">
        <w:rPr>
          <w:rFonts w:ascii="Consolas" w:hAnsi="Consolas"/>
          <w:lang w:val="en-US"/>
        </w:rPr>
        <w:t xml:space="preserve">We could measure time how long a </w:t>
      </w:r>
      <w:r w:rsidR="003D68FD" w:rsidRPr="001565AE">
        <w:rPr>
          <w:rFonts w:ascii="Consolas" w:hAnsi="Consolas"/>
          <w:lang w:val="en-US"/>
        </w:rPr>
        <w:t>Kickstarter</w:t>
      </w:r>
      <w:r w:rsidRPr="001565AE">
        <w:rPr>
          <w:rFonts w:ascii="Consolas" w:hAnsi="Consolas"/>
          <w:lang w:val="en-US"/>
        </w:rPr>
        <w:t xml:space="preserve"> campaign lasts according to the data? Does the time period have any correlation with the amount pledged? Or does the time period have any correlation with the success/failure of a </w:t>
      </w:r>
      <w:r w:rsidR="00B637AC" w:rsidRPr="001565AE">
        <w:rPr>
          <w:rFonts w:ascii="Consolas" w:hAnsi="Consolas"/>
          <w:lang w:val="en-US"/>
        </w:rPr>
        <w:t>Kickstarter?</w:t>
      </w:r>
    </w:p>
    <w:p w14:paraId="73DE6DE0" w14:textId="372A17EC" w:rsidR="00B637AC" w:rsidRPr="001565AE" w:rsidRDefault="00B637AC" w:rsidP="001565AE">
      <w:pPr>
        <w:spacing w:line="276" w:lineRule="auto"/>
        <w:rPr>
          <w:rFonts w:ascii="Consolas" w:hAnsi="Consolas"/>
          <w:lang w:val="en-US"/>
        </w:rPr>
      </w:pPr>
    </w:p>
    <w:p w14:paraId="6660BD07" w14:textId="2851E9D8" w:rsidR="00B637AC" w:rsidRPr="001565AE" w:rsidRDefault="00B637AC" w:rsidP="001565AE">
      <w:pPr>
        <w:pStyle w:val="Heading1"/>
        <w:spacing w:line="276" w:lineRule="auto"/>
        <w:rPr>
          <w:rFonts w:ascii="Consolas" w:hAnsi="Consolas"/>
          <w:sz w:val="22"/>
          <w:szCs w:val="22"/>
          <w:lang w:val="en-US"/>
        </w:rPr>
      </w:pPr>
      <w:r w:rsidRPr="001565AE">
        <w:rPr>
          <w:rFonts w:ascii="Consolas" w:hAnsi="Consolas"/>
          <w:sz w:val="22"/>
          <w:szCs w:val="22"/>
          <w:lang w:val="en-US"/>
        </w:rPr>
        <w:lastRenderedPageBreak/>
        <w:t xml:space="preserve">Bonus Question 1: </w:t>
      </w:r>
      <w:r w:rsidRPr="001565AE">
        <w:rPr>
          <w:rFonts w:ascii="Consolas" w:hAnsi="Consolas"/>
          <w:sz w:val="22"/>
          <w:szCs w:val="22"/>
          <w:lang w:val="en-US"/>
        </w:rPr>
        <w:t>Use your data to determine whether the mean or the median summarizes the data more meaningfully</w:t>
      </w:r>
    </w:p>
    <w:p w14:paraId="02896740" w14:textId="171F09C8" w:rsidR="005D1D1C" w:rsidRPr="001565AE" w:rsidRDefault="005D1D1C" w:rsidP="001565AE">
      <w:pPr>
        <w:spacing w:line="276" w:lineRule="auto"/>
        <w:rPr>
          <w:rFonts w:ascii="Consolas" w:hAnsi="Consolas"/>
          <w:lang w:val="en-US"/>
        </w:rPr>
      </w:pPr>
    </w:p>
    <w:p w14:paraId="1CC6FD59" w14:textId="5BFD424E" w:rsidR="005D1D1C" w:rsidRPr="001565AE" w:rsidRDefault="005D1D1C" w:rsidP="001565AE">
      <w:pPr>
        <w:spacing w:line="276" w:lineRule="auto"/>
        <w:rPr>
          <w:rFonts w:ascii="Consolas" w:hAnsi="Consolas"/>
          <w:lang w:val="en-US"/>
        </w:rPr>
      </w:pPr>
      <w:r w:rsidRPr="001565AE">
        <w:rPr>
          <w:rFonts w:ascii="Consolas" w:hAnsi="Consolas"/>
          <w:lang w:val="en-US"/>
        </w:rPr>
        <w:t>As we could observe in both datasets for “successful” and “failed” campaigns the median and mean are very different from each other’s, this is showing that our data are skewed or in other words very fa away from a “normal distribution”.</w:t>
      </w:r>
    </w:p>
    <w:p w14:paraId="497A66CF" w14:textId="4DC0B0B0" w:rsidR="005D1D1C" w:rsidRPr="001565AE" w:rsidRDefault="005D1D1C" w:rsidP="001565AE">
      <w:pPr>
        <w:spacing w:line="276" w:lineRule="auto"/>
        <w:rPr>
          <w:rFonts w:ascii="Consolas" w:hAnsi="Consolas"/>
          <w:lang w:val="en-US"/>
        </w:rPr>
      </w:pPr>
      <w:r w:rsidRPr="001565AE">
        <w:rPr>
          <w:rFonts w:ascii="Consolas" w:hAnsi="Consolas"/>
          <w:lang w:val="en-US"/>
        </w:rPr>
        <w:t>Due to the above I would take the median as a more representative measurement.</w:t>
      </w:r>
    </w:p>
    <w:p w14:paraId="199016D3" w14:textId="56C39A86" w:rsidR="00B637AC" w:rsidRPr="001565AE" w:rsidRDefault="00B637AC" w:rsidP="001565AE">
      <w:pPr>
        <w:pStyle w:val="Heading1"/>
        <w:spacing w:line="276" w:lineRule="auto"/>
        <w:rPr>
          <w:rFonts w:ascii="Consolas" w:hAnsi="Consolas"/>
          <w:sz w:val="22"/>
          <w:szCs w:val="22"/>
          <w:lang w:val="en-US"/>
        </w:rPr>
      </w:pPr>
      <w:r w:rsidRPr="001565AE">
        <w:rPr>
          <w:rFonts w:ascii="Consolas" w:hAnsi="Consolas"/>
          <w:sz w:val="22"/>
          <w:szCs w:val="22"/>
          <w:lang w:val="en-US"/>
        </w:rPr>
        <w:t xml:space="preserve">Bonus Question </w:t>
      </w:r>
      <w:r w:rsidRPr="001565AE">
        <w:rPr>
          <w:rFonts w:ascii="Consolas" w:hAnsi="Consolas"/>
          <w:sz w:val="22"/>
          <w:szCs w:val="22"/>
          <w:lang w:val="en-US"/>
        </w:rPr>
        <w:t>2</w:t>
      </w:r>
      <w:r w:rsidRPr="001565AE">
        <w:rPr>
          <w:rFonts w:ascii="Consolas" w:hAnsi="Consolas"/>
          <w:sz w:val="22"/>
          <w:szCs w:val="22"/>
          <w:lang w:val="en-US"/>
        </w:rPr>
        <w:t xml:space="preserve">: </w:t>
      </w:r>
      <w:r w:rsidR="005D1D1C" w:rsidRPr="001565AE">
        <w:rPr>
          <w:rFonts w:ascii="Consolas" w:hAnsi="Consolas"/>
          <w:sz w:val="22"/>
          <w:szCs w:val="22"/>
          <w:lang w:val="en-US"/>
        </w:rPr>
        <w:t>U</w:t>
      </w:r>
      <w:r w:rsidRPr="001565AE">
        <w:rPr>
          <w:rFonts w:ascii="Consolas" w:hAnsi="Consolas"/>
          <w:sz w:val="22"/>
          <w:szCs w:val="22"/>
          <w:lang w:val="en-US"/>
        </w:rPr>
        <w:t>se your data to determine if there is more variability with successful or unsuccessful campaigns. Does this make sense? Why or why not?</w:t>
      </w:r>
    </w:p>
    <w:p w14:paraId="3506A95E" w14:textId="4F1C6E13" w:rsidR="005D1D1C" w:rsidRPr="001565AE" w:rsidRDefault="005D1D1C" w:rsidP="001565AE">
      <w:pPr>
        <w:spacing w:line="276" w:lineRule="auto"/>
        <w:rPr>
          <w:rFonts w:ascii="Consolas" w:hAnsi="Consolas"/>
          <w:lang w:val="en-US"/>
        </w:rPr>
      </w:pPr>
      <w:r w:rsidRPr="001565AE">
        <w:rPr>
          <w:rFonts w:ascii="Consolas" w:hAnsi="Consolas"/>
          <w:lang w:val="en-US"/>
        </w:rPr>
        <w:br/>
        <w:t>According to the data there is more variability with successful campaigns and less with unsuccessful. This makes partial sense, for example this show us that usually unsuccessful campaigns have a low quantity of backers, however it does not explain totally the successful campaigns.</w:t>
      </w:r>
    </w:p>
    <w:p w14:paraId="05AE40E7" w14:textId="5F7319CC" w:rsidR="005D1D1C" w:rsidRPr="001565AE" w:rsidRDefault="005D1D1C" w:rsidP="001565AE">
      <w:pPr>
        <w:spacing w:line="276" w:lineRule="auto"/>
        <w:rPr>
          <w:rFonts w:ascii="Consolas" w:hAnsi="Consolas"/>
          <w:lang w:val="en-US"/>
        </w:rPr>
      </w:pPr>
      <w:r w:rsidRPr="001565AE">
        <w:rPr>
          <w:rFonts w:ascii="Consolas" w:hAnsi="Consolas"/>
          <w:lang w:val="en-US"/>
        </w:rPr>
        <w:t xml:space="preserve">Some successful campaigns are successful </w:t>
      </w:r>
      <w:r w:rsidR="001565AE" w:rsidRPr="001565AE">
        <w:rPr>
          <w:rFonts w:ascii="Consolas" w:hAnsi="Consolas"/>
          <w:lang w:val="en-US"/>
        </w:rPr>
        <w:t>even though</w:t>
      </w:r>
      <w:r w:rsidRPr="001565AE">
        <w:rPr>
          <w:rFonts w:ascii="Consolas" w:hAnsi="Consolas"/>
          <w:lang w:val="en-US"/>
        </w:rPr>
        <w:t xml:space="preserve"> they have low quantity of backer</w:t>
      </w:r>
      <w:r w:rsidR="001565AE" w:rsidRPr="001565AE">
        <w:rPr>
          <w:rFonts w:ascii="Consolas" w:hAnsi="Consolas"/>
          <w:lang w:val="en-US"/>
        </w:rPr>
        <w:t>s.</w:t>
      </w:r>
    </w:p>
    <w:p w14:paraId="3A966996" w14:textId="2C095709" w:rsidR="001565AE" w:rsidRPr="001565AE" w:rsidRDefault="001565AE" w:rsidP="001565AE">
      <w:pPr>
        <w:spacing w:line="276" w:lineRule="auto"/>
        <w:rPr>
          <w:rFonts w:ascii="Consolas" w:hAnsi="Consolas"/>
          <w:lang w:val="en-US"/>
        </w:rPr>
      </w:pPr>
      <w:r w:rsidRPr="001565AE">
        <w:rPr>
          <w:rFonts w:ascii="Consolas" w:hAnsi="Consolas"/>
          <w:lang w:val="en-US"/>
        </w:rPr>
        <w:t>The main problem here is that the dataset contains a lot of low goal kickstarts that are successful with a low amount that can be financed with a small number of persons, therefore in order to make a better analysis it may be necessary to split the dataset in ranges of goal amount as it was done in the Bonus 1 exercise.</w:t>
      </w:r>
    </w:p>
    <w:p w14:paraId="626213EF" w14:textId="428EE73C" w:rsidR="001565AE" w:rsidRPr="001565AE" w:rsidRDefault="001565AE" w:rsidP="001565AE">
      <w:pPr>
        <w:pStyle w:val="Heading1"/>
        <w:spacing w:line="276" w:lineRule="auto"/>
        <w:rPr>
          <w:rFonts w:ascii="Consolas" w:hAnsi="Consolas"/>
          <w:sz w:val="22"/>
          <w:szCs w:val="22"/>
          <w:lang w:val="en-US"/>
        </w:rPr>
      </w:pPr>
      <w:r w:rsidRPr="001565AE">
        <w:rPr>
          <w:rFonts w:ascii="Consolas" w:hAnsi="Consolas"/>
          <w:sz w:val="22"/>
          <w:szCs w:val="22"/>
          <w:lang w:val="en-US"/>
        </w:rPr>
        <w:t xml:space="preserve">If you were a </w:t>
      </w:r>
      <w:r w:rsidR="003D68FD" w:rsidRPr="001565AE">
        <w:rPr>
          <w:rFonts w:ascii="Consolas" w:hAnsi="Consolas"/>
          <w:sz w:val="22"/>
          <w:szCs w:val="22"/>
          <w:lang w:val="en-US"/>
        </w:rPr>
        <w:t>Kickstarter</w:t>
      </w:r>
      <w:r w:rsidRPr="001565AE">
        <w:rPr>
          <w:rFonts w:ascii="Consolas" w:hAnsi="Consolas"/>
          <w:sz w:val="22"/>
          <w:szCs w:val="22"/>
          <w:lang w:val="en-US"/>
        </w:rPr>
        <w:t xml:space="preserve"> Is being more ambitious in your goal will yield more pledged amount?</w:t>
      </w:r>
    </w:p>
    <w:tbl>
      <w:tblPr>
        <w:tblW w:w="8838" w:type="dxa"/>
        <w:tblCellMar>
          <w:left w:w="70" w:type="dxa"/>
          <w:right w:w="70" w:type="dxa"/>
        </w:tblCellMar>
        <w:tblLook w:val="04A0" w:firstRow="1" w:lastRow="0" w:firstColumn="1" w:lastColumn="0" w:noHBand="0" w:noVBand="1"/>
      </w:tblPr>
      <w:tblGrid>
        <w:gridCol w:w="8838"/>
      </w:tblGrid>
      <w:tr w:rsidR="001565AE" w:rsidRPr="001565AE" w14:paraId="61BA784E" w14:textId="77777777" w:rsidTr="001565AE">
        <w:trPr>
          <w:trHeight w:val="300"/>
        </w:trPr>
        <w:tc>
          <w:tcPr>
            <w:tcW w:w="8838" w:type="dxa"/>
            <w:tcBorders>
              <w:top w:val="nil"/>
              <w:left w:val="nil"/>
              <w:bottom w:val="nil"/>
              <w:right w:val="nil"/>
            </w:tcBorders>
            <w:shd w:val="clear" w:color="auto" w:fill="auto"/>
            <w:noWrap/>
            <w:vAlign w:val="bottom"/>
            <w:hideMark/>
          </w:tcPr>
          <w:p w14:paraId="6982E7F1" w14:textId="71D74E56" w:rsidR="001565AE" w:rsidRDefault="001565AE" w:rsidP="001565AE">
            <w:pPr>
              <w:spacing w:after="0" w:line="276" w:lineRule="auto"/>
              <w:rPr>
                <w:rFonts w:ascii="Consolas" w:eastAsia="Times New Roman" w:hAnsi="Consolas" w:cs="Calibri"/>
                <w:color w:val="000000"/>
                <w:lang w:val="en-US" w:eastAsia="es-MX"/>
              </w:rPr>
            </w:pPr>
            <w:r w:rsidRPr="001565AE">
              <w:rPr>
                <w:rFonts w:ascii="Consolas" w:eastAsia="Times New Roman" w:hAnsi="Consolas" w:cs="Calibri"/>
                <w:color w:val="000000"/>
                <w:lang w:val="en-US" w:eastAsia="es-MX"/>
              </w:rPr>
              <w:t xml:space="preserve">Does goal </w:t>
            </w:r>
            <w:r w:rsidR="0069725C">
              <w:rPr>
                <w:rFonts w:ascii="Consolas" w:eastAsia="Times New Roman" w:hAnsi="Consolas" w:cs="Calibri"/>
                <w:color w:val="000000"/>
                <w:lang w:val="en-US" w:eastAsia="es-MX"/>
              </w:rPr>
              <w:t xml:space="preserve">amount </w:t>
            </w:r>
            <w:r w:rsidRPr="001565AE">
              <w:rPr>
                <w:rFonts w:ascii="Consolas" w:eastAsia="Times New Roman" w:hAnsi="Consolas" w:cs="Calibri"/>
                <w:color w:val="000000"/>
                <w:lang w:val="en-US" w:eastAsia="es-MX"/>
              </w:rPr>
              <w:t xml:space="preserve">influences </w:t>
            </w:r>
            <w:r w:rsidR="0069725C" w:rsidRPr="001565AE">
              <w:rPr>
                <w:rFonts w:ascii="Consolas" w:eastAsia="Times New Roman" w:hAnsi="Consolas" w:cs="Calibri"/>
                <w:color w:val="000000"/>
                <w:lang w:val="en-US" w:eastAsia="es-MX"/>
              </w:rPr>
              <w:t>pledge</w:t>
            </w:r>
            <w:r w:rsidRPr="001565AE">
              <w:rPr>
                <w:rFonts w:ascii="Consolas" w:eastAsia="Times New Roman" w:hAnsi="Consolas" w:cs="Calibri"/>
                <w:color w:val="000000"/>
                <w:lang w:val="en-US" w:eastAsia="es-MX"/>
              </w:rPr>
              <w:t xml:space="preserve"> amount? Or its not related at all in other word, would people support </w:t>
            </w:r>
            <w:r w:rsidRPr="001565AE">
              <w:rPr>
                <w:rFonts w:ascii="Consolas" w:eastAsia="Times New Roman" w:hAnsi="Consolas" w:cs="Calibri"/>
                <w:color w:val="000000"/>
                <w:lang w:val="en-US" w:eastAsia="es-MX"/>
              </w:rPr>
              <w:t>bigger</w:t>
            </w:r>
            <w:r w:rsidRPr="001565AE">
              <w:rPr>
                <w:rFonts w:ascii="Consolas" w:eastAsia="Times New Roman" w:hAnsi="Consolas" w:cs="Calibri"/>
                <w:color w:val="000000"/>
                <w:lang w:val="en-US" w:eastAsia="es-MX"/>
              </w:rPr>
              <w:t xml:space="preserve"> project with big goal amounts than a small </w:t>
            </w:r>
            <w:r w:rsidRPr="001565AE">
              <w:rPr>
                <w:rFonts w:ascii="Consolas" w:eastAsia="Times New Roman" w:hAnsi="Consolas" w:cs="Calibri"/>
                <w:color w:val="000000"/>
                <w:lang w:val="en-US" w:eastAsia="es-MX"/>
              </w:rPr>
              <w:t>project?</w:t>
            </w:r>
          </w:p>
          <w:p w14:paraId="57834352" w14:textId="6CADFAFF" w:rsidR="001565AE" w:rsidRPr="001565AE" w:rsidRDefault="001565AE" w:rsidP="001565AE">
            <w:pPr>
              <w:spacing w:after="0" w:line="276" w:lineRule="auto"/>
              <w:rPr>
                <w:rFonts w:ascii="Consolas" w:eastAsia="Times New Roman" w:hAnsi="Consolas" w:cs="Calibri"/>
                <w:color w:val="000000"/>
                <w:lang w:val="en-US" w:eastAsia="es-MX"/>
              </w:rPr>
            </w:pPr>
          </w:p>
        </w:tc>
      </w:tr>
      <w:tr w:rsidR="001565AE" w:rsidRPr="001565AE" w14:paraId="065FDFAD" w14:textId="77777777" w:rsidTr="001565AE">
        <w:trPr>
          <w:trHeight w:val="300"/>
        </w:trPr>
        <w:tc>
          <w:tcPr>
            <w:tcW w:w="8838" w:type="dxa"/>
            <w:tcBorders>
              <w:top w:val="nil"/>
              <w:left w:val="nil"/>
              <w:bottom w:val="nil"/>
              <w:right w:val="nil"/>
            </w:tcBorders>
            <w:shd w:val="clear" w:color="auto" w:fill="auto"/>
            <w:noWrap/>
            <w:vAlign w:val="bottom"/>
            <w:hideMark/>
          </w:tcPr>
          <w:p w14:paraId="4D6BB43C" w14:textId="6E5B7389" w:rsidR="001565AE" w:rsidRDefault="001565AE" w:rsidP="001565AE">
            <w:pPr>
              <w:spacing w:after="0" w:line="276" w:lineRule="auto"/>
              <w:rPr>
                <w:rFonts w:ascii="Consolas" w:eastAsia="Times New Roman" w:hAnsi="Consolas" w:cs="Calibri"/>
                <w:color w:val="000000"/>
                <w:lang w:val="en-US" w:eastAsia="es-MX"/>
              </w:rPr>
            </w:pPr>
            <w:r w:rsidRPr="001565AE">
              <w:rPr>
                <w:rFonts w:ascii="Consolas" w:eastAsia="Times New Roman" w:hAnsi="Consolas" w:cs="Calibri"/>
                <w:color w:val="000000"/>
                <w:lang w:val="en-US" w:eastAsia="es-MX"/>
              </w:rPr>
              <w:t xml:space="preserve">Graph suggests that there is </w:t>
            </w:r>
            <w:r w:rsidRPr="001565AE">
              <w:rPr>
                <w:rFonts w:ascii="Consolas" w:eastAsia="Times New Roman" w:hAnsi="Consolas" w:cs="Calibri"/>
                <w:color w:val="000000"/>
                <w:lang w:val="en-US" w:eastAsia="es-MX"/>
              </w:rPr>
              <w:t>positive</w:t>
            </w:r>
            <w:r w:rsidRPr="001565AE">
              <w:rPr>
                <w:rFonts w:ascii="Consolas" w:eastAsia="Times New Roman" w:hAnsi="Consolas" w:cs="Calibri"/>
                <w:color w:val="000000"/>
                <w:lang w:val="en-US" w:eastAsia="es-MX"/>
              </w:rPr>
              <w:t xml:space="preserve"> correlation between goaled amount and pledged amount, however other factors may come into play: big </w:t>
            </w:r>
            <w:r w:rsidR="003D68FD" w:rsidRPr="001565AE">
              <w:rPr>
                <w:rFonts w:ascii="Consolas" w:eastAsia="Times New Roman" w:hAnsi="Consolas" w:cs="Calibri"/>
                <w:color w:val="000000"/>
                <w:lang w:val="en-US" w:eastAsia="es-MX"/>
              </w:rPr>
              <w:t>Kickstarter</w:t>
            </w:r>
            <w:r w:rsidRPr="001565AE">
              <w:rPr>
                <w:rFonts w:ascii="Consolas" w:eastAsia="Times New Roman" w:hAnsi="Consolas" w:cs="Calibri"/>
                <w:color w:val="000000"/>
                <w:lang w:val="en-US" w:eastAsia="es-MX"/>
              </w:rPr>
              <w:t xml:space="preserve"> usually promise more than smaller </w:t>
            </w:r>
            <w:r w:rsidR="003D68FD" w:rsidRPr="001565AE">
              <w:rPr>
                <w:rFonts w:ascii="Consolas" w:eastAsia="Times New Roman" w:hAnsi="Consolas" w:cs="Calibri"/>
                <w:color w:val="000000"/>
                <w:lang w:val="en-US" w:eastAsia="es-MX"/>
              </w:rPr>
              <w:t>ones;</w:t>
            </w:r>
            <w:r w:rsidRPr="001565AE">
              <w:rPr>
                <w:rFonts w:ascii="Consolas" w:eastAsia="Times New Roman" w:hAnsi="Consolas" w:cs="Calibri"/>
                <w:color w:val="000000"/>
                <w:lang w:val="en-US" w:eastAsia="es-MX"/>
              </w:rPr>
              <w:t xml:space="preserve"> therefore they get more people.</w:t>
            </w:r>
          </w:p>
          <w:p w14:paraId="49A6282B" w14:textId="79FBD6C8" w:rsidR="001565AE" w:rsidRPr="001565AE" w:rsidRDefault="001565AE" w:rsidP="001565AE">
            <w:pPr>
              <w:spacing w:after="0" w:line="276" w:lineRule="auto"/>
              <w:rPr>
                <w:rFonts w:ascii="Consolas" w:eastAsia="Times New Roman" w:hAnsi="Consolas" w:cs="Calibri"/>
                <w:color w:val="000000"/>
                <w:lang w:val="en-US" w:eastAsia="es-MX"/>
              </w:rPr>
            </w:pPr>
          </w:p>
        </w:tc>
      </w:tr>
      <w:tr w:rsidR="001565AE" w:rsidRPr="001565AE" w14:paraId="600F1EB3" w14:textId="77777777" w:rsidTr="001565AE">
        <w:trPr>
          <w:trHeight w:val="300"/>
        </w:trPr>
        <w:tc>
          <w:tcPr>
            <w:tcW w:w="8838" w:type="dxa"/>
            <w:tcBorders>
              <w:top w:val="nil"/>
              <w:left w:val="nil"/>
              <w:bottom w:val="nil"/>
              <w:right w:val="nil"/>
            </w:tcBorders>
            <w:shd w:val="clear" w:color="auto" w:fill="auto"/>
            <w:noWrap/>
            <w:vAlign w:val="bottom"/>
            <w:hideMark/>
          </w:tcPr>
          <w:p w14:paraId="2714B276" w14:textId="55509FF2" w:rsidR="001565AE" w:rsidRPr="001565AE" w:rsidRDefault="001565AE" w:rsidP="001565AE">
            <w:pPr>
              <w:spacing w:after="0" w:line="276" w:lineRule="auto"/>
              <w:rPr>
                <w:rFonts w:ascii="Consolas" w:eastAsia="Times New Roman" w:hAnsi="Consolas" w:cs="Calibri"/>
                <w:color w:val="000000"/>
                <w:lang w:val="en-US" w:eastAsia="es-MX"/>
              </w:rPr>
            </w:pPr>
            <w:r w:rsidRPr="001565AE">
              <w:rPr>
                <w:rFonts w:ascii="Consolas" w:eastAsia="Times New Roman" w:hAnsi="Consolas" w:cs="Calibri"/>
                <w:color w:val="000000"/>
                <w:lang w:val="en-US" w:eastAsia="es-MX"/>
              </w:rPr>
              <w:t xml:space="preserve">We could say that from 0 to around 18,000 the positive correlation is strong and maybe the goal amount could explain the pledged </w:t>
            </w:r>
            <w:r w:rsidRPr="001565AE">
              <w:rPr>
                <w:rFonts w:ascii="Consolas" w:eastAsia="Times New Roman" w:hAnsi="Consolas" w:cs="Calibri"/>
                <w:color w:val="000000"/>
                <w:lang w:val="en-US" w:eastAsia="es-MX"/>
              </w:rPr>
              <w:t>amount</w:t>
            </w:r>
            <w:r w:rsidRPr="001565AE">
              <w:rPr>
                <w:rFonts w:ascii="Consolas" w:eastAsia="Times New Roman" w:hAnsi="Consolas" w:cs="Calibri"/>
                <w:color w:val="000000"/>
                <w:lang w:val="en-US" w:eastAsia="es-MX"/>
              </w:rPr>
              <w:t xml:space="preserve">, therefore if you have a small </w:t>
            </w:r>
            <w:r w:rsidR="003D68FD" w:rsidRPr="001565AE">
              <w:rPr>
                <w:rFonts w:ascii="Consolas" w:eastAsia="Times New Roman" w:hAnsi="Consolas" w:cs="Calibri"/>
                <w:color w:val="000000"/>
                <w:lang w:val="en-US" w:eastAsia="es-MX"/>
              </w:rPr>
              <w:t>Kickstarter</w:t>
            </w:r>
            <w:r w:rsidRPr="001565AE">
              <w:rPr>
                <w:rFonts w:ascii="Consolas" w:eastAsia="Times New Roman" w:hAnsi="Consolas" w:cs="Calibri"/>
                <w:color w:val="000000"/>
                <w:lang w:val="en-US" w:eastAsia="es-MX"/>
              </w:rPr>
              <w:t xml:space="preserve"> it maybe be wise to aim for around 16,000-18,000 of a goal</w:t>
            </w:r>
          </w:p>
        </w:tc>
      </w:tr>
      <w:tr w:rsidR="001565AE" w:rsidRPr="001565AE" w14:paraId="54CD8D2E" w14:textId="77777777" w:rsidTr="001565AE">
        <w:trPr>
          <w:trHeight w:val="300"/>
        </w:trPr>
        <w:tc>
          <w:tcPr>
            <w:tcW w:w="8838" w:type="dxa"/>
            <w:tcBorders>
              <w:top w:val="nil"/>
              <w:left w:val="nil"/>
              <w:bottom w:val="nil"/>
              <w:right w:val="nil"/>
            </w:tcBorders>
            <w:shd w:val="clear" w:color="auto" w:fill="auto"/>
            <w:noWrap/>
            <w:vAlign w:val="bottom"/>
            <w:hideMark/>
          </w:tcPr>
          <w:p w14:paraId="3F199DF5" w14:textId="4BEB116F" w:rsidR="001565AE" w:rsidRPr="001565AE" w:rsidRDefault="001565AE" w:rsidP="001565AE">
            <w:pPr>
              <w:spacing w:after="0" w:line="276" w:lineRule="auto"/>
              <w:rPr>
                <w:rFonts w:ascii="Consolas" w:eastAsia="Times New Roman" w:hAnsi="Consolas" w:cs="Calibri"/>
                <w:color w:val="000000"/>
                <w:lang w:val="en-US" w:eastAsia="es-MX"/>
              </w:rPr>
            </w:pPr>
            <w:r w:rsidRPr="001565AE">
              <w:rPr>
                <w:rFonts w:ascii="Consolas" w:eastAsia="Times New Roman" w:hAnsi="Consolas" w:cs="Calibri"/>
                <w:color w:val="000000"/>
                <w:lang w:val="en-US" w:eastAsia="es-MX"/>
              </w:rPr>
              <w:t>for the amounts higher than 18,000 data is inconclusive and we would be "extrapolating"</w:t>
            </w:r>
          </w:p>
        </w:tc>
      </w:tr>
    </w:tbl>
    <w:p w14:paraId="15539E62" w14:textId="77777777" w:rsidR="001565AE" w:rsidRPr="001565AE" w:rsidRDefault="001565AE" w:rsidP="001565AE">
      <w:pPr>
        <w:spacing w:line="276" w:lineRule="auto"/>
        <w:rPr>
          <w:rFonts w:ascii="Consolas" w:hAnsi="Consolas"/>
          <w:lang w:val="en-US"/>
        </w:rPr>
      </w:pPr>
    </w:p>
    <w:sectPr w:rsidR="001565AE" w:rsidRPr="001565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5C11"/>
    <w:multiLevelType w:val="hybridMultilevel"/>
    <w:tmpl w:val="678E5462"/>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33731D5"/>
    <w:multiLevelType w:val="hybridMultilevel"/>
    <w:tmpl w:val="FBB031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0E606FA"/>
    <w:multiLevelType w:val="multilevel"/>
    <w:tmpl w:val="912E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2514F"/>
    <w:multiLevelType w:val="hybridMultilevel"/>
    <w:tmpl w:val="04FC9162"/>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0A"/>
    <w:rsid w:val="0001109C"/>
    <w:rsid w:val="000219DE"/>
    <w:rsid w:val="00080056"/>
    <w:rsid w:val="00155538"/>
    <w:rsid w:val="001565AE"/>
    <w:rsid w:val="003D68FD"/>
    <w:rsid w:val="005D1D1C"/>
    <w:rsid w:val="005D6AE2"/>
    <w:rsid w:val="0069725C"/>
    <w:rsid w:val="007213AB"/>
    <w:rsid w:val="0074120A"/>
    <w:rsid w:val="0079758A"/>
    <w:rsid w:val="0085641C"/>
    <w:rsid w:val="009648D4"/>
    <w:rsid w:val="00B44618"/>
    <w:rsid w:val="00B637AC"/>
    <w:rsid w:val="00BA20FE"/>
    <w:rsid w:val="00C31B9B"/>
    <w:rsid w:val="00D110D4"/>
    <w:rsid w:val="00F76840"/>
    <w:rsid w:val="00FC3F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006A"/>
  <w15:chartTrackingRefBased/>
  <w15:docId w15:val="{097A6371-137A-45CB-AD33-5B5983BD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0A"/>
    <w:pPr>
      <w:ind w:left="720"/>
      <w:contextualSpacing/>
    </w:pPr>
  </w:style>
  <w:style w:type="character" w:customStyle="1" w:styleId="Heading1Char">
    <w:name w:val="Heading 1 Char"/>
    <w:basedOn w:val="DefaultParagraphFont"/>
    <w:link w:val="Heading1"/>
    <w:uiPriority w:val="9"/>
    <w:rsid w:val="00D110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707443">
      <w:bodyDiv w:val="1"/>
      <w:marLeft w:val="0"/>
      <w:marRight w:val="0"/>
      <w:marTop w:val="0"/>
      <w:marBottom w:val="0"/>
      <w:divBdr>
        <w:top w:val="none" w:sz="0" w:space="0" w:color="auto"/>
        <w:left w:val="none" w:sz="0" w:space="0" w:color="auto"/>
        <w:bottom w:val="none" w:sz="0" w:space="0" w:color="auto"/>
        <w:right w:val="none" w:sz="0" w:space="0" w:color="auto"/>
      </w:divBdr>
    </w:div>
    <w:div w:id="107505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616</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 Estrada</dc:creator>
  <cp:keywords/>
  <dc:description/>
  <cp:lastModifiedBy>Mario Martinez Estrada</cp:lastModifiedBy>
  <cp:revision>16</cp:revision>
  <dcterms:created xsi:type="dcterms:W3CDTF">2020-03-24T06:27:00Z</dcterms:created>
  <dcterms:modified xsi:type="dcterms:W3CDTF">2020-03-25T04:22:00Z</dcterms:modified>
</cp:coreProperties>
</file>