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</w:pPr>
      <w:r>
        <w:rPr>
          <w:rtl w:val="0"/>
          <w:lang w:val="en-US"/>
        </w:rPr>
        <w:t xml:space="preserve">Some </w:t>
      </w:r>
    </w:p>
    <w:p>
      <w:pPr>
        <w:pStyle w:val="Body 2"/>
      </w:pPr>
      <w:r>
        <w:rPr>
          <w:rtl w:val="0"/>
          <w:lang w:val="de-DE"/>
        </w:rPr>
        <w:t xml:space="preserve">Really </w:t>
      </w:r>
    </w:p>
    <w:p>
      <w:pPr>
        <w:pStyle w:val="Body 2"/>
      </w:pPr>
      <w:r>
        <w:rPr>
          <w:rtl w:val="0"/>
          <w:lang w:val="en-US"/>
        </w:rPr>
        <w:t xml:space="preserve">Important </w:t>
      </w:r>
    </w:p>
    <w:p>
      <w:pPr>
        <w:pStyle w:val="Body 2"/>
      </w:pPr>
      <w:r>
        <w:rPr>
          <w:rtl w:val="0"/>
          <w:lang w:val="fr-FR"/>
        </w:rPr>
        <w:t>Data</w:t>
      </w:r>
    </w:p>
    <w:p>
      <w:pPr>
        <w:pStyle w:val="Body 2"/>
      </w:pPr>
      <w:r>
        <w:rPr>
          <w:rtl w:val="0"/>
        </w:rPr>
        <w:t>Hong Kong</w:t>
      </w:r>
    </w:p>
    <w:p>
      <w:pPr>
        <w:pStyle w:val="Body 2"/>
      </w:pPr>
    </w:p>
    <w:p>
      <w:pPr>
        <w:pStyle w:val="Body 2 A"/>
        <w:spacing w:line="288" w:lineRule="auto"/>
      </w:pPr>
      <w:r>
        <w:rPr>
          <w:rtl w:val="0"/>
          <w:lang w:val="de-DE"/>
        </w:rPr>
        <w:t>Date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758951</wp:posOffset>
                </wp:positionH>
                <wp:positionV relativeFrom="page">
                  <wp:posOffset>2184400</wp:posOffset>
                </wp:positionV>
                <wp:extent cx="1569601" cy="7366000"/>
                <wp:effectExtent l="0" t="0" r="0" b="0"/>
                <wp:wrapNone/>
                <wp:docPr id="1073741827" name="officeArt object" descr="INVOIC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1" cy="736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Email: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leva.kon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Intermediary Bank: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Some bank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Intermediary</w:t>
                            </w:r>
                            <w:r>
                              <w:rPr>
                                <w:rFonts w:ascii="Arial Unicode MS" w:hAnsi="Arial Unicode MS" w:hint="default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>s Bank SWIFT: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1234552HDHD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Beneficiary Bank Name: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Bank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Beneficiary Bank Address: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Beneficiary Bank SWIFT: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asdasd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Beneficiary Customer Account: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</w:rPr>
                              <w:t>№</w:t>
                            </w:r>
                            <w:r>
                              <w:rPr>
                                <w:rtl w:val="0"/>
                              </w:rPr>
                              <w:t>40817840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XXXXXXXX</w:t>
                            </w:r>
                            <w:r>
                              <w:rPr>
                                <w:rtl w:val="0"/>
                              </w:rPr>
                              <w:t>6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Fonts w:ascii="Helvetica Neue" w:cs="Helvetica Neue" w:hAnsi="Helvetica Neue" w:eastAsia="Helvetica Neue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Beneficiary Customer Address: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8pt;margin-top:172.0pt;width:123.6pt;height:58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  <w:lang w:val="de-DE"/>
                        </w:rPr>
                        <w:t>INVOICE</w:t>
                      </w:r>
                    </w:p>
                    <w:p>
                      <w:pPr>
                        <w:pStyle w:val="Heading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</w:rPr>
                        <w:t>Email:</w:t>
                      </w:r>
                    </w:p>
                    <w:p>
                      <w:pPr>
                        <w:pStyle w:val="Contact Information"/>
                        <w:rPr>
                          <w:lang w:val="it-IT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leva.kon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Intermediary Bank:</w:t>
                      </w:r>
                    </w:p>
                    <w:p>
                      <w:pPr>
                        <w:pStyle w:val="Contact Information"/>
                        <w:rPr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Some bank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Intermediary</w:t>
                      </w:r>
                      <w:r>
                        <w:rPr>
                          <w:rFonts w:ascii="Arial Unicode MS" w:hAnsi="Arial Unicode MS" w:hint="default"/>
                          <w:rtl w:val="1"/>
                        </w:rPr>
                        <w:t>’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de-DE"/>
                        </w:rPr>
                        <w:t>s Bank SWIFT: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1234552HDHD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Beneficiary Bank Name: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Bank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Beneficiary Bank Address: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Beneficiary Bank SWIFT: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asdasd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Beneficiary Customer Account: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</w:rPr>
                        <w:t>№</w:t>
                      </w:r>
                      <w:r>
                        <w:rPr>
                          <w:rtl w:val="0"/>
                        </w:rPr>
                        <w:t>40817840</w:t>
                      </w:r>
                      <w:r>
                        <w:rPr>
                          <w:rtl w:val="0"/>
                          <w:lang w:val="en-US"/>
                        </w:rPr>
                        <w:t>XXXXXXXX</w:t>
                      </w:r>
                      <w:r>
                        <w:rPr>
                          <w:rtl w:val="0"/>
                        </w:rPr>
                        <w:t>6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rFonts w:ascii="Helvetica Neue" w:cs="Helvetica Neue" w:hAnsi="Helvetica Neue" w:eastAsia="Helvetica Neue"/>
                          <w:b w:val="1"/>
                          <w:bCs w:val="1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en-US"/>
                        </w:rPr>
                        <w:t>Beneficiary Customer Address: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Address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LEva kondrat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LEva kondratev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tl w:val="0"/>
                          <w:lang w:val="en-US"/>
                        </w:rPr>
                        <w:t>LEva kondratev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2 A"/>
        <w:spacing w:line="288" w:lineRule="auto"/>
        <w:rPr>
          <w:lang w:val="en-US"/>
        </w:rPr>
      </w:pPr>
      <w:r>
        <w:rPr>
          <w:rtl w:val="0"/>
          <w:lang w:val="en-US"/>
        </w:rPr>
        <w:t>Invoice Number</w:t>
      </w:r>
    </w:p>
    <w:p>
      <w:pPr>
        <w:pStyle w:val="Body 2 A"/>
        <w:spacing w:line="288" w:lineRule="auto"/>
        <w:rPr>
          <w:lang w:val="en-US"/>
        </w:rPr>
      </w:pPr>
      <w:r>
        <w:rPr>
          <w:rtl w:val="0"/>
          <w:lang w:val="en-US"/>
        </w:rPr>
        <w:t>Due date</w:t>
      </w:r>
    </w:p>
    <w:p>
      <w:pPr>
        <w:pStyle w:val="Body 2 A"/>
        <w:spacing w:line="288" w:lineRule="auto"/>
      </w:pPr>
    </w:p>
    <w:tbl>
      <w:tblPr>
        <w:tblW w:w="6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8e6eb"/>
        <w:tblLayout w:type="fixed"/>
      </w:tblPr>
      <w:tblGrid>
        <w:gridCol w:w="3156"/>
        <w:gridCol w:w="1130"/>
        <w:gridCol w:w="1265"/>
        <w:gridCol w:w="1349"/>
      </w:tblGrid>
      <w:tr>
        <w:tblPrEx>
          <w:shd w:val="clear" w:color="auto" w:fill="85b9c9"/>
        </w:tblPrEx>
        <w:trPr>
          <w:trHeight w:val="305" w:hRule="atLeast"/>
          <w:tblHeader/>
        </w:trPr>
        <w:tc>
          <w:tcPr>
            <w:tcW w:type="dxa" w:w="3156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fr-FR"/>
              </w:rPr>
              <w:t>Description</w:t>
            </w:r>
          </w:p>
        </w:tc>
        <w:tc>
          <w:tcPr>
            <w:tcW w:type="dxa" w:w="1130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pt-PT"/>
              </w:rPr>
              <w:t>Cost</w:t>
            </w:r>
          </w:p>
        </w:tc>
      </w:tr>
      <w:tr>
        <w:tblPrEx>
          <w:shd w:val="clear" w:color="auto" w:fill="d8e6eb"/>
        </w:tblPrEx>
        <w:trPr>
          <w:trHeight w:val="497" w:hRule="atLeast"/>
        </w:trPr>
        <w:tc>
          <w:tcPr>
            <w:tcW w:type="dxa" w:w="3156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Web Development (March )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 w:hAnsi="Helvetica Neue Light"/>
                <w:sz w:val="20"/>
                <w:szCs w:val="20"/>
                <w:shd w:val="nil" w:color="auto" w:fill="auto"/>
                <w:rtl w:val="0"/>
                <w:lang w:val="en-US"/>
              </w:rPr>
              <w:t>US$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‎</w:t>
            </w:r>
            <w:r>
              <w:rPr>
                <w:rFonts w:ascii="Helvetica Neue Light" w:cs="Helvetica Neue Light" w:hAnsi="Helvetica Neue Light" w:eastAsia="Helvetica Neue Light"/>
                <w:sz w:val="20"/>
                <w:szCs w:val="20"/>
                <w:shd w:val="nil" w:color="auto" w:fill="auto"/>
                <w:rtl w:val="0"/>
                <w:lang w:val="en-US"/>
              </w:rPr>
              <w:tab/>
              <w:t>600</w:t>
            </w:r>
          </w:p>
        </w:tc>
      </w:tr>
      <w:tr>
        <w:tblPrEx>
          <w:shd w:val="clear" w:color="auto" w:fill="d8e6eb"/>
        </w:tblPrEx>
        <w:trPr>
          <w:trHeight w:val="320" w:hRule="atLeast"/>
        </w:trPr>
        <w:tc>
          <w:tcPr>
            <w:tcW w:type="dxa" w:w="315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0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8e6eb"/>
        </w:tblPrEx>
        <w:trPr>
          <w:trHeight w:val="320" w:hRule="atLeast"/>
        </w:trPr>
        <w:tc>
          <w:tcPr>
            <w:tcW w:type="dxa" w:w="315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0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8e6eb"/>
        </w:tblPrEx>
        <w:trPr>
          <w:trHeight w:val="322" w:hRule="atLeast"/>
        </w:trPr>
        <w:tc>
          <w:tcPr>
            <w:tcW w:type="dxa" w:w="3156"/>
            <w:tcBorders>
              <w:top w:val="dotted" w:color="919191" w:sz="6" w:space="0" w:shadow="0" w:frame="0"/>
              <w:left w:val="nil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0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8e6eb"/>
        </w:tblPrEx>
        <w:trPr>
          <w:trHeight w:val="514" w:hRule="atLeast"/>
        </w:trPr>
        <w:tc>
          <w:tcPr>
            <w:tcW w:type="dxa" w:w="3156"/>
            <w:tcBorders>
              <w:top w:val="single" w:color="000000" w:sz="8" w:space="0" w:shadow="0" w:frame="0"/>
              <w:left w:val="nil"/>
              <w:bottom w:val="nil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0"/>
            <w:tcBorders>
              <w:top w:val="single" w:color="000000" w:sz="8" w:space="0" w:shadow="0" w:frame="0"/>
              <w:left w:val="dotted" w:color="919191" w:sz="6" w:space="0" w:shadow="0" w:frame="0"/>
              <w:bottom w:val="nil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8" w:space="0" w:shadow="0" w:frame="0"/>
              <w:left w:val="dotted" w:color="919191" w:sz="6" w:space="0" w:shadow="0" w:frame="0"/>
              <w:bottom w:val="nil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tabs>
                <w:tab w:val="clear" w:pos="1267"/>
                <w:tab w:val="clear" w:pos="1333"/>
              </w:tabs>
            </w:pPr>
            <w:r>
              <w:rPr>
                <w:rFonts w:ascii="Helvetica Neue Light" w:hAnsi="Helvetica Neue Light"/>
                <w:b w:val="0"/>
                <w:bCs w:val="0"/>
                <w:shd w:val="nil" w:color="auto" w:fill="auto"/>
                <w:rtl w:val="0"/>
              </w:rPr>
              <w:t>Total</w:t>
            </w:r>
          </w:p>
        </w:tc>
        <w:tc>
          <w:tcPr>
            <w:tcW w:type="dxa" w:w="1349"/>
            <w:tcBorders>
              <w:top w:val="single" w:color="000000" w:sz="8" w:space="0" w:shadow="0" w:frame="0"/>
              <w:left w:val="dotted" w:color="919191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US$</w:t>
            </w:r>
            <w:r>
              <w:rPr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‎</w:t>
              <w:tab/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600</w:t>
            </w:r>
          </w:p>
        </w:tc>
      </w:tr>
    </w:tbl>
    <w:p>
      <w:pPr>
        <w:pStyle w:val="Body 2 A"/>
        <w:widowControl w:val="0"/>
        <w:spacing w:line="240" w:lineRule="auto"/>
        <w:ind w:left="216" w:hanging="216"/>
      </w:pPr>
    </w:p>
    <w:p>
      <w:pPr>
        <w:pStyle w:val="Body 2 A"/>
        <w:widowControl w:val="0"/>
        <w:spacing w:line="240" w:lineRule="auto"/>
        <w:ind w:left="108" w:hanging="108"/>
      </w:pPr>
    </w:p>
    <w:p>
      <w:pPr>
        <w:pStyle w:val="Body A A"/>
      </w:pPr>
    </w:p>
    <w:p>
      <w:pPr>
        <w:pStyle w:val="Body A A"/>
      </w:pPr>
    </w:p>
    <w:p>
      <w:pPr>
        <w:pStyle w:val="Body A A"/>
        <w:rPr>
          <w:lang w:val="en-US"/>
        </w:rPr>
      </w:pPr>
      <w:r>
        <w:rPr>
          <w:rtl w:val="0"/>
          <w:lang w:val="en-US"/>
        </w:rPr>
        <w:t>Sincerely yours,</w:t>
      </w:r>
    </w:p>
    <w:p>
      <w:pPr>
        <w:pStyle w:val="Body A A"/>
      </w:pPr>
      <w:r>
        <w:rPr>
          <w:rtl w:val="0"/>
          <w:lang w:val="en-US"/>
        </w:rPr>
        <w:t>Leva Kondratev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50"/>
        <w:tab w:val="right" w:pos="6880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9804403</wp:posOffset>
              </wp:positionV>
              <wp:extent cx="6032500" cy="4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0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29796" cy="166"/>
              <wp:effectExtent l="0" t="0" r="0" b="0"/>
              <wp:wrapNone/>
              <wp:docPr id="1073741826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796" cy="16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0pt;width:474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2 A">
    <w:name w:val="Body 2 A"/>
    <w:next w:val="Body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44444"/>
      <w:spacing w:val="7"/>
      <w:kern w:val="0"/>
      <w:position w:val="0"/>
      <w:sz w:val="36"/>
      <w:szCs w:val="36"/>
      <w:u w:val="none" w:color="444444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Subtitle">
    <w:name w:val="Subtitle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67da2"/>
      <w:spacing w:val="13"/>
      <w:kern w:val="0"/>
      <w:position w:val="0"/>
      <w:sz w:val="26"/>
      <w:szCs w:val="26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Invoice">
  <a:themeElements>
    <a:clrScheme name="02_Modern_Invo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Invo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Invo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