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7E62" w14:textId="77777777" w:rsidR="00942E8F" w:rsidRDefault="001F0B40" w:rsidP="001F0B40">
      <w:pPr>
        <w:jc w:val="center"/>
        <w:rPr>
          <w:rFonts w:asciiTheme="majorHAnsi" w:hAnsiTheme="majorHAnsi"/>
          <w:b/>
          <w:bCs/>
          <w:sz w:val="44"/>
          <w:szCs w:val="44"/>
        </w:rPr>
      </w:pPr>
      <w:r w:rsidRPr="001E453B">
        <w:rPr>
          <w:rFonts w:asciiTheme="majorHAnsi" w:hAnsiTheme="majorHAnsi"/>
          <w:b/>
          <w:bCs/>
          <w:sz w:val="44"/>
          <w:szCs w:val="44"/>
        </w:rPr>
        <w:t>02_Requirement</w:t>
      </w:r>
      <w:r w:rsidR="00354612" w:rsidRPr="001E453B">
        <w:rPr>
          <w:rFonts w:asciiTheme="majorHAnsi" w:hAnsiTheme="majorHAnsi"/>
          <w:b/>
          <w:bCs/>
          <w:sz w:val="44"/>
          <w:szCs w:val="44"/>
        </w:rPr>
        <w:t xml:space="preserve"> </w:t>
      </w:r>
      <w:r w:rsidRPr="001E453B">
        <w:rPr>
          <w:rFonts w:asciiTheme="majorHAnsi" w:hAnsiTheme="majorHAnsi"/>
          <w:b/>
          <w:bCs/>
          <w:sz w:val="44"/>
          <w:szCs w:val="44"/>
        </w:rPr>
        <w:t>Analysis</w:t>
      </w:r>
    </w:p>
    <w:p w14:paraId="47835412" w14:textId="77777777" w:rsidR="00294190" w:rsidRPr="001E453B" w:rsidRDefault="00294190" w:rsidP="001F0B40">
      <w:pPr>
        <w:jc w:val="center"/>
        <w:rPr>
          <w:rFonts w:asciiTheme="majorHAnsi" w:hAnsiTheme="majorHAnsi"/>
          <w:b/>
          <w:bCs/>
          <w:sz w:val="44"/>
          <w:szCs w:val="44"/>
        </w:rPr>
      </w:pPr>
    </w:p>
    <w:p w14:paraId="4B79585B" w14:textId="77777777" w:rsidR="001F0B40" w:rsidRPr="001E453B" w:rsidRDefault="001F0B40" w:rsidP="001F0B40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1E453B">
        <w:rPr>
          <w:rFonts w:asciiTheme="majorHAnsi" w:hAnsiTheme="majorHAnsi" w:cs="ADLaM Display"/>
          <w:b/>
          <w:bCs/>
          <w:sz w:val="38"/>
          <w:szCs w:val="38"/>
        </w:rPr>
        <w:t>Requirement Analysis:</w:t>
      </w:r>
    </w:p>
    <w:p w14:paraId="093F8456" w14:textId="77777777" w:rsidR="001F0B40" w:rsidRPr="000776E9" w:rsidRDefault="001F0B40" w:rsidP="001F0B40">
      <w:pPr>
        <w:rPr>
          <w:rFonts w:asciiTheme="majorHAnsi" w:hAnsiTheme="majorHAnsi" w:cs="ADLaM Display"/>
          <w:sz w:val="36"/>
          <w:szCs w:val="36"/>
        </w:rPr>
      </w:pPr>
      <w:r w:rsidRPr="000776E9">
        <w:rPr>
          <w:rFonts w:asciiTheme="majorHAnsi" w:hAnsiTheme="majorHAnsi" w:cs="ADLaM Display"/>
          <w:sz w:val="36"/>
          <w:szCs w:val="36"/>
        </w:rPr>
        <w:t>Functional Requirements:</w:t>
      </w:r>
    </w:p>
    <w:p w14:paraId="64C49295" w14:textId="77777777" w:rsidR="001F0B40" w:rsidRPr="000776E9" w:rsidRDefault="001F0B40" w:rsidP="001F0B40">
      <w:pPr>
        <w:rPr>
          <w:rFonts w:ascii="Aptos Narrow" w:hAnsi="Aptos Narrow" w:cs="ADLaM Display"/>
          <w:sz w:val="34"/>
          <w:szCs w:val="34"/>
        </w:rPr>
      </w:pPr>
      <w:r w:rsidRPr="000776E9">
        <w:rPr>
          <w:rFonts w:ascii="Aptos Narrow" w:hAnsi="Aptos Narrow" w:cs="ADLaM Display"/>
          <w:sz w:val="34"/>
          <w:szCs w:val="34"/>
        </w:rPr>
        <w:t>The system should:</w:t>
      </w:r>
    </w:p>
    <w:p w14:paraId="643858EF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Use the ServiceNow Incident table. </w:t>
      </w:r>
    </w:p>
    <w:p w14:paraId="60B8BDDC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Create a </w:t>
      </w:r>
      <w:r w:rsidR="007D07E9" w:rsidRPr="000776E9">
        <w:rPr>
          <w:rFonts w:ascii="Aptos Narrow" w:hAnsi="Aptos Narrow" w:cs="ADLaM Display"/>
          <w:sz w:val="30"/>
          <w:szCs w:val="30"/>
        </w:rPr>
        <w:t>client</w:t>
      </w:r>
      <w:r w:rsidRPr="000776E9">
        <w:rPr>
          <w:rFonts w:ascii="Aptos Narrow" w:hAnsi="Aptos Narrow" w:cs="ADLaM Display"/>
          <w:sz w:val="30"/>
          <w:szCs w:val="30"/>
        </w:rPr>
        <w:t xml:space="preserve"> Script for dynamic field behaviour. </w:t>
      </w:r>
    </w:p>
    <w:p w14:paraId="2A58967C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Create UI Policies for controlling form fields. </w:t>
      </w:r>
    </w:p>
    <w:p w14:paraId="2391ECAA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Make selected fields mandatory based on conditions. </w:t>
      </w:r>
    </w:p>
    <w:p w14:paraId="3030F287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Make selected fields visible or hidden based on conditions. </w:t>
      </w:r>
    </w:p>
    <w:p w14:paraId="60D4E46E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Make selected fields read-only when required. </w:t>
      </w:r>
    </w:p>
    <w:p w14:paraId="624C436C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 xml:space="preserve">Automatically update field values when conditions are satisfied. </w:t>
      </w:r>
    </w:p>
    <w:p w14:paraId="22C382EB" w14:textId="77777777" w:rsidR="001F0B40" w:rsidRPr="000776E9" w:rsidRDefault="001F0B40" w:rsidP="001F0B40">
      <w:pPr>
        <w:pStyle w:val="ListParagraph"/>
        <w:numPr>
          <w:ilvl w:val="0"/>
          <w:numId w:val="1"/>
        </w:numPr>
        <w:rPr>
          <w:rFonts w:ascii="Aptos Narrow" w:hAnsi="Aptos Narrow" w:cs="ADLaM Display"/>
          <w:sz w:val="30"/>
          <w:szCs w:val="30"/>
        </w:rPr>
      </w:pPr>
      <w:r w:rsidRPr="000776E9">
        <w:rPr>
          <w:rFonts w:ascii="Aptos Narrow" w:hAnsi="Aptos Narrow" w:cs="ADLaM Display"/>
          <w:sz w:val="30"/>
          <w:szCs w:val="30"/>
        </w:rPr>
        <w:t>Test all configured behaviours.</w:t>
      </w:r>
    </w:p>
    <w:p w14:paraId="41822E70" w14:textId="77777777" w:rsidR="00584B96" w:rsidRPr="00294190" w:rsidRDefault="00584B96" w:rsidP="00584B96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294190">
        <w:rPr>
          <w:rFonts w:asciiTheme="majorHAnsi" w:hAnsiTheme="majorHAnsi" w:cs="ADLaM Display"/>
          <w:b/>
          <w:bCs/>
          <w:sz w:val="38"/>
          <w:szCs w:val="38"/>
        </w:rPr>
        <w:t>Example Requirements: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4969"/>
        <w:gridCol w:w="4557"/>
      </w:tblGrid>
      <w:tr w:rsidR="00584B96" w14:paraId="28736217" w14:textId="77777777" w:rsidTr="00584B96">
        <w:trPr>
          <w:trHeight w:val="593"/>
        </w:trPr>
        <w:tc>
          <w:tcPr>
            <w:tcW w:w="4969" w:type="dxa"/>
          </w:tcPr>
          <w:p w14:paraId="7B250E05" w14:textId="77777777" w:rsidR="00294190" w:rsidRDefault="00294190" w:rsidP="00461F7D">
            <w:pPr>
              <w:jc w:val="center"/>
              <w:rPr>
                <w:rFonts w:asciiTheme="majorHAnsi" w:hAnsiTheme="majorHAnsi" w:cs="ADLaM Display"/>
                <w:b/>
                <w:bCs/>
                <w:sz w:val="32"/>
                <w:szCs w:val="32"/>
              </w:rPr>
            </w:pPr>
          </w:p>
          <w:p w14:paraId="3A3C59F3" w14:textId="6B0A09C0" w:rsidR="00584B96" w:rsidRPr="00461F7D" w:rsidRDefault="00584B96" w:rsidP="00461F7D">
            <w:pPr>
              <w:jc w:val="center"/>
              <w:rPr>
                <w:rFonts w:asciiTheme="majorHAnsi" w:hAnsiTheme="majorHAnsi" w:cs="ADLaM Display"/>
                <w:b/>
                <w:bCs/>
                <w:sz w:val="32"/>
                <w:szCs w:val="32"/>
              </w:rPr>
            </w:pPr>
            <w:r w:rsidRPr="00461F7D">
              <w:rPr>
                <w:rFonts w:asciiTheme="majorHAnsi" w:hAnsiTheme="majorHAnsi" w:cs="ADLaM Display"/>
                <w:b/>
                <w:bCs/>
                <w:sz w:val="32"/>
                <w:szCs w:val="32"/>
              </w:rPr>
              <w:t>Requirement</w:t>
            </w:r>
          </w:p>
          <w:p w14:paraId="3853A242" w14:textId="77777777" w:rsidR="00584B96" w:rsidRP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</w:p>
        </w:tc>
        <w:tc>
          <w:tcPr>
            <w:tcW w:w="4557" w:type="dxa"/>
          </w:tcPr>
          <w:p w14:paraId="7853400A" w14:textId="77777777" w:rsidR="00294190" w:rsidRPr="00294190" w:rsidRDefault="00294190" w:rsidP="00461F7D">
            <w:pPr>
              <w:jc w:val="center"/>
              <w:rPr>
                <w:rFonts w:asciiTheme="majorHAnsi" w:hAnsiTheme="majorHAnsi" w:cs="ADLaM Display"/>
                <w:b/>
                <w:bCs/>
                <w:sz w:val="32"/>
                <w:szCs w:val="32"/>
              </w:rPr>
            </w:pPr>
          </w:p>
          <w:p w14:paraId="7B8495CA" w14:textId="5797DF02" w:rsidR="00584B96" w:rsidRPr="00294190" w:rsidRDefault="00584B96" w:rsidP="00461F7D">
            <w:pPr>
              <w:jc w:val="center"/>
              <w:rPr>
                <w:rFonts w:asciiTheme="majorHAnsi" w:hAnsiTheme="majorHAnsi" w:cs="ADLaM Display"/>
                <w:b/>
                <w:bCs/>
                <w:sz w:val="32"/>
                <w:szCs w:val="32"/>
              </w:rPr>
            </w:pPr>
            <w:r w:rsidRPr="00294190">
              <w:rPr>
                <w:rFonts w:asciiTheme="majorHAnsi" w:hAnsiTheme="majorHAnsi" w:cs="ADLaM Display"/>
                <w:b/>
                <w:bCs/>
                <w:sz w:val="32"/>
                <w:szCs w:val="32"/>
              </w:rPr>
              <w:t>Implementation</w:t>
            </w:r>
          </w:p>
        </w:tc>
      </w:tr>
      <w:tr w:rsidR="00584B96" w14:paraId="37692FA1" w14:textId="77777777" w:rsidTr="00584B96">
        <w:trPr>
          <w:trHeight w:val="572"/>
        </w:trPr>
        <w:tc>
          <w:tcPr>
            <w:tcW w:w="4969" w:type="dxa"/>
          </w:tcPr>
          <w:p w14:paraId="6D86E1FF" w14:textId="77777777" w:rsidR="00584B96" w:rsidRPr="00584B96" w:rsidRDefault="00584B96" w:rsidP="00584B96">
            <w:pPr>
              <w:rPr>
                <w:rFonts w:ascii="Aptos Narrow" w:hAnsi="Aptos Narrow" w:cs="ADLaM Display"/>
              </w:rPr>
            </w:pPr>
            <w:r w:rsidRPr="00584B96">
              <w:rPr>
                <w:rFonts w:ascii="Aptos Narrow" w:hAnsi="Aptos Narrow" w:cs="ADLaM Display"/>
              </w:rPr>
              <w:t>High-priority incident.</w:t>
            </w:r>
          </w:p>
        </w:tc>
        <w:tc>
          <w:tcPr>
            <w:tcW w:w="4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B96" w:rsidRPr="00584B96" w14:paraId="06990A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8E513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DLaM Display" w:hAnsi="ADLaM Display" w:cs="ADLaM Display"/>
                      <w:sz w:val="32"/>
                      <w:szCs w:val="32"/>
                    </w:rPr>
                  </w:pPr>
                </w:p>
              </w:tc>
            </w:tr>
          </w:tbl>
          <w:p w14:paraId="3830FEF7" w14:textId="77777777" w:rsidR="00584B96" w:rsidRPr="00584B96" w:rsidRDefault="00584B96" w:rsidP="00584B96">
            <w:pPr>
              <w:rPr>
                <w:rFonts w:ascii="ADLaM Display" w:hAnsi="ADLaM Display" w:cs="ADLaM Display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3"/>
            </w:tblGrid>
            <w:tr w:rsidR="00584B96" w:rsidRPr="00584B96" w14:paraId="2C81C6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212A3" w14:textId="77777777" w:rsidR="00584B96" w:rsidRPr="00584B96" w:rsidRDefault="00584B96" w:rsidP="00294190">
                  <w:pPr>
                    <w:spacing w:after="0" w:line="240" w:lineRule="auto"/>
                    <w:jc w:val="center"/>
                    <w:rPr>
                      <w:rFonts w:ascii="Aptos Narrow" w:hAnsi="Aptos Narrow" w:cs="ADLaM Display"/>
                    </w:rPr>
                  </w:pPr>
                  <w:r w:rsidRPr="00584B96">
                    <w:rPr>
                      <w:rFonts w:ascii="Aptos Narrow" w:hAnsi="Aptos Narrow" w:cs="ADLaM Display"/>
                    </w:rPr>
                    <w:t>Make additional information mandatory</w:t>
                  </w:r>
                </w:p>
              </w:tc>
            </w:tr>
          </w:tbl>
          <w:p w14:paraId="09B9C938" w14:textId="77777777" w:rsid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</w:p>
        </w:tc>
      </w:tr>
      <w:tr w:rsidR="00584B96" w14:paraId="4D8E63D3" w14:textId="77777777" w:rsidTr="00584B96">
        <w:trPr>
          <w:trHeight w:val="593"/>
        </w:trPr>
        <w:tc>
          <w:tcPr>
            <w:tcW w:w="4969" w:type="dxa"/>
          </w:tcPr>
          <w:p w14:paraId="5954F580" w14:textId="77777777" w:rsidR="00584B96" w:rsidRPr="00584B96" w:rsidRDefault="00584B96" w:rsidP="00584B96">
            <w:pPr>
              <w:rPr>
                <w:rFonts w:ascii="Aptos Narrow" w:hAnsi="Aptos Narrow" w:cs="ADLaM Display"/>
              </w:rPr>
            </w:pPr>
            <w:r w:rsidRPr="00584B96">
              <w:rPr>
                <w:rFonts w:ascii="Aptos Narrow" w:hAnsi="Aptos Narrow" w:cs="ADLaM Display"/>
              </w:rPr>
              <w:t>Specific category selected.</w:t>
            </w:r>
          </w:p>
        </w:tc>
        <w:tc>
          <w:tcPr>
            <w:tcW w:w="4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B96" w:rsidRPr="00584B96" w14:paraId="5EA77E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B0A51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DLaM Display" w:hAnsi="ADLaM Display" w:cs="ADLaM Display"/>
                      <w:sz w:val="32"/>
                      <w:szCs w:val="32"/>
                    </w:rPr>
                  </w:pPr>
                </w:p>
              </w:tc>
            </w:tr>
          </w:tbl>
          <w:p w14:paraId="5AB07DC2" w14:textId="77777777" w:rsidR="00584B96" w:rsidRPr="00584B96" w:rsidRDefault="00584B96" w:rsidP="00584B96">
            <w:pPr>
              <w:rPr>
                <w:rFonts w:ascii="ADLaM Display" w:hAnsi="ADLaM Display" w:cs="ADLaM Display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584B96" w:rsidRPr="00584B96" w14:paraId="7AF3DF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574F0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ptos Narrow" w:hAnsi="Aptos Narrow" w:cs="ADLaM Display"/>
                    </w:rPr>
                  </w:pPr>
                  <w:r w:rsidRPr="00584B96">
                    <w:rPr>
                      <w:rFonts w:ascii="Aptos Narrow" w:hAnsi="Aptos Narrow" w:cs="ADLaM Display"/>
                    </w:rPr>
                    <w:t>Display relevant field</w:t>
                  </w:r>
                </w:p>
              </w:tc>
            </w:tr>
          </w:tbl>
          <w:p w14:paraId="78D2E454" w14:textId="77777777" w:rsid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</w:p>
        </w:tc>
      </w:tr>
      <w:tr w:rsidR="00584B96" w14:paraId="5439613D" w14:textId="77777777" w:rsidTr="00584B96">
        <w:trPr>
          <w:trHeight w:val="572"/>
        </w:trPr>
        <w:tc>
          <w:tcPr>
            <w:tcW w:w="4969" w:type="dxa"/>
          </w:tcPr>
          <w:p w14:paraId="6A98727C" w14:textId="77777777" w:rsidR="00584B96" w:rsidRPr="00584B96" w:rsidRDefault="00584B96" w:rsidP="00584B96">
            <w:pPr>
              <w:rPr>
                <w:rFonts w:ascii="Aptos Narrow" w:hAnsi="Aptos Narrow" w:cs="ADLaM Display"/>
              </w:rPr>
            </w:pPr>
            <w:r w:rsidRPr="00584B96">
              <w:rPr>
                <w:rFonts w:ascii="Aptos Narrow" w:hAnsi="Aptos Narrow" w:cs="ADLaM Display"/>
              </w:rPr>
              <w:t>Incident state changed</w:t>
            </w:r>
          </w:p>
        </w:tc>
        <w:tc>
          <w:tcPr>
            <w:tcW w:w="4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B96" w:rsidRPr="00584B96" w14:paraId="71D6A8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D0145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DLaM Display" w:hAnsi="ADLaM Display" w:cs="ADLaM Display"/>
                      <w:sz w:val="32"/>
                      <w:szCs w:val="32"/>
                    </w:rPr>
                  </w:pPr>
                </w:p>
              </w:tc>
            </w:tr>
          </w:tbl>
          <w:p w14:paraId="5308613F" w14:textId="77777777" w:rsidR="00584B96" w:rsidRPr="00584B96" w:rsidRDefault="00584B96" w:rsidP="00584B96">
            <w:pPr>
              <w:rPr>
                <w:rFonts w:ascii="ADLaM Display" w:hAnsi="ADLaM Display" w:cs="ADLaM Display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</w:tblGrid>
            <w:tr w:rsidR="00584B96" w:rsidRPr="00584B96" w14:paraId="024372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878D46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ptos Narrow" w:hAnsi="Aptos Narrow" w:cs="ADLaM Display"/>
                    </w:rPr>
                  </w:pPr>
                  <w:r w:rsidRPr="00584B96">
                    <w:rPr>
                      <w:rFonts w:ascii="Aptos Narrow" w:hAnsi="Aptos Narrow" w:cs="ADLaM Display"/>
                    </w:rPr>
                    <w:t>Control field behaviour</w:t>
                  </w:r>
                </w:p>
              </w:tc>
            </w:tr>
          </w:tbl>
          <w:p w14:paraId="70930BD2" w14:textId="77777777" w:rsid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</w:p>
        </w:tc>
      </w:tr>
      <w:tr w:rsidR="00584B96" w14:paraId="3AE4AD07" w14:textId="77777777" w:rsidTr="00584B96">
        <w:trPr>
          <w:trHeight w:val="593"/>
        </w:trPr>
        <w:tc>
          <w:tcPr>
            <w:tcW w:w="4969" w:type="dxa"/>
          </w:tcPr>
          <w:p w14:paraId="38544BEF" w14:textId="77777777" w:rsidR="00584B96" w:rsidRPr="00584B96" w:rsidRDefault="00584B96" w:rsidP="00584B96">
            <w:pPr>
              <w:rPr>
                <w:rFonts w:ascii="Aptos Narrow" w:hAnsi="Aptos Narrow" w:cs="ADLaM Display"/>
              </w:rPr>
            </w:pPr>
            <w:r w:rsidRPr="00584B96">
              <w:rPr>
                <w:rFonts w:ascii="Aptos Narrow" w:hAnsi="Aptos Narrow" w:cs="ADLaM Display"/>
              </w:rPr>
              <w:t>certain condition satisfied</w:t>
            </w:r>
          </w:p>
        </w:tc>
        <w:tc>
          <w:tcPr>
            <w:tcW w:w="4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B96" w:rsidRPr="00584B96" w14:paraId="1EAF5B2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1E372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DLaM Display" w:hAnsi="ADLaM Display" w:cs="ADLaM Display"/>
                      <w:sz w:val="32"/>
                      <w:szCs w:val="32"/>
                    </w:rPr>
                  </w:pPr>
                </w:p>
              </w:tc>
            </w:tr>
          </w:tbl>
          <w:p w14:paraId="4849306D" w14:textId="77777777" w:rsidR="00584B96" w:rsidRPr="00584B96" w:rsidRDefault="00584B96" w:rsidP="00584B96">
            <w:pPr>
              <w:rPr>
                <w:rFonts w:ascii="ADLaM Display" w:hAnsi="ADLaM Display" w:cs="ADLaM Display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4"/>
            </w:tblGrid>
            <w:tr w:rsidR="00584B96" w:rsidRPr="00584B96" w14:paraId="62F1A4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39B17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ptos Narrow" w:hAnsi="Aptos Narrow" w:cs="ADLaM Display"/>
                    </w:rPr>
                  </w:pPr>
                  <w:r w:rsidRPr="00584B96">
                    <w:rPr>
                      <w:rFonts w:ascii="Aptos Narrow" w:hAnsi="Aptos Narrow" w:cs="ADLaM Display"/>
                    </w:rPr>
                    <w:t>Make field read-only</w:t>
                  </w:r>
                </w:p>
              </w:tc>
            </w:tr>
          </w:tbl>
          <w:p w14:paraId="6B4E6E27" w14:textId="77777777" w:rsid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</w:p>
        </w:tc>
      </w:tr>
      <w:tr w:rsidR="00584B96" w14:paraId="1A20C234" w14:textId="77777777" w:rsidTr="00584B96">
        <w:trPr>
          <w:trHeight w:val="803"/>
        </w:trPr>
        <w:tc>
          <w:tcPr>
            <w:tcW w:w="4969" w:type="dxa"/>
          </w:tcPr>
          <w:p w14:paraId="71CEBDE1" w14:textId="77777777" w:rsid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  <w:r w:rsidRPr="00584B96">
              <w:rPr>
                <w:rFonts w:ascii="Aptos Narrow" w:hAnsi="Aptos Narrow" w:cs="ADLaM Display"/>
              </w:rPr>
              <w:t>Form loaded</w:t>
            </w:r>
          </w:p>
        </w:tc>
        <w:tc>
          <w:tcPr>
            <w:tcW w:w="4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B96" w:rsidRPr="00584B96" w14:paraId="6B11E5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5766DD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DLaM Display" w:hAnsi="ADLaM Display" w:cs="ADLaM Display"/>
                      <w:sz w:val="32"/>
                      <w:szCs w:val="32"/>
                    </w:rPr>
                  </w:pPr>
                </w:p>
              </w:tc>
            </w:tr>
          </w:tbl>
          <w:p w14:paraId="28910434" w14:textId="77777777" w:rsidR="00584B96" w:rsidRPr="00584B96" w:rsidRDefault="00584B96" w:rsidP="00584B96">
            <w:pPr>
              <w:rPr>
                <w:rFonts w:ascii="ADLaM Display" w:hAnsi="ADLaM Display" w:cs="ADLaM Display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4"/>
            </w:tblGrid>
            <w:tr w:rsidR="00584B96" w:rsidRPr="00584B96" w14:paraId="638C40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AFC41" w14:textId="77777777" w:rsidR="00584B96" w:rsidRPr="00584B96" w:rsidRDefault="00584B96" w:rsidP="00584B96">
                  <w:pPr>
                    <w:spacing w:after="0" w:line="240" w:lineRule="auto"/>
                    <w:rPr>
                      <w:rFonts w:ascii="Aptos Narrow" w:hAnsi="Aptos Narrow" w:cs="ADLaM Display"/>
                    </w:rPr>
                  </w:pPr>
                  <w:r w:rsidRPr="00584B96">
                    <w:rPr>
                      <w:rFonts w:ascii="Aptos Narrow" w:hAnsi="Aptos Narrow" w:cs="ADLaM Display"/>
                    </w:rPr>
                    <w:t>Execute Client Script</w:t>
                  </w:r>
                </w:p>
              </w:tc>
            </w:tr>
          </w:tbl>
          <w:p w14:paraId="169CD840" w14:textId="77777777" w:rsidR="00584B96" w:rsidRDefault="00584B96" w:rsidP="00584B96">
            <w:pPr>
              <w:rPr>
                <w:rFonts w:ascii="ADLaM Display" w:hAnsi="ADLaM Display" w:cs="ADLaM Display"/>
                <w:sz w:val="32"/>
                <w:szCs w:val="32"/>
              </w:rPr>
            </w:pPr>
          </w:p>
        </w:tc>
      </w:tr>
    </w:tbl>
    <w:p w14:paraId="112A27F7" w14:textId="77777777" w:rsidR="00671C81" w:rsidRDefault="00671C81">
      <w:pPr>
        <w:rPr>
          <w:rFonts w:ascii="ADLaM Display" w:hAnsi="ADLaM Display" w:cs="ADLaM Display"/>
          <w:sz w:val="38"/>
          <w:szCs w:val="38"/>
        </w:rPr>
      </w:pPr>
    </w:p>
    <w:p w14:paraId="1913BCE6" w14:textId="77777777" w:rsidR="000776E9" w:rsidRDefault="000776E9">
      <w:pPr>
        <w:rPr>
          <w:rFonts w:ascii="ADLaM Display" w:hAnsi="ADLaM Display" w:cs="ADLaM Display"/>
          <w:sz w:val="38"/>
          <w:szCs w:val="38"/>
        </w:rPr>
      </w:pPr>
    </w:p>
    <w:p w14:paraId="194BFAC9" w14:textId="3FC58F35" w:rsidR="00584B96" w:rsidRPr="0023301C" w:rsidRDefault="00584B96">
      <w:pPr>
        <w:rPr>
          <w:rFonts w:asciiTheme="majorHAnsi" w:hAnsiTheme="majorHAnsi" w:cs="ADLaM Display"/>
          <w:b/>
          <w:bCs/>
          <w:sz w:val="38"/>
          <w:szCs w:val="38"/>
        </w:rPr>
      </w:pPr>
      <w:r w:rsidRPr="0023301C">
        <w:rPr>
          <w:rFonts w:asciiTheme="majorHAnsi" w:hAnsiTheme="majorHAnsi" w:cs="ADLaM Display"/>
          <w:b/>
          <w:bCs/>
          <w:sz w:val="38"/>
          <w:szCs w:val="38"/>
        </w:rPr>
        <w:lastRenderedPageBreak/>
        <w:t xml:space="preserve">Incident Fields </w:t>
      </w:r>
      <w:r w:rsidR="00D27CEC" w:rsidRPr="0023301C">
        <w:rPr>
          <w:rFonts w:asciiTheme="majorHAnsi" w:hAnsiTheme="majorHAnsi" w:cs="ADLaM Display"/>
          <w:b/>
          <w:bCs/>
          <w:sz w:val="38"/>
          <w:szCs w:val="38"/>
        </w:rPr>
        <w:t>Used:</w:t>
      </w:r>
    </w:p>
    <w:p w14:paraId="7B774ED0" w14:textId="2960A27A" w:rsidR="00BB4D94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Number </w:t>
      </w:r>
    </w:p>
    <w:p w14:paraId="512CF5A0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Caller </w:t>
      </w:r>
    </w:p>
    <w:p w14:paraId="44D7D125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Category </w:t>
      </w:r>
    </w:p>
    <w:p w14:paraId="267F4000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Subcategory </w:t>
      </w:r>
    </w:p>
    <w:p w14:paraId="7AC70561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Impact </w:t>
      </w:r>
    </w:p>
    <w:p w14:paraId="40266215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Urgency </w:t>
      </w:r>
    </w:p>
    <w:p w14:paraId="1B8DA59C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Priority </w:t>
      </w:r>
    </w:p>
    <w:p w14:paraId="24170D51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Short Description </w:t>
      </w:r>
    </w:p>
    <w:p w14:paraId="2366A662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Description </w:t>
      </w:r>
    </w:p>
    <w:p w14:paraId="3409BBCB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Assignment Group </w:t>
      </w:r>
    </w:p>
    <w:p w14:paraId="74762B71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Assigned To </w:t>
      </w:r>
    </w:p>
    <w:p w14:paraId="746D7FF0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 xml:space="preserve">State </w:t>
      </w:r>
    </w:p>
    <w:p w14:paraId="27D21DFD" w14:textId="77777777" w:rsidR="00D27CEC" w:rsidRPr="00BB4D94" w:rsidRDefault="00D27CEC" w:rsidP="00BB4D94">
      <w:pPr>
        <w:pStyle w:val="ListParagraph"/>
        <w:numPr>
          <w:ilvl w:val="0"/>
          <w:numId w:val="8"/>
        </w:numPr>
        <w:rPr>
          <w:rFonts w:ascii="Aptos Narrow" w:hAnsi="Aptos Narrow" w:cs="ADLaM Display"/>
          <w:sz w:val="32"/>
          <w:szCs w:val="32"/>
        </w:rPr>
      </w:pPr>
      <w:r w:rsidRPr="00BB4D94">
        <w:rPr>
          <w:rFonts w:ascii="Aptos Narrow" w:hAnsi="Aptos Narrow" w:cs="ADLaM Display"/>
          <w:sz w:val="32"/>
          <w:szCs w:val="32"/>
        </w:rPr>
        <w:t>Close Notes</w:t>
      </w:r>
    </w:p>
    <w:sectPr w:rsidR="00D27CEC" w:rsidRPr="00BB4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3707"/>
    <w:multiLevelType w:val="hybridMultilevel"/>
    <w:tmpl w:val="93440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34F93"/>
    <w:multiLevelType w:val="hybridMultilevel"/>
    <w:tmpl w:val="F460AFF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3004D"/>
    <w:multiLevelType w:val="hybridMultilevel"/>
    <w:tmpl w:val="65B2BE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304B1"/>
    <w:multiLevelType w:val="hybridMultilevel"/>
    <w:tmpl w:val="460484E4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4BFD72F9"/>
    <w:multiLevelType w:val="hybridMultilevel"/>
    <w:tmpl w:val="7932DCA2"/>
    <w:lvl w:ilvl="0" w:tplc="A2DEB3E8">
      <w:numFmt w:val="bullet"/>
      <w:lvlText w:val=""/>
      <w:lvlJc w:val="left"/>
      <w:pPr>
        <w:ind w:left="855" w:hanging="495"/>
      </w:pPr>
      <w:rPr>
        <w:rFonts w:ascii="ADLaM Display" w:eastAsiaTheme="minorHAnsi" w:hAnsi="ADLaM Display" w:cs="ADLaM Display" w:hint="default"/>
        <w:sz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A7D80"/>
    <w:multiLevelType w:val="hybridMultilevel"/>
    <w:tmpl w:val="C14AD2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F0C4F"/>
    <w:multiLevelType w:val="hybridMultilevel"/>
    <w:tmpl w:val="DCB24F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7394F"/>
    <w:multiLevelType w:val="hybridMultilevel"/>
    <w:tmpl w:val="690EA6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23942">
    <w:abstractNumId w:val="0"/>
  </w:num>
  <w:num w:numId="2" w16cid:durableId="2005738186">
    <w:abstractNumId w:val="4"/>
  </w:num>
  <w:num w:numId="3" w16cid:durableId="1541241072">
    <w:abstractNumId w:val="6"/>
  </w:num>
  <w:num w:numId="4" w16cid:durableId="164518568">
    <w:abstractNumId w:val="2"/>
  </w:num>
  <w:num w:numId="5" w16cid:durableId="1153258929">
    <w:abstractNumId w:val="7"/>
  </w:num>
  <w:num w:numId="6" w16cid:durableId="644823492">
    <w:abstractNumId w:val="5"/>
  </w:num>
  <w:num w:numId="7" w16cid:durableId="900554425">
    <w:abstractNumId w:val="3"/>
  </w:num>
  <w:num w:numId="8" w16cid:durableId="172380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40"/>
    <w:rsid w:val="000776E9"/>
    <w:rsid w:val="001D4651"/>
    <w:rsid w:val="001E453B"/>
    <w:rsid w:val="001F0B40"/>
    <w:rsid w:val="0023301C"/>
    <w:rsid w:val="00294190"/>
    <w:rsid w:val="00354612"/>
    <w:rsid w:val="00461F7D"/>
    <w:rsid w:val="00513BD4"/>
    <w:rsid w:val="00584B96"/>
    <w:rsid w:val="00626965"/>
    <w:rsid w:val="00671C81"/>
    <w:rsid w:val="007D07E9"/>
    <w:rsid w:val="0080073C"/>
    <w:rsid w:val="00942E8F"/>
    <w:rsid w:val="00A93DF2"/>
    <w:rsid w:val="00B33182"/>
    <w:rsid w:val="00BB4D94"/>
    <w:rsid w:val="00BD5F12"/>
    <w:rsid w:val="00D27CEC"/>
    <w:rsid w:val="00DC2177"/>
    <w:rsid w:val="00DF531E"/>
    <w:rsid w:val="00EB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2656"/>
  <w15:chartTrackingRefBased/>
  <w15:docId w15:val="{C3A1357F-E493-4647-92D5-2C5D76C7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B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0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Mariselvi S</cp:lastModifiedBy>
  <cp:revision>7</cp:revision>
  <dcterms:created xsi:type="dcterms:W3CDTF">2026-09-30T07:32:00Z</dcterms:created>
  <dcterms:modified xsi:type="dcterms:W3CDTF">2026-09-30T15:11:00Z</dcterms:modified>
</cp:coreProperties>
</file>