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D3" w:rsidRDefault="001D28E3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7620</wp:posOffset>
                </wp:positionV>
                <wp:extent cx="6534785" cy="972248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972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„ХРИСТО БОТЕВ“, ГР. ШУМЕН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ДИПЛОМЕН ПРОЕКТ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Тема: Image Gallery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GlimpseHub”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firstLine="70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         Разработил: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Марин Неделчев Неделчев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от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професия код 481030  „Приложен програмист”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специалност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 код 4810301 „Приложно програмиране”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Ръководител-консултант: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  <w:lang w:val="bg-BG"/>
                              </w:rPr>
                              <w:t>инж. Николай Христов</w:t>
                            </w:r>
                          </w:p>
                          <w:p w:rsidR="001D28E3" w:rsidRDefault="001D28E3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</w:p>
                          <w:p w:rsidR="001D28E3" w:rsidRDefault="001D28E3">
                            <w:pPr>
                              <w:pStyle w:val="FrameContents"/>
                              <w:ind w:left="708" w:firstLine="708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</w:pPr>
                          </w:p>
                          <w:p w:rsidR="001D28E3" w:rsidRDefault="001D28E3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2024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3pt;margin-top:.6pt;width:514.55pt;height:765.5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" strokeweight=".26mm">
                <v:textbox>
                  <w:txbxContent>
                    <w:p w:rsidR="001D28E3" w:rsidRDefault="001D28E3">
                      <w:pPr>
                        <w:pStyle w:val="FrameContents"/>
                        <w:jc w:val="center"/>
                      </w:pP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„ХРИСТО БОТЕВ“, ГР. ШУМЕН</w:t>
                      </w: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000000"/>
                          <w:sz w:val="44"/>
                        </w:rPr>
                        <w:t>ДИПЛОМЕН ПРОЕКТ</w:t>
                      </w: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Тема: Image Gallery </w:t>
                      </w:r>
                      <w:r>
                        <w:rPr>
                          <w:b/>
                          <w:color w:val="000000"/>
                        </w:rPr>
                        <w:t>„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GlimpseHub”</w:t>
                      </w: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</w:pPr>
                    </w:p>
                    <w:p w:rsidR="001D28E3" w:rsidRDefault="001D28E3">
                      <w:pPr>
                        <w:pStyle w:val="FrameContents"/>
                        <w:ind w:firstLine="708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          Разработил: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Марин Неделчев Неделчев</w:t>
                      </w:r>
                    </w:p>
                    <w:p w:rsidR="001D28E3" w:rsidRDefault="001D28E3">
                      <w:pPr>
                        <w:pStyle w:val="FrameContents"/>
                      </w:pPr>
                      <w:r>
                        <w:rPr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 xml:space="preserve">       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  <w:t xml:space="preserve"> </w:t>
                      </w:r>
                      <w:r>
                        <w:rPr>
                          <w:i/>
                          <w:color w:val="000000"/>
                          <w:sz w:val="28"/>
                        </w:rPr>
                        <w:tab/>
                      </w: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от</w:t>
                      </w:r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професия код 481030  „Приложен програмист”</w:t>
                      </w: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  <w:proofErr w:type="gramStart"/>
                      <w:r>
                        <w:rPr>
                          <w:b/>
                          <w:color w:val="000000"/>
                          <w:sz w:val="28"/>
                        </w:rPr>
                        <w:t>специалност</w:t>
                      </w:r>
                      <w:proofErr w:type="gramEnd"/>
                      <w:r>
                        <w:rPr>
                          <w:b/>
                          <w:color w:val="000000"/>
                          <w:sz w:val="28"/>
                        </w:rPr>
                        <w:t xml:space="preserve"> код 4810301 „Приложно програмиране”</w:t>
                      </w: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</w:p>
                    <w:p w:rsidR="001D28E3" w:rsidRDefault="001D28E3">
                      <w:pPr>
                        <w:pStyle w:val="FrameContents"/>
                        <w:ind w:left="708" w:firstLine="708"/>
                        <w:rPr>
                          <w:lang w:val="bg-BG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Ръководител-консултант: </w:t>
                      </w:r>
                      <w:r>
                        <w:rPr>
                          <w:b/>
                          <w:color w:val="000000"/>
                          <w:sz w:val="28"/>
                          <w:lang w:val="bg-BG"/>
                        </w:rPr>
                        <w:t>инж. Николай Христов</w:t>
                      </w:r>
                    </w:p>
                    <w:p w:rsidR="001D28E3" w:rsidRDefault="001D28E3">
                      <w:pPr>
                        <w:pStyle w:val="FrameContents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</w:p>
                    <w:p w:rsidR="001D28E3" w:rsidRDefault="001D28E3">
                      <w:pPr>
                        <w:pStyle w:val="FrameContents"/>
                        <w:ind w:left="708" w:firstLine="708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</w:pPr>
                    </w:p>
                    <w:p w:rsidR="001D28E3" w:rsidRDefault="001D28E3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</w:rPr>
                        <w:t>2024 г.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433D3" w:rsidRPr="009950BF" w:rsidRDefault="001D28E3" w:rsidP="008D29E3">
      <w:pPr>
        <w:spacing w:line="360" w:lineRule="auto"/>
        <w:jc w:val="center"/>
        <w:rPr>
          <w:u w:val="single"/>
        </w:rPr>
      </w:pPr>
      <w:r w:rsidRPr="009950BF">
        <w:rPr>
          <w:u w:val="single"/>
        </w:rPr>
        <w:lastRenderedPageBreak/>
        <w:t>С Ъ Д Ъ Р Ж А Н И Е</w:t>
      </w:r>
    </w:p>
    <w:p w:rsidR="006433D3" w:rsidRPr="009950BF" w:rsidRDefault="00513F6D">
      <w:pPr>
        <w:spacing w:line="360" w:lineRule="auto"/>
        <w:rPr>
          <w:lang w:val="bg-BG"/>
        </w:rPr>
      </w:pPr>
      <w:r w:rsidRPr="009950BF">
        <w:t>I.</w:t>
      </w:r>
      <w:r w:rsidRPr="009950BF">
        <w:rPr>
          <w:lang w:val="bg-BG"/>
        </w:rPr>
        <w:t>Въведение</w:t>
      </w:r>
    </w:p>
    <w:p w:rsidR="006433D3" w:rsidRPr="009950BF" w:rsidRDefault="001D28E3">
      <w:pPr>
        <w:spacing w:line="360" w:lineRule="auto"/>
      </w:pPr>
      <w:r w:rsidRPr="009950BF">
        <w:t>II. Функционалности и правата на достъп които приложението предлага</w:t>
      </w:r>
    </w:p>
    <w:p w:rsidR="006433D3" w:rsidRPr="009950BF" w:rsidRDefault="001D28E3">
      <w:pPr>
        <w:spacing w:line="360" w:lineRule="auto"/>
      </w:pPr>
      <w:r w:rsidRPr="009950BF">
        <w:t>1. Нива на достъп и правомощия в приложението</w:t>
      </w:r>
    </w:p>
    <w:p w:rsidR="006433D3" w:rsidRPr="009950BF" w:rsidRDefault="001D28E3">
      <w:pPr>
        <w:spacing w:line="360" w:lineRule="auto"/>
      </w:pPr>
      <w:r w:rsidRPr="009950BF">
        <w:t>III. Използвани технологии при разработката</w:t>
      </w:r>
    </w:p>
    <w:p w:rsidR="006433D3" w:rsidRPr="009950BF" w:rsidRDefault="001D28E3">
      <w:pPr>
        <w:spacing w:line="360" w:lineRule="auto"/>
      </w:pPr>
      <w:r w:rsidRPr="009950BF">
        <w:t>1. Обща информация за приложението</w:t>
      </w:r>
    </w:p>
    <w:p w:rsidR="006433D3" w:rsidRPr="009950BF" w:rsidRDefault="001D28E3">
      <w:pPr>
        <w:spacing w:line="360" w:lineRule="auto"/>
      </w:pPr>
      <w:r w:rsidRPr="009950BF">
        <w:t xml:space="preserve">2. Програмни продукти използвани при разработката </w:t>
      </w:r>
    </w:p>
    <w:p w:rsidR="006433D3" w:rsidRPr="009950BF" w:rsidRDefault="001D28E3">
      <w:pPr>
        <w:spacing w:line="360" w:lineRule="auto"/>
      </w:pPr>
      <w:r w:rsidRPr="009950BF">
        <w:rPr>
          <w:lang w:val="bg-BG"/>
        </w:rPr>
        <w:t>3</w:t>
      </w:r>
      <w:r w:rsidRPr="009950BF">
        <w:t xml:space="preserve">. Програмни езици използвани при разработката </w:t>
      </w:r>
    </w:p>
    <w:p w:rsidR="006433D3" w:rsidRPr="009950BF" w:rsidRDefault="001D28E3">
      <w:pPr>
        <w:spacing w:line="360" w:lineRule="auto"/>
      </w:pPr>
      <w:r w:rsidRPr="009950BF">
        <w:t xml:space="preserve">4. Библиотеки използвaни при разработка </w:t>
      </w:r>
    </w:p>
    <w:p w:rsidR="006433D3" w:rsidRPr="009950BF" w:rsidRDefault="001D28E3">
      <w:pPr>
        <w:spacing w:line="360" w:lineRule="auto"/>
      </w:pPr>
      <w:r w:rsidRPr="009950BF">
        <w:t>IV. Структура на приложението и организация на кода</w:t>
      </w:r>
    </w:p>
    <w:p w:rsidR="006433D3" w:rsidRPr="009950BF" w:rsidRDefault="001D28E3">
      <w:pPr>
        <w:spacing w:line="360" w:lineRule="auto"/>
      </w:pPr>
      <w:r w:rsidRPr="009950BF">
        <w:t xml:space="preserve">1. Структура на приложението </w:t>
      </w:r>
    </w:p>
    <w:p w:rsidR="006433D3" w:rsidRPr="009950BF" w:rsidRDefault="001D28E3">
      <w:pPr>
        <w:spacing w:line="360" w:lineRule="auto"/>
      </w:pPr>
      <w:r w:rsidRPr="009950BF">
        <w:t>2. Разделеняне на</w:t>
      </w:r>
      <w:r w:rsidRPr="009950BF">
        <w:rPr>
          <w:lang w:val="bg-BG"/>
        </w:rPr>
        <w:t xml:space="preserve"> </w:t>
      </w:r>
      <w:r w:rsidRPr="009950BF">
        <w:t>кода, функции и предназначение на всеки раздел</w:t>
      </w:r>
    </w:p>
    <w:p w:rsidR="006433D3" w:rsidRPr="009950BF" w:rsidRDefault="001D28E3">
      <w:pPr>
        <w:spacing w:line="360" w:lineRule="auto"/>
      </w:pPr>
      <w:r w:rsidRPr="009950BF">
        <w:t>3. Достъп и</w:t>
      </w:r>
      <w:r w:rsidRPr="009950BF">
        <w:rPr>
          <w:lang w:val="bg-BG"/>
        </w:rPr>
        <w:t xml:space="preserve"> </w:t>
      </w:r>
      <w:r w:rsidRPr="009950BF">
        <w:t>зависимости на отделните проекти в Solution, видимос</w:t>
      </w:r>
      <w:r w:rsidRPr="009950BF">
        <w:rPr>
          <w:lang w:val="bg-BG"/>
        </w:rPr>
        <w:t>т</w:t>
      </w:r>
    </w:p>
    <w:p w:rsidR="006433D3" w:rsidRPr="009950BF" w:rsidRDefault="001D28E3">
      <w:pPr>
        <w:spacing w:line="360" w:lineRule="auto"/>
      </w:pPr>
      <w:r w:rsidRPr="009950BF">
        <w:t>4. Съображения при избора на връзки между класовете</w:t>
      </w:r>
    </w:p>
    <w:p w:rsidR="006433D3" w:rsidRPr="009950BF" w:rsidRDefault="001D28E3">
      <w:pPr>
        <w:spacing w:line="360" w:lineRule="auto"/>
      </w:pPr>
      <w:r w:rsidRPr="009950BF">
        <w:t>V. База данни</w:t>
      </w:r>
    </w:p>
    <w:p w:rsidR="006433D3" w:rsidRPr="009950BF" w:rsidRDefault="001D28E3">
      <w:pPr>
        <w:spacing w:line="360" w:lineRule="auto"/>
      </w:pPr>
      <w:r w:rsidRPr="009950BF">
        <w:t>1. Избор</w:t>
      </w:r>
      <w:r w:rsidRPr="009950BF">
        <w:rPr>
          <w:lang w:val="bg-BG"/>
        </w:rPr>
        <w:t xml:space="preserve"> </w:t>
      </w:r>
      <w:r w:rsidRPr="009950BF">
        <w:t>на база данни</w:t>
      </w:r>
    </w:p>
    <w:p w:rsidR="006433D3" w:rsidRPr="009950BF" w:rsidRDefault="001D28E3">
      <w:pPr>
        <w:spacing w:line="360" w:lineRule="auto"/>
      </w:pPr>
      <w:r w:rsidRPr="009950BF">
        <w:t>2. Подход при разработката и внедряване на базата</w:t>
      </w:r>
    </w:p>
    <w:p w:rsidR="006433D3" w:rsidRPr="009950BF" w:rsidRDefault="001D28E3">
      <w:pPr>
        <w:spacing w:line="360" w:lineRule="auto"/>
      </w:pPr>
      <w:r w:rsidRPr="009950BF">
        <w:t>3. Създаване на база данни и реализация в проекта</w:t>
      </w:r>
    </w:p>
    <w:p w:rsidR="006433D3" w:rsidRPr="009950BF" w:rsidRDefault="001D28E3">
      <w:pPr>
        <w:spacing w:line="360" w:lineRule="auto"/>
      </w:pPr>
      <w:r w:rsidRPr="009950BF">
        <w:t>4. Модели-описание на релации и организация на данни те</w:t>
      </w:r>
      <w:r w:rsidRPr="009950BF">
        <w:rPr>
          <w:lang w:val="bg-BG"/>
        </w:rPr>
        <w:t xml:space="preserve"> </w:t>
      </w:r>
      <w:r w:rsidRPr="009950BF">
        <w:t>във всяка таблица (модел)</w:t>
      </w:r>
    </w:p>
    <w:p w:rsidR="006433D3" w:rsidRPr="009950BF" w:rsidRDefault="001D28E3">
      <w:pPr>
        <w:spacing w:line="360" w:lineRule="auto"/>
      </w:pPr>
      <w:r w:rsidRPr="009950BF">
        <w:t>5. Особености</w:t>
      </w:r>
      <w:r w:rsidRPr="009950BF">
        <w:rPr>
          <w:lang w:val="bg-BG"/>
        </w:rPr>
        <w:t xml:space="preserve"> </w:t>
      </w:r>
      <w:r w:rsidRPr="009950BF">
        <w:t>и разлики в моделите и таблиците от базата</w:t>
      </w:r>
    </w:p>
    <w:p w:rsidR="006433D3" w:rsidRPr="009950BF" w:rsidRDefault="001D28E3">
      <w:pPr>
        <w:spacing w:line="360" w:lineRule="auto"/>
      </w:pPr>
      <w:r w:rsidRPr="009950BF">
        <w:t>6. Типове релаци и между таблиците им оделите</w:t>
      </w:r>
    </w:p>
    <w:p w:rsidR="006433D3" w:rsidRPr="009950BF" w:rsidRDefault="001D28E3">
      <w:pPr>
        <w:spacing w:line="360" w:lineRule="auto"/>
      </w:pPr>
      <w:r w:rsidRPr="009950BF">
        <w:t>VI. Фронт-енд визуализация и контролери</w:t>
      </w:r>
    </w:p>
    <w:p w:rsidR="006433D3" w:rsidRPr="009950BF" w:rsidRDefault="001D28E3">
      <w:pPr>
        <w:spacing w:line="360" w:lineRule="auto"/>
      </w:pPr>
      <w:r w:rsidRPr="009950BF">
        <w:t>1. Razor Pages</w:t>
      </w:r>
    </w:p>
    <w:p w:rsidR="006433D3" w:rsidRPr="009950BF" w:rsidRDefault="001D28E3">
      <w:pPr>
        <w:spacing w:line="360" w:lineRule="auto"/>
      </w:pPr>
      <w:r w:rsidRPr="009950BF">
        <w:t>2. Razor Views</w:t>
      </w:r>
    </w:p>
    <w:p w:rsidR="006433D3" w:rsidRPr="009950BF" w:rsidRDefault="001D28E3">
      <w:pPr>
        <w:spacing w:line="360" w:lineRule="auto"/>
      </w:pPr>
      <w:r w:rsidRPr="009950BF">
        <w:t>3. Статични ресурси.</w:t>
      </w:r>
    </w:p>
    <w:p w:rsidR="009950BF" w:rsidRPr="009950BF" w:rsidRDefault="001D28E3">
      <w:pPr>
        <w:spacing w:line="360" w:lineRule="auto"/>
      </w:pPr>
      <w:r w:rsidRPr="009950BF">
        <w:t xml:space="preserve">VII. Функционалност на приложението която, следва да се имплементира, надграждане.  </w:t>
      </w:r>
    </w:p>
    <w:p w:rsidR="006433D3" w:rsidRPr="009950BF" w:rsidRDefault="001D28E3">
      <w:pPr>
        <w:spacing w:line="360" w:lineRule="auto"/>
      </w:pPr>
      <w:r w:rsidRPr="009950BF">
        <w:t xml:space="preserve">1. </w:t>
      </w:r>
      <w:r w:rsidRPr="009950BF">
        <w:rPr>
          <w:lang w:val="bg-BG"/>
        </w:rPr>
        <w:t>Галерии</w:t>
      </w:r>
    </w:p>
    <w:p w:rsidR="006433D3" w:rsidRPr="009950BF" w:rsidRDefault="001D28E3">
      <w:pPr>
        <w:spacing w:line="360" w:lineRule="auto"/>
      </w:pPr>
      <w:r w:rsidRPr="009950BF">
        <w:t xml:space="preserve">2. </w:t>
      </w:r>
      <w:r w:rsidRPr="009950BF">
        <w:rPr>
          <w:lang w:val="bg-BG"/>
        </w:rPr>
        <w:t>Снимки</w:t>
      </w:r>
    </w:p>
    <w:p w:rsidR="006433D3" w:rsidRPr="009950BF" w:rsidRDefault="001D28E3">
      <w:pPr>
        <w:spacing w:line="360" w:lineRule="auto"/>
      </w:pPr>
      <w:r w:rsidRPr="009950BF">
        <w:t>3. Събития</w:t>
      </w:r>
    </w:p>
    <w:p w:rsidR="006433D3" w:rsidRPr="009950BF" w:rsidRDefault="001D28E3">
      <w:pPr>
        <w:spacing w:line="360" w:lineRule="auto"/>
      </w:pPr>
      <w:r w:rsidRPr="009950BF">
        <w:t>4. Секция отзиви от клиенти</w:t>
      </w:r>
    </w:p>
    <w:p w:rsidR="006433D3" w:rsidRPr="009950BF" w:rsidRDefault="001D28E3">
      <w:pPr>
        <w:spacing w:line="360" w:lineRule="auto"/>
      </w:pPr>
      <w:r w:rsidRPr="009950BF">
        <w:t>5. Коментари под даден филм от потребители</w:t>
      </w:r>
      <w:r w:rsidRPr="009950BF">
        <w:rPr>
          <w:lang w:val="bg-BG"/>
        </w:rPr>
        <w:t>,</w:t>
      </w:r>
      <w:r w:rsidRPr="009950BF">
        <w:t xml:space="preserve"> които са били на прожекция на филма</w:t>
      </w:r>
    </w:p>
    <w:p w:rsidR="006433D3" w:rsidRPr="009950BF" w:rsidRDefault="001D28E3">
      <w:pPr>
        <w:spacing w:line="360" w:lineRule="auto"/>
      </w:pPr>
      <w:r w:rsidRPr="009950BF">
        <w:t>6. Връзка потребител - администратор</w:t>
      </w:r>
    </w:p>
    <w:p w:rsidR="00513F6D" w:rsidRDefault="00513F6D" w:rsidP="00513F6D">
      <w:pPr>
        <w:spacing w:line="360" w:lineRule="auto"/>
        <w:jc w:val="center"/>
        <w:rPr>
          <w:b/>
          <w:color w:val="0D0D0D"/>
          <w:sz w:val="32"/>
          <w:szCs w:val="32"/>
          <w:lang w:val="bg-BG"/>
        </w:rPr>
      </w:pPr>
    </w:p>
    <w:p w:rsidR="00513F6D" w:rsidRDefault="00513F6D" w:rsidP="00513F6D">
      <w:pPr>
        <w:spacing w:line="360" w:lineRule="auto"/>
        <w:jc w:val="center"/>
        <w:rPr>
          <w:b/>
          <w:color w:val="0D0D0D"/>
          <w:sz w:val="32"/>
          <w:szCs w:val="32"/>
          <w:lang w:val="bg-BG"/>
        </w:rPr>
      </w:pPr>
    </w:p>
    <w:p w:rsidR="00F348EC" w:rsidRPr="00513F6D" w:rsidRDefault="00513F6D" w:rsidP="00513F6D">
      <w:pPr>
        <w:spacing w:line="360" w:lineRule="auto"/>
        <w:jc w:val="center"/>
        <w:rPr>
          <w:b/>
          <w:color w:val="0D0D0D"/>
          <w:sz w:val="32"/>
          <w:szCs w:val="32"/>
          <w:lang w:val="bg-BG"/>
        </w:rPr>
      </w:pPr>
      <w:r>
        <w:rPr>
          <w:b/>
          <w:color w:val="0D0D0D"/>
          <w:sz w:val="32"/>
          <w:szCs w:val="32"/>
        </w:rPr>
        <w:lastRenderedPageBreak/>
        <w:t>I</w:t>
      </w:r>
      <w:r w:rsidR="00F348EC" w:rsidRPr="00513F6D">
        <w:rPr>
          <w:b/>
          <w:color w:val="0D0D0D"/>
          <w:sz w:val="32"/>
          <w:szCs w:val="32"/>
          <w:lang w:val="bg-BG"/>
        </w:rPr>
        <w:t>.Въведение</w:t>
      </w:r>
    </w:p>
    <w:p w:rsidR="00513F6D" w:rsidRPr="00513F6D" w:rsidRDefault="00F348EC">
      <w:pPr>
        <w:spacing w:line="360" w:lineRule="auto"/>
        <w:rPr>
          <w:color w:val="0D0D0D"/>
          <w:sz w:val="32"/>
          <w:szCs w:val="32"/>
        </w:rPr>
      </w:pPr>
      <w:r w:rsidRPr="00513F6D">
        <w:rPr>
          <w:color w:val="0D0D0D"/>
          <w:sz w:val="32"/>
          <w:szCs w:val="32"/>
        </w:rPr>
        <w:t xml:space="preserve">Приложението "GlimpseHub" има за цел да създаде виртуална общност от любители на фотографията и визуалното изкуство, като предоставя платформа за споделяне на изображения. Ето някои от проблемите, които то решава: </w:t>
      </w:r>
    </w:p>
    <w:p w:rsidR="00513F6D" w:rsidRPr="009950BF" w:rsidRDefault="00F348EC" w:rsidP="009950BF">
      <w:pPr>
        <w:pStyle w:val="ListParagraph"/>
        <w:numPr>
          <w:ilvl w:val="1"/>
          <w:numId w:val="21"/>
        </w:numPr>
        <w:spacing w:line="360" w:lineRule="auto"/>
        <w:rPr>
          <w:color w:val="0D0D0D"/>
          <w:sz w:val="32"/>
          <w:szCs w:val="32"/>
        </w:rPr>
      </w:pPr>
      <w:r w:rsidRPr="009950BF">
        <w:rPr>
          <w:b/>
          <w:color w:val="0D0D0D"/>
          <w:sz w:val="32"/>
          <w:szCs w:val="32"/>
        </w:rPr>
        <w:t>Ограничен достъп до публикуване на снимки:</w:t>
      </w:r>
      <w:r w:rsidRPr="009950BF">
        <w:rPr>
          <w:color w:val="0D0D0D"/>
          <w:sz w:val="32"/>
          <w:szCs w:val="32"/>
        </w:rPr>
        <w:t xml:space="preserve"> Традиционните методи за споделяне на снимки, като социалните мрежи или електронната поща, могат да имат ограничения, които варират от настройки за поверителност до ограничения в размера на файловете. "GlimpseHub" предоставя платформа, където потребителите могат свободно да качват снимки и да ги споделят с други потребители. </w:t>
      </w:r>
    </w:p>
    <w:p w:rsidR="00513F6D" w:rsidRPr="009950BF" w:rsidRDefault="00F348EC" w:rsidP="009950BF">
      <w:pPr>
        <w:pStyle w:val="ListParagraph"/>
        <w:numPr>
          <w:ilvl w:val="1"/>
          <w:numId w:val="21"/>
        </w:numPr>
        <w:spacing w:line="360" w:lineRule="auto"/>
        <w:rPr>
          <w:color w:val="0D0D0D"/>
          <w:sz w:val="32"/>
          <w:szCs w:val="32"/>
        </w:rPr>
      </w:pPr>
      <w:r w:rsidRPr="009950BF">
        <w:rPr>
          <w:b/>
          <w:color w:val="0D0D0D"/>
          <w:sz w:val="32"/>
          <w:szCs w:val="32"/>
        </w:rPr>
        <w:t>Откриване на нови таланти и вдъхновение:</w:t>
      </w:r>
      <w:r w:rsidRPr="009950BF">
        <w:rPr>
          <w:color w:val="0D0D0D"/>
          <w:sz w:val="32"/>
          <w:szCs w:val="32"/>
        </w:rPr>
        <w:t xml:space="preserve"> Любителите на фотографията могат да се вдъхновяват от работата на други потребители и да откриват нови таланти чрез разглеждане на галериите в "GlimpseHub". Това предоставя възможност за обмен на идеи и техники, както и за подкрепа и възхвала за качествената работа. </w:t>
      </w:r>
    </w:p>
    <w:p w:rsidR="00513F6D" w:rsidRPr="009950BF" w:rsidRDefault="00F348EC" w:rsidP="009950BF">
      <w:pPr>
        <w:pStyle w:val="ListParagraph"/>
        <w:numPr>
          <w:ilvl w:val="1"/>
          <w:numId w:val="21"/>
        </w:numPr>
        <w:spacing w:line="360" w:lineRule="auto"/>
        <w:rPr>
          <w:color w:val="0D0D0D"/>
          <w:sz w:val="32"/>
          <w:szCs w:val="32"/>
        </w:rPr>
      </w:pPr>
      <w:r w:rsidRPr="009950BF">
        <w:rPr>
          <w:b/>
          <w:color w:val="0D0D0D"/>
          <w:sz w:val="32"/>
          <w:szCs w:val="32"/>
        </w:rPr>
        <w:t>Съхранение и организация на снимки:</w:t>
      </w:r>
      <w:r w:rsidRPr="009950BF">
        <w:rPr>
          <w:color w:val="0D0D0D"/>
          <w:sz w:val="32"/>
          <w:szCs w:val="32"/>
        </w:rPr>
        <w:t xml:space="preserve"> "GlimpseHub" позволява на потребителите да създават галерии, които да съхраняват техните снимки. Това не само помага за организацията на снимките, но и позволява на потребителите да създават персонализирани колекции от своите любими изображения. </w:t>
      </w:r>
    </w:p>
    <w:p w:rsidR="006433D3" w:rsidRPr="009950BF" w:rsidRDefault="00F348EC" w:rsidP="009950BF">
      <w:pPr>
        <w:pStyle w:val="ListParagraph"/>
        <w:numPr>
          <w:ilvl w:val="1"/>
          <w:numId w:val="21"/>
        </w:numPr>
        <w:spacing w:line="360" w:lineRule="auto"/>
        <w:rPr>
          <w:sz w:val="32"/>
          <w:szCs w:val="32"/>
          <w:lang w:val="bg-BG"/>
        </w:rPr>
      </w:pPr>
      <w:r w:rsidRPr="009950BF">
        <w:rPr>
          <w:b/>
          <w:color w:val="0D0D0D"/>
          <w:sz w:val="32"/>
          <w:szCs w:val="32"/>
        </w:rPr>
        <w:t>Обратна връзка и общностно участие:</w:t>
      </w:r>
      <w:r w:rsidRPr="009950BF">
        <w:rPr>
          <w:color w:val="0D0D0D"/>
          <w:sz w:val="32"/>
          <w:szCs w:val="32"/>
        </w:rPr>
        <w:t xml:space="preserve"> Платформата предоставя възможност за обмен на рейтинги и коментари </w:t>
      </w:r>
      <w:r w:rsidRPr="009950BF">
        <w:rPr>
          <w:color w:val="0D0D0D"/>
          <w:sz w:val="32"/>
          <w:szCs w:val="32"/>
        </w:rPr>
        <w:lastRenderedPageBreak/>
        <w:t>между потребителите. Това не само създава възможност за конструктивна обратна връзка, но и поддържа взаимодействие и връзки между членовете на общността.</w:t>
      </w:r>
    </w:p>
    <w:p w:rsidR="00513F6D" w:rsidRDefault="00513F6D">
      <w:pPr>
        <w:spacing w:line="360" w:lineRule="auto"/>
        <w:rPr>
          <w:b/>
          <w:sz w:val="32"/>
          <w:szCs w:val="32"/>
          <w:lang w:val="bg-BG"/>
        </w:rPr>
      </w:pPr>
    </w:p>
    <w:p w:rsidR="006433D3" w:rsidRPr="00513F6D" w:rsidRDefault="001D28E3">
      <w:pPr>
        <w:spacing w:line="360" w:lineRule="auto"/>
        <w:rPr>
          <w:b/>
          <w:sz w:val="32"/>
          <w:szCs w:val="32"/>
          <w:lang w:val="bg-BG"/>
        </w:rPr>
      </w:pPr>
      <w:r w:rsidRPr="00513F6D">
        <w:rPr>
          <w:b/>
          <w:sz w:val="32"/>
          <w:szCs w:val="32"/>
          <w:lang w:val="bg-BG"/>
        </w:rPr>
        <w:t>II. Функционалности и правата на достъп които</w:t>
      </w:r>
    </w:p>
    <w:p w:rsidR="006433D3" w:rsidRPr="00513F6D" w:rsidRDefault="001D28E3">
      <w:pPr>
        <w:spacing w:line="360" w:lineRule="auto"/>
        <w:rPr>
          <w:b/>
          <w:sz w:val="32"/>
          <w:szCs w:val="32"/>
          <w:lang w:val="bg-BG"/>
        </w:rPr>
      </w:pPr>
      <w:r w:rsidRPr="00513F6D">
        <w:rPr>
          <w:b/>
          <w:sz w:val="32"/>
          <w:szCs w:val="32"/>
          <w:lang w:val="bg-BG"/>
        </w:rPr>
        <w:t>приложението предлага:</w:t>
      </w:r>
    </w:p>
    <w:p w:rsidR="006433D3" w:rsidRPr="00513F6D" w:rsidRDefault="006433D3">
      <w:pPr>
        <w:spacing w:line="360" w:lineRule="auto"/>
        <w:rPr>
          <w:b/>
          <w:sz w:val="32"/>
          <w:szCs w:val="32"/>
        </w:rPr>
      </w:pPr>
    </w:p>
    <w:p w:rsidR="00513F6D" w:rsidRDefault="00513F6D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 xml:space="preserve">Функционалностите и правата на достъп, които приложението предлага, са както следва: </w:t>
      </w:r>
    </w:p>
    <w:p w:rsidR="00513F6D" w:rsidRDefault="009950BF">
      <w:pPr>
        <w:spacing w:line="360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>1.</w:t>
      </w:r>
      <w:r w:rsidR="00513F6D" w:rsidRPr="00513F6D">
        <w:rPr>
          <w:sz w:val="32"/>
          <w:szCs w:val="32"/>
        </w:rPr>
        <w:t>Нива на достъп и правомощия:</w:t>
      </w:r>
    </w:p>
    <w:p w:rsidR="00513F6D" w:rsidRDefault="009950BF">
      <w:pPr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1.1. </w:t>
      </w:r>
      <w:r w:rsidR="00513F6D" w:rsidRPr="009950BF">
        <w:rPr>
          <w:b/>
          <w:sz w:val="32"/>
          <w:szCs w:val="32"/>
        </w:rPr>
        <w:t>Гост (GUEST):</w:t>
      </w:r>
      <w:r w:rsidR="00513F6D" w:rsidRPr="00513F6D">
        <w:rPr>
          <w:sz w:val="32"/>
          <w:szCs w:val="32"/>
        </w:rPr>
        <w:t xml:space="preserve"> Това са всички потребители, които достъпват приложението без да имат регистрация в него. Техната анонимност е гарантирана. Гостът има право да разглежда наличните изображения, както и детайлите за тях. Може да вижда и секцията за контакти.</w:t>
      </w:r>
    </w:p>
    <w:p w:rsidR="00513F6D" w:rsidRDefault="00513F6D">
      <w:pPr>
        <w:spacing w:line="360" w:lineRule="auto"/>
        <w:rPr>
          <w:sz w:val="32"/>
          <w:szCs w:val="32"/>
          <w:lang w:val="bg-BG"/>
        </w:rPr>
      </w:pPr>
      <w:r w:rsidRPr="009950BF">
        <w:rPr>
          <w:b/>
          <w:sz w:val="32"/>
          <w:szCs w:val="32"/>
        </w:rPr>
        <w:t>1.2. Потребител (USER):</w:t>
      </w:r>
      <w:r w:rsidRPr="00513F6D">
        <w:rPr>
          <w:sz w:val="32"/>
          <w:szCs w:val="32"/>
        </w:rPr>
        <w:t xml:space="preserve"> Представлява регистриран потребител, който притежава всички права на гост потребител, но също така има възможност да запази лични данни (имейл и парола) и да ги променя по-късно.</w:t>
      </w:r>
    </w:p>
    <w:p w:rsidR="00513F6D" w:rsidRDefault="00513F6D">
      <w:pPr>
        <w:spacing w:line="360" w:lineRule="auto"/>
        <w:rPr>
          <w:sz w:val="32"/>
          <w:szCs w:val="32"/>
        </w:rPr>
      </w:pPr>
      <w:r w:rsidRPr="009950BF">
        <w:rPr>
          <w:b/>
          <w:sz w:val="32"/>
          <w:szCs w:val="32"/>
        </w:rPr>
        <w:t>1.3. Администратор (ADMIN):</w:t>
      </w:r>
      <w:r w:rsidRPr="00513F6D">
        <w:rPr>
          <w:sz w:val="32"/>
          <w:szCs w:val="32"/>
        </w:rPr>
        <w:t xml:space="preserve"> Регистриран потребител със специфична роля. Притежава всички права на потребител, но също така има и допълнително право да добавя, редактира и изтрива галерии.</w:t>
      </w:r>
    </w:p>
    <w:p w:rsidR="00513F6D" w:rsidRDefault="00513F6D">
      <w:pPr>
        <w:spacing w:line="360" w:lineRule="auto"/>
        <w:rPr>
          <w:sz w:val="32"/>
          <w:szCs w:val="32"/>
        </w:rPr>
      </w:pPr>
    </w:p>
    <w:p w:rsidR="009950BF" w:rsidRDefault="009950BF" w:rsidP="009950BF">
      <w:pPr>
        <w:spacing w:line="360" w:lineRule="auto"/>
        <w:rPr>
          <w:b/>
          <w:sz w:val="32"/>
          <w:szCs w:val="32"/>
          <w:lang w:val="bg-BG"/>
        </w:rPr>
      </w:pPr>
    </w:p>
    <w:p w:rsidR="009950BF" w:rsidRDefault="009950BF" w:rsidP="009950BF">
      <w:pPr>
        <w:spacing w:line="360" w:lineRule="auto"/>
        <w:rPr>
          <w:b/>
          <w:sz w:val="32"/>
          <w:szCs w:val="32"/>
          <w:lang w:val="bg-BG"/>
        </w:rPr>
      </w:pPr>
    </w:p>
    <w:p w:rsidR="009950BF" w:rsidRDefault="009950BF" w:rsidP="009950BF">
      <w:pPr>
        <w:spacing w:line="360" w:lineRule="auto"/>
        <w:rPr>
          <w:b/>
          <w:sz w:val="32"/>
          <w:szCs w:val="32"/>
        </w:rPr>
      </w:pPr>
      <w:r w:rsidRPr="009950BF">
        <w:rPr>
          <w:b/>
          <w:sz w:val="32"/>
          <w:szCs w:val="32"/>
        </w:rPr>
        <w:lastRenderedPageBreak/>
        <w:t>III. Използвани технологии при разработката</w:t>
      </w:r>
    </w:p>
    <w:p w:rsidR="009950BF" w:rsidRPr="009950BF" w:rsidRDefault="009950BF" w:rsidP="009950BF">
      <w:pPr>
        <w:spacing w:line="360" w:lineRule="auto"/>
        <w:rPr>
          <w:b/>
          <w:sz w:val="32"/>
          <w:szCs w:val="32"/>
        </w:rPr>
      </w:pPr>
    </w:p>
    <w:p w:rsidR="009950BF" w:rsidRPr="000C0118" w:rsidRDefault="000C0118" w:rsidP="000C0118">
      <w:pPr>
        <w:spacing w:line="360" w:lineRule="auto"/>
        <w:rPr>
          <w:b/>
          <w:sz w:val="32"/>
          <w:szCs w:val="32"/>
        </w:rPr>
      </w:pPr>
      <w:r w:rsidRPr="000C0118">
        <w:rPr>
          <w:b/>
          <w:sz w:val="32"/>
          <w:szCs w:val="32"/>
          <w:lang w:val="bg-BG"/>
        </w:rPr>
        <w:t>1.</w:t>
      </w:r>
      <w:r>
        <w:rPr>
          <w:b/>
          <w:sz w:val="32"/>
          <w:szCs w:val="32"/>
        </w:rPr>
        <w:t xml:space="preserve"> </w:t>
      </w:r>
      <w:r w:rsidR="009950BF" w:rsidRPr="000C0118">
        <w:rPr>
          <w:b/>
          <w:sz w:val="32"/>
          <w:szCs w:val="32"/>
        </w:rPr>
        <w:t xml:space="preserve">Обща информация за приложението: </w:t>
      </w:r>
    </w:p>
    <w:p w:rsidR="009950BF" w:rsidRDefault="009950BF">
      <w:pPr>
        <w:spacing w:line="360" w:lineRule="auto"/>
        <w:rPr>
          <w:sz w:val="32"/>
          <w:szCs w:val="32"/>
        </w:rPr>
      </w:pPr>
      <w:r w:rsidRPr="009950BF">
        <w:rPr>
          <w:sz w:val="32"/>
          <w:szCs w:val="32"/>
        </w:rPr>
        <w:t>Приложението е разработено с помощта на Model-View-Con</w:t>
      </w:r>
      <w:r>
        <w:rPr>
          <w:sz w:val="32"/>
          <w:szCs w:val="32"/>
        </w:rPr>
        <w:t>troller (MVC) Framework в .NET 6</w:t>
      </w:r>
      <w:r w:rsidRPr="009950BF">
        <w:rPr>
          <w:sz w:val="32"/>
          <w:szCs w:val="32"/>
        </w:rPr>
        <w:t xml:space="preserve">. </w:t>
      </w:r>
    </w:p>
    <w:p w:rsidR="009950BF" w:rsidRDefault="009950BF">
      <w:pPr>
        <w:spacing w:line="360" w:lineRule="auto"/>
        <w:rPr>
          <w:sz w:val="32"/>
          <w:szCs w:val="32"/>
        </w:rPr>
      </w:pPr>
      <w:r w:rsidRPr="009950BF">
        <w:rPr>
          <w:sz w:val="32"/>
          <w:szCs w:val="32"/>
        </w:rPr>
        <w:t xml:space="preserve">MVC е архитектурен шаблон, който разделя приложението на три основни компонента: </w:t>
      </w:r>
    </w:p>
    <w:p w:rsidR="009950BF" w:rsidRPr="009950BF" w:rsidRDefault="009950BF" w:rsidP="009950BF">
      <w:pPr>
        <w:pStyle w:val="ListParagraph"/>
        <w:numPr>
          <w:ilvl w:val="0"/>
          <w:numId w:val="22"/>
        </w:numPr>
        <w:spacing w:line="360" w:lineRule="auto"/>
        <w:rPr>
          <w:sz w:val="32"/>
          <w:szCs w:val="32"/>
        </w:rPr>
      </w:pPr>
      <w:r w:rsidRPr="009950BF">
        <w:rPr>
          <w:sz w:val="32"/>
          <w:szCs w:val="32"/>
        </w:rPr>
        <w:t xml:space="preserve">Модел </w:t>
      </w:r>
      <w:r w:rsidRPr="009950BF">
        <w:rPr>
          <w:b/>
          <w:sz w:val="32"/>
          <w:szCs w:val="32"/>
        </w:rPr>
        <w:t>(Model)</w:t>
      </w:r>
      <w:r w:rsidRPr="009950BF">
        <w:rPr>
          <w:sz w:val="32"/>
          <w:szCs w:val="32"/>
        </w:rPr>
        <w:t xml:space="preserve">: Представлява данните и бизнес логиката на приложението. Тук се определя какви данни ще се използват и как ще се обработват. </w:t>
      </w:r>
    </w:p>
    <w:p w:rsidR="009950BF" w:rsidRPr="009950BF" w:rsidRDefault="009950BF" w:rsidP="009950BF">
      <w:pPr>
        <w:pStyle w:val="ListParagraph"/>
        <w:numPr>
          <w:ilvl w:val="0"/>
          <w:numId w:val="22"/>
        </w:numPr>
        <w:spacing w:line="360" w:lineRule="auto"/>
        <w:rPr>
          <w:sz w:val="32"/>
          <w:szCs w:val="32"/>
        </w:rPr>
      </w:pPr>
      <w:r w:rsidRPr="009950BF">
        <w:rPr>
          <w:sz w:val="32"/>
          <w:szCs w:val="32"/>
        </w:rPr>
        <w:t xml:space="preserve">Изглед </w:t>
      </w:r>
      <w:r w:rsidRPr="009950BF">
        <w:rPr>
          <w:b/>
          <w:sz w:val="32"/>
          <w:szCs w:val="32"/>
        </w:rPr>
        <w:t>(View)</w:t>
      </w:r>
      <w:r w:rsidRPr="009950BF">
        <w:rPr>
          <w:sz w:val="32"/>
          <w:szCs w:val="32"/>
        </w:rPr>
        <w:t xml:space="preserve">: Отговаря за визуалната част на приложението, която потребителите виждат и с което могат да взаимодействат. HTML и CSS се използват за създаване на изгледите. </w:t>
      </w:r>
    </w:p>
    <w:p w:rsidR="009950BF" w:rsidRPr="009950BF" w:rsidRDefault="009950BF" w:rsidP="009950BF">
      <w:pPr>
        <w:pStyle w:val="ListParagraph"/>
        <w:numPr>
          <w:ilvl w:val="0"/>
          <w:numId w:val="22"/>
        </w:numPr>
        <w:spacing w:line="360" w:lineRule="auto"/>
        <w:rPr>
          <w:sz w:val="32"/>
          <w:szCs w:val="32"/>
        </w:rPr>
      </w:pPr>
      <w:r w:rsidRPr="009950BF">
        <w:rPr>
          <w:sz w:val="32"/>
          <w:szCs w:val="32"/>
        </w:rPr>
        <w:t xml:space="preserve">Контролер </w:t>
      </w:r>
      <w:r w:rsidRPr="009950BF">
        <w:rPr>
          <w:b/>
          <w:sz w:val="32"/>
          <w:szCs w:val="32"/>
        </w:rPr>
        <w:t>(Controller)</w:t>
      </w:r>
      <w:r w:rsidRPr="009950BF">
        <w:rPr>
          <w:sz w:val="32"/>
          <w:szCs w:val="32"/>
        </w:rPr>
        <w:t xml:space="preserve">: Обработва заявките от потребителите, взима необходимите данни от модела и ги предоставя на изгледа. Тук се съдържа логиката за обработка на заявките. </w:t>
      </w:r>
    </w:p>
    <w:p w:rsidR="009950BF" w:rsidRPr="000C0118" w:rsidRDefault="009950BF" w:rsidP="000C0118">
      <w:pPr>
        <w:pStyle w:val="ListParagraph"/>
        <w:numPr>
          <w:ilvl w:val="0"/>
          <w:numId w:val="21"/>
        </w:numPr>
        <w:spacing w:line="360" w:lineRule="auto"/>
        <w:rPr>
          <w:b/>
          <w:sz w:val="32"/>
          <w:szCs w:val="32"/>
        </w:rPr>
      </w:pPr>
      <w:r w:rsidRPr="000C0118">
        <w:rPr>
          <w:b/>
          <w:sz w:val="32"/>
          <w:szCs w:val="32"/>
        </w:rPr>
        <w:t xml:space="preserve">Програмни продукти, използвани при разработката: </w:t>
      </w:r>
    </w:p>
    <w:p w:rsidR="000C0118" w:rsidRPr="000C0118" w:rsidRDefault="009950BF" w:rsidP="000C0118">
      <w:pPr>
        <w:pStyle w:val="ListParagraph"/>
        <w:numPr>
          <w:ilvl w:val="0"/>
          <w:numId w:val="23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Microsoft Word: Използван за съставяне на документацията към проекта. </w:t>
      </w:r>
    </w:p>
    <w:p w:rsidR="000C0118" w:rsidRPr="000C0118" w:rsidRDefault="009950BF" w:rsidP="000C0118">
      <w:pPr>
        <w:pStyle w:val="ListParagraph"/>
        <w:numPr>
          <w:ilvl w:val="0"/>
          <w:numId w:val="23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Visual Studio 2022: Интегрирана среда за разработка (IDE), която предоставя мощни инструменти за създаване и управление на .NET приложенията. </w:t>
      </w:r>
    </w:p>
    <w:p w:rsidR="000C0118" w:rsidRPr="000C0118" w:rsidRDefault="009950BF" w:rsidP="000C0118">
      <w:pPr>
        <w:pStyle w:val="ListParagraph"/>
        <w:numPr>
          <w:ilvl w:val="0"/>
          <w:numId w:val="24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Microsoft SQL Server 2019 и Microsoft SQL Management Studio: За създаване и управление на релационни бази данни. </w:t>
      </w:r>
    </w:p>
    <w:p w:rsidR="000C0118" w:rsidRPr="000C0118" w:rsidRDefault="009950BF" w:rsidP="000C0118">
      <w:pPr>
        <w:pStyle w:val="ListParagraph"/>
        <w:numPr>
          <w:ilvl w:val="0"/>
          <w:numId w:val="24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lastRenderedPageBreak/>
        <w:t xml:space="preserve">Color Picker: Инструмент за избор на цветове, вероятно използван за дизайн на потребителския интерфейс. </w:t>
      </w:r>
    </w:p>
    <w:p w:rsidR="000C0118" w:rsidRPr="000C0118" w:rsidRDefault="009950BF" w:rsidP="000C0118">
      <w:pPr>
        <w:pStyle w:val="ListParagraph"/>
        <w:numPr>
          <w:ilvl w:val="0"/>
          <w:numId w:val="24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Git и TortoiseGit: За управление на изходния код и колаборация между разработчиците, позволявайки им да работят ефективно в екип. </w:t>
      </w:r>
    </w:p>
    <w:p w:rsidR="000C0118" w:rsidRPr="000C0118" w:rsidRDefault="009950BF" w:rsidP="000C0118">
      <w:pPr>
        <w:pStyle w:val="ListParagraph"/>
        <w:numPr>
          <w:ilvl w:val="0"/>
          <w:numId w:val="21"/>
        </w:numPr>
        <w:spacing w:line="360" w:lineRule="auto"/>
        <w:rPr>
          <w:b/>
          <w:sz w:val="32"/>
          <w:szCs w:val="32"/>
        </w:rPr>
      </w:pPr>
      <w:r w:rsidRPr="000C0118">
        <w:rPr>
          <w:b/>
          <w:sz w:val="32"/>
          <w:szCs w:val="32"/>
        </w:rPr>
        <w:t>Програмни езици, използвани при разработката:</w:t>
      </w:r>
    </w:p>
    <w:p w:rsidR="000C0118" w:rsidRPr="000C0118" w:rsidRDefault="000C0118" w:rsidP="000C0118">
      <w:pPr>
        <w:pStyle w:val="ListParagraph"/>
        <w:numPr>
          <w:ilvl w:val="0"/>
          <w:numId w:val="25"/>
        </w:numPr>
        <w:spacing w:line="360" w:lineRule="auto"/>
        <w:rPr>
          <w:sz w:val="32"/>
          <w:szCs w:val="32"/>
          <w:lang w:val="bg-BG"/>
        </w:rPr>
      </w:pPr>
      <w:r>
        <w:rPr>
          <w:sz w:val="32"/>
          <w:szCs w:val="32"/>
        </w:rPr>
        <w:t>C# (.NET 6</w:t>
      </w:r>
      <w:r w:rsidR="009950BF" w:rsidRPr="000C0118">
        <w:rPr>
          <w:sz w:val="32"/>
          <w:szCs w:val="32"/>
        </w:rPr>
        <w:t xml:space="preserve">): Използван за сървърната логика на приложението (backend). C# е мощен, обектно-ориентиран език, който е основен елемент на .NET платформата. </w:t>
      </w:r>
    </w:p>
    <w:p w:rsidR="000C0118" w:rsidRPr="000C0118" w:rsidRDefault="009950BF" w:rsidP="000C0118">
      <w:pPr>
        <w:pStyle w:val="ListParagraph"/>
        <w:numPr>
          <w:ilvl w:val="0"/>
          <w:numId w:val="25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T-SQL: Използван за манипулиране на данни в базата данни чрез Entity Framework. </w:t>
      </w:r>
    </w:p>
    <w:p w:rsidR="000C0118" w:rsidRPr="000C0118" w:rsidRDefault="009950BF" w:rsidP="000C0118">
      <w:pPr>
        <w:pStyle w:val="ListParagraph"/>
        <w:numPr>
          <w:ilvl w:val="0"/>
          <w:numId w:val="25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HTML и CSS: Използвани за създаване на визуалната част на уеб приложението (frontend). </w:t>
      </w:r>
    </w:p>
    <w:p w:rsidR="000C0118" w:rsidRPr="000C0118" w:rsidRDefault="009950BF" w:rsidP="000C0118">
      <w:pPr>
        <w:pStyle w:val="ListParagraph"/>
        <w:numPr>
          <w:ilvl w:val="0"/>
          <w:numId w:val="25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JavaScript: Използван за добавяне на допълнителна интерактивност и логика към уеб приложението (frontend). </w:t>
      </w:r>
    </w:p>
    <w:p w:rsidR="000C0118" w:rsidRPr="000C0118" w:rsidRDefault="000C0118" w:rsidP="000C0118">
      <w:pPr>
        <w:spacing w:line="360" w:lineRule="auto"/>
        <w:rPr>
          <w:b/>
          <w:sz w:val="32"/>
          <w:szCs w:val="32"/>
          <w:lang w:val="bg-BG"/>
        </w:rPr>
      </w:pPr>
      <w:r>
        <w:rPr>
          <w:b/>
          <w:sz w:val="32"/>
          <w:szCs w:val="32"/>
          <w:lang w:val="bg-BG"/>
        </w:rPr>
        <w:t>4</w:t>
      </w:r>
      <w:r w:rsidRPr="000C0118">
        <w:rPr>
          <w:b/>
          <w:sz w:val="32"/>
          <w:szCs w:val="32"/>
          <w:lang w:val="bg-BG"/>
        </w:rPr>
        <w:t>.</w:t>
      </w:r>
      <w:r>
        <w:rPr>
          <w:b/>
          <w:sz w:val="32"/>
          <w:szCs w:val="32"/>
          <w:lang w:val="bg-BG"/>
        </w:rPr>
        <w:t xml:space="preserve"> </w:t>
      </w:r>
      <w:r w:rsidR="009950BF" w:rsidRPr="000C0118">
        <w:rPr>
          <w:b/>
          <w:sz w:val="32"/>
          <w:szCs w:val="32"/>
        </w:rPr>
        <w:t xml:space="preserve">Библиотеки, използвани при разработката: </w:t>
      </w:r>
    </w:p>
    <w:p w:rsidR="000C0118" w:rsidRDefault="000C0118" w:rsidP="000C0118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>4.</w:t>
      </w:r>
      <w:r w:rsidR="009950BF" w:rsidRPr="000C0118">
        <w:rPr>
          <w:sz w:val="32"/>
          <w:szCs w:val="32"/>
        </w:rPr>
        <w:t xml:space="preserve">1. Библиотеки за сървърната част (Backend): </w:t>
      </w:r>
    </w:p>
    <w:p w:rsidR="000C0118" w:rsidRPr="000C0118" w:rsidRDefault="009950BF" w:rsidP="000C0118">
      <w:pPr>
        <w:pStyle w:val="ListParagraph"/>
        <w:numPr>
          <w:ilvl w:val="0"/>
          <w:numId w:val="27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Entity Framework: ORM библиотека, която улеснява работата с бази данни чрез C#. Тя предоставя възможност за лесно създаване, четене, актуализиране и изтриване на данни от базата данни. </w:t>
      </w:r>
    </w:p>
    <w:p w:rsidR="000C0118" w:rsidRPr="000C0118" w:rsidRDefault="009950BF" w:rsidP="000C0118">
      <w:pPr>
        <w:pStyle w:val="ListParagraph"/>
        <w:numPr>
          <w:ilvl w:val="0"/>
          <w:numId w:val="27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Microsoft Identity: Библиотека за управление на потребителските акаунти и ролите в системата. Позволява регистрация, вход, управление на потребителски права и други. </w:t>
      </w:r>
    </w:p>
    <w:p w:rsidR="000C0118" w:rsidRPr="00F90E3B" w:rsidRDefault="009950BF" w:rsidP="000C0118">
      <w:pPr>
        <w:pStyle w:val="ListParagraph"/>
        <w:numPr>
          <w:ilvl w:val="0"/>
          <w:numId w:val="27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lastRenderedPageBreak/>
        <w:t xml:space="preserve">LINQ: Language Integrated Query (LINQ) е част от .NET Framework, която позволява написването на заявки за данни директно в C# или VB.NET кода, което прави работата с данните по-лесна и ефективна. </w:t>
      </w:r>
    </w:p>
    <w:p w:rsidR="00F90E3B" w:rsidRDefault="00F90E3B" w:rsidP="00F90E3B">
      <w:pPr>
        <w:pStyle w:val="ListParagraph"/>
        <w:numPr>
          <w:ilvl w:val="0"/>
          <w:numId w:val="27"/>
        </w:numPr>
        <w:spacing w:line="360" w:lineRule="auto"/>
        <w:rPr>
          <w:sz w:val="32"/>
          <w:szCs w:val="32"/>
          <w:lang w:val="bg-BG"/>
        </w:rPr>
      </w:pPr>
      <w:r w:rsidRPr="00F90E3B">
        <w:rPr>
          <w:sz w:val="32"/>
          <w:szCs w:val="32"/>
          <w:lang w:val="bg-BG"/>
        </w:rPr>
        <w:t>Cloudinary: Cloudinary е облачна услуга за управление на изображения и видео файлове. Тази услуга предоставя мощни възможности за качване, обработка, оптимизация и доставка на медийни файлове в уеб приложенията. С Cloudinary разработчиците могат лесно да интегрират сложни функции за обработка на медийни файлове в техните проекти без необходимостта да се грижат за инфраструктурата за съхранение и обработка на файлове.</w:t>
      </w:r>
    </w:p>
    <w:p w:rsidR="00593539" w:rsidRPr="000C0118" w:rsidRDefault="00593539" w:rsidP="00593539">
      <w:pPr>
        <w:pStyle w:val="ListParagraph"/>
        <w:spacing w:line="360" w:lineRule="auto"/>
        <w:ind w:left="1440"/>
        <w:rPr>
          <w:sz w:val="32"/>
          <w:szCs w:val="32"/>
          <w:lang w:val="bg-BG"/>
        </w:rPr>
      </w:pPr>
    </w:p>
    <w:p w:rsidR="000C0118" w:rsidRDefault="000C0118" w:rsidP="000C0118">
      <w:pPr>
        <w:spacing w:line="360" w:lineRule="auto"/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      4.</w:t>
      </w:r>
      <w:r w:rsidR="009950BF" w:rsidRPr="000C0118">
        <w:rPr>
          <w:sz w:val="32"/>
          <w:szCs w:val="32"/>
        </w:rPr>
        <w:t>2. Библиотеки за визуалната част (Frontend):</w:t>
      </w:r>
    </w:p>
    <w:p w:rsidR="000C0118" w:rsidRPr="000C0118" w:rsidRDefault="009950BF" w:rsidP="000C0118">
      <w:pPr>
        <w:pStyle w:val="ListParagraph"/>
        <w:numPr>
          <w:ilvl w:val="0"/>
          <w:numId w:val="30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 xml:space="preserve">Bootstrap: CSS библиотека, която предоставя набор от готови компоненти и стилове за построяване на уеб страници. Това позволява бързо и лесно създаване на съвременни и атрактивни интерфейси. </w:t>
      </w:r>
    </w:p>
    <w:p w:rsidR="00513F6D" w:rsidRPr="000C0118" w:rsidRDefault="009950BF" w:rsidP="000C0118">
      <w:pPr>
        <w:pStyle w:val="ListParagraph"/>
        <w:numPr>
          <w:ilvl w:val="0"/>
          <w:numId w:val="30"/>
        </w:numPr>
        <w:spacing w:line="360" w:lineRule="auto"/>
        <w:rPr>
          <w:sz w:val="32"/>
          <w:szCs w:val="32"/>
          <w:lang w:val="bg-BG"/>
        </w:rPr>
      </w:pPr>
      <w:r w:rsidRPr="000C0118">
        <w:rPr>
          <w:sz w:val="32"/>
          <w:szCs w:val="32"/>
        </w:rPr>
        <w:t>Font Awesome: Библиотека от иконки, която предоставя голям набор от векторни икони, които могат да бъдат лесно вградени в уеб страници. Това допълнително подобрява външния вид и функционалността на приложението.</w:t>
      </w:r>
    </w:p>
    <w:p w:rsidR="00513F6D" w:rsidRDefault="00513F6D">
      <w:pPr>
        <w:spacing w:line="360" w:lineRule="auto"/>
        <w:rPr>
          <w:sz w:val="32"/>
          <w:szCs w:val="32"/>
        </w:rPr>
      </w:pPr>
    </w:p>
    <w:p w:rsidR="006433D3" w:rsidRPr="00513F6D" w:rsidRDefault="006433D3">
      <w:pPr>
        <w:spacing w:line="360" w:lineRule="auto"/>
        <w:rPr>
          <w:b/>
          <w:sz w:val="32"/>
          <w:szCs w:val="32"/>
        </w:rPr>
      </w:pPr>
    </w:p>
    <w:p w:rsidR="00F90E3B" w:rsidRDefault="00F90E3B">
      <w:pPr>
        <w:spacing w:line="360" w:lineRule="auto"/>
        <w:rPr>
          <w:sz w:val="32"/>
          <w:szCs w:val="32"/>
        </w:rPr>
      </w:pPr>
    </w:p>
    <w:p w:rsidR="00F90E3B" w:rsidRDefault="00F90E3B">
      <w:pPr>
        <w:spacing w:line="360" w:lineRule="auto"/>
        <w:rPr>
          <w:sz w:val="32"/>
          <w:szCs w:val="32"/>
        </w:rPr>
      </w:pPr>
      <w:r w:rsidRPr="00F90E3B">
        <w:rPr>
          <w:b/>
          <w:sz w:val="32"/>
          <w:szCs w:val="32"/>
        </w:rPr>
        <w:lastRenderedPageBreak/>
        <w:t>IV. Структура на приложението и организация на кода.</w:t>
      </w:r>
      <w:r w:rsidRPr="00F90E3B">
        <w:rPr>
          <w:sz w:val="32"/>
          <w:szCs w:val="32"/>
        </w:rPr>
        <w:t xml:space="preserve"> </w:t>
      </w:r>
    </w:p>
    <w:p w:rsidR="00F90E3B" w:rsidRDefault="00F90E3B">
      <w:pPr>
        <w:spacing w:line="360" w:lineRule="auto"/>
        <w:rPr>
          <w:sz w:val="32"/>
          <w:szCs w:val="32"/>
        </w:rPr>
      </w:pPr>
      <w:r w:rsidRPr="00F90E3B">
        <w:rPr>
          <w:sz w:val="32"/>
          <w:szCs w:val="32"/>
        </w:rPr>
        <w:t>1. Структура на приложението:</w:t>
      </w:r>
    </w:p>
    <w:p w:rsidR="006433D3" w:rsidRDefault="00F90E3B">
      <w:pPr>
        <w:spacing w:line="360" w:lineRule="auto"/>
        <w:rPr>
          <w:sz w:val="32"/>
          <w:szCs w:val="32"/>
        </w:rPr>
      </w:pPr>
      <w:r w:rsidRPr="00F90E3B">
        <w:rPr>
          <w:sz w:val="32"/>
          <w:szCs w:val="32"/>
        </w:rPr>
        <w:t xml:space="preserve"> Приложението е разработено въз основа на ASP.NET MVC и е разширено и преструктурирано с цел да позволи сканиране и управление на кода както и от страна на разработчиците, така и от страна на екипа по тестване и експлоатация. Кода е разделен и организиран в няколко проекта в обща Solution.</w:t>
      </w:r>
    </w:p>
    <w:p w:rsidR="00F90E3B" w:rsidRDefault="00593539">
      <w:p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>2. Разделяне на кода, функции и предназначение на всеки раздел:</w:t>
      </w:r>
    </w:p>
    <w:p w:rsidR="00593539" w:rsidRDefault="00593539">
      <w:p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>Разделянето на кода в различни раздели в приложението има за цел да организира и структурира проекта по начин, който улеснява разработката, поддръжката и разширяването му. Вотът ще разгледаме по-подробно всяка част:</w:t>
      </w:r>
    </w:p>
    <w:p w:rsidR="00A907F0" w:rsidRDefault="00A907F0" w:rsidP="00A907F0">
      <w:pPr>
        <w:pStyle w:val="ListParagraph"/>
        <w:numPr>
          <w:ilvl w:val="0"/>
          <w:numId w:val="32"/>
        </w:numPr>
        <w:spacing w:line="360" w:lineRule="auto"/>
        <w:rPr>
          <w:sz w:val="32"/>
          <w:szCs w:val="32"/>
          <w:lang w:val="bg-BG"/>
        </w:rPr>
      </w:pPr>
      <w:r w:rsidRPr="00A907F0">
        <w:rPr>
          <w:sz w:val="32"/>
          <w:szCs w:val="32"/>
          <w:lang w:val="bg-BG"/>
        </w:rPr>
        <w:t>Application: Console Application, която стартира приложението и управлява останалите компоненти.</w:t>
      </w:r>
    </w:p>
    <w:p w:rsidR="00A907F0" w:rsidRDefault="00A907F0" w:rsidP="00A907F0">
      <w:pPr>
        <w:pStyle w:val="ListParagraph"/>
        <w:numPr>
          <w:ilvl w:val="0"/>
          <w:numId w:val="32"/>
        </w:numPr>
        <w:spacing w:line="360" w:lineRule="auto"/>
        <w:rPr>
          <w:sz w:val="32"/>
          <w:szCs w:val="32"/>
          <w:lang w:val="bg-BG"/>
        </w:rPr>
      </w:pPr>
      <w:r w:rsidRPr="00A907F0">
        <w:rPr>
          <w:sz w:val="32"/>
          <w:szCs w:val="32"/>
          <w:lang w:val="bg-BG"/>
        </w:rPr>
        <w:t>wwwroot: Съдържа статични ресурси като изображения, JavaScript и CSS файлове.</w:t>
      </w:r>
    </w:p>
    <w:p w:rsidR="00A907F0" w:rsidRPr="00A907F0" w:rsidRDefault="00A907F0" w:rsidP="00A907F0">
      <w:pPr>
        <w:pStyle w:val="ListParagraph"/>
        <w:numPr>
          <w:ilvl w:val="0"/>
          <w:numId w:val="32"/>
        </w:numPr>
        <w:spacing w:line="360" w:lineRule="auto"/>
        <w:rPr>
          <w:sz w:val="32"/>
          <w:szCs w:val="32"/>
          <w:lang w:val="bg-BG"/>
        </w:rPr>
      </w:pPr>
      <w:r w:rsidRPr="00A907F0">
        <w:rPr>
          <w:sz w:val="32"/>
          <w:szCs w:val="32"/>
          <w:lang w:val="bg-BG"/>
        </w:rPr>
        <w:t xml:space="preserve"> Areas: Съдържа скафолдирани Identity Razor Pages, адаптирани за целите на приложението.</w:t>
      </w:r>
    </w:p>
    <w:p w:rsidR="00593539" w:rsidRDefault="00593539" w:rsidP="00593539">
      <w:pPr>
        <w:pStyle w:val="ListParagraph"/>
        <w:numPr>
          <w:ilvl w:val="0"/>
          <w:numId w:val="31"/>
        </w:num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 xml:space="preserve">Controllers (Контролери): Тук са разположени класове, които управляват заявките и отговорите към приложението. В тези класове се съдържа логиката, която обработва входящите заявки от потребителите и определя какъв отговор да бъде върнат. Контролерите свързват моделите и изгледите (views) на приложението. </w:t>
      </w:r>
    </w:p>
    <w:p w:rsidR="00593539" w:rsidRPr="00593539" w:rsidRDefault="00593539" w:rsidP="00593539">
      <w:pPr>
        <w:pStyle w:val="ListParagraph"/>
        <w:numPr>
          <w:ilvl w:val="0"/>
          <w:numId w:val="31"/>
        </w:num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 xml:space="preserve">Views (Изгледи): Те съдържат HTML и Razor код, който дефинира визуалния интерфейс на приложението. Изгледите </w:t>
      </w:r>
      <w:r w:rsidRPr="00593539">
        <w:rPr>
          <w:sz w:val="32"/>
          <w:szCs w:val="32"/>
          <w:lang w:val="bg-BG"/>
        </w:rPr>
        <w:lastRenderedPageBreak/>
        <w:t xml:space="preserve">са тези части от приложението, които се визуализират в браузъра на потребителя. Разделянето на изгледите в папки може да структурира логически и визуално компонентите на приложението. </w:t>
      </w:r>
    </w:p>
    <w:p w:rsidR="00593539" w:rsidRDefault="00593539" w:rsidP="00593539">
      <w:pPr>
        <w:pStyle w:val="ListParagraph"/>
        <w:numPr>
          <w:ilvl w:val="0"/>
          <w:numId w:val="31"/>
        </w:num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 xml:space="preserve">appsettings.json: Този файл съдържа различни конфигурационни настройки за приложението, като например настройки за връзка с базата данни, настройки за сигурност и други параметри, които могат да бъдат настройвани от администратора на приложението. </w:t>
      </w:r>
    </w:p>
    <w:p w:rsidR="00593539" w:rsidRPr="00593539" w:rsidRDefault="00593539" w:rsidP="00593539">
      <w:pPr>
        <w:pStyle w:val="ListParagraph"/>
        <w:numPr>
          <w:ilvl w:val="0"/>
          <w:numId w:val="31"/>
        </w:numPr>
        <w:spacing w:line="360" w:lineRule="auto"/>
        <w:rPr>
          <w:sz w:val="32"/>
          <w:szCs w:val="32"/>
          <w:lang w:val="bg-BG"/>
        </w:rPr>
      </w:pPr>
      <w:r w:rsidRPr="00593539">
        <w:rPr>
          <w:sz w:val="32"/>
          <w:szCs w:val="32"/>
          <w:lang w:val="bg-BG"/>
        </w:rPr>
        <w:t>Program.cs: Това е входната точка на приложението. Тук се стартира приложението и се конфигурира хостът, в който ще се изпълнява приложението. Този клас е отговорен за стартирането на приложението и свързването му с хоста.</w:t>
      </w:r>
    </w:p>
    <w:p w:rsidR="00593539" w:rsidRPr="00513F6D" w:rsidRDefault="00593539">
      <w:pPr>
        <w:spacing w:line="360" w:lineRule="auto"/>
        <w:rPr>
          <w:sz w:val="32"/>
          <w:szCs w:val="32"/>
        </w:rPr>
      </w:pPr>
    </w:p>
    <w:p w:rsidR="00783063" w:rsidRDefault="0078306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2.2. Data/</w:t>
      </w:r>
      <w:r w:rsidR="008D29E3" w:rsidRPr="00513F6D">
        <w:rPr>
          <w:sz w:val="32"/>
          <w:szCs w:val="32"/>
        </w:rPr>
        <w:t>Models –</w:t>
      </w:r>
      <w:r w:rsidR="001D28E3" w:rsidRPr="00513F6D">
        <w:rPr>
          <w:sz w:val="32"/>
          <w:szCs w:val="32"/>
        </w:rPr>
        <w:t xml:space="preserve"> </w:t>
      </w:r>
      <w:r w:rsidR="00A907F0">
        <w:rPr>
          <w:sz w:val="32"/>
          <w:szCs w:val="32"/>
          <w:lang w:val="bg-BG"/>
        </w:rPr>
        <w:t xml:space="preserve">папка </w:t>
      </w:r>
      <w:r w:rsidR="00A907F0" w:rsidRPr="00A907F0">
        <w:rPr>
          <w:sz w:val="32"/>
          <w:szCs w:val="32"/>
        </w:rPr>
        <w:t xml:space="preserve">която съдържа всички </w:t>
      </w:r>
      <w:r w:rsidR="00A907F0">
        <w:rPr>
          <w:sz w:val="32"/>
          <w:szCs w:val="32"/>
        </w:rPr>
        <w:t>entities</w:t>
      </w:r>
      <w:r w:rsidR="00A907F0" w:rsidRPr="00A907F0">
        <w:rPr>
          <w:sz w:val="32"/>
          <w:szCs w:val="32"/>
        </w:rPr>
        <w:t xml:space="preserve">, които имат представление в базата данни. Разделението на отделните класове-модели в подпапки е организирано целенасочено, но те всички са регистрирани в </w:t>
      </w:r>
      <w:r>
        <w:rPr>
          <w:sz w:val="32"/>
          <w:szCs w:val="32"/>
        </w:rPr>
        <w:t>namespace Data.Models.</w:t>
      </w:r>
      <w:r w:rsidR="00A907F0" w:rsidRPr="00A907F0">
        <w:rPr>
          <w:sz w:val="32"/>
          <w:szCs w:val="32"/>
        </w:rPr>
        <w:t xml:space="preserve"> </w:t>
      </w:r>
    </w:p>
    <w:p w:rsidR="006433D3" w:rsidRPr="00513F6D" w:rsidRDefault="00A907F0">
      <w:pPr>
        <w:spacing w:line="360" w:lineRule="auto"/>
        <w:rPr>
          <w:sz w:val="32"/>
          <w:szCs w:val="32"/>
        </w:rPr>
      </w:pPr>
      <w:r w:rsidRPr="00A907F0">
        <w:rPr>
          <w:sz w:val="32"/>
          <w:szCs w:val="32"/>
        </w:rPr>
        <w:t xml:space="preserve">Тази </w:t>
      </w:r>
      <w:r w:rsidR="00783063">
        <w:rPr>
          <w:sz w:val="32"/>
          <w:szCs w:val="32"/>
          <w:lang w:val="bg-BG"/>
        </w:rPr>
        <w:t xml:space="preserve">папка </w:t>
      </w:r>
      <w:r w:rsidRPr="00A907F0">
        <w:rPr>
          <w:sz w:val="32"/>
          <w:szCs w:val="32"/>
        </w:rPr>
        <w:t>включва следните раздели:</w:t>
      </w:r>
    </w:p>
    <w:p w:rsidR="006433D3" w:rsidRPr="00513F6D" w:rsidRDefault="001D28E3">
      <w:pPr>
        <w:numPr>
          <w:ilvl w:val="0"/>
          <w:numId w:val="4"/>
        </w:numPr>
        <w:spacing w:line="360" w:lineRule="auto"/>
        <w:rPr>
          <w:sz w:val="32"/>
          <w:szCs w:val="32"/>
        </w:rPr>
      </w:pPr>
      <w:bookmarkStart w:id="0" w:name="_GoBack"/>
      <w:bookmarkEnd w:id="0"/>
      <w:r w:rsidRPr="00513F6D">
        <w:rPr>
          <w:sz w:val="32"/>
          <w:szCs w:val="32"/>
        </w:rPr>
        <w:t>Enums – Съдържа енумерации, които се ползват в класовете, на практика в тях се съдържа</w:t>
      </w:r>
      <w:r w:rsidRPr="00513F6D">
        <w:rPr>
          <w:sz w:val="32"/>
          <w:szCs w:val="32"/>
          <w:lang w:val="bg-BG"/>
        </w:rPr>
        <w:t>т</w:t>
      </w:r>
      <w:r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  <w:lang w:val="bg-BG"/>
        </w:rPr>
        <w:t>д</w:t>
      </w:r>
      <w:r w:rsidRPr="00513F6D">
        <w:rPr>
          <w:sz w:val="32"/>
          <w:szCs w:val="32"/>
        </w:rPr>
        <w:t>ефиниция (шифър), как да се интерпретират числовите стойности на отделните колони в базата със стойности от тип енумерация.</w:t>
      </w:r>
    </w:p>
    <w:p w:rsidR="006433D3" w:rsidRPr="00513F6D" w:rsidRDefault="001D28E3">
      <w:pPr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Models – Съдържа базовите абстрактни класове наследени от моделите, както и модели на класове репрезентиращи таблици в базата данни.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78306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2.3</w:t>
      </w:r>
      <w:r w:rsidR="001D28E3" w:rsidRPr="00513F6D">
        <w:rPr>
          <w:sz w:val="32"/>
          <w:szCs w:val="32"/>
        </w:rPr>
        <w:t>. Data –</w:t>
      </w:r>
      <w:r w:rsidR="001D28E3" w:rsidRPr="00513F6D">
        <w:rPr>
          <w:sz w:val="32"/>
          <w:szCs w:val="32"/>
          <w:lang w:val="bg-BG"/>
        </w:rPr>
        <w:t xml:space="preserve"> Папка </w:t>
      </w:r>
      <w:r w:rsidR="001D28E3" w:rsidRPr="00513F6D">
        <w:rPr>
          <w:sz w:val="32"/>
          <w:szCs w:val="32"/>
        </w:rPr>
        <w:t>съдържащ</w:t>
      </w:r>
      <w:r w:rsidR="001D28E3" w:rsidRPr="00513F6D">
        <w:rPr>
          <w:sz w:val="32"/>
          <w:szCs w:val="32"/>
          <w:lang w:val="bg-BG"/>
        </w:rPr>
        <w:t>а</w:t>
      </w:r>
      <w:r w:rsidR="001D28E3" w:rsidRPr="00513F6D">
        <w:rPr>
          <w:sz w:val="32"/>
          <w:szCs w:val="32"/>
        </w:rPr>
        <w:t xml:space="preserve"> информацията нужна на ORM Entity Framework как да направи и свърже Models със таблиците от базата данни: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1D28E3" w:rsidP="003C44F4">
      <w:pPr>
        <w:pStyle w:val="ListParagraph"/>
        <w:numPr>
          <w:ilvl w:val="0"/>
          <w:numId w:val="18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 xml:space="preserve">Data – Съдържа ApplicationDbContext, наследник на DbContext. Указва кои таблици ще бъдат създадени на базата на съответните класове от Models, също така указва в метода „protected override void </w:t>
      </w:r>
      <w:proofErr w:type="gramStart"/>
      <w:r w:rsidRPr="00513F6D">
        <w:rPr>
          <w:sz w:val="32"/>
          <w:szCs w:val="32"/>
        </w:rPr>
        <w:t>OnModelCreating(</w:t>
      </w:r>
      <w:proofErr w:type="gramEnd"/>
      <w:r w:rsidRPr="00513F6D">
        <w:rPr>
          <w:sz w:val="32"/>
          <w:szCs w:val="32"/>
        </w:rPr>
        <w:t>ModelBuilder builder)“ чрез fluent API правилата които не могат да се дефинират чрез конвенционално именуване или атрибути. Например композитни ключове за mapping таблици.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1D28E3">
      <w:pPr>
        <w:numPr>
          <w:ilvl w:val="0"/>
          <w:numId w:val="11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ApplicationDbContext.cs – Клас съдържащ метод който да връща конфигуриран ApplicationDbContext (в него трябва да е зададен ConnectionString за да се осъществи връзка с базата данни.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1D28E3">
      <w:pPr>
        <w:numPr>
          <w:ilvl w:val="0"/>
          <w:numId w:val="12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Migrations – Директория, в която се съдържат ми грациите, които отразяват промените в структурата на базата при началното и създаване както и в процеса на промяна по времена експлоатация на приложението.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3C44F4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3</w:t>
      </w:r>
      <w:r w:rsidR="001D28E3" w:rsidRPr="00513F6D">
        <w:rPr>
          <w:sz w:val="32"/>
          <w:szCs w:val="32"/>
        </w:rPr>
        <w:t>. Съображения при избора на връзки между класовете: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При по строяването на връзките “dependencies”се съблюдават две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proofErr w:type="gramStart"/>
      <w:r w:rsidRPr="00513F6D">
        <w:rPr>
          <w:sz w:val="32"/>
          <w:szCs w:val="32"/>
        </w:rPr>
        <w:t>правила</w:t>
      </w:r>
      <w:proofErr w:type="gramEnd"/>
      <w:r w:rsidRPr="00513F6D">
        <w:rPr>
          <w:sz w:val="32"/>
          <w:szCs w:val="32"/>
        </w:rPr>
        <w:t>.</w:t>
      </w:r>
    </w:p>
    <w:p w:rsidR="006433D3" w:rsidRPr="00513F6D" w:rsidRDefault="001D28E3" w:rsidP="003C44F4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lastRenderedPageBreak/>
        <w:t>Да може да функционира приложението тоест във всяка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 xml:space="preserve">библиотека-проект да има достъп до </w:t>
      </w:r>
      <w:proofErr w:type="gramStart"/>
      <w:r w:rsidRPr="00513F6D">
        <w:rPr>
          <w:sz w:val="32"/>
          <w:szCs w:val="32"/>
        </w:rPr>
        <w:t>ресурси(</w:t>
      </w:r>
      <w:proofErr w:type="gramEnd"/>
      <w:r w:rsidRPr="00513F6D">
        <w:rPr>
          <w:sz w:val="32"/>
          <w:szCs w:val="32"/>
        </w:rPr>
        <w:t>класове)намиращи се в други библиотеки-проекти.</w:t>
      </w:r>
    </w:p>
    <w:p w:rsidR="006433D3" w:rsidRPr="00513F6D" w:rsidRDefault="001D28E3" w:rsidP="003C44F4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Да се избегне CircularReference. Не се допуска две библиотеки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да са видими взаимно пряко или чрез посредник, вместо това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трябва достъпът да бъде иерархичен. По тази причина видно от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зависимостите може да се заключи, че на върха на йерархията на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 xml:space="preserve">проектит е в </w:t>
      </w:r>
      <w:r w:rsidRPr="00513F6D">
        <w:rPr>
          <w:sz w:val="32"/>
          <w:szCs w:val="32"/>
          <w:lang w:val="bg-BG"/>
        </w:rPr>
        <w:t>Sоl</w:t>
      </w:r>
      <w:r w:rsidRPr="00513F6D">
        <w:rPr>
          <w:sz w:val="32"/>
          <w:szCs w:val="32"/>
        </w:rPr>
        <w:t>ution се намира Application конзолното</w:t>
      </w:r>
      <w:r w:rsidR="003C44F4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приложение от което се стартира цялото приложение.</w:t>
      </w:r>
    </w:p>
    <w:p w:rsidR="006433D3" w:rsidRPr="00513F6D" w:rsidRDefault="006433D3">
      <w:pPr>
        <w:spacing w:line="360" w:lineRule="auto"/>
        <w:rPr>
          <w:b/>
          <w:sz w:val="32"/>
          <w:szCs w:val="32"/>
        </w:rPr>
      </w:pPr>
    </w:p>
    <w:p w:rsidR="006433D3" w:rsidRPr="00513F6D" w:rsidRDefault="001D28E3">
      <w:pPr>
        <w:spacing w:line="360" w:lineRule="auto"/>
        <w:rPr>
          <w:b/>
          <w:sz w:val="32"/>
          <w:szCs w:val="32"/>
        </w:rPr>
      </w:pPr>
      <w:r w:rsidRPr="00513F6D">
        <w:rPr>
          <w:b/>
          <w:sz w:val="32"/>
          <w:szCs w:val="32"/>
        </w:rPr>
        <w:t>V. База данни.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1. Избор на база данни: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При разработката на приложението е избрана релационна база данни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Microsoft SQL Server и приложение за управлението и Microsoft SQL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Management Studio, в което може да се визуализира базата както и да се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proofErr w:type="gramStart"/>
      <w:r w:rsidRPr="00513F6D">
        <w:rPr>
          <w:sz w:val="32"/>
          <w:szCs w:val="32"/>
        </w:rPr>
        <w:t>пишат</w:t>
      </w:r>
      <w:proofErr w:type="gramEnd"/>
      <w:r w:rsidRPr="00513F6D">
        <w:rPr>
          <w:sz w:val="32"/>
          <w:szCs w:val="32"/>
        </w:rPr>
        <w:t xml:space="preserve"> Transact SQL заявки към базата.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8D29E3" w:rsidRPr="00513F6D" w:rsidRDefault="008D29E3">
      <w:pPr>
        <w:spacing w:line="360" w:lineRule="auto"/>
        <w:rPr>
          <w:sz w:val="32"/>
          <w:szCs w:val="32"/>
        </w:rPr>
      </w:pP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2. Подход при разработката и внедряване на базата: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2.1. Подходи при създаване на нова база данни:</w:t>
      </w:r>
    </w:p>
    <w:p w:rsidR="006433D3" w:rsidRPr="00513F6D" w:rsidRDefault="001D28E3">
      <w:pPr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 xml:space="preserve">Data Base First – При този подход базата се изгражда посредством скрипт написан и изпълнен на Transact SQL, като </w:t>
      </w:r>
      <w:r w:rsidRPr="00513F6D">
        <w:rPr>
          <w:sz w:val="32"/>
          <w:szCs w:val="32"/>
        </w:rPr>
        <w:lastRenderedPageBreak/>
        <w:t>всички правила, Ограничения, процедурии т.н. се дефинират в SQL. След като базата е готова на всяка таблица от нея трябва дa се създаде отразяващя клас, който да репрезентира данните от базата. Създаването на тези класове е възможно да се изпълни и чрез Scaffold автоматично.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Основно предимство на този подход е, че базата може да се дефин</w:t>
      </w:r>
      <w:r w:rsidR="00386FF3" w:rsidRPr="00513F6D">
        <w:rPr>
          <w:sz w:val="32"/>
          <w:szCs w:val="32"/>
        </w:rPr>
        <w:t>ира по -оптимално и ясно в T-SQ</w:t>
      </w:r>
      <w:r w:rsidRPr="00513F6D">
        <w:rPr>
          <w:sz w:val="32"/>
          <w:szCs w:val="32"/>
        </w:rPr>
        <w:t>L. Могат да се използват всички “features” на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proofErr w:type="gramStart"/>
      <w:r w:rsidRPr="00513F6D">
        <w:rPr>
          <w:sz w:val="32"/>
          <w:szCs w:val="32"/>
        </w:rPr>
        <w:t>конкретният</w:t>
      </w:r>
      <w:proofErr w:type="gramEnd"/>
      <w:r w:rsidRPr="00513F6D">
        <w:rPr>
          <w:sz w:val="32"/>
          <w:szCs w:val="32"/>
        </w:rPr>
        <w:t xml:space="preserve"> SQL език вместо само такива валидни за всички SQL езици.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Недостатък на този подход е че базата дефиниран а през T-SQL е обвързана с конкретният избор на SQL сървър, изисква се познание в избраният SQL език.</w:t>
      </w:r>
    </w:p>
    <w:p w:rsidR="008D29E3" w:rsidRPr="00513F6D" w:rsidRDefault="00386FF3" w:rsidP="001D28E3">
      <w:pPr>
        <w:pStyle w:val="ListParagraph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Code First – При този подход базата се изгражда сл</w:t>
      </w:r>
      <w:r w:rsidR="001D28E3" w:rsidRPr="00513F6D">
        <w:rPr>
          <w:sz w:val="32"/>
          <w:szCs w:val="32"/>
        </w:rPr>
        <w:t>ед и въз</w:t>
      </w:r>
      <w:r w:rsidRPr="00513F6D">
        <w:rPr>
          <w:sz w:val="32"/>
          <w:szCs w:val="32"/>
        </w:rPr>
        <w:t>основа на класове в C#. За да се създаде базата, се генерира</w:t>
      </w:r>
      <w:r w:rsidR="001D28E3" w:rsidRPr="00513F6D">
        <w:rPr>
          <w:sz w:val="32"/>
          <w:szCs w:val="32"/>
        </w:rPr>
        <w:t>т</w:t>
      </w:r>
      <w:r w:rsidR="001946C2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Миг</w:t>
      </w:r>
      <w:r w:rsidR="001D28E3" w:rsidRPr="00513F6D">
        <w:rPr>
          <w:sz w:val="32"/>
          <w:szCs w:val="32"/>
        </w:rPr>
        <w:t>р</w:t>
      </w:r>
      <w:r w:rsidRPr="00513F6D">
        <w:rPr>
          <w:sz w:val="32"/>
          <w:szCs w:val="32"/>
        </w:rPr>
        <w:t>ации, които се прилагат към базата. Всяка такава мигр</w:t>
      </w:r>
      <w:r w:rsidR="001D28E3" w:rsidRPr="00513F6D">
        <w:rPr>
          <w:sz w:val="32"/>
          <w:szCs w:val="32"/>
        </w:rPr>
        <w:t>ация</w:t>
      </w:r>
      <w:r w:rsidR="001946C2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съдържа автоматич</w:t>
      </w:r>
      <w:r w:rsidR="001946C2" w:rsidRPr="00513F6D">
        <w:rPr>
          <w:sz w:val="32"/>
          <w:szCs w:val="32"/>
        </w:rPr>
        <w:t xml:space="preserve">но </w:t>
      </w:r>
      <w:r w:rsidRPr="00513F6D">
        <w:rPr>
          <w:sz w:val="32"/>
          <w:szCs w:val="32"/>
        </w:rPr>
        <w:t>ген</w:t>
      </w:r>
      <w:r w:rsidR="001D28E3" w:rsidRPr="00513F6D">
        <w:rPr>
          <w:sz w:val="32"/>
          <w:szCs w:val="32"/>
        </w:rPr>
        <w:t>е</w:t>
      </w:r>
      <w:r w:rsidRPr="00513F6D">
        <w:rPr>
          <w:sz w:val="32"/>
          <w:szCs w:val="32"/>
        </w:rPr>
        <w:t>рирани T-SQL правила. Като могат да с</w:t>
      </w:r>
      <w:r w:rsidR="001D28E3" w:rsidRPr="00513F6D">
        <w:rPr>
          <w:sz w:val="32"/>
          <w:szCs w:val="32"/>
        </w:rPr>
        <w:t>е</w:t>
      </w:r>
      <w:r w:rsidR="001946C2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извър</w:t>
      </w:r>
      <w:r w:rsidR="001946C2" w:rsidRPr="00513F6D">
        <w:rPr>
          <w:sz w:val="32"/>
          <w:szCs w:val="32"/>
        </w:rPr>
        <w:t>шват промени по класовете и да се допълват миграциит</w:t>
      </w:r>
      <w:r w:rsidR="001D28E3" w:rsidRPr="00513F6D">
        <w:rPr>
          <w:sz w:val="32"/>
          <w:szCs w:val="32"/>
        </w:rPr>
        <w:t>е в</w:t>
      </w:r>
      <w:r w:rsidR="001946C2" w:rsidRPr="00513F6D">
        <w:rPr>
          <w:sz w:val="32"/>
          <w:szCs w:val="32"/>
        </w:rPr>
        <w:t xml:space="preserve"> последст</w:t>
      </w:r>
      <w:r w:rsidR="001D28E3" w:rsidRPr="00513F6D">
        <w:rPr>
          <w:sz w:val="32"/>
          <w:szCs w:val="32"/>
        </w:rPr>
        <w:t>в</w:t>
      </w:r>
      <w:r w:rsidR="001946C2" w:rsidRPr="00513F6D">
        <w:rPr>
          <w:sz w:val="32"/>
          <w:szCs w:val="32"/>
        </w:rPr>
        <w:t>и</w:t>
      </w:r>
      <w:r w:rsidR="001D28E3" w:rsidRPr="00513F6D">
        <w:rPr>
          <w:sz w:val="32"/>
          <w:szCs w:val="32"/>
        </w:rPr>
        <w:t>е.</w:t>
      </w:r>
      <w:r w:rsidR="001946C2" w:rsidRPr="00513F6D">
        <w:rPr>
          <w:sz w:val="32"/>
          <w:szCs w:val="32"/>
        </w:rPr>
        <w:t xml:space="preserve"> </w:t>
      </w:r>
    </w:p>
    <w:p w:rsidR="006433D3" w:rsidRPr="00513F6D" w:rsidRDefault="008D29E3" w:rsidP="008D29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 xml:space="preserve">     </w:t>
      </w:r>
      <w:r w:rsidR="001946C2" w:rsidRPr="00513F6D">
        <w:rPr>
          <w:sz w:val="32"/>
          <w:szCs w:val="32"/>
        </w:rPr>
        <w:t>Основно предимство на този подход е, че ORM коресп</w:t>
      </w:r>
      <w:r w:rsidR="001D28E3" w:rsidRPr="00513F6D">
        <w:rPr>
          <w:sz w:val="32"/>
          <w:szCs w:val="32"/>
        </w:rPr>
        <w:t>ондира</w:t>
      </w:r>
      <w:r w:rsidR="001946C2" w:rsidRPr="00513F6D">
        <w:rPr>
          <w:sz w:val="32"/>
          <w:szCs w:val="32"/>
        </w:rPr>
        <w:t xml:space="preserve"> с избраният SQL сървър, което позволява на програмиста да н</w:t>
      </w:r>
      <w:r w:rsidR="001D28E3" w:rsidRPr="00513F6D">
        <w:rPr>
          <w:sz w:val="32"/>
          <w:szCs w:val="32"/>
        </w:rPr>
        <w:t>е</w:t>
      </w:r>
      <w:r w:rsidR="001946C2" w:rsidRPr="00513F6D">
        <w:rPr>
          <w:sz w:val="32"/>
          <w:szCs w:val="32"/>
        </w:rPr>
        <w:t xml:space="preserve"> използва чист SQL и предоста</w:t>
      </w:r>
      <w:r w:rsidR="001D28E3" w:rsidRPr="00513F6D">
        <w:rPr>
          <w:sz w:val="32"/>
          <w:szCs w:val="32"/>
        </w:rPr>
        <w:t>в</w:t>
      </w:r>
      <w:r w:rsidR="001946C2" w:rsidRPr="00513F6D">
        <w:rPr>
          <w:sz w:val="32"/>
          <w:szCs w:val="32"/>
        </w:rPr>
        <w:t>я възможност с много малко уси</w:t>
      </w:r>
      <w:r w:rsidR="001D28E3" w:rsidRPr="00513F6D">
        <w:rPr>
          <w:sz w:val="32"/>
          <w:szCs w:val="32"/>
        </w:rPr>
        <w:t>лия</w:t>
      </w:r>
      <w:r w:rsidR="001946C2" w:rsidRPr="00513F6D">
        <w:rPr>
          <w:sz w:val="32"/>
          <w:szCs w:val="32"/>
        </w:rPr>
        <w:t xml:space="preserve"> да с</w:t>
      </w:r>
      <w:r w:rsidR="001D28E3" w:rsidRPr="00513F6D">
        <w:rPr>
          <w:sz w:val="32"/>
          <w:szCs w:val="32"/>
        </w:rPr>
        <w:t>е с</w:t>
      </w:r>
      <w:r w:rsidR="001946C2" w:rsidRPr="00513F6D">
        <w:rPr>
          <w:sz w:val="32"/>
          <w:szCs w:val="32"/>
        </w:rPr>
        <w:t>мени SQL сървъра например с Postgre или MySQ</w:t>
      </w:r>
      <w:r w:rsidR="001D28E3" w:rsidRPr="00513F6D">
        <w:rPr>
          <w:sz w:val="32"/>
          <w:szCs w:val="32"/>
        </w:rPr>
        <w:t>L в</w:t>
      </w:r>
      <w:r w:rsidR="001946C2" w:rsidRPr="00513F6D">
        <w:rPr>
          <w:sz w:val="32"/>
          <w:szCs w:val="32"/>
        </w:rPr>
        <w:t xml:space="preserve"> последствие</w:t>
      </w:r>
      <w:r w:rsidR="001D28E3" w:rsidRPr="00513F6D">
        <w:rPr>
          <w:sz w:val="32"/>
          <w:szCs w:val="32"/>
        </w:rPr>
        <w:t>.</w:t>
      </w:r>
    </w:p>
    <w:p w:rsidR="006433D3" w:rsidRPr="00513F6D" w:rsidRDefault="001D28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 xml:space="preserve"> </w:t>
      </w:r>
      <w:r w:rsidR="008D29E3" w:rsidRPr="00513F6D">
        <w:rPr>
          <w:sz w:val="32"/>
          <w:szCs w:val="32"/>
        </w:rPr>
        <w:t xml:space="preserve">     </w:t>
      </w:r>
      <w:r w:rsidR="001946C2" w:rsidRPr="00513F6D">
        <w:rPr>
          <w:sz w:val="32"/>
          <w:szCs w:val="32"/>
        </w:rPr>
        <w:t>Недостатъците на този подхо</w:t>
      </w:r>
      <w:r w:rsidRPr="00513F6D">
        <w:rPr>
          <w:sz w:val="32"/>
          <w:szCs w:val="32"/>
        </w:rPr>
        <w:t>д са:</w:t>
      </w:r>
    </w:p>
    <w:p w:rsidR="006433D3" w:rsidRPr="00513F6D" w:rsidRDefault="001946C2" w:rsidP="001D28E3">
      <w:pPr>
        <w:spacing w:line="348" w:lineRule="auto"/>
        <w:rPr>
          <w:sz w:val="32"/>
          <w:szCs w:val="32"/>
        </w:rPr>
      </w:pPr>
      <w:r w:rsidRPr="00513F6D">
        <w:rPr>
          <w:sz w:val="32"/>
          <w:szCs w:val="32"/>
        </w:rPr>
        <w:lastRenderedPageBreak/>
        <w:t>Понеж</w:t>
      </w:r>
      <w:r w:rsidR="001D28E3" w:rsidRPr="00513F6D">
        <w:rPr>
          <w:sz w:val="32"/>
          <w:szCs w:val="32"/>
        </w:rPr>
        <w:t>е</w:t>
      </w:r>
      <w:r w:rsidRPr="00513F6D">
        <w:rPr>
          <w:sz w:val="32"/>
          <w:szCs w:val="32"/>
        </w:rPr>
        <w:t xml:space="preserve"> с</w:t>
      </w:r>
      <w:r w:rsidR="001D28E3" w:rsidRPr="00513F6D">
        <w:rPr>
          <w:sz w:val="32"/>
          <w:szCs w:val="32"/>
        </w:rPr>
        <w:t xml:space="preserve">е </w:t>
      </w:r>
      <w:r w:rsidRPr="00513F6D">
        <w:rPr>
          <w:sz w:val="32"/>
          <w:szCs w:val="32"/>
        </w:rPr>
        <w:t>раз</w:t>
      </w:r>
      <w:r w:rsidR="001D28E3" w:rsidRPr="00513F6D">
        <w:rPr>
          <w:sz w:val="32"/>
          <w:szCs w:val="32"/>
        </w:rPr>
        <w:t xml:space="preserve">чита </w:t>
      </w:r>
      <w:r w:rsidRPr="00513F6D">
        <w:rPr>
          <w:sz w:val="32"/>
          <w:szCs w:val="32"/>
        </w:rPr>
        <w:t>на Provider клас който да генерира SQ</w:t>
      </w:r>
      <w:r w:rsidR="001D28E3" w:rsidRPr="00513F6D">
        <w:rPr>
          <w:sz w:val="32"/>
          <w:szCs w:val="32"/>
        </w:rPr>
        <w:t>L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код, се изисква познание как да се ук</w:t>
      </w:r>
      <w:r w:rsidR="001D28E3" w:rsidRPr="00513F6D">
        <w:rPr>
          <w:sz w:val="32"/>
          <w:szCs w:val="32"/>
        </w:rPr>
        <w:t>а</w:t>
      </w:r>
      <w:r w:rsidRPr="00513F6D">
        <w:rPr>
          <w:sz w:val="32"/>
          <w:szCs w:val="32"/>
        </w:rPr>
        <w:t>жат правила при са</w:t>
      </w:r>
      <w:r w:rsidR="001D28E3" w:rsidRPr="00513F6D">
        <w:rPr>
          <w:sz w:val="32"/>
          <w:szCs w:val="32"/>
        </w:rPr>
        <w:t>м</w:t>
      </w:r>
      <w:r w:rsidRPr="00513F6D">
        <w:rPr>
          <w:sz w:val="32"/>
          <w:szCs w:val="32"/>
        </w:rPr>
        <w:t>ит</w:t>
      </w:r>
      <w:r w:rsidR="001D28E3" w:rsidRPr="00513F6D">
        <w:rPr>
          <w:sz w:val="32"/>
          <w:szCs w:val="32"/>
        </w:rPr>
        <w:t>е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класове които дадоведат до правилна интерпретация на кл</w:t>
      </w:r>
      <w:r w:rsidR="001D28E3" w:rsidRPr="00513F6D">
        <w:rPr>
          <w:sz w:val="32"/>
          <w:szCs w:val="32"/>
        </w:rPr>
        <w:t>а</w:t>
      </w:r>
      <w:r w:rsidRPr="00513F6D">
        <w:rPr>
          <w:sz w:val="32"/>
          <w:szCs w:val="32"/>
        </w:rPr>
        <w:t>совет</w:t>
      </w:r>
      <w:r w:rsidR="001D28E3" w:rsidRPr="00513F6D">
        <w:rPr>
          <w:sz w:val="32"/>
          <w:szCs w:val="32"/>
        </w:rPr>
        <w:t>е.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Пример затова са атрибути, FluentApi правила, или именоване н</w:t>
      </w:r>
      <w:r w:rsidR="001D28E3" w:rsidRPr="00513F6D">
        <w:rPr>
          <w:sz w:val="32"/>
          <w:szCs w:val="32"/>
        </w:rPr>
        <w:t>а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свойствата на класовете по конвенция</w:t>
      </w:r>
      <w:r w:rsidR="001D28E3" w:rsidRPr="00513F6D">
        <w:rPr>
          <w:sz w:val="32"/>
          <w:szCs w:val="32"/>
        </w:rPr>
        <w:t>.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Друг недостатък е, че ако се изискват функционалнос</w:t>
      </w:r>
      <w:r w:rsidR="001D28E3" w:rsidRPr="00513F6D">
        <w:rPr>
          <w:sz w:val="32"/>
          <w:szCs w:val="32"/>
        </w:rPr>
        <w:t>ти от</w:t>
      </w:r>
      <w:r w:rsidR="00CC10AA" w:rsidRPr="00513F6D">
        <w:rPr>
          <w:sz w:val="32"/>
          <w:szCs w:val="32"/>
        </w:rPr>
        <w:t xml:space="preserve"> </w:t>
      </w:r>
      <w:r w:rsidRPr="00513F6D">
        <w:rPr>
          <w:sz w:val="32"/>
          <w:szCs w:val="32"/>
        </w:rPr>
        <w:t>базата каквито само конкр</w:t>
      </w:r>
      <w:r w:rsidR="00CC10AA" w:rsidRPr="00513F6D">
        <w:rPr>
          <w:sz w:val="32"/>
          <w:szCs w:val="32"/>
        </w:rPr>
        <w:t>етната база предлага, то това не е най</w:t>
      </w:r>
      <w:r w:rsidR="001D28E3" w:rsidRPr="00513F6D">
        <w:rPr>
          <w:sz w:val="32"/>
          <w:szCs w:val="32"/>
        </w:rPr>
        <w:t>-</w:t>
      </w:r>
      <w:r w:rsidR="00CC10AA" w:rsidRPr="00513F6D">
        <w:rPr>
          <w:sz w:val="32"/>
          <w:szCs w:val="32"/>
        </w:rPr>
        <w:t>удачният вариант защото Provider класовете за все</w:t>
      </w:r>
      <w:r w:rsidR="001D28E3" w:rsidRPr="00513F6D">
        <w:rPr>
          <w:sz w:val="32"/>
          <w:szCs w:val="32"/>
        </w:rPr>
        <w:t>ки тип б</w:t>
      </w:r>
      <w:r w:rsidR="00CC10AA" w:rsidRPr="00513F6D">
        <w:rPr>
          <w:sz w:val="32"/>
          <w:szCs w:val="32"/>
        </w:rPr>
        <w:t>аз</w:t>
      </w:r>
      <w:r w:rsidR="001D28E3" w:rsidRPr="00513F6D">
        <w:rPr>
          <w:sz w:val="32"/>
          <w:szCs w:val="32"/>
        </w:rPr>
        <w:t>а</w:t>
      </w:r>
      <w:r w:rsidR="00CC10AA" w:rsidRPr="00513F6D">
        <w:rPr>
          <w:sz w:val="32"/>
          <w:szCs w:val="32"/>
        </w:rPr>
        <w:t xml:space="preserve"> </w:t>
      </w:r>
      <w:r w:rsidR="001D28E3" w:rsidRPr="00513F6D">
        <w:rPr>
          <w:sz w:val="32"/>
          <w:szCs w:val="32"/>
        </w:rPr>
        <w:t>п</w:t>
      </w:r>
      <w:r w:rsidR="00CC10AA" w:rsidRPr="00513F6D">
        <w:rPr>
          <w:sz w:val="32"/>
          <w:szCs w:val="32"/>
        </w:rPr>
        <w:t>оддържат общи интерфейси, тоест самообща функционално</w:t>
      </w:r>
      <w:r w:rsidR="001D28E3" w:rsidRPr="00513F6D">
        <w:rPr>
          <w:sz w:val="32"/>
          <w:szCs w:val="32"/>
        </w:rPr>
        <w:t>ст.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CC10AA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2.2. Избран подход и обосновк</w:t>
      </w:r>
      <w:r w:rsidR="001D28E3" w:rsidRPr="00513F6D">
        <w:rPr>
          <w:sz w:val="32"/>
          <w:szCs w:val="32"/>
        </w:rPr>
        <w:t>а:</w:t>
      </w:r>
    </w:p>
    <w:p w:rsidR="006433D3" w:rsidRPr="00513F6D" w:rsidRDefault="006433D3">
      <w:pPr>
        <w:spacing w:line="360" w:lineRule="auto"/>
        <w:rPr>
          <w:sz w:val="32"/>
          <w:szCs w:val="32"/>
        </w:rPr>
      </w:pPr>
    </w:p>
    <w:p w:rsidR="006433D3" w:rsidRPr="00513F6D" w:rsidRDefault="00CC10AA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З</w:t>
      </w:r>
      <w:r w:rsidR="001D28E3" w:rsidRPr="00513F6D">
        <w:rPr>
          <w:sz w:val="32"/>
          <w:szCs w:val="32"/>
        </w:rPr>
        <w:t>а</w:t>
      </w:r>
      <w:r w:rsidRPr="00513F6D">
        <w:rPr>
          <w:sz w:val="32"/>
          <w:szCs w:val="32"/>
        </w:rPr>
        <w:t xml:space="preserve"> разработката на приложението е предпочетен подхода Cod</w:t>
      </w:r>
      <w:r w:rsidR="001D28E3" w:rsidRPr="00513F6D">
        <w:rPr>
          <w:sz w:val="32"/>
          <w:szCs w:val="32"/>
        </w:rPr>
        <w:t>e</w:t>
      </w:r>
      <w:r w:rsidRPr="00513F6D">
        <w:rPr>
          <w:sz w:val="32"/>
          <w:szCs w:val="32"/>
        </w:rPr>
        <w:t xml:space="preserve"> First понеже в проце</w:t>
      </w:r>
      <w:r w:rsidR="001D28E3" w:rsidRPr="00513F6D">
        <w:rPr>
          <w:sz w:val="32"/>
          <w:szCs w:val="32"/>
        </w:rPr>
        <w:t>с</w:t>
      </w:r>
      <w:r w:rsidRPr="00513F6D">
        <w:rPr>
          <w:sz w:val="32"/>
          <w:szCs w:val="32"/>
        </w:rPr>
        <w:t>а на разработка ще се променят класовет</w:t>
      </w:r>
      <w:r w:rsidR="001D28E3" w:rsidRPr="00513F6D">
        <w:rPr>
          <w:sz w:val="32"/>
          <w:szCs w:val="32"/>
        </w:rPr>
        <w:t>е и</w:t>
      </w:r>
      <w:r w:rsidRPr="00513F6D">
        <w:rPr>
          <w:sz w:val="32"/>
          <w:szCs w:val="32"/>
        </w:rPr>
        <w:t xml:space="preserve"> ще се разчита на миграции за да се отразят тези промени, същ</w:t>
      </w:r>
      <w:r w:rsidR="001D28E3" w:rsidRPr="00513F6D">
        <w:rPr>
          <w:sz w:val="32"/>
          <w:szCs w:val="32"/>
        </w:rPr>
        <w:t>о</w:t>
      </w:r>
      <w:r w:rsidRPr="00513F6D">
        <w:rPr>
          <w:sz w:val="32"/>
          <w:szCs w:val="32"/>
        </w:rPr>
        <w:t xml:space="preserve"> така Code First предлага възможност да се разработи приложениет</w:t>
      </w:r>
      <w:r w:rsidR="001D28E3" w:rsidRPr="00513F6D">
        <w:rPr>
          <w:sz w:val="32"/>
          <w:szCs w:val="32"/>
        </w:rPr>
        <w:t>о</w:t>
      </w:r>
      <w:r w:rsidRPr="00513F6D">
        <w:rPr>
          <w:sz w:val="32"/>
          <w:szCs w:val="32"/>
        </w:rPr>
        <w:t xml:space="preserve"> без използване на T-SQL а фокусът се измества в посока н</w:t>
      </w:r>
      <w:r w:rsidR="001D28E3" w:rsidRPr="00513F6D">
        <w:rPr>
          <w:sz w:val="32"/>
          <w:szCs w:val="32"/>
        </w:rPr>
        <w:t>а C#</w:t>
      </w:r>
      <w:r w:rsidRPr="00513F6D">
        <w:rPr>
          <w:sz w:val="32"/>
          <w:szCs w:val="32"/>
        </w:rPr>
        <w:t xml:space="preserve"> класовете, където може да се възползва програмистът от Intelisens</w:t>
      </w:r>
      <w:r w:rsidR="001D28E3" w:rsidRPr="00513F6D">
        <w:rPr>
          <w:sz w:val="32"/>
          <w:szCs w:val="32"/>
        </w:rPr>
        <w:t>e</w:t>
      </w:r>
      <w:r w:rsidRPr="00513F6D">
        <w:rPr>
          <w:sz w:val="32"/>
          <w:szCs w:val="32"/>
        </w:rPr>
        <w:t xml:space="preserve"> функциите на Visual </w:t>
      </w:r>
      <w:r w:rsidR="001D28E3" w:rsidRPr="00513F6D">
        <w:rPr>
          <w:sz w:val="32"/>
          <w:szCs w:val="32"/>
        </w:rPr>
        <w:t>St</w:t>
      </w:r>
      <w:r w:rsidRPr="00513F6D">
        <w:rPr>
          <w:sz w:val="32"/>
          <w:szCs w:val="32"/>
        </w:rPr>
        <w:t>udio 2022</w:t>
      </w:r>
      <w:r w:rsidR="001D28E3" w:rsidRPr="00513F6D">
        <w:rPr>
          <w:sz w:val="32"/>
          <w:szCs w:val="32"/>
        </w:rPr>
        <w:t xml:space="preserve">. За неконвенционалните правила се разширява методът “protected override void </w:t>
      </w:r>
      <w:proofErr w:type="gramStart"/>
      <w:r w:rsidR="001D28E3" w:rsidRPr="00513F6D">
        <w:rPr>
          <w:sz w:val="32"/>
          <w:szCs w:val="32"/>
        </w:rPr>
        <w:t>OnModelCreating(</w:t>
      </w:r>
      <w:proofErr w:type="gramEnd"/>
      <w:r w:rsidR="001D28E3" w:rsidRPr="00513F6D">
        <w:rPr>
          <w:sz w:val="32"/>
          <w:szCs w:val="32"/>
        </w:rPr>
        <w:t>ModelBuilder builder)”Тук се задават правила, като композитни ключове например. В допълнение към конвенционалните правила и FluentApi правилата, наместа са използвани атрибутни обозначения в класовете дефиниращи таблиците модели * (Models).</w:t>
      </w:r>
    </w:p>
    <w:p w:rsidR="008D29E3" w:rsidRPr="00513F6D" w:rsidRDefault="008D29E3" w:rsidP="008D29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t>3. Създаване на база даннии реализация в проекта.</w:t>
      </w:r>
    </w:p>
    <w:p w:rsidR="008D29E3" w:rsidRPr="00513F6D" w:rsidRDefault="008D29E3" w:rsidP="008D29E3">
      <w:pPr>
        <w:spacing w:line="360" w:lineRule="auto"/>
        <w:rPr>
          <w:sz w:val="32"/>
          <w:szCs w:val="32"/>
        </w:rPr>
      </w:pPr>
      <w:r w:rsidRPr="00513F6D">
        <w:rPr>
          <w:sz w:val="32"/>
          <w:szCs w:val="32"/>
        </w:rPr>
        <w:lastRenderedPageBreak/>
        <w:t>Класовете репр</w:t>
      </w:r>
      <w:r w:rsidRPr="00513F6D">
        <w:rPr>
          <w:sz w:val="32"/>
          <w:szCs w:val="32"/>
        </w:rPr>
        <w:t>езе</w:t>
      </w:r>
      <w:r w:rsidRPr="00513F6D">
        <w:rPr>
          <w:sz w:val="32"/>
          <w:szCs w:val="32"/>
        </w:rPr>
        <w:t>нтиращи базата данни се намир</w:t>
      </w:r>
      <w:r w:rsidRPr="00513F6D">
        <w:rPr>
          <w:sz w:val="32"/>
          <w:szCs w:val="32"/>
        </w:rPr>
        <w:t xml:space="preserve">ат в </w:t>
      </w:r>
      <w:r w:rsidRPr="00513F6D">
        <w:rPr>
          <w:sz w:val="32"/>
          <w:szCs w:val="32"/>
          <w:lang w:val="bg-BG"/>
        </w:rPr>
        <w:t xml:space="preserve">папката </w:t>
      </w:r>
      <w:r w:rsidRPr="00513F6D">
        <w:rPr>
          <w:sz w:val="32"/>
          <w:szCs w:val="32"/>
        </w:rPr>
        <w:t>Data/Models</w:t>
      </w:r>
    </w:p>
    <w:p w:rsidR="006433D3" w:rsidRPr="00513F6D" w:rsidRDefault="008D29E3">
      <w:pPr>
        <w:spacing w:line="360" w:lineRule="auto"/>
        <w:rPr>
          <w:b/>
          <w:sz w:val="32"/>
          <w:szCs w:val="32"/>
        </w:rPr>
      </w:pPr>
      <w:proofErr w:type="gramStart"/>
      <w:r w:rsidRPr="00513F6D">
        <w:rPr>
          <w:sz w:val="32"/>
          <w:szCs w:val="32"/>
        </w:rPr>
        <w:t>и</w:t>
      </w:r>
      <w:proofErr w:type="gramEnd"/>
      <w:r w:rsidRPr="00513F6D">
        <w:rPr>
          <w:sz w:val="32"/>
          <w:szCs w:val="32"/>
        </w:rPr>
        <w:t xml:space="preserve"> могат да се ви</w:t>
      </w:r>
      <w:r w:rsidR="00095A5B" w:rsidRPr="00513F6D">
        <w:rPr>
          <w:sz w:val="32"/>
          <w:szCs w:val="32"/>
        </w:rPr>
        <w:t>ж приложението към дипломният про</w:t>
      </w:r>
      <w:r w:rsidRPr="00513F6D">
        <w:rPr>
          <w:sz w:val="32"/>
          <w:szCs w:val="32"/>
        </w:rPr>
        <w:t>ект</w:t>
      </w:r>
      <w:r w:rsidRPr="00513F6D">
        <w:rPr>
          <w:b/>
          <w:sz w:val="32"/>
          <w:szCs w:val="32"/>
        </w:rPr>
        <w:t>.</w:t>
      </w:r>
    </w:p>
    <w:p w:rsidR="00F348EC" w:rsidRPr="00513F6D" w:rsidRDefault="00F348EC">
      <w:pPr>
        <w:spacing w:line="360" w:lineRule="auto"/>
        <w:rPr>
          <w:b/>
          <w:sz w:val="32"/>
          <w:szCs w:val="32"/>
        </w:rPr>
      </w:pPr>
    </w:p>
    <w:p w:rsidR="00F348EC" w:rsidRPr="00513F6D" w:rsidRDefault="00F348EC">
      <w:pPr>
        <w:spacing w:line="360" w:lineRule="auto"/>
        <w:rPr>
          <w:sz w:val="32"/>
          <w:szCs w:val="32"/>
          <w:lang w:val="bg-BG"/>
        </w:rPr>
      </w:pPr>
      <w:r w:rsidRPr="00513F6D">
        <w:rPr>
          <w:sz w:val="32"/>
          <w:szCs w:val="32"/>
          <w:lang w:val="bg-BG"/>
        </w:rPr>
        <w:t xml:space="preserve">3.1. Идентификаторите: </w:t>
      </w:r>
    </w:p>
    <w:p w:rsidR="00F348EC" w:rsidRPr="00513F6D" w:rsidRDefault="00F348EC">
      <w:pPr>
        <w:spacing w:line="360" w:lineRule="auto"/>
        <w:rPr>
          <w:sz w:val="32"/>
          <w:szCs w:val="32"/>
          <w:lang w:val="bg-BG"/>
        </w:rPr>
      </w:pPr>
      <w:r w:rsidRPr="00513F6D">
        <w:rPr>
          <w:sz w:val="32"/>
          <w:szCs w:val="32"/>
          <w:lang w:val="bg-BG"/>
        </w:rPr>
        <w:t>Всеки клас, който репрезентира конкретната таблица в базата данни, би следвало да има идентификатор (ID). Този идентификатор може да бъде от числов или string тип (GUID). Когато се цели по-голяма сигурност на данните и необходимост да се предвиди идентификатор на отделни записи при зловреден достъп отвън, се препоръчва string тип за идентификатор, а когато това не е нужно се използва int. В конкретното приложение се използва GUID за идентифициране на потребителите или AppUser класа, докато за по-голяма простота се използва int32 тип. Това е така, защото За по-нататъчно улеснение ще наричаме класовете съдържащи Entity типове (или репрезентиращи таблици в база данни) – Модели.</w:t>
      </w:r>
    </w:p>
    <w:p w:rsidR="00F348EC" w:rsidRPr="00513F6D" w:rsidRDefault="00F348EC">
      <w:pPr>
        <w:spacing w:line="360" w:lineRule="auto"/>
        <w:rPr>
          <w:sz w:val="32"/>
          <w:szCs w:val="32"/>
          <w:lang w:val="bg-BG"/>
        </w:rPr>
      </w:pPr>
    </w:p>
    <w:p w:rsidR="00F348EC" w:rsidRPr="00513F6D" w:rsidRDefault="00F348EC">
      <w:pPr>
        <w:spacing w:line="360" w:lineRule="auto"/>
        <w:rPr>
          <w:sz w:val="32"/>
          <w:szCs w:val="32"/>
          <w:lang w:val="bg-BG"/>
        </w:rPr>
      </w:pPr>
    </w:p>
    <w:sectPr w:rsidR="00F348EC" w:rsidRPr="00513F6D">
      <w:footerReference w:type="default" r:id="rId8"/>
      <w:pgSz w:w="11906" w:h="16838"/>
      <w:pgMar w:top="1134" w:right="1134" w:bottom="1134" w:left="1418" w:header="0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B4" w:rsidRDefault="00DE5FB4">
      <w:r>
        <w:separator/>
      </w:r>
    </w:p>
  </w:endnote>
  <w:endnote w:type="continuationSeparator" w:id="0">
    <w:p w:rsidR="00DE5FB4" w:rsidRDefault="00DE5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019696"/>
      <w:docPartObj>
        <w:docPartGallery w:val="Page Numbers (Bottom of Page)"/>
        <w:docPartUnique/>
      </w:docPartObj>
    </w:sdtPr>
    <w:sdtContent>
      <w:p w:rsidR="001D28E3" w:rsidRDefault="001D28E3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145FB">
          <w:rPr>
            <w:noProof/>
          </w:rPr>
          <w:t>14</w:t>
        </w:r>
        <w:r>
          <w:fldChar w:fldCharType="end"/>
        </w:r>
      </w:p>
    </w:sdtContent>
  </w:sdt>
  <w:p w:rsidR="001D28E3" w:rsidRDefault="001D2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B4" w:rsidRDefault="00DE5FB4">
      <w:r>
        <w:separator/>
      </w:r>
    </w:p>
  </w:footnote>
  <w:footnote w:type="continuationSeparator" w:id="0">
    <w:p w:rsidR="00DE5FB4" w:rsidRDefault="00DE5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855"/>
    <w:multiLevelType w:val="multilevel"/>
    <w:tmpl w:val="B2F6243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3BE48EF"/>
    <w:multiLevelType w:val="hybridMultilevel"/>
    <w:tmpl w:val="8732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40D"/>
    <w:multiLevelType w:val="multilevel"/>
    <w:tmpl w:val="E2C0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2030F"/>
    <w:multiLevelType w:val="multilevel"/>
    <w:tmpl w:val="1C3A5B80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6F43F9"/>
    <w:multiLevelType w:val="hybridMultilevel"/>
    <w:tmpl w:val="48DEE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910EF"/>
    <w:multiLevelType w:val="multilevel"/>
    <w:tmpl w:val="8850E2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 w15:restartNumberingAfterBreak="0">
    <w:nsid w:val="0DB92C6C"/>
    <w:multiLevelType w:val="hybridMultilevel"/>
    <w:tmpl w:val="A782D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D249A"/>
    <w:multiLevelType w:val="hybridMultilevel"/>
    <w:tmpl w:val="B1187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C075B"/>
    <w:multiLevelType w:val="multilevel"/>
    <w:tmpl w:val="BCBE6B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 w15:restartNumberingAfterBreak="0">
    <w:nsid w:val="13DD46C9"/>
    <w:multiLevelType w:val="multilevel"/>
    <w:tmpl w:val="8A0431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0" w15:restartNumberingAfterBreak="0">
    <w:nsid w:val="15435B15"/>
    <w:multiLevelType w:val="hybridMultilevel"/>
    <w:tmpl w:val="C44A0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87E59"/>
    <w:multiLevelType w:val="multilevel"/>
    <w:tmpl w:val="E8E8A6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192D1947"/>
    <w:multiLevelType w:val="hybridMultilevel"/>
    <w:tmpl w:val="C71638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69641E"/>
    <w:multiLevelType w:val="hybridMultilevel"/>
    <w:tmpl w:val="3126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E465B"/>
    <w:multiLevelType w:val="multilevel"/>
    <w:tmpl w:val="9F7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E0364C"/>
    <w:multiLevelType w:val="hybridMultilevel"/>
    <w:tmpl w:val="7B70E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11874"/>
    <w:multiLevelType w:val="hybridMultilevel"/>
    <w:tmpl w:val="83A49E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E33105"/>
    <w:multiLevelType w:val="multilevel"/>
    <w:tmpl w:val="94EC9F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8" w15:restartNumberingAfterBreak="0">
    <w:nsid w:val="387D597C"/>
    <w:multiLevelType w:val="hybridMultilevel"/>
    <w:tmpl w:val="7B8A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70D78"/>
    <w:multiLevelType w:val="multilevel"/>
    <w:tmpl w:val="AC6630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0" w15:restartNumberingAfterBreak="0">
    <w:nsid w:val="4DE21D44"/>
    <w:multiLevelType w:val="multilevel"/>
    <w:tmpl w:val="EF2059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1" w15:restartNumberingAfterBreak="0">
    <w:nsid w:val="505E7075"/>
    <w:multiLevelType w:val="multilevel"/>
    <w:tmpl w:val="F65819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2" w15:restartNumberingAfterBreak="0">
    <w:nsid w:val="524A2C84"/>
    <w:multiLevelType w:val="multilevel"/>
    <w:tmpl w:val="DE8424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3" w15:restartNumberingAfterBreak="0">
    <w:nsid w:val="5A967883"/>
    <w:multiLevelType w:val="multilevel"/>
    <w:tmpl w:val="2BC475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E69334A"/>
    <w:multiLevelType w:val="hybridMultilevel"/>
    <w:tmpl w:val="B15EF750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5" w15:restartNumberingAfterBreak="0">
    <w:nsid w:val="62D8422E"/>
    <w:multiLevelType w:val="multilevel"/>
    <w:tmpl w:val="352C3EC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6E70AD4"/>
    <w:multiLevelType w:val="multilevel"/>
    <w:tmpl w:val="4DC035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697D3675"/>
    <w:multiLevelType w:val="multilevel"/>
    <w:tmpl w:val="D17C3FB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8" w15:restartNumberingAfterBreak="0">
    <w:nsid w:val="69A958FE"/>
    <w:multiLevelType w:val="hybridMultilevel"/>
    <w:tmpl w:val="A7CA8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6689"/>
    <w:multiLevelType w:val="hybridMultilevel"/>
    <w:tmpl w:val="B394E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A5546"/>
    <w:multiLevelType w:val="hybridMultilevel"/>
    <w:tmpl w:val="D1D09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C66EC"/>
    <w:multiLevelType w:val="hybridMultilevel"/>
    <w:tmpl w:val="536025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22"/>
  </w:num>
  <w:num w:numId="4">
    <w:abstractNumId w:val="26"/>
  </w:num>
  <w:num w:numId="5">
    <w:abstractNumId w:val="11"/>
  </w:num>
  <w:num w:numId="6">
    <w:abstractNumId w:val="5"/>
  </w:num>
  <w:num w:numId="7">
    <w:abstractNumId w:val="9"/>
  </w:num>
  <w:num w:numId="8">
    <w:abstractNumId w:val="17"/>
  </w:num>
  <w:num w:numId="9">
    <w:abstractNumId w:val="20"/>
  </w:num>
  <w:num w:numId="10">
    <w:abstractNumId w:val="21"/>
  </w:num>
  <w:num w:numId="11">
    <w:abstractNumId w:val="0"/>
  </w:num>
  <w:num w:numId="12">
    <w:abstractNumId w:val="8"/>
  </w:num>
  <w:num w:numId="13">
    <w:abstractNumId w:val="19"/>
  </w:num>
  <w:num w:numId="14">
    <w:abstractNumId w:val="23"/>
  </w:num>
  <w:num w:numId="15">
    <w:abstractNumId w:val="18"/>
  </w:num>
  <w:num w:numId="16">
    <w:abstractNumId w:val="31"/>
  </w:num>
  <w:num w:numId="17">
    <w:abstractNumId w:val="30"/>
  </w:num>
  <w:num w:numId="18">
    <w:abstractNumId w:val="15"/>
  </w:num>
  <w:num w:numId="19">
    <w:abstractNumId w:val="14"/>
  </w:num>
  <w:num w:numId="20">
    <w:abstractNumId w:val="2"/>
  </w:num>
  <w:num w:numId="21">
    <w:abstractNumId w:val="27"/>
  </w:num>
  <w:num w:numId="22">
    <w:abstractNumId w:val="4"/>
  </w:num>
  <w:num w:numId="23">
    <w:abstractNumId w:val="10"/>
  </w:num>
  <w:num w:numId="24">
    <w:abstractNumId w:val="28"/>
  </w:num>
  <w:num w:numId="25">
    <w:abstractNumId w:val="29"/>
  </w:num>
  <w:num w:numId="26">
    <w:abstractNumId w:val="13"/>
  </w:num>
  <w:num w:numId="27">
    <w:abstractNumId w:val="12"/>
  </w:num>
  <w:num w:numId="28">
    <w:abstractNumId w:val="24"/>
  </w:num>
  <w:num w:numId="29">
    <w:abstractNumId w:val="6"/>
  </w:num>
  <w:num w:numId="30">
    <w:abstractNumId w:val="16"/>
  </w:num>
  <w:num w:numId="31">
    <w:abstractNumId w:val="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D3"/>
    <w:rsid w:val="00095A5B"/>
    <w:rsid w:val="000C0118"/>
    <w:rsid w:val="001946C2"/>
    <w:rsid w:val="001D28E3"/>
    <w:rsid w:val="00386FF3"/>
    <w:rsid w:val="003C44F4"/>
    <w:rsid w:val="00513F6D"/>
    <w:rsid w:val="0058755B"/>
    <w:rsid w:val="00593539"/>
    <w:rsid w:val="005D3C0B"/>
    <w:rsid w:val="006433D3"/>
    <w:rsid w:val="00783063"/>
    <w:rsid w:val="008D29E3"/>
    <w:rsid w:val="009950BF"/>
    <w:rsid w:val="00A907F0"/>
    <w:rsid w:val="00C145FB"/>
    <w:rsid w:val="00CC10AA"/>
    <w:rsid w:val="00DE5FB4"/>
    <w:rsid w:val="00F348EC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9935"/>
  <w15:docId w15:val="{687D9397-15C2-4D2F-AD78-2033507D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0BF"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A1104"/>
  </w:style>
  <w:style w:type="character" w:customStyle="1" w:styleId="FooterChar">
    <w:name w:val="Footer Char"/>
    <w:basedOn w:val="DefaultParagraphFont"/>
    <w:link w:val="Footer"/>
    <w:uiPriority w:val="99"/>
    <w:qFormat/>
    <w:rsid w:val="005A110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A110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A1104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17FC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F348E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34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7F0E3-43F2-4195-A2DC-105F3E6A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14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15</cp:revision>
  <dcterms:created xsi:type="dcterms:W3CDTF">2024-04-17T05:48:00Z</dcterms:created>
  <dcterms:modified xsi:type="dcterms:W3CDTF">2024-04-24T04:00:00Z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