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E8F0" w14:textId="4BBD8932" w:rsidR="00DF6579" w:rsidRPr="00DF6579" w:rsidRDefault="00DF6579" w:rsidP="00DF6579">
      <w:pPr>
        <w:jc w:val="both"/>
        <w:rPr>
          <w:rFonts w:ascii="Pink Chicken" w:hAnsi="Pink Chicken"/>
          <w:color w:val="FF0000"/>
          <w:sz w:val="32"/>
          <w:szCs w:val="32"/>
        </w:rPr>
      </w:pPr>
      <w:r w:rsidRPr="00DF6579">
        <w:rPr>
          <w:rFonts w:ascii="Pink Chicken" w:hAnsi="Pink Chicken"/>
          <w:color w:val="FF0000"/>
          <w:sz w:val="32"/>
          <w:szCs w:val="32"/>
        </w:rPr>
        <w:t>PROBLEMA QUE REQUIERE SOLUCIÓN:</w:t>
      </w:r>
    </w:p>
    <w:p w14:paraId="414724CA" w14:textId="77777777" w:rsidR="00DF6579" w:rsidRDefault="00DF6579" w:rsidP="00DF6579">
      <w:pPr>
        <w:jc w:val="both"/>
        <w:rPr>
          <w:rFonts w:ascii="Pink Chicken" w:hAnsi="Pink Chicken"/>
          <w:sz w:val="24"/>
          <w:szCs w:val="24"/>
        </w:rPr>
      </w:pPr>
      <w:r w:rsidRPr="00DF6579">
        <w:rPr>
          <w:rFonts w:ascii="Pink Chicken" w:hAnsi="Pink Chicken"/>
          <w:sz w:val="24"/>
          <w:szCs w:val="24"/>
        </w:rPr>
        <w:t>El problema principal que necesita una solución es la contaminación generada por el desecho de productos en buen estado. A pesar de que estos productos aún son útiles para otros, a menudo terminan en vertederos. Esto no solo es un desperdicio de recursos, sino que también contribuye a la contaminación ambiental. La solución sería crear conciencia sobre la reutilización y proporcionar una plataforma efectiva para que las personas intercambien estos productos.</w:t>
      </w:r>
    </w:p>
    <w:p w14:paraId="615B3EE9" w14:textId="77777777" w:rsidR="00DF6579" w:rsidRPr="00DF6579" w:rsidRDefault="00DF6579" w:rsidP="00DF6579">
      <w:pPr>
        <w:jc w:val="both"/>
        <w:rPr>
          <w:rFonts w:ascii="Pink Chicken" w:hAnsi="Pink Chicken"/>
          <w:sz w:val="24"/>
          <w:szCs w:val="24"/>
        </w:rPr>
      </w:pPr>
    </w:p>
    <w:p w14:paraId="04894F35" w14:textId="6D1FFAD5" w:rsidR="00DF6579" w:rsidRPr="00DF6579" w:rsidRDefault="00DF6579" w:rsidP="00DF6579">
      <w:pPr>
        <w:jc w:val="both"/>
        <w:rPr>
          <w:rFonts w:ascii="Pink Chicken" w:hAnsi="Pink Chicken"/>
          <w:color w:val="FF0000"/>
          <w:sz w:val="32"/>
          <w:szCs w:val="32"/>
        </w:rPr>
      </w:pPr>
      <w:r w:rsidRPr="00DF6579">
        <w:rPr>
          <w:rFonts w:ascii="Pink Chicken" w:hAnsi="Pink Chicken"/>
          <w:color w:val="FF0000"/>
          <w:sz w:val="32"/>
          <w:szCs w:val="32"/>
        </w:rPr>
        <w:t>INVOLUCRADOS EN EL PROYECTO Y EXPECTATIVAS:</w:t>
      </w:r>
    </w:p>
    <w:p w14:paraId="22B06093" w14:textId="77777777" w:rsidR="00DF6579" w:rsidRPr="00DF6579" w:rsidRDefault="00DF6579" w:rsidP="00DF6579">
      <w:pPr>
        <w:jc w:val="both"/>
        <w:rPr>
          <w:rFonts w:ascii="Pink Chicken" w:hAnsi="Pink Chicken"/>
          <w:sz w:val="24"/>
          <w:szCs w:val="24"/>
        </w:rPr>
      </w:pPr>
      <w:r w:rsidRPr="00DF6579">
        <w:rPr>
          <w:rFonts w:ascii="Pink Chicken" w:hAnsi="Pink Chicken"/>
          <w:sz w:val="24"/>
          <w:szCs w:val="24"/>
        </w:rPr>
        <w:t>Los involucrados en el proyecto incluyen a los fundadores y desarrolladores de la aplicación, los usuarios finales (personas que desean intercambiar productos), y posiblemente inversores o patrocinadores interesados en la idea. Las expectativas varían: los fundadores buscan el éxito del negocio y la rentabilidad, los usuarios esperan una plataforma fácil de usar y segura para el intercambio, mientras que los inversores buscan un retorno de la inversión y un impacto social positivo.</w:t>
      </w:r>
    </w:p>
    <w:p w14:paraId="6375A358" w14:textId="77777777" w:rsidR="00DF6579" w:rsidRPr="00DF6579" w:rsidRDefault="00DF6579" w:rsidP="00DF6579">
      <w:pPr>
        <w:jc w:val="both"/>
        <w:rPr>
          <w:rFonts w:ascii="Pink Chicken" w:hAnsi="Pink Chicken"/>
          <w:sz w:val="24"/>
          <w:szCs w:val="24"/>
        </w:rPr>
      </w:pPr>
    </w:p>
    <w:p w14:paraId="6077022D" w14:textId="6E9F9EA2" w:rsidR="00DF6579" w:rsidRPr="00DF6579" w:rsidRDefault="00DF6579" w:rsidP="00DF6579">
      <w:pPr>
        <w:jc w:val="both"/>
        <w:rPr>
          <w:rFonts w:ascii="Pink Chicken" w:hAnsi="Pink Chicken"/>
          <w:color w:val="FF0000"/>
          <w:sz w:val="32"/>
          <w:szCs w:val="32"/>
        </w:rPr>
      </w:pPr>
      <w:r w:rsidRPr="00DF6579">
        <w:rPr>
          <w:rFonts w:ascii="Pink Chicken" w:hAnsi="Pink Chicken"/>
          <w:color w:val="FF0000"/>
          <w:sz w:val="32"/>
          <w:szCs w:val="32"/>
        </w:rPr>
        <w:t>RESTRICCIONES DEL PROYECTO:</w:t>
      </w:r>
    </w:p>
    <w:p w14:paraId="509B70E8" w14:textId="77777777" w:rsidR="00DF6579" w:rsidRPr="00DF6579" w:rsidRDefault="00DF6579" w:rsidP="00DF6579">
      <w:pPr>
        <w:pStyle w:val="Prrafodelista"/>
        <w:numPr>
          <w:ilvl w:val="0"/>
          <w:numId w:val="1"/>
        </w:numPr>
        <w:jc w:val="both"/>
        <w:rPr>
          <w:rFonts w:ascii="Pink Chicken" w:hAnsi="Pink Chicken"/>
          <w:sz w:val="24"/>
          <w:szCs w:val="24"/>
        </w:rPr>
      </w:pPr>
      <w:r w:rsidRPr="00DF6579">
        <w:rPr>
          <w:rFonts w:ascii="Pink Chicken" w:hAnsi="Pink Chicken"/>
          <w:sz w:val="24"/>
          <w:szCs w:val="24"/>
        </w:rPr>
        <w:t>Tecnológicas: El proyecto depende de lenguajes de programación específicos (PHP, CSS, HTML) y bases de datos como MySQL, lo que limita las opciones técnicas.</w:t>
      </w:r>
    </w:p>
    <w:p w14:paraId="76475815" w14:textId="77777777" w:rsidR="00DF6579" w:rsidRPr="00DF6579" w:rsidRDefault="00DF6579" w:rsidP="00DF6579">
      <w:pPr>
        <w:pStyle w:val="Prrafodelista"/>
        <w:numPr>
          <w:ilvl w:val="0"/>
          <w:numId w:val="1"/>
        </w:numPr>
        <w:jc w:val="both"/>
        <w:rPr>
          <w:rFonts w:ascii="Pink Chicken" w:hAnsi="Pink Chicken"/>
          <w:sz w:val="24"/>
          <w:szCs w:val="24"/>
        </w:rPr>
      </w:pPr>
      <w:r w:rsidRPr="00DF6579">
        <w:rPr>
          <w:rFonts w:ascii="Pink Chicken" w:hAnsi="Pink Chicken"/>
          <w:sz w:val="24"/>
          <w:szCs w:val="24"/>
        </w:rPr>
        <w:t>Propiedad intelectual: Es necesario registrar y proteger adecuadamente la propiedad intelectual de la aplicación, incluyendo marcas comerciales, derechos de autor y secretos comerciales.</w:t>
      </w:r>
    </w:p>
    <w:p w14:paraId="1C9EC012" w14:textId="2A0B1BBC" w:rsidR="00380E84" w:rsidRDefault="00DF6579" w:rsidP="00DF6579">
      <w:pPr>
        <w:pStyle w:val="Prrafodelista"/>
        <w:numPr>
          <w:ilvl w:val="0"/>
          <w:numId w:val="1"/>
        </w:numPr>
        <w:jc w:val="both"/>
        <w:rPr>
          <w:rFonts w:ascii="Pink Chicken" w:hAnsi="Pink Chicken"/>
          <w:sz w:val="24"/>
          <w:szCs w:val="24"/>
        </w:rPr>
      </w:pPr>
      <w:r w:rsidRPr="00DF6579">
        <w:rPr>
          <w:rFonts w:ascii="Pink Chicken" w:hAnsi="Pink Chicken"/>
          <w:sz w:val="24"/>
          <w:szCs w:val="24"/>
        </w:rPr>
        <w:t>Desarrollo experimental: La aplicación se encuentra en un nivel de innovación 3 según TLR, lo que indica que aún requiere más pruebas y refinamientos antes de su implementación a gran escala.</w:t>
      </w:r>
    </w:p>
    <w:p w14:paraId="4D5864AD" w14:textId="77777777" w:rsidR="00656341" w:rsidRDefault="00656341" w:rsidP="00656341">
      <w:pPr>
        <w:jc w:val="both"/>
        <w:rPr>
          <w:rFonts w:ascii="Pink Chicken" w:hAnsi="Pink Chicken"/>
          <w:sz w:val="24"/>
          <w:szCs w:val="24"/>
        </w:rPr>
      </w:pPr>
    </w:p>
    <w:p w14:paraId="6C0CD78F" w14:textId="77777777" w:rsidR="00656341" w:rsidRDefault="00656341" w:rsidP="00656341">
      <w:pPr>
        <w:jc w:val="both"/>
        <w:rPr>
          <w:rFonts w:ascii="Pink Chicken" w:hAnsi="Pink Chicken"/>
          <w:color w:val="FF0000"/>
          <w:sz w:val="32"/>
          <w:szCs w:val="32"/>
        </w:rPr>
      </w:pPr>
      <w:r>
        <w:rPr>
          <w:rFonts w:ascii="Pink Chicken" w:hAnsi="Pink Chicken"/>
          <w:color w:val="FF0000"/>
          <w:sz w:val="32"/>
          <w:szCs w:val="32"/>
        </w:rPr>
        <w:t>MISIÓN:</w:t>
      </w:r>
    </w:p>
    <w:p w14:paraId="43B667F5" w14:textId="77777777" w:rsidR="00656341" w:rsidRDefault="00656341" w:rsidP="00656341">
      <w:pPr>
        <w:jc w:val="both"/>
        <w:rPr>
          <w:rFonts w:ascii="Pink Chicken" w:hAnsi="Pink Chicken"/>
          <w:sz w:val="24"/>
          <w:szCs w:val="24"/>
        </w:rPr>
      </w:pPr>
      <w:r w:rsidRPr="00656341">
        <w:rPr>
          <w:rFonts w:ascii="Pink Chicken" w:hAnsi="Pink Chicken"/>
          <w:sz w:val="24"/>
          <w:szCs w:val="24"/>
        </w:rPr>
        <w:t xml:space="preserve">Nuestra misión en SAppVe es crear un entorno amigable y concientizar sobre el </w:t>
      </w:r>
      <w:proofErr w:type="spellStart"/>
      <w:r w:rsidRPr="00656341">
        <w:rPr>
          <w:rFonts w:ascii="Pink Chicken" w:hAnsi="Pink Chicken"/>
          <w:sz w:val="24"/>
          <w:szCs w:val="24"/>
        </w:rPr>
        <w:t>reuso</w:t>
      </w:r>
      <w:proofErr w:type="spellEnd"/>
      <w:r w:rsidRPr="00656341">
        <w:rPr>
          <w:rFonts w:ascii="Pink Chicken" w:hAnsi="Pink Chicken"/>
          <w:sz w:val="24"/>
          <w:szCs w:val="24"/>
        </w:rPr>
        <w:t xml:space="preserve"> de productos en buen estado a través de una plataforma C2C. Buscamos resolver el problema de la contaminación causada por el desecho innecesario. A través de un modelo de negocio innovador y tecnología eficiente, facilitamos el intercambio de productos, generando un impacto social positivo y promoviendo la sostenibilidad.</w:t>
      </w:r>
    </w:p>
    <w:p w14:paraId="47BF0822" w14:textId="77777777" w:rsidR="00656341" w:rsidRDefault="00656341" w:rsidP="00656341">
      <w:pPr>
        <w:jc w:val="both"/>
        <w:rPr>
          <w:rFonts w:ascii="Pink Chicken" w:hAnsi="Pink Chicken"/>
          <w:sz w:val="24"/>
          <w:szCs w:val="24"/>
        </w:rPr>
      </w:pPr>
    </w:p>
    <w:p w14:paraId="06A7C9EF" w14:textId="77777777" w:rsidR="00656341" w:rsidRDefault="00656341" w:rsidP="00656341">
      <w:pPr>
        <w:jc w:val="both"/>
        <w:rPr>
          <w:rFonts w:ascii="Pink Chicken" w:hAnsi="Pink Chicken"/>
          <w:color w:val="FF0000"/>
          <w:sz w:val="32"/>
          <w:szCs w:val="32"/>
        </w:rPr>
      </w:pPr>
      <w:r>
        <w:rPr>
          <w:rFonts w:ascii="Pink Chicken" w:hAnsi="Pink Chicken"/>
          <w:color w:val="FF0000"/>
          <w:sz w:val="32"/>
          <w:szCs w:val="32"/>
        </w:rPr>
        <w:t>VISIÓN</w:t>
      </w:r>
    </w:p>
    <w:p w14:paraId="6DFA9789" w14:textId="77777777" w:rsidR="00656341" w:rsidRPr="00DF6579" w:rsidRDefault="00656341" w:rsidP="00656341">
      <w:pPr>
        <w:jc w:val="both"/>
        <w:rPr>
          <w:rFonts w:ascii="Pink Chicken" w:hAnsi="Pink Chicken"/>
          <w:sz w:val="24"/>
          <w:szCs w:val="24"/>
        </w:rPr>
      </w:pPr>
      <w:r w:rsidRPr="00656341">
        <w:rPr>
          <w:rFonts w:ascii="Pink Chicken" w:hAnsi="Pink Chicken"/>
          <w:sz w:val="24"/>
          <w:szCs w:val="24"/>
        </w:rPr>
        <w:lastRenderedPageBreak/>
        <w:t xml:space="preserve">Nuestra visión en SAppVe es convertirnos en la principal plataforma de intercambio de productos en buen estado, líder en la economía colaborativa. Queremos ser reconocidos por nuestro compromiso con la conciencia ambiental y la satisfacción del cliente. Continuaremos innovando y refinando nuestra tecnología para lograr un impacto global en la reducción de la contaminación y promover la cultura del </w:t>
      </w:r>
      <w:proofErr w:type="spellStart"/>
      <w:r w:rsidRPr="00656341">
        <w:rPr>
          <w:rFonts w:ascii="Pink Chicken" w:hAnsi="Pink Chicken"/>
          <w:sz w:val="24"/>
          <w:szCs w:val="24"/>
        </w:rPr>
        <w:t>reuso</w:t>
      </w:r>
      <w:proofErr w:type="spellEnd"/>
      <w:r w:rsidRPr="00656341">
        <w:rPr>
          <w:rFonts w:ascii="Pink Chicken" w:hAnsi="Pink Chicken"/>
          <w:sz w:val="24"/>
          <w:szCs w:val="24"/>
        </w:rPr>
        <w:t xml:space="preserve"> de manera efectiva y confiable.</w:t>
      </w:r>
    </w:p>
    <w:p w14:paraId="0FE2827B" w14:textId="77777777" w:rsidR="00656341" w:rsidRPr="00656341" w:rsidRDefault="00656341" w:rsidP="00656341">
      <w:pPr>
        <w:jc w:val="both"/>
        <w:rPr>
          <w:rFonts w:ascii="Pink Chicken" w:hAnsi="Pink Chicken"/>
          <w:sz w:val="24"/>
          <w:szCs w:val="24"/>
        </w:rPr>
      </w:pPr>
    </w:p>
    <w:sectPr w:rsidR="00656341" w:rsidRPr="00656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ink Chicken">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900EB"/>
    <w:multiLevelType w:val="hybridMultilevel"/>
    <w:tmpl w:val="D2660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34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79"/>
    <w:rsid w:val="00380E84"/>
    <w:rsid w:val="00481A7D"/>
    <w:rsid w:val="00656341"/>
    <w:rsid w:val="00DF6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4BDD"/>
  <w15:chartTrackingRefBased/>
  <w15:docId w15:val="{FFF85302-80B6-40F3-8316-52DE20DF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378</Words>
  <Characters>2080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Ramírez</dc:creator>
  <cp:keywords/>
  <dc:description/>
  <cp:lastModifiedBy>Marisol Ramírez</cp:lastModifiedBy>
  <cp:revision>2</cp:revision>
  <dcterms:created xsi:type="dcterms:W3CDTF">2023-09-07T18:04:00Z</dcterms:created>
  <dcterms:modified xsi:type="dcterms:W3CDTF">2023-09-14T17:59:00Z</dcterms:modified>
</cp:coreProperties>
</file>