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Brainstorming &amp; Idea Prioritization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1 — Ideation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20"/>
      </w:pPr>
      <w:r>
        <w:rPr>
          <w:sz w:val="24"/>
          <w:szCs w:val="24"/>
        </w:rPr>
        <w:t xml:space="preserve">This document captures the ideation and brainstorming process undertaken by the Rising Waters team to identify, evaluate, and prioritize the core problem and solution approach for the flood prediction system.</w:t>
      </w:r>
    </w:p>
    <w:p>
      <w:pPr>
        <w:pStyle w:val="Heading1"/>
        <w:spacing w:after="200" w:before="400"/>
      </w:pPr>
      <w:r>
        <w:t xml:space="preserve">2. Problem Identification</w:t>
      </w:r>
    </w:p>
    <w:p>
      <w:pPr>
        <w:spacing w:after="120"/>
      </w:pPr>
      <w:r>
        <w:rPr>
          <w:sz w:val="24"/>
          <w:szCs w:val="24"/>
        </w:rPr>
        <w:t xml:space="preserve">Floods are among the most devastating natural disasters, responsible for thousands of deaths and millions of displacements annually. The team identified three root causes driving the problem: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Lack of timely and accurate early-warning systems in flood-prone regions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Conventional forecasting methods failing to incorporate multi-variable meteorological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Insufficient lead time for disaster management authorities to respond effectively</w:t>
      </w:r>
    </w:p>
    <w:p>
      <w:pPr>
        <w:pStyle w:val="Heading1"/>
        <w:spacing w:after="200" w:before="400"/>
      </w:pPr>
      <w:r>
        <w:t xml:space="preserve">3. Brainstorming Session — Ideas Generated</w:t>
      </w:r>
    </w:p>
    <w:p>
      <w:pPr>
        <w:pStyle w:val="Heading2"/>
        <w:spacing w:after="150" w:before="300"/>
      </w:pPr>
      <w:r>
        <w:t xml:space="preserve">3.1 Idea 1: Real-time sensor network</w:t>
      </w:r>
    </w:p>
    <w:p>
      <w:pPr>
        <w:spacing w:after="120"/>
      </w:pPr>
      <w:r>
        <w:rPr>
          <w:sz w:val="24"/>
          <w:szCs w:val="24"/>
        </w:rPr>
        <w:t xml:space="preserve">Deploy IoT water-level sensors across river systems and connect to a dashboard. Rejected at this stage due to high hardware cost and infrastructure requirements beyond project scope.</w:t>
      </w:r>
    </w:p>
    <w:p>
      <w:pPr>
        <w:pStyle w:val="Heading2"/>
        <w:spacing w:after="150" w:before="300"/>
      </w:pPr>
      <w:r>
        <w:t xml:space="preserve">3.2 Idea 2: Satellite imagery analysis</w:t>
      </w:r>
    </w:p>
    <w:p>
      <w:pPr>
        <w:spacing w:after="120"/>
      </w:pPr>
      <w:r>
        <w:rPr>
          <w:sz w:val="24"/>
          <w:szCs w:val="24"/>
        </w:rPr>
        <w:t xml:space="preserve">Use remote sensing data to detect water coverage changes. Rejected due to data accessibility limitations and processing complexity for a short-duration project.</w:t>
      </w:r>
    </w:p>
    <w:p>
      <w:pPr>
        <w:pStyle w:val="Heading2"/>
        <w:spacing w:after="150" w:before="300"/>
      </w:pPr>
      <w:r>
        <w:t xml:space="preserve">3.3 Idea 3: ML-based prediction from historical weather data</w:t>
      </w:r>
    </w:p>
    <w:p>
      <w:pPr>
        <w:spacing w:after="120"/>
      </w:pPr>
      <w:r>
        <w:rPr>
          <w:sz w:val="24"/>
          <w:szCs w:val="24"/>
        </w:rPr>
        <w:t xml:space="preserve">Train supervised classification models on historical rainfall and meteorological data to predict flood likelihood. Selected as the core approach — feasible, data-available, and directly addresses the early-warning gap.</w:t>
      </w:r>
    </w:p>
    <w:p>
      <w:pPr>
        <w:pStyle w:val="Heading2"/>
        <w:spacing w:after="150" w:before="300"/>
      </w:pPr>
      <w:r>
        <w:t xml:space="preserve">3.4 Idea 4: Community reporting app</w:t>
      </w:r>
    </w:p>
    <w:p>
      <w:pPr>
        <w:spacing w:after="120"/>
      </w:pPr>
      <w:r>
        <w:rPr>
          <w:sz w:val="24"/>
          <w:szCs w:val="24"/>
        </w:rPr>
        <w:t xml:space="preserve">Crowdsource flood reports via a mobile app. Considered as a future enhancement, not the primary solution.</w:t>
      </w:r>
    </w:p>
    <w:p>
      <w:pPr>
        <w:pStyle w:val="Heading1"/>
        <w:spacing w:after="200" w:before="400"/>
      </w:pPr>
      <w:r>
        <w:t xml:space="preserve">4. Idea Prioritization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Idea</w:t>
            </w:r>
          </w:p>
        </w:tc>
        <w:tc>
          <w:tcPr>
            <w:tcW w:type="dxa" w:w="18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Feasibility</w:t>
            </w:r>
          </w:p>
        </w:tc>
        <w:tc>
          <w:tcPr>
            <w:tcW w:type="dxa" w:w="18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8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Availability</w:t>
            </w:r>
          </w:p>
        </w:tc>
        <w:tc>
          <w:tcPr>
            <w:tcW w:type="dxa" w:w="18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ML prediction (historical data)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Real-time IoT sensors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★★☆☆☆</w:t>
            </w:r>
          </w:p>
        </w:tc>
      </w:tr>
      <w:tr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Satellite imagery analysis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8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Community reporting app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★★★☆☆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Selected Approach</w:t>
      </w:r>
    </w:p>
    <w:p>
      <w:pPr>
        <w:spacing w:after="120"/>
      </w:pPr>
      <w:r>
        <w:rPr>
          <w:sz w:val="24"/>
          <w:szCs w:val="24"/>
        </w:rPr>
        <w:t xml:space="preserve">The team selected Idea 3 — a machine learning-powered flood prediction system trained on historical weather data. The solution will: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 the Kaggle rainfall dataset (115 records, 10 meteorological features)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Train and compare Decision Tree, Random Forest, KNN, and Gradient Boosting classifiers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Deploy the best-performing model in a Flask web application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Allow real-time input of weather parameters and return instant flood risk predictions</w:t>
      </w:r>
    </w:p>
    <w:p>
      <w:pPr>
        <w:pStyle w:val="Heading1"/>
        <w:spacing w:after="200" w:before="400"/>
      </w:pPr>
      <w:r>
        <w:t xml:space="preserve">6. Conclusion</w:t>
      </w:r>
    </w:p>
    <w:p>
      <w:pPr>
        <w:spacing w:after="120"/>
      </w:pPr>
      <w:r>
        <w:rPr>
          <w:sz w:val="24"/>
          <w:szCs w:val="24"/>
        </w:rPr>
        <w:t xml:space="preserve">The brainstorming process identified a technically feasible, high-impact solution aligned with available data and the team's skill set. The machine learning approach addresses the core problem of timely flood prediction using proven classification algorithms.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2026-07-06T08:06:29.836Z</dcterms:created>
  <dcterms:modified xsi:type="dcterms:W3CDTF">2026-07-06T08:06:29.852Z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