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Define Problem Statements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1 — Problem Definition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Problem Statement</w:t>
      </w:r>
    </w:p>
    <w:p>
      <w:pPr>
        <w:spacing w:after="120"/>
      </w:pPr>
      <w:r>
        <w:rPr>
          <w:sz w:val="24"/>
          <w:szCs w:val="24"/>
        </w:rPr>
        <w:t xml:space="preserve">Floods are among the most devastating natural disasters, claiming thousands of lives and displacing millions of people every year. Despite their recurring nature, the lack of timely and accurate early-warning systems continues to amplify their destructive impact. Conventional forecasting methods often fall short in predicting floods at the right time, leaving authorities and communities with insufficient opportunity to respond.</w:t>
      </w:r>
    </w:p>
    <w:p>
      <w:pPr>
        <w:pStyle w:val="Heading1"/>
        <w:spacing w:after="200" w:before="400"/>
      </w:pPr>
      <w:r>
        <w:t xml:space="preserve">2. Problem Decomposition</w:t>
      </w:r>
    </w:p>
    <w:p>
      <w:pPr>
        <w:pStyle w:val="Heading2"/>
        <w:spacing w:after="150" w:before="300"/>
      </w:pPr>
      <w:r>
        <w:t xml:space="preserve">2.1 Root Causes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Climate change and unpredictable rainfall patterns increasing flood frequency and severity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Rapid urbanization and deforestation reducing natural water absorption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Inadequate drainage and water management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Absence of data-driven, scalable early-warning mechanisms accessible to local authorities</w:t>
      </w:r>
    </w:p>
    <w:p>
      <w:pPr>
        <w:pStyle w:val="Heading2"/>
        <w:spacing w:after="150" w:before="300"/>
      </w:pPr>
      <w:r>
        <w:t xml:space="preserve">2.2 Consequences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Loss of human life and mass displacement of communities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Destruction of homes, infrastructure, and agricultural land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Significant economic losses and long-term environmental damage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Overwhelmed disaster management systems with insufficient response time</w:t>
      </w:r>
    </w:p>
    <w:p>
      <w:pPr>
        <w:pStyle w:val="Heading1"/>
        <w:spacing w:after="200" w:before="400"/>
      </w:pPr>
      <w:r>
        <w:t xml:space="preserve">3. Problem Statement (Formal)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might we provide disaster management authorities and local communities in flood-prone regions with accurate, timely flood risk predictions using historical meteorological data, so that they can take proactive protective measures and minimize loss of life and property?</w:t>
      </w:r>
    </w:p>
    <w:p>
      <w:pPr>
        <w:pStyle w:val="Heading1"/>
        <w:spacing w:after="200" w:before="400"/>
      </w:pPr>
      <w:r>
        <w:t xml:space="preserve">4. Scope Definition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Prediction using historical rainfall/weather data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Real-time IoT sensor integration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Binary classification: flood vs. no-flood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Severity level prediction (mild/severe/extreme)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Flask web application for data entry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Mobile application development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IBM Cloud / Render deployment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Integration with government alert systems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Model comparison and selection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Long-term time-series forecasting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Success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Model achieves above 90% accuracy on test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Flask application correctly processes inputs and returns predictions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System is accessible via a public URL (deployed to cloud)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All five development Epics completed and reviewed in SkillWallet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2026-07-06T08:06:30.021Z</dcterms:created>
  <dcterms:modified xsi:type="dcterms:W3CDTF">2026-07-06T08:06:30.021Z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