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w6rkh1xmw3j" w:id="0"/>
      <w:bookmarkEnd w:id="0"/>
      <w:r w:rsidDel="00000000" w:rsidR="00000000" w:rsidRPr="00000000">
        <w:rPr>
          <w:sz w:val="28"/>
          <w:szCs w:val="28"/>
          <w:rtl w:val="0"/>
        </w:rPr>
        <w:t xml:space="preserve">Meta Title. </w:t>
      </w:r>
      <w:r w:rsidDel="00000000" w:rsidR="00000000" w:rsidRPr="00000000">
        <w:rPr>
          <w:sz w:val="22"/>
          <w:szCs w:val="22"/>
          <w:rtl w:val="0"/>
        </w:rPr>
        <w:t xml:space="preserve">Live In Care in Birmingham | Trusted Care at Home </w:t>
      </w:r>
      <w:r w:rsidDel="00000000" w:rsidR="00000000" w:rsidRPr="00000000">
        <w:rPr>
          <w:sz w:val="28"/>
          <w:szCs w:val="28"/>
          <w:rtl w:val="0"/>
        </w:rPr>
        <w:br w:type="textWrapping"/>
        <w:t xml:space="preserve">Meta Description. </w:t>
      </w:r>
      <w:r w:rsidDel="00000000" w:rsidR="00000000" w:rsidRPr="00000000">
        <w:rPr>
          <w:sz w:val="22"/>
          <w:szCs w:val="22"/>
          <w:rtl w:val="0"/>
        </w:rPr>
        <w:t xml:space="preserve">Find trusted live in care in Birmingham with personalised support at home. Get compassionate, reliable care tailored to your needs and daily routine. </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hnmo1h5igns" w:id="1"/>
      <w:bookmarkEnd w:id="1"/>
      <w:r w:rsidDel="00000000" w:rsidR="00000000" w:rsidRPr="00000000">
        <w:rPr>
          <w:b w:val="1"/>
          <w:bCs w:val="1"/>
          <w:sz w:val="46"/>
          <w:szCs w:val="46"/>
          <w:rtl w:val="0"/>
        </w:rPr>
        <w:t xml:space="preserve">Live In Care in Birmingham</w:t>
      </w:r>
    </w:p>
    <w:p w:rsidR="00000000" w:rsidDel="00000000" w:rsidP="00000000" w:rsidRDefault="00000000" w:rsidRPr="00000000" w14:paraId="00000003">
      <w:pPr>
        <w:spacing w:after="240" w:before="240" w:lineRule="auto"/>
        <w:rPr/>
      </w:pPr>
      <w:r w:rsidDel="00000000" w:rsidR="00000000" w:rsidRPr="00000000">
        <w:rPr>
          <w:rtl w:val="0"/>
        </w:rPr>
        <w:t xml:space="preserve">For many families, the idea of moving a loved one into residential care feels like the only option once daily life becomes harder to manage safely. Live-in care offers another route — round-the-clock support delivered at home, so someone can stay in familiar surroundings while still getting the level of care they need. Tender Living Residence provides live-in care in Birmingham for people who want to remain independent at home with consistent, dedicated support.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rcq3xdory0q" w:id="2"/>
      <w:bookmarkEnd w:id="2"/>
      <w:r w:rsidDel="00000000" w:rsidR="00000000" w:rsidRPr="00000000">
        <w:rPr>
          <w:b w:val="1"/>
          <w:bCs w:val="1"/>
          <w:sz w:val="34"/>
          <w:szCs w:val="34"/>
          <w:rtl w:val="0"/>
        </w:rPr>
        <w:t xml:space="preserve">What Is Live-In Care?</w:t>
      </w:r>
    </w:p>
    <w:p w:rsidR="00000000" w:rsidDel="00000000" w:rsidP="00000000" w:rsidRDefault="00000000" w:rsidRPr="00000000" w14:paraId="00000005">
      <w:pPr>
        <w:spacing w:after="240" w:before="240" w:lineRule="auto"/>
        <w:rPr/>
      </w:pPr>
      <w:r w:rsidDel="00000000" w:rsidR="00000000" w:rsidRPr="00000000">
        <w:rPr>
          <w:rtl w:val="0"/>
        </w:rPr>
        <w:t xml:space="preserve">Live-in care means a carer stays in the person's home, providing support throughout the day and being on hand overnight if needed. Unlike scheduled home visits, live-in care offers continuous presence, which suits people who need more regular support, reassurance, or supervision than a series of short daily visits can provide.</w:t>
      </w:r>
    </w:p>
    <w:p w:rsidR="00000000" w:rsidDel="00000000" w:rsidP="00000000" w:rsidRDefault="00000000" w:rsidRPr="00000000" w14:paraId="00000006">
      <w:pPr>
        <w:spacing w:after="240" w:before="240" w:lineRule="auto"/>
        <w:rPr/>
      </w:pPr>
      <w:r w:rsidDel="00000000" w:rsidR="00000000" w:rsidRPr="00000000">
        <w:rPr>
          <w:rtl w:val="0"/>
        </w:rPr>
        <w:t xml:space="preserve">Live-in care can be arranged for a wide range of needs, including:</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Personal care, such as washing, dressing and continence support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Medication support and prompts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Meal planning and preparation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Mobility support around the home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Support for people living with dementia or memory-related conditions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General companionship and wellbeing checks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Help maintaining a daily routine</w:t>
      </w:r>
    </w:p>
    <w:p w:rsidR="00000000" w:rsidDel="00000000" w:rsidP="00000000" w:rsidRDefault="00000000" w:rsidRPr="00000000" w14:paraId="0000000E">
      <w:pPr>
        <w:spacing w:after="240" w:before="240" w:lineRule="auto"/>
        <w:rPr/>
      </w:pPr>
      <w:r w:rsidDel="00000000" w:rsidR="00000000" w:rsidRPr="00000000">
        <w:rPr>
          <w:rtl w:val="0"/>
        </w:rPr>
        <w:t xml:space="preserve">Because the carer is based in the home, live-in care also allows for a level of flexibility that visit-based care can't always offer — routines can shift day to day depending on how someone is feeling, rather than being fixed around set appointment times.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7qvzgajla4k" w:id="3"/>
      <w:bookmarkEnd w:id="3"/>
      <w:r w:rsidDel="00000000" w:rsidR="00000000" w:rsidRPr="00000000">
        <w:rPr>
          <w:b w:val="1"/>
          <w:bCs w:val="1"/>
          <w:sz w:val="34"/>
          <w:szCs w:val="34"/>
          <w:rtl w:val="0"/>
        </w:rPr>
        <w:t xml:space="preserve">When Do You Need Live-In Care?</w:t>
      </w:r>
    </w:p>
    <w:p w:rsidR="00000000" w:rsidDel="00000000" w:rsidP="00000000" w:rsidRDefault="00000000" w:rsidRPr="00000000" w14:paraId="00000010">
      <w:pPr>
        <w:spacing w:after="240" w:before="240" w:lineRule="auto"/>
        <w:rPr/>
      </w:pPr>
      <w:r w:rsidDel="00000000" w:rsidR="00000000" w:rsidRPr="00000000">
        <w:rPr>
          <w:rtl w:val="0"/>
        </w:rPr>
        <w:t xml:space="preserve">Live-in care tends to come up as an option in a few common situations: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rtl w:val="0"/>
        </w:rPr>
        <w:t xml:space="preserve">When someone's needs have increased to the point where several short visits a day are no longer enough</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After a hospital discharge, where consistent support at home reduces the risk of readmission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For people living with dementia, where familiar surroundings and routine can help reduce confusion and distress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When a family carer needs a sustainable, long-term solution rather than trying to manage alone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For couples who want to stay together at home rather than one partner moving into residential care</w:t>
      </w:r>
    </w:p>
    <w:p w:rsidR="00000000" w:rsidDel="00000000" w:rsidP="00000000" w:rsidRDefault="00000000" w:rsidRPr="00000000" w14:paraId="00000016">
      <w:pPr>
        <w:spacing w:after="240" w:before="240" w:lineRule="auto"/>
        <w:rPr/>
      </w:pPr>
      <w:r w:rsidDel="00000000" w:rsidR="00000000" w:rsidRPr="00000000">
        <w:rPr>
          <w:rtl w:val="0"/>
        </w:rPr>
        <w:t xml:space="preserve">There's no single point at which live-in care becomes the "right" choice — it depends on the level of support someone needs and how much reassurance they and their family want on a day-to-day basis.</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haf2q21ye9c" w:id="4"/>
      <w:bookmarkEnd w:id="4"/>
      <w:r w:rsidDel="00000000" w:rsidR="00000000" w:rsidRPr="00000000">
        <w:rPr>
          <w:b w:val="1"/>
          <w:bCs w:val="1"/>
          <w:sz w:val="34"/>
          <w:szCs w:val="34"/>
          <w:rtl w:val="0"/>
        </w:rPr>
        <w:t xml:space="preserve">Our Live-In Care Process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s5ttb5eoykm" w:id="5"/>
      <w:bookmarkEnd w:id="5"/>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0019">
      <w:pPr>
        <w:spacing w:after="240" w:before="240" w:lineRule="auto"/>
        <w:rPr/>
      </w:pPr>
      <w:r w:rsidDel="00000000" w:rsidR="00000000" w:rsidRPr="00000000">
        <w:rPr>
          <w:rtl w:val="0"/>
        </w:rPr>
        <w:t xml:space="preserve">We start with an assessment of the person's care needs, home environment, daily routine and any specific health conditions. This helps us understand not just what support is required, but how the person prefers things to be done, so a live-in carer can fit into their life rather than disrupt it.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n2mizgdbb9n" w:id="6"/>
      <w:bookmarkEnd w:id="6"/>
      <w:r w:rsidDel="00000000" w:rsidR="00000000" w:rsidRPr="00000000">
        <w:rPr>
          <w:b w:val="1"/>
          <w:bCs w:val="1"/>
          <w:color w:val="000000"/>
          <w:sz w:val="26"/>
          <w:szCs w:val="26"/>
          <w:rtl w:val="0"/>
        </w:rPr>
        <w:t xml:space="preserve">Planning and Preparation</w:t>
      </w:r>
    </w:p>
    <w:p w:rsidR="00000000" w:rsidDel="00000000" w:rsidP="00000000" w:rsidRDefault="00000000" w:rsidRPr="00000000" w14:paraId="0000001B">
      <w:pPr>
        <w:spacing w:after="240" w:before="240" w:lineRule="auto"/>
        <w:rPr/>
      </w:pPr>
      <w:r w:rsidDel="00000000" w:rsidR="00000000" w:rsidRPr="00000000">
        <w:rPr>
          <w:rtl w:val="0"/>
        </w:rPr>
        <w:t xml:space="preserve">From the assessment, we put together a care plan covering daily routines, personal care needs, medication, and any particular preferences or considerations. This is shared with the person and their family so expectations are clear from the outset, and it forms the basis for how the live-in carer approaches day-to-day support.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f9lxjqrm87y" w:id="7"/>
      <w:bookmarkEnd w:id="7"/>
      <w:r w:rsidDel="00000000" w:rsidR="00000000" w:rsidRPr="00000000">
        <w:rPr>
          <w:b w:val="1"/>
          <w:bCs w:val="1"/>
          <w:color w:val="000000"/>
          <w:sz w:val="26"/>
          <w:szCs w:val="26"/>
          <w:rtl w:val="0"/>
        </w:rPr>
        <w:t xml:space="preserve">Carrying Out the Support</w:t>
      </w:r>
    </w:p>
    <w:p w:rsidR="00000000" w:rsidDel="00000000" w:rsidP="00000000" w:rsidRDefault="00000000" w:rsidRPr="00000000" w14:paraId="0000001D">
      <w:pPr>
        <w:spacing w:after="240" w:before="240" w:lineRule="auto"/>
        <w:rPr/>
      </w:pPr>
      <w:r w:rsidDel="00000000" w:rsidR="00000000" w:rsidRPr="00000000">
        <w:rPr>
          <w:rtl w:val="0"/>
        </w:rPr>
        <w:t xml:space="preserve">The live-in carer follows the agreed care plan, providing consistent, familiar support throughout the day. Continuity matters here — having the same face and routine, rather than a rotating cast of visitors, tends to make a genuine difference for people who find change unsettling, particularly those living with dementia.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dpqtk4jk6sf" w:id="8"/>
      <w:bookmarkEnd w:id="8"/>
      <w:r w:rsidDel="00000000" w:rsidR="00000000" w:rsidRPr="00000000">
        <w:rPr>
          <w:b w:val="1"/>
          <w:bCs w:val="1"/>
          <w:color w:val="000000"/>
          <w:sz w:val="26"/>
          <w:szCs w:val="26"/>
          <w:rtl w:val="0"/>
        </w:rPr>
        <w:t xml:space="preserve">Ongoing Review</w:t>
      </w:r>
    </w:p>
    <w:p w:rsidR="00000000" w:rsidDel="00000000" w:rsidP="00000000" w:rsidRDefault="00000000" w:rsidRPr="00000000" w14:paraId="0000001F">
      <w:pPr>
        <w:spacing w:after="240" w:before="240" w:lineRule="auto"/>
        <w:rPr/>
      </w:pPr>
      <w:r w:rsidDel="00000000" w:rsidR="00000000" w:rsidRPr="00000000">
        <w:rPr>
          <w:rtl w:val="0"/>
        </w:rPr>
        <w:t xml:space="preserve">Needs change over time, so care plans are reviewed regularly with the person and their family. This means support can be adjusted as circumstances evolve, whether that's a change in health, mobility, or simply what's working well and what isn't.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a2cyxop25k3v" w:id="9"/>
      <w:bookmarkEnd w:id="9"/>
      <w:r w:rsidDel="00000000" w:rsidR="00000000" w:rsidRPr="00000000">
        <w:rPr>
          <w:b w:val="1"/>
          <w:bCs w:val="1"/>
          <w:sz w:val="34"/>
          <w:szCs w:val="34"/>
          <w:rtl w:val="0"/>
        </w:rPr>
        <w:t xml:space="preserve">Why Choose Tender Living Residence?</w:t>
      </w:r>
    </w:p>
    <w:p w:rsidR="00000000" w:rsidDel="00000000" w:rsidP="00000000" w:rsidRDefault="00000000" w:rsidRPr="00000000" w14:paraId="00000021">
      <w:pPr>
        <w:spacing w:after="240" w:before="240" w:lineRule="auto"/>
        <w:rPr/>
      </w:pPr>
      <w:r w:rsidDel="00000000" w:rsidR="00000000" w:rsidRPr="00000000">
        <w:rPr>
          <w:rtl w:val="0"/>
        </w:rPr>
        <w:t xml:space="preserve">Tender Living Residence is a CQC-regulated care provider, registered with and accountable to the Care Quality Commission — the independent regulator for health and social care in England. This means our service is required to meet defined standards around safety, dignity and quality of care.</w:t>
      </w:r>
    </w:p>
    <w:p w:rsidR="00000000" w:rsidDel="00000000" w:rsidP="00000000" w:rsidRDefault="00000000" w:rsidRPr="00000000" w14:paraId="00000022">
      <w:pPr>
        <w:spacing w:after="240" w:before="240" w:lineRule="auto"/>
        <w:rPr/>
      </w:pPr>
      <w:r w:rsidDel="00000000" w:rsidR="00000000" w:rsidRPr="00000000">
        <w:rPr>
          <w:rtl w:val="0"/>
        </w:rPr>
        <w:t xml:space="preserve">We also provide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domiciliary care</w:t>
        </w:r>
      </w:hyperlink>
      <w:r w:rsidDel="00000000" w:rsidR="00000000" w:rsidRPr="00000000">
        <w:rPr>
          <w:rtl w:val="0"/>
        </w:rPr>
        <w:t xml:space="preserve">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complex care</w:t>
        </w:r>
      </w:hyperlink>
      <w:r w:rsidDel="00000000" w:rsidR="00000000" w:rsidRPr="00000000">
        <w:rPr>
          <w:rtl w:val="0"/>
        </w:rPr>
        <w:t xml:space="preserve">, so if live-in care turns out not to be the right fit for your situation, we can talk through what would suit better, rather than steering every enquiry towards the same service.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kq6b7pscu0o3" w:id="10"/>
      <w:bookmarkEnd w:id="10"/>
      <w:r w:rsidDel="00000000" w:rsidR="00000000" w:rsidRPr="00000000">
        <w:rPr>
          <w:b w:val="1"/>
          <w:bCs w:val="1"/>
          <w:sz w:val="34"/>
          <w:szCs w:val="34"/>
          <w:rtl w:val="0"/>
        </w:rPr>
        <w:t xml:space="preserve">Experience and Professional Approach</w:t>
      </w:r>
    </w:p>
    <w:p w:rsidR="00000000" w:rsidDel="00000000" w:rsidP="00000000" w:rsidRDefault="00000000" w:rsidRPr="00000000" w14:paraId="00000024">
      <w:pPr>
        <w:spacing w:after="240" w:before="240" w:lineRule="auto"/>
        <w:rPr/>
      </w:pPr>
      <w:r w:rsidDel="00000000" w:rsidR="00000000" w:rsidRPr="00000000">
        <w:rPr>
          <w:rtl w:val="0"/>
        </w:rPr>
        <w:t xml:space="preserve">Live-in care works best when it's built around the individual rather than delivered as a standard package. That means understanding the small details that make daily life comfortable — how someone likes their morning routine to run, what reassurance looks like for them, or how to support someone with dementia without causing unnecessary distress.</w:t>
      </w:r>
    </w:p>
    <w:p w:rsidR="00000000" w:rsidDel="00000000" w:rsidP="00000000" w:rsidRDefault="00000000" w:rsidRPr="00000000" w14:paraId="00000025">
      <w:pPr>
        <w:spacing w:after="240" w:before="240" w:lineRule="auto"/>
        <w:rPr/>
      </w:pPr>
      <w:r w:rsidDel="00000000" w:rsidR="00000000" w:rsidRPr="00000000">
        <w:rPr>
          <w:rtl w:val="0"/>
        </w:rPr>
        <w:t xml:space="preserve">Our approach centres on listening carefully during the assessment stage, keeping communication open with families throughout, and adjusting support as needs change. Consistency and familiarity are central to good live-in care, and that starts with taking the time to understand the person, not just their care needs on paper.</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0tim08xxou4" w:id="11"/>
      <w:bookmarkEnd w:id="11"/>
      <w:r w:rsidDel="00000000" w:rsidR="00000000" w:rsidRPr="00000000">
        <w:rPr>
          <w:b w:val="1"/>
          <w:bCs w:val="1"/>
          <w:sz w:val="34"/>
          <w:szCs w:val="34"/>
          <w:rtl w:val="0"/>
        </w:rPr>
        <w:t xml:space="preserve">Areas We Cover</w:t>
      </w:r>
    </w:p>
    <w:p w:rsidR="00000000" w:rsidDel="00000000" w:rsidP="00000000" w:rsidRDefault="00000000" w:rsidRPr="00000000" w14:paraId="00000027">
      <w:pPr>
        <w:spacing w:after="240" w:before="240" w:lineRule="auto"/>
        <w:rPr/>
      </w:pPr>
      <w:r w:rsidDel="00000000" w:rsidR="00000000" w:rsidRPr="00000000">
        <w:rPr>
          <w:rtl w:val="0"/>
        </w:rPr>
        <w:t xml:space="preserve">We provide live-in care across Birmingham and the surrounding areas, including:</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Sandwell</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Dudley Borough</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Walsall Borough</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Wolverhampton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Solihull Borough</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Coventry</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Nuneaton &amp; Bedworth</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North Warwickshire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Warwick Area</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Rugby Area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Stratford-upon-Avon Area</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Redditch Area</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Bromsgrove Area</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Worcester Area</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Wychavon</w:t>
      </w:r>
    </w:p>
    <w:p w:rsidR="00000000" w:rsidDel="00000000" w:rsidP="00000000" w:rsidRDefault="00000000" w:rsidRPr="00000000" w14:paraId="00000037">
      <w:pPr>
        <w:spacing w:after="240" w:before="240" w:lineRule="auto"/>
        <w:rPr/>
      </w:pPr>
      <w:r w:rsidDel="00000000" w:rsidR="00000000" w:rsidRPr="00000000">
        <w:rPr>
          <w:rtl w:val="0"/>
        </w:rPr>
        <w:t xml:space="preserve">If you don't see your location listed, get in touch anyway — we can confirm whether we're able to support your area.</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t3m9oog158ve" w:id="12"/>
      <w:bookmarkEnd w:id="12"/>
      <w:r w:rsidDel="00000000" w:rsidR="00000000" w:rsidRPr="00000000">
        <w:rPr>
          <w:b w:val="1"/>
          <w:bCs w:val="1"/>
          <w:sz w:val="34"/>
          <w:szCs w:val="34"/>
          <w:rtl w:val="0"/>
        </w:rPr>
        <w:t xml:space="preserve">Frequently Asked Questions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What does live-in care include?</w:t>
      </w:r>
      <w:r w:rsidDel="00000000" w:rsidR="00000000" w:rsidRPr="00000000">
        <w:rPr>
          <w:rtl w:val="0"/>
        </w:rPr>
        <w:t xml:space="preserve"> It typically includes personal care, medication support, meal preparation, mobility assistance, companionship and general support with daily routines. The exact arrangement is agreed as part of your care plan.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How much does live-in care cost?</w:t>
      </w:r>
      <w:r w:rsidDel="00000000" w:rsidR="00000000" w:rsidRPr="00000000">
        <w:rPr>
          <w:rtl w:val="0"/>
        </w:rPr>
        <w:t xml:space="preserve"> Cost depends on the level of support needed and the specifics of your situation. Contact us directly for a conversation about your circumstances.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How is live-in care different from a care home?</w:t>
      </w:r>
      <w:r w:rsidDel="00000000" w:rsidR="00000000" w:rsidRPr="00000000">
        <w:rPr>
          <w:rtl w:val="0"/>
        </w:rPr>
        <w:t xml:space="preserve"> Live-in care allows someone to stay in their own home with a dedicated carer, rather than moving into a residential setting. It suits people who want to remain in familiar surroundings while still receiving consistent, ongoing support.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When should I consider live-in care?</w:t>
      </w:r>
      <w:r w:rsidDel="00000000" w:rsidR="00000000" w:rsidRPr="00000000">
        <w:rPr>
          <w:rtl w:val="0"/>
        </w:rPr>
        <w:t xml:space="preserve"> It's worth considering when daily support needs have increased beyond what scheduled visits can cover, after a hospital stay, or when a family carer needs a sustainable long-term solution. There's no fixed threshold — it depends on your situation.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Do you cover my area?</w:t>
      </w:r>
      <w:r w:rsidDel="00000000" w:rsidR="00000000" w:rsidRPr="00000000">
        <w:rPr>
          <w:rtl w:val="0"/>
        </w:rPr>
        <w:t xml:space="preserve"> We cover Birmingham and the wider West Midlands and Warwickshire areas listed above. If you're unsure whether we cover your location, contact us and we'll confirm.</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Why choose professional live-in care over informal family support?</w:t>
      </w:r>
      <w:r w:rsidDel="00000000" w:rsidR="00000000" w:rsidRPr="00000000">
        <w:rPr>
          <w:rtl w:val="0"/>
        </w:rPr>
        <w:t xml:space="preserve"> Professional live-in care provides consistent, trained support and can relieve pressure on family members who may be trying to balance caring responsibilities with work and their own home life. Many families use live-in care alongside their own involvement, rather than instead of it.</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r3md1akph1m" w:id="13"/>
      <w:bookmarkEnd w:id="13"/>
      <w:r w:rsidDel="00000000" w:rsidR="00000000" w:rsidRPr="00000000">
        <w:rPr>
          <w:b w:val="1"/>
          <w:bCs w:val="1"/>
          <w:sz w:val="34"/>
          <w:szCs w:val="34"/>
          <w:rtl w:val="0"/>
        </w:rPr>
        <w:t xml:space="preserve">Contact Tender Living Residence</w:t>
      </w:r>
    </w:p>
    <w:p w:rsidR="00000000" w:rsidDel="00000000" w:rsidP="00000000" w:rsidRDefault="00000000" w:rsidRPr="00000000" w14:paraId="00000040">
      <w:pPr>
        <w:spacing w:after="240" w:before="240" w:lineRule="auto"/>
        <w:rPr/>
      </w:pPr>
      <w:r w:rsidDel="00000000" w:rsidR="00000000" w:rsidRPr="00000000">
        <w:rPr>
          <w:rtl w:val="0"/>
        </w:rPr>
        <w:t xml:space="preserve">If you'd like to talk through live-in care options in Birmingham, get in touch with our team:</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Phone:</w:t>
      </w:r>
      <w:r w:rsidDel="00000000" w:rsidR="00000000" w:rsidRPr="00000000">
        <w:rPr>
          <w:rtl w:val="0"/>
        </w:rPr>
        <w:t xml:space="preserve"> 0121 798 9039</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info@tlrs.co.uk</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Opening Hours:</w:t>
      </w:r>
      <w:r w:rsidDel="00000000" w:rsidR="00000000" w:rsidRPr="00000000">
        <w:rPr>
          <w:rtl w:val="0"/>
        </w:rPr>
        <w:t xml:space="preserve"> Monday–Sunday, 9:00 AM–5:00 PM</w:t>
      </w:r>
    </w:p>
    <w:p w:rsidR="00000000" w:rsidDel="00000000" w:rsidP="00000000" w:rsidRDefault="00000000" w:rsidRPr="00000000" w14:paraId="00000044">
      <w:pPr>
        <w:spacing w:after="240" w:before="240" w:lineRule="auto"/>
        <w:rPr/>
      </w:pPr>
      <w:r w:rsidDel="00000000" w:rsidR="00000000" w:rsidRPr="00000000">
        <w:rPr>
          <w:rtl w:val="0"/>
        </w:rPr>
        <w:t xml:space="preserve">You can also visit our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contact page</w:t>
        </w:r>
      </w:hyperlink>
      <w:r w:rsidDel="00000000" w:rsidR="00000000" w:rsidRPr="00000000">
        <w:rPr>
          <w:rtl w:val="0"/>
        </w:rPr>
        <w:t xml:space="preserve"> to send us a message, or return to our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homepage</w:t>
        </w:r>
      </w:hyperlink>
      <w:r w:rsidDel="00000000" w:rsidR="00000000" w:rsidRPr="00000000">
        <w:rPr>
          <w:rtl w:val="0"/>
        </w:rPr>
        <w:t xml:space="preserve"> to see the full range of care services we provide.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xl9fdtgcnq1x"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Live-in care offers a way to stay at home with consistent, dedicated support, rather than moving into a residential setting. Tender Living Residence provides live-in care across Birmingham and the surrounding areas, built around the person's routine and preferences rather than a fixed package. Get in touch to talk through your situation and find out whether live-in care is the right fit.</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lrs.co.uk/contact" TargetMode="External"/><Relationship Id="rId10" Type="http://schemas.openxmlformats.org/officeDocument/2006/relationships/hyperlink" Target="https://www.tlrs.co.uk/contact" TargetMode="External"/><Relationship Id="rId13" Type="http://schemas.openxmlformats.org/officeDocument/2006/relationships/hyperlink" Target="https://www.tlrs.co.uk/" TargetMode="External"/><Relationship Id="rId12" Type="http://schemas.openxmlformats.org/officeDocument/2006/relationships/hyperlink" Target="https://www.tlrs.co.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lrs.co.uk/services/home-based-care/complex-care" TargetMode="External"/><Relationship Id="rId5" Type="http://schemas.openxmlformats.org/officeDocument/2006/relationships/styles" Target="styles.xml"/><Relationship Id="rId6" Type="http://schemas.openxmlformats.org/officeDocument/2006/relationships/hyperlink" Target="https://www.tlrs.co.uk/services/home-based-care/domiciliary-care" TargetMode="External"/><Relationship Id="rId7" Type="http://schemas.openxmlformats.org/officeDocument/2006/relationships/hyperlink" Target="https://www.tlrs.co.uk/services/home-based-care/domiciliary-care" TargetMode="External"/><Relationship Id="rId8" Type="http://schemas.openxmlformats.org/officeDocument/2006/relationships/hyperlink" Target="https://www.tlrs.co.uk/services/home-based-care/complex-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