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B4F8A"/>
          <w:sz w:val="56"/>
          <w:szCs w:val="56"/>
        </w:rPr>
        <w:t xml:space="preserve">SHIPPAULJOBS</w:t>
      </w:r>
    </w:p>
    <w:p>
      <w:pPr>
        <w:spacing w:after="120"/>
        <w:jc w:val="center"/>
      </w:pPr>
      <w:r>
        <w:rPr>
          <w:b/>
          <w:bCs/>
          <w:color w:val="2E86AB"/>
          <w:sz w:val="36"/>
          <w:szCs w:val="36"/>
        </w:rPr>
        <w:t xml:space="preserve">YouTube Shorts 제작 패키지</w:t>
      </w:r>
    </w:p>
    <w:p>
      <w:pPr>
        <w:spacing w:after="80"/>
        <w:jc w:val="center"/>
      </w:pPr>
      <w:r>
        <w:rPr>
          <w:b/>
          <w:bCs/>
          <w:color w:val="333333"/>
          <w:sz w:val="30"/>
          <w:szCs w:val="30"/>
        </w:rPr>
        <w:t xml:space="preserve">"CAN A SHIP BE HACKED?"</w:t>
      </w:r>
    </w:p>
    <w:p>
      <w:pPr>
        <w:spacing w:after="600"/>
        <w:jc w:val="center"/>
      </w:pPr>
      <w:r>
        <w:rPr>
          <w:color w:val="666666"/>
          <w:sz w:val="22"/>
          <w:szCs w:val="22"/>
        </w:rPr>
        <w:t xml:space="preserve">Maritime Cybersecurity Shorts · 60초 · 1080×1920 · 9:16</w:t>
      </w:r>
    </w:p>
    <w:p>
      <w:pPr>
        <w:pBdr>
          <w:bottom w:val="single" w:color="CCCCCC" w:sz="4"/>
        </w:pBdr>
        <w:spacing w:after="120" w:before="120"/>
      </w:pPr>
    </w:p>
    <w:p>
      <w:pPr>
        <w:pStyle w:val="Heading1"/>
        <w:pBdr>
          <w:bottom w:val="single" w:color="1B4F8A" w:sz="6"/>
        </w:pBdr>
        <w:spacing w:after="120" w:before="400"/>
      </w:pPr>
      <w:r>
        <w:t xml:space="preserve">1. 제작 개요 &amp; 워크플로우</w:t>
      </w:r>
    </w:p>
    <w:p>
      <w:pPr>
        <w:spacing w:after="80"/>
      </w:pPr>
      <w:r>
        <w:rPr>
          <w:b/>
          <w:bCs/>
          <w:color w:val="000000"/>
          <w:sz w:val="22"/>
          <w:szCs w:val="22"/>
        </w:rPr>
        <w:t xml:space="preserve">총 제작 시간 예상: </w:t>
      </w:r>
      <w:r>
        <w:rPr>
          <w:sz w:val="22"/>
          <w:szCs w:val="22"/>
        </w:rPr>
        <w:t xml:space="preserve">3~4시간 (AI 생성 대기 포함)</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shd w:color="1B4F8A" w:val="clear"/>
          </w:tcPr>
          <w:p>
            <w:pPr>
              <w:spacing w:after="60" w:before="60"/>
            </w:pPr>
            <w:r>
              <w:rPr>
                <w:b/>
                <w:bCs/>
                <w:color w:val="FFFFFF"/>
                <w:sz w:val="22"/>
                <w:szCs w:val="22"/>
              </w:rPr>
              <w:t xml:space="preserve">단계</w:t>
            </w:r>
          </w:p>
        </w:tc>
        <w:tc>
          <w:tcPr>
            <w:tcW w:type="dxa" w:w="3400"/>
            <w:shd w:color="1B4F8A" w:val="clear"/>
          </w:tcPr>
          <w:p>
            <w:pPr>
              <w:spacing w:after="60" w:before="60"/>
            </w:pPr>
            <w:r>
              <w:rPr>
                <w:b/>
                <w:bCs/>
                <w:color w:val="FFFFFF"/>
                <w:sz w:val="22"/>
                <w:szCs w:val="22"/>
              </w:rPr>
              <w:t xml:space="preserve">도구</w:t>
            </w:r>
          </w:p>
        </w:tc>
        <w:tc>
          <w:tcPr>
            <w:tcW w:type="dxa" w:w="3760"/>
            <w:shd w:color="1B4F8A" w:val="clear"/>
          </w:tcPr>
          <w:p>
            <w:pPr>
              <w:spacing w:after="60" w:before="60"/>
            </w:pPr>
            <w:r>
              <w:rPr>
                <w:b/>
                <w:bCs/>
                <w:color w:val="FFFFFF"/>
                <w:sz w:val="22"/>
                <w:szCs w:val="22"/>
              </w:rPr>
              <w:t xml:space="preserve">산출물</w:t>
            </w:r>
          </w:p>
        </w:tc>
      </w:tr>
      <w:tr>
        <w:tc>
          <w:tcPr>
            <w:tcW w:type="dxa" w:w="2200"/>
          </w:tcPr>
          <w:p>
            <w:pPr>
              <w:spacing w:after="60" w:before="60"/>
            </w:pPr>
            <w:r>
              <w:rPr>
                <w:sz w:val="21"/>
                <w:szCs w:val="21"/>
              </w:rPr>
              <w:t xml:space="preserve">Step 1</w:t>
            </w:r>
          </w:p>
        </w:tc>
        <w:tc>
          <w:tcPr>
            <w:tcW w:type="dxa" w:w="3400"/>
          </w:tcPr>
          <w:p>
            <w:pPr>
              <w:spacing w:after="60" w:before="60"/>
            </w:pPr>
            <w:r>
              <w:rPr>
                <w:sz w:val="21"/>
                <w:szCs w:val="21"/>
              </w:rPr>
              <w:t xml:space="preserve">Runway Gen-4 또는 Kling</w:t>
            </w:r>
          </w:p>
        </w:tc>
        <w:tc>
          <w:tcPr>
            <w:tcW w:type="dxa" w:w="3760"/>
          </w:tcPr>
          <w:p>
            <w:pPr>
              <w:spacing w:after="60" w:before="60"/>
            </w:pPr>
            <w:r>
              <w:rPr>
                <w:sz w:val="21"/>
                <w:szCs w:val="21"/>
              </w:rPr>
              <w:t xml:space="preserve">씬별 영상 클립 9개 (각 4~9초)</w:t>
            </w:r>
          </w:p>
        </w:tc>
      </w:tr>
      <w:tr>
        <w:tc>
          <w:tcPr>
            <w:tcW w:type="dxa" w:w="2200"/>
          </w:tcPr>
          <w:p>
            <w:pPr>
              <w:spacing w:after="60" w:before="60"/>
            </w:pPr>
            <w:r>
              <w:rPr>
                <w:sz w:val="21"/>
                <w:szCs w:val="21"/>
              </w:rPr>
              <w:t xml:space="preserve">Step 2</w:t>
            </w:r>
          </w:p>
        </w:tc>
        <w:tc>
          <w:tcPr>
            <w:tcW w:type="dxa" w:w="3400"/>
          </w:tcPr>
          <w:p>
            <w:pPr>
              <w:spacing w:after="60" w:before="60"/>
            </w:pPr>
            <w:r>
              <w:rPr>
                <w:sz w:val="21"/>
                <w:szCs w:val="21"/>
              </w:rPr>
              <w:t xml:space="preserve">ElevenLabs</w:t>
            </w:r>
          </w:p>
        </w:tc>
        <w:tc>
          <w:tcPr>
            <w:tcW w:type="dxa" w:w="3760"/>
          </w:tcPr>
          <w:p>
            <w:pPr>
              <w:spacing w:after="60" w:before="60"/>
            </w:pPr>
            <w:r>
              <w:rPr>
                <w:sz w:val="21"/>
                <w:szCs w:val="21"/>
              </w:rPr>
              <w:t xml:space="preserve">영어 나레이션 MP3 (60초)</w:t>
            </w:r>
          </w:p>
        </w:tc>
      </w:tr>
      <w:tr>
        <w:tc>
          <w:tcPr>
            <w:tcW w:type="dxa" w:w="2200"/>
          </w:tcPr>
          <w:p>
            <w:pPr>
              <w:spacing w:after="60" w:before="60"/>
            </w:pPr>
            <w:r>
              <w:rPr>
                <w:sz w:val="21"/>
                <w:szCs w:val="21"/>
              </w:rPr>
              <w:t xml:space="preserve">Step 3</w:t>
            </w:r>
          </w:p>
        </w:tc>
        <w:tc>
          <w:tcPr>
            <w:tcW w:type="dxa" w:w="3400"/>
          </w:tcPr>
          <w:p>
            <w:pPr>
              <w:spacing w:after="60" w:before="60"/>
            </w:pPr>
            <w:r>
              <w:rPr>
                <w:sz w:val="21"/>
                <w:szCs w:val="21"/>
              </w:rPr>
              <w:t xml:space="preserve">YouTube Audio Library / Epidemic Sound</w:t>
            </w:r>
          </w:p>
        </w:tc>
        <w:tc>
          <w:tcPr>
            <w:tcW w:type="dxa" w:w="3760"/>
          </w:tcPr>
          <w:p>
            <w:pPr>
              <w:spacing w:after="60" w:before="60"/>
            </w:pPr>
            <w:r>
              <w:rPr>
                <w:sz w:val="21"/>
                <w:szCs w:val="21"/>
              </w:rPr>
              <w:t xml:space="preserve">배경음악 + 효과음</w:t>
            </w:r>
          </w:p>
        </w:tc>
      </w:tr>
      <w:tr>
        <w:tc>
          <w:tcPr>
            <w:tcW w:type="dxa" w:w="2200"/>
          </w:tcPr>
          <w:p>
            <w:pPr>
              <w:spacing w:after="60" w:before="60"/>
            </w:pPr>
            <w:r>
              <w:rPr>
                <w:sz w:val="21"/>
                <w:szCs w:val="21"/>
              </w:rPr>
              <w:t xml:space="preserve">Step 4</w:t>
            </w:r>
          </w:p>
        </w:tc>
        <w:tc>
          <w:tcPr>
            <w:tcW w:type="dxa" w:w="3400"/>
          </w:tcPr>
          <w:p>
            <w:pPr>
              <w:spacing w:after="60" w:before="60"/>
            </w:pPr>
            <w:r>
              <w:rPr>
                <w:sz w:val="21"/>
                <w:szCs w:val="21"/>
              </w:rPr>
              <w:t xml:space="preserve">CapCut 또는 DaVinci Resolve</w:t>
            </w:r>
          </w:p>
        </w:tc>
        <w:tc>
          <w:tcPr>
            <w:tcW w:type="dxa" w:w="3760"/>
          </w:tcPr>
          <w:p>
            <w:pPr>
              <w:spacing w:after="60" w:before="60"/>
            </w:pPr>
            <w:r>
              <w:rPr>
                <w:sz w:val="21"/>
                <w:szCs w:val="21"/>
              </w:rPr>
              <w:t xml:space="preserve">편집 + 자막 + 최종 MP4</w:t>
            </w:r>
          </w:p>
        </w:tc>
      </w:tr>
    </w:tbl>
    <w:p>
      <w:pPr>
        <w:spacing w:after="200"/>
      </w:pPr>
    </w:p>
    <w:p>
      <w:pPr>
        <w:pStyle w:val="Heading1"/>
        <w:pBdr>
          <w:bottom w:val="single" w:color="1B4F8A" w:sz="6"/>
        </w:pBdr>
        <w:spacing w:after="120" w:before="400"/>
      </w:pPr>
      <w:r>
        <w:t xml:space="preserve">2. 나레이션 스크립트 (전문)</w:t>
      </w:r>
    </w:p>
    <w:p>
      <w:pPr>
        <w:spacing w:after="80"/>
      </w:pPr>
      <w:r>
        <w:rPr>
          <w:sz w:val="22"/>
          <w:szCs w:val="22"/>
        </w:rPr>
        <w:t xml:space="preserve">아래 텍스트를 ElevenLabs에 그대로 복사하여 사용하세요.</w:t>
      </w:r>
    </w:p>
    <w:p>
      <w:pPr>
        <w:spacing w:after="80"/>
      </w:pPr>
    </w:p>
    <w:p>
      <w:pPr>
        <w:pBdr>
          <w:top w:val="single" w:color="AABBCC" w:sz="4"/>
          <w:bottom w:val="single" w:color="AABBCC" w:sz="4"/>
          <w:left w:val="single" w:color="1B4F8A" w:sz="12"/>
          <w:right w:val="single" w:color="AABBCC" w:sz="4"/>
        </w:pBdr>
        <w:spacing w:after="100" w:before="100"/>
        <w:ind w:left="360"/>
      </w:pPr>
      <w:r>
        <w:rPr>
          <w:rFonts w:ascii="Courier New" w:cs="Courier New" w:eastAsia="Courier New" w:hAnsi="Courier New"/>
          <w:color w:val="1B4F8A"/>
          <w:sz w:val="20"/>
          <w:szCs w:val="20"/>
        </w:rPr>
        <w:t xml:space="preserve">Can a ship be hacked?
Modern ships are no longer just machines. They are connected digital systems.
Navigation systems, radar, ECDIS and communication networks are becoming increasingly connected.
Even the engine room is becoming smarter, with sensors, automation and remote monitoring.
But connectivity creates another problem. Every connection can become a potential attack surface.
A cyber attack on a ship isn't just an IT problem. It can become a safety problem.
Imagine losing critical navigation or control systems while sailing at sea. The consequences could be serious.
That's why maritime cybersecurity is becoming a core part of ship safety.
The future of shipping is not just smart. It must also be cyber resilient.</w:t>
      </w:r>
    </w:p>
    <w:p>
      <w:pPr>
        <w:spacing w:after="200"/>
      </w:pPr>
    </w:p>
    <w:p>
      <w:pPr>
        <w:pStyle w:val="Heading1"/>
        <w:pBdr>
          <w:bottom w:val="single" w:color="1B4F8A" w:sz="6"/>
        </w:pBdr>
        <w:spacing w:after="120" w:before="400"/>
      </w:pPr>
      <w:r>
        <w:t xml:space="preserve">3. ElevenLabs 음성 세팅</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color="E8EFF8" w:val="clear"/>
          </w:tcPr>
          <w:p>
            <w:pPr>
              <w:spacing w:after="60" w:before="60"/>
            </w:pPr>
            <w:r>
              <w:rPr>
                <w:b/>
                <w:bCs/>
                <w:color w:val="1B4F8A"/>
                <w:sz w:val="20"/>
                <w:szCs w:val="20"/>
              </w:rPr>
              <w:t xml:space="preserve">URL</w:t>
            </w:r>
          </w:p>
        </w:tc>
        <w:tc>
          <w:tcPr>
            <w:tcW w:type="dxa" w:w="7920"/>
          </w:tcPr>
          <w:p>
            <w:pPr>
              <w:spacing w:after="60" w:before="60"/>
            </w:pPr>
            <w:r>
              <w:rPr>
                <w:sz w:val="21"/>
                <w:szCs w:val="21"/>
              </w:rPr>
              <w:t xml:space="preserve">https://elevenlabs.io</w:t>
            </w:r>
          </w:p>
        </w:tc>
      </w:tr>
      <w:tr>
        <w:tc>
          <w:tcPr>
            <w:tcW w:type="dxa" w:w="1440"/>
            <w:shd w:color="E8EFF8" w:val="clear"/>
          </w:tcPr>
          <w:p>
            <w:pPr>
              <w:spacing w:after="60" w:before="60"/>
            </w:pPr>
            <w:r>
              <w:rPr>
                <w:b/>
                <w:bCs/>
                <w:color w:val="1B4F8A"/>
                <w:sz w:val="20"/>
                <w:szCs w:val="20"/>
              </w:rPr>
              <w:t xml:space="preserve">추천 Voice 1</w:t>
            </w:r>
          </w:p>
        </w:tc>
        <w:tc>
          <w:tcPr>
            <w:tcW w:type="dxa" w:w="7920"/>
          </w:tcPr>
          <w:p>
            <w:pPr>
              <w:spacing w:after="60" w:before="60"/>
            </w:pPr>
            <w:r>
              <w:rPr>
                <w:sz w:val="21"/>
                <w:szCs w:val="21"/>
              </w:rPr>
              <w:t xml:space="preserve">Adam — 깊고 전문적인 남성 목소리 (가장 권장)</w:t>
            </w:r>
          </w:p>
        </w:tc>
      </w:tr>
      <w:tr>
        <w:tc>
          <w:tcPr>
            <w:tcW w:type="dxa" w:w="1440"/>
            <w:shd w:color="E8EFF8" w:val="clear"/>
          </w:tcPr>
          <w:p>
            <w:pPr>
              <w:spacing w:after="60" w:before="60"/>
            </w:pPr>
            <w:r>
              <w:rPr>
                <w:b/>
                <w:bCs/>
                <w:color w:val="1B4F8A"/>
                <w:sz w:val="20"/>
                <w:szCs w:val="20"/>
              </w:rPr>
              <w:t xml:space="preserve">추천 Voice 2</w:t>
            </w:r>
          </w:p>
        </w:tc>
        <w:tc>
          <w:tcPr>
            <w:tcW w:type="dxa" w:w="7920"/>
          </w:tcPr>
          <w:p>
            <w:pPr>
              <w:spacing w:after="60" w:before="60"/>
            </w:pPr>
            <w:r>
              <w:rPr>
                <w:sz w:val="21"/>
                <w:szCs w:val="21"/>
              </w:rPr>
              <w:t xml:space="preserve">Antoni — 다큐멘터리 스타일 남성 목소리</w:t>
            </w:r>
          </w:p>
        </w:tc>
      </w:tr>
      <w:tr>
        <w:tc>
          <w:tcPr>
            <w:tcW w:type="dxa" w:w="1440"/>
            <w:shd w:color="E8EFF8" w:val="clear"/>
          </w:tcPr>
          <w:p>
            <w:pPr>
              <w:spacing w:after="60" w:before="60"/>
            </w:pPr>
            <w:r>
              <w:rPr>
                <w:b/>
                <w:bCs/>
                <w:color w:val="1B4F8A"/>
                <w:sz w:val="20"/>
                <w:szCs w:val="20"/>
              </w:rPr>
              <w:t xml:space="preserve">추천 Voice 3</w:t>
            </w:r>
          </w:p>
        </w:tc>
        <w:tc>
          <w:tcPr>
            <w:tcW w:type="dxa" w:w="7920"/>
          </w:tcPr>
          <w:p>
            <w:pPr>
              <w:spacing w:after="60" w:before="60"/>
            </w:pPr>
            <w:r>
              <w:rPr>
                <w:sz w:val="21"/>
                <w:szCs w:val="21"/>
              </w:rPr>
              <w:t xml:space="preserve">Josh — 차분하고 권위 있는 남성 목소리</w:t>
            </w:r>
          </w:p>
        </w:tc>
      </w:tr>
      <w:tr>
        <w:tc>
          <w:tcPr>
            <w:tcW w:type="dxa" w:w="1440"/>
            <w:shd w:color="E8EFF8" w:val="clear"/>
          </w:tcPr>
          <w:p>
            <w:pPr>
              <w:spacing w:after="60" w:before="60"/>
            </w:pPr>
            <w:r>
              <w:rPr>
                <w:b/>
                <w:bCs/>
                <w:color w:val="1B4F8A"/>
                <w:sz w:val="20"/>
                <w:szCs w:val="20"/>
              </w:rPr>
              <w:t xml:space="preserve">Model</w:t>
            </w:r>
          </w:p>
        </w:tc>
        <w:tc>
          <w:tcPr>
            <w:tcW w:type="dxa" w:w="7920"/>
          </w:tcPr>
          <w:p>
            <w:pPr>
              <w:spacing w:after="60" w:before="60"/>
            </w:pPr>
            <w:r>
              <w:rPr>
                <w:sz w:val="21"/>
                <w:szCs w:val="21"/>
              </w:rPr>
              <w:t xml:space="preserve">Eleven Multilingual v2 (영어 최적)</w:t>
            </w:r>
          </w:p>
        </w:tc>
      </w:tr>
      <w:tr>
        <w:tc>
          <w:tcPr>
            <w:tcW w:type="dxa" w:w="1440"/>
            <w:shd w:color="E8EFF8" w:val="clear"/>
          </w:tcPr>
          <w:p>
            <w:pPr>
              <w:spacing w:after="60" w:before="60"/>
            </w:pPr>
            <w:r>
              <w:rPr>
                <w:b/>
                <w:bCs/>
                <w:color w:val="1B4F8A"/>
                <w:sz w:val="20"/>
                <w:szCs w:val="20"/>
              </w:rPr>
              <w:t xml:space="preserve">Stability</w:t>
            </w:r>
          </w:p>
        </w:tc>
        <w:tc>
          <w:tcPr>
            <w:tcW w:type="dxa" w:w="7920"/>
          </w:tcPr>
          <w:p>
            <w:pPr>
              <w:spacing w:after="60" w:before="60"/>
            </w:pPr>
            <w:r>
              <w:rPr>
                <w:sz w:val="21"/>
                <w:szCs w:val="21"/>
              </w:rPr>
              <w:t xml:space="preserve">0.55 (너무 단조롭지 않게)</w:t>
            </w:r>
          </w:p>
        </w:tc>
      </w:tr>
      <w:tr>
        <w:tc>
          <w:tcPr>
            <w:tcW w:type="dxa" w:w="1440"/>
            <w:shd w:color="E8EFF8" w:val="clear"/>
          </w:tcPr>
          <w:p>
            <w:pPr>
              <w:spacing w:after="60" w:before="60"/>
            </w:pPr>
            <w:r>
              <w:rPr>
                <w:b/>
                <w:bCs/>
                <w:color w:val="1B4F8A"/>
                <w:sz w:val="20"/>
                <w:szCs w:val="20"/>
              </w:rPr>
              <w:t xml:space="preserve">Similarity Boost</w:t>
            </w:r>
          </w:p>
        </w:tc>
        <w:tc>
          <w:tcPr>
            <w:tcW w:type="dxa" w:w="7920"/>
          </w:tcPr>
          <w:p>
            <w:pPr>
              <w:spacing w:after="60" w:before="60"/>
            </w:pPr>
            <w:r>
              <w:rPr>
                <w:sz w:val="21"/>
                <w:szCs w:val="21"/>
              </w:rPr>
              <w:t xml:space="preserve">0.75</w:t>
            </w:r>
          </w:p>
        </w:tc>
      </w:tr>
      <w:tr>
        <w:tc>
          <w:tcPr>
            <w:tcW w:type="dxa" w:w="1440"/>
            <w:shd w:color="E8EFF8" w:val="clear"/>
          </w:tcPr>
          <w:p>
            <w:pPr>
              <w:spacing w:after="60" w:before="60"/>
            </w:pPr>
            <w:r>
              <w:rPr>
                <w:b/>
                <w:bCs/>
                <w:color w:val="1B4F8A"/>
                <w:sz w:val="20"/>
                <w:szCs w:val="20"/>
              </w:rPr>
              <w:t xml:space="preserve">Style</w:t>
            </w:r>
          </w:p>
        </w:tc>
        <w:tc>
          <w:tcPr>
            <w:tcW w:type="dxa" w:w="7920"/>
          </w:tcPr>
          <w:p>
            <w:pPr>
              <w:spacing w:after="60" w:before="60"/>
            </w:pPr>
            <w:r>
              <w:rPr>
                <w:sz w:val="21"/>
                <w:szCs w:val="21"/>
              </w:rPr>
              <w:t xml:space="preserve">0.20 (Cinematic / Documentary 톤)</w:t>
            </w:r>
          </w:p>
        </w:tc>
      </w:tr>
      <w:tr>
        <w:tc>
          <w:tcPr>
            <w:tcW w:type="dxa" w:w="1440"/>
            <w:shd w:color="E8EFF8" w:val="clear"/>
          </w:tcPr>
          <w:p>
            <w:pPr>
              <w:spacing w:after="60" w:before="60"/>
            </w:pPr>
            <w:r>
              <w:rPr>
                <w:b/>
                <w:bCs/>
                <w:color w:val="1B4F8A"/>
                <w:sz w:val="20"/>
                <w:szCs w:val="20"/>
              </w:rPr>
              <w:t xml:space="preserve">Speaker Boost</w:t>
            </w:r>
          </w:p>
        </w:tc>
        <w:tc>
          <w:tcPr>
            <w:tcW w:type="dxa" w:w="7920"/>
          </w:tcPr>
          <w:p>
            <w:pPr>
              <w:spacing w:after="60" w:before="60"/>
            </w:pPr>
            <w:r>
              <w:rPr>
                <w:sz w:val="21"/>
                <w:szCs w:val="21"/>
              </w:rPr>
              <w:t xml:space="preserve">ON</w:t>
            </w:r>
          </w:p>
        </w:tc>
      </w:tr>
      <w:tr>
        <w:tc>
          <w:tcPr>
            <w:tcW w:type="dxa" w:w="1440"/>
            <w:shd w:color="E8EFF8" w:val="clear"/>
          </w:tcPr>
          <w:p>
            <w:pPr>
              <w:spacing w:after="60" w:before="60"/>
            </w:pPr>
            <w:r>
              <w:rPr>
                <w:b/>
                <w:bCs/>
                <w:color w:val="1B4F8A"/>
                <w:sz w:val="20"/>
                <w:szCs w:val="20"/>
              </w:rPr>
              <w:t xml:space="preserve">Output Format</w:t>
            </w:r>
          </w:p>
        </w:tc>
        <w:tc>
          <w:tcPr>
            <w:tcW w:type="dxa" w:w="7920"/>
          </w:tcPr>
          <w:p>
            <w:pPr>
              <w:spacing w:after="60" w:before="60"/>
            </w:pPr>
            <w:r>
              <w:rPr>
                <w:sz w:val="21"/>
                <w:szCs w:val="21"/>
              </w:rPr>
              <w:t xml:space="preserve">mp3_44100_128 (44.1kHz, 128kbps MP3)</w:t>
            </w:r>
          </w:p>
        </w:tc>
      </w:tr>
      <w:tr>
        <w:tc>
          <w:tcPr>
            <w:tcW w:type="dxa" w:w="1440"/>
            <w:shd w:color="E8EFF8" w:val="clear"/>
          </w:tcPr>
          <w:p>
            <w:pPr>
              <w:spacing w:after="60" w:before="60"/>
            </w:pPr>
            <w:r>
              <w:rPr>
                <w:b/>
                <w:bCs/>
                <w:color w:val="1B4F8A"/>
                <w:sz w:val="20"/>
                <w:szCs w:val="20"/>
              </w:rPr>
              <w:t xml:space="preserve">파일명</w:t>
            </w:r>
          </w:p>
        </w:tc>
        <w:tc>
          <w:tcPr>
            <w:tcW w:type="dxa" w:w="7920"/>
          </w:tcPr>
          <w:p>
            <w:pPr>
              <w:spacing w:after="60" w:before="60"/>
            </w:pPr>
            <w:r>
              <w:rPr>
                <w:sz w:val="21"/>
                <w:szCs w:val="21"/>
              </w:rPr>
              <w:t xml:space="preserve">shippauljobs_narration.mp3</w:t>
            </w:r>
          </w:p>
        </w:tc>
      </w:tr>
    </w:tbl>
    <w:p>
      <w:pPr>
        <w:spacing w:after="120"/>
      </w:pPr>
    </w:p>
    <w:p>
      <w:pPr>
        <w:spacing w:after="80"/>
      </w:pPr>
      <w:r>
        <w:rPr>
          <w:b/>
          <w:bCs/>
          <w:color w:val="CC3300"/>
          <w:sz w:val="22"/>
          <w:szCs w:val="22"/>
        </w:rPr>
        <w:t xml:space="preserve">⚠ 주의: </w:t>
      </w:r>
      <w:r>
        <w:rPr>
          <w:sz w:val="22"/>
          <w:szCs w:val="22"/>
        </w:rPr>
        <w:t xml:space="preserve">생성 후 반드시 전체 재생하여 발음 확인. "ECDIS"는 /ˈɛkdɪs/로 읽히는지 확인.</w:t>
      </w:r>
    </w:p>
    <w:p>
      <w:pPr>
        <w:spacing w:after="200"/>
      </w:pPr>
    </w:p>
    <w:p>
      <w:pPr>
        <w:pStyle w:val="Heading1"/>
        <w:pBdr>
          <w:bottom w:val="single" w:color="1B4F8A" w:sz="6"/>
        </w:pBdr>
        <w:spacing w:after="120" w:before="400"/>
      </w:pPr>
      <w:r>
        <w:t xml:space="preserve">4. AI 영상 생성 프롬프트 (씬별)</w:t>
      </w:r>
    </w:p>
    <w:p>
      <w:pPr>
        <w:spacing w:after="80"/>
      </w:pPr>
      <w:r>
        <w:rPr>
          <w:sz w:val="22"/>
          <w:szCs w:val="22"/>
        </w:rPr>
        <w:t xml:space="preserve">Runway Gen-4 또는 Kling 중 하나를 선택하여 사용하세요. 각 씬은 독립적으로 생성합니다.</w:t>
      </w:r>
    </w:p>
    <w:p>
      <w:pPr>
        <w:spacing w:after="100"/>
      </w:pPr>
    </w:p>
    <w:p>
      <w:pPr>
        <w:spacing w:after="80"/>
      </w:pPr>
      <w:r>
        <w:rPr>
          <w:b/>
          <w:bCs/>
          <w:color w:val="000000"/>
          <w:sz w:val="22"/>
          <w:szCs w:val="22"/>
        </w:rPr>
        <w:t xml:space="preserve">권장 도구 비교: </w:t>
      </w:r>
    </w:p>
    <w:p>
      <w:pPr>
        <w:pStyle w:val="ListParagraph"/>
        <w:numPr>
          <w:ilvl w:val="0"/>
          <w:numId w:val="1"/>
        </w:numPr>
        <w:spacing w:after="60"/>
      </w:pPr>
      <w:r>
        <w:rPr>
          <w:sz w:val="22"/>
          <w:szCs w:val="22"/>
        </w:rPr>
        <w:t xml:space="preserve">Runway Gen-4: 영어 프롬프트 최적, 카메라 무브 제어 뛰어남, 월 $15~</w:t>
      </w:r>
    </w:p>
    <w:p>
      <w:pPr>
        <w:pStyle w:val="ListParagraph"/>
        <w:numPr>
          <w:ilvl w:val="0"/>
          <w:numId w:val="1"/>
        </w:numPr>
        <w:spacing w:after="60"/>
      </w:pPr>
      <w:r>
        <w:rPr>
          <w:sz w:val="22"/>
          <w:szCs w:val="22"/>
        </w:rPr>
        <w:t xml:space="preserve">Kling 1.6: 선박/해양 장면 품질 우수, 한국어 프롬프트 지원, 월 $8~</w:t>
      </w:r>
    </w:p>
    <w:p>
      <w:pPr>
        <w:pStyle w:val="ListParagraph"/>
        <w:numPr>
          <w:ilvl w:val="0"/>
          <w:numId w:val="1"/>
        </w:numPr>
        <w:spacing w:after="60"/>
      </w:pPr>
      <w:r>
        <w:rPr>
          <w:sz w:val="22"/>
          <w:szCs w:val="22"/>
        </w:rPr>
        <w:t xml:space="preserve">Pika 2.0: 빠른 생성, 비교적 저렴, 카메라 동작 지원</w:t>
      </w:r>
    </w:p>
    <w:p>
      <w:pPr>
        <w:spacing w:after="160"/>
      </w:pPr>
    </w:p>
    <w:p>
      <w:pPr>
        <w:pStyle w:val="Heading2"/>
        <w:spacing w:after="80" w:before="300"/>
      </w:pPr>
      <w:r>
        <w:t xml:space="preserve">Scene 1 — 0–4 sec : Container Ship at Sea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color="E8EFF8" w:val="clear"/>
          </w:tcPr>
          <w:p>
            <w:pPr>
              <w:spacing w:after="60" w:before="60"/>
            </w:pPr>
            <w:r>
              <w:rPr>
                <w:b/>
                <w:bCs/>
                <w:color w:val="1B4F8A"/>
                <w:sz w:val="20"/>
                <w:szCs w:val="20"/>
              </w:rPr>
              <w:t xml:space="preserve">⏱ 길이</w:t>
            </w:r>
          </w:p>
        </w:tc>
        <w:tc>
          <w:tcPr>
            <w:tcW w:type="dxa" w:w="7920"/>
          </w:tcPr>
          <w:p>
            <w:pPr>
              <w:spacing w:after="60" w:before="60"/>
            </w:pPr>
            <w:r>
              <w:rPr>
                <w:sz w:val="21"/>
                <w:szCs w:val="21"/>
              </w:rPr>
              <w:t xml:space="preserve">4 sec</w:t>
            </w:r>
          </w:p>
        </w:tc>
      </w:tr>
      <w:tr>
        <w:tc>
          <w:tcPr>
            <w:tcW w:type="dxa" w:w="1440"/>
            <w:shd w:color="E8EFF8" w:val="clear"/>
          </w:tcPr>
          <w:p>
            <w:pPr>
              <w:spacing w:after="60" w:before="60"/>
            </w:pPr>
            <w:r>
              <w:rPr>
                <w:b/>
                <w:bCs/>
                <w:color w:val="1B4F8A"/>
                <w:sz w:val="20"/>
                <w:szCs w:val="20"/>
              </w:rPr>
              <w:t xml:space="preserve">나레이션</w:t>
            </w:r>
          </w:p>
        </w:tc>
        <w:tc>
          <w:tcPr>
            <w:tcW w:type="dxa" w:w="7920"/>
          </w:tcPr>
          <w:p>
            <w:pPr>
              <w:spacing w:after="60" w:before="60"/>
            </w:pPr>
            <w:r>
              <w:rPr>
                <w:sz w:val="21"/>
                <w:szCs w:val="21"/>
              </w:rPr>
              <w:t xml:space="preserve">Can a ship be hacked?</w:t>
            </w:r>
          </w:p>
        </w:tc>
      </w:tr>
      <w:tr>
        <w:tc>
          <w:tcPr>
            <w:tcW w:type="dxa" w:w="1440"/>
            <w:shd w:color="E8EFF8" w:val="clear"/>
          </w:tcPr>
          <w:p>
            <w:pPr>
              <w:spacing w:after="60" w:before="60"/>
            </w:pPr>
            <w:r>
              <w:rPr>
                <w:b/>
                <w:bCs/>
                <w:color w:val="1B4F8A"/>
                <w:sz w:val="20"/>
                <w:szCs w:val="20"/>
              </w:rPr>
              <w:t xml:space="preserve">자막 텍스트</w:t>
            </w:r>
          </w:p>
        </w:tc>
        <w:tc>
          <w:tcPr>
            <w:tcW w:type="dxa" w:w="7920"/>
          </w:tcPr>
          <w:p>
            <w:pPr>
              <w:spacing w:after="60" w:before="60"/>
            </w:pPr>
            <w:r>
              <w:rPr>
                <w:sz w:val="21"/>
                <w:szCs w:val="21"/>
              </w:rPr>
              <w:t xml:space="preserve">CAN A SHIP BE HACKED?</w:t>
            </w:r>
          </w:p>
        </w:tc>
      </w:tr>
      <w:tr>
        <w:tc>
          <w:tcPr>
            <w:tcW w:type="dxa" w:w="1440"/>
            <w:shd w:color="E8EFF8" w:val="clear"/>
          </w:tcPr>
          <w:p>
            <w:pPr>
              <w:spacing w:after="60" w:before="60"/>
            </w:pPr>
            <w:r>
              <w:rPr>
                <w:b/>
                <w:bCs/>
                <w:color w:val="1B4F8A"/>
                <w:sz w:val="20"/>
                <w:szCs w:val="20"/>
              </w:rPr>
              <w:t xml:space="preserve">효과음</w:t>
            </w:r>
          </w:p>
        </w:tc>
        <w:tc>
          <w:tcPr>
            <w:tcW w:type="dxa" w:w="7920"/>
          </w:tcPr>
          <w:p>
            <w:pPr>
              <w:spacing w:after="60" w:before="60"/>
            </w:pPr>
            <w:r>
              <w:rPr>
                <w:sz w:val="21"/>
                <w:szCs w:val="21"/>
              </w:rPr>
              <w:t xml:space="preserve">Deep ocean wave rumble, distant foghorn</w:t>
            </w:r>
          </w:p>
        </w:tc>
      </w:tr>
    </w:tbl>
    <w:p>
      <w:pPr>
        <w:spacing w:after="80"/>
      </w:pPr>
    </w:p>
    <w:p>
      <w:pPr>
        <w:pStyle w:val="Heading3"/>
        <w:spacing w:after="60" w:before="200"/>
      </w:pPr>
      <w:r>
        <w:t xml:space="preserve">Runway Gen-4 프롬프트:</w:t>
      </w:r>
    </w:p>
    <w:p>
      <w:pPr>
        <w:pBdr>
          <w:left w:val="single" w:color="2E86AB" w:sz="12"/>
        </w:pBdr>
        <w:spacing w:after="60" w:before="60"/>
        <w:ind w:left="360"/>
      </w:pPr>
      <w:r>
        <w:rPr>
          <w:rFonts w:ascii="Courier New" w:cs="Courier New" w:eastAsia="Courier New" w:hAnsi="Courier New"/>
          <w:color w:val="1B4F8A"/>
          <w:sz w:val="19"/>
          <w:szCs w:val="19"/>
        </w:rPr>
        <w:t xml:space="preserve">A massive container ship sails through a dark stormy ocean at night. Dramatic moonlight cuts through fog. Slow cinematic zoom out from bow. Photorealistic, anamorphic lens flare. 4K, dark blue palette.</w:t>
      </w:r>
    </w:p>
    <w:p>
      <w:pPr>
        <w:pStyle w:val="Heading3"/>
        <w:spacing w:after="60" w:before="200"/>
      </w:pPr>
      <w:r>
        <w:t xml:space="preserve">Kling 프롬프트:</w:t>
      </w:r>
    </w:p>
    <w:p>
      <w:pPr>
        <w:pBdr>
          <w:left w:val="single" w:color="0D5C63" w:sz="12"/>
        </w:pBdr>
        <w:spacing w:after="60" w:before="60"/>
        <w:ind w:left="360"/>
      </w:pPr>
      <w:r>
        <w:rPr>
          <w:rFonts w:ascii="Courier New" w:cs="Courier New" w:eastAsia="Courier New" w:hAnsi="Courier New"/>
          <w:color w:val="0D5C63"/>
          <w:sz w:val="19"/>
          <w:szCs w:val="19"/>
        </w:rPr>
        <w:t xml:space="preserve">Epic container ship navigating through dark ocean, fog, moonlight, dramatic low-angle, cinematic documentary style, slow camera push forward from water level, ultra-realistic.</w:t>
      </w:r>
    </w:p>
    <w:p>
      <w:pPr>
        <w:pStyle w:val="Heading3"/>
        <w:spacing w:after="60" w:before="200"/>
      </w:pPr>
      <w:r>
        <w:t xml:space="preserve">Negative Prompt (Runway/Kling 공통):</w:t>
      </w:r>
    </w:p>
    <w:p>
      <w:pPr>
        <w:pBdr>
          <w:left w:val="single" w:color="CC3300" w:sz="12"/>
        </w:pBdr>
        <w:spacing w:after="60" w:before="60"/>
        <w:ind w:left="360"/>
      </w:pPr>
      <w:r>
        <w:rPr>
          <w:rFonts w:ascii="Courier New" w:cs="Courier New" w:eastAsia="Courier New" w:hAnsi="Courier New"/>
          <w:color w:val="CC3300"/>
          <w:sz w:val="19"/>
          <w:szCs w:val="19"/>
        </w:rPr>
        <w:t xml:space="preserve">cartoon, animation, video game, low quality, blurry, watermark, text overlay, unrealistic, CGI obvious, plastic look</w:t>
      </w:r>
    </w:p>
    <w:p>
      <w:pPr>
        <w:pBdr>
          <w:bottom w:val="single" w:color="CCCCCC" w:sz="4"/>
        </w:pBdr>
        <w:spacing w:after="120" w:before="120"/>
      </w:pPr>
    </w:p>
    <w:p>
      <w:pPr>
        <w:pStyle w:val="Heading2"/>
        <w:spacing w:after="80" w:before="300"/>
      </w:pPr>
      <w:r>
        <w:t xml:space="preserve">Scene 2 — 4–10 sec : Modern Ship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color="E8EFF8" w:val="clear"/>
          </w:tcPr>
          <w:p>
            <w:pPr>
              <w:spacing w:after="60" w:before="60"/>
            </w:pPr>
            <w:r>
              <w:rPr>
                <w:b/>
                <w:bCs/>
                <w:color w:val="1B4F8A"/>
                <w:sz w:val="20"/>
                <w:szCs w:val="20"/>
              </w:rPr>
              <w:t xml:space="preserve">⏱ 길이</w:t>
            </w:r>
          </w:p>
        </w:tc>
        <w:tc>
          <w:tcPr>
            <w:tcW w:type="dxa" w:w="7920"/>
          </w:tcPr>
          <w:p>
            <w:pPr>
              <w:spacing w:after="60" w:before="60"/>
            </w:pPr>
            <w:r>
              <w:rPr>
                <w:sz w:val="21"/>
                <w:szCs w:val="21"/>
              </w:rPr>
              <w:t xml:space="preserve">6 sec</w:t>
            </w:r>
          </w:p>
        </w:tc>
      </w:tr>
      <w:tr>
        <w:tc>
          <w:tcPr>
            <w:tcW w:type="dxa" w:w="1440"/>
            <w:shd w:color="E8EFF8" w:val="clear"/>
          </w:tcPr>
          <w:p>
            <w:pPr>
              <w:spacing w:after="60" w:before="60"/>
            </w:pPr>
            <w:r>
              <w:rPr>
                <w:b/>
                <w:bCs/>
                <w:color w:val="1B4F8A"/>
                <w:sz w:val="20"/>
                <w:szCs w:val="20"/>
              </w:rPr>
              <w:t xml:space="preserve">나레이션</w:t>
            </w:r>
          </w:p>
        </w:tc>
        <w:tc>
          <w:tcPr>
            <w:tcW w:type="dxa" w:w="7920"/>
          </w:tcPr>
          <w:p>
            <w:pPr>
              <w:spacing w:after="60" w:before="60"/>
            </w:pPr>
            <w:r>
              <w:rPr>
                <w:sz w:val="21"/>
                <w:szCs w:val="21"/>
              </w:rPr>
              <w:t xml:space="preserve">Modern ships are no longer just machines. They are connected digital systems.</w:t>
            </w:r>
          </w:p>
        </w:tc>
      </w:tr>
      <w:tr>
        <w:tc>
          <w:tcPr>
            <w:tcW w:type="dxa" w:w="1440"/>
            <w:shd w:color="E8EFF8" w:val="clear"/>
          </w:tcPr>
          <w:p>
            <w:pPr>
              <w:spacing w:after="60" w:before="60"/>
            </w:pPr>
            <w:r>
              <w:rPr>
                <w:b/>
                <w:bCs/>
                <w:color w:val="1B4F8A"/>
                <w:sz w:val="20"/>
                <w:szCs w:val="20"/>
              </w:rPr>
              <w:t xml:space="preserve">자막 텍스트</w:t>
            </w:r>
          </w:p>
        </w:tc>
        <w:tc>
          <w:tcPr>
            <w:tcW w:type="dxa" w:w="7920"/>
          </w:tcPr>
          <w:p>
            <w:pPr>
              <w:spacing w:after="60" w:before="60"/>
            </w:pPr>
            <w:r>
              <w:rPr>
                <w:sz w:val="21"/>
                <w:szCs w:val="21"/>
              </w:rPr>
              <w:t xml:space="preserve">CONNECTED DIGITAL SYSTEMS</w:t>
            </w:r>
          </w:p>
        </w:tc>
      </w:tr>
      <w:tr>
        <w:tc>
          <w:tcPr>
            <w:tcW w:type="dxa" w:w="1440"/>
            <w:shd w:color="E8EFF8" w:val="clear"/>
          </w:tcPr>
          <w:p>
            <w:pPr>
              <w:spacing w:after="60" w:before="60"/>
            </w:pPr>
            <w:r>
              <w:rPr>
                <w:b/>
                <w:bCs/>
                <w:color w:val="1B4F8A"/>
                <w:sz w:val="20"/>
                <w:szCs w:val="20"/>
              </w:rPr>
              <w:t xml:space="preserve">효과음</w:t>
            </w:r>
          </w:p>
        </w:tc>
        <w:tc>
          <w:tcPr>
            <w:tcW w:type="dxa" w:w="7920"/>
          </w:tcPr>
          <w:p>
            <w:pPr>
              <w:spacing w:after="60" w:before="60"/>
            </w:pPr>
            <w:r>
              <w:rPr>
                <w:sz w:val="21"/>
                <w:szCs w:val="21"/>
              </w:rPr>
              <w:t xml:space="preserve">Subtle electronic hum, radar ping</w:t>
            </w:r>
          </w:p>
        </w:tc>
      </w:tr>
    </w:tbl>
    <w:p>
      <w:pPr>
        <w:spacing w:after="80"/>
      </w:pPr>
    </w:p>
    <w:p>
      <w:pPr>
        <w:pStyle w:val="Heading3"/>
        <w:spacing w:after="60" w:before="200"/>
      </w:pPr>
      <w:r>
        <w:t xml:space="preserve">Runway Gen-4 프롬프트:</w:t>
      </w:r>
    </w:p>
    <w:p>
      <w:pPr>
        <w:pBdr>
          <w:left w:val="single" w:color="2E86AB" w:sz="12"/>
        </w:pBdr>
        <w:spacing w:after="60" w:before="60"/>
        <w:ind w:left="360"/>
      </w:pPr>
      <w:r>
        <w:rPr>
          <w:rFonts w:ascii="Courier New" w:cs="Courier New" w:eastAsia="Courier New" w:hAnsi="Courier New"/>
          <w:color w:val="1B4F8A"/>
          <w:sz w:val="19"/>
          <w:szCs w:val="19"/>
        </w:rPr>
        <w:t xml:space="preserve">Interior of a modern ship bridge at night. Multiple glowing screens showing ECDIS and radar. A silhouetted captain stands watching the displays. Blue ambient lighting, cinematic depth of field, slow pan right.</w:t>
      </w:r>
    </w:p>
    <w:p>
      <w:pPr>
        <w:pStyle w:val="Heading3"/>
        <w:spacing w:after="60" w:before="200"/>
      </w:pPr>
      <w:r>
        <w:t xml:space="preserve">Kling 프롬프트:</w:t>
      </w:r>
    </w:p>
    <w:p>
      <w:pPr>
        <w:pBdr>
          <w:left w:val="single" w:color="0D5C63" w:sz="12"/>
        </w:pBdr>
        <w:spacing w:after="60" w:before="60"/>
        <w:ind w:left="360"/>
      </w:pPr>
      <w:r>
        <w:rPr>
          <w:rFonts w:ascii="Courier New" w:cs="Courier New" w:eastAsia="Courier New" w:hAnsi="Courier New"/>
          <w:color w:val="0D5C63"/>
          <w:sz w:val="19"/>
          <w:szCs w:val="19"/>
        </w:rPr>
        <w:t xml:space="preserve">Ship navigation bridge interior, dark room filled with glowing blue ECDIS and radar screens, captain silhouette, realistic maritime equipment, cinematic slow dolly shot.</w:t>
      </w:r>
    </w:p>
    <w:p>
      <w:pPr>
        <w:pStyle w:val="Heading3"/>
        <w:spacing w:after="60" w:before="200"/>
      </w:pPr>
      <w:r>
        <w:t xml:space="preserve">Negative Prompt (Runway/Kling 공통):</w:t>
      </w:r>
    </w:p>
    <w:p>
      <w:pPr>
        <w:pBdr>
          <w:left w:val="single" w:color="CC3300" w:sz="12"/>
        </w:pBdr>
        <w:spacing w:after="60" w:before="60"/>
        <w:ind w:left="360"/>
      </w:pPr>
      <w:r>
        <w:rPr>
          <w:rFonts w:ascii="Courier New" w:cs="Courier New" w:eastAsia="Courier New" w:hAnsi="Courier New"/>
          <w:color w:val="CC3300"/>
          <w:sz w:val="19"/>
          <w:szCs w:val="19"/>
        </w:rPr>
        <w:t xml:space="preserve">cartoon, animation, video game, low quality, blurry, watermark, text overlay, unrealistic, CGI obvious, plastic look</w:t>
      </w:r>
    </w:p>
    <w:p>
      <w:pPr>
        <w:pBdr>
          <w:bottom w:val="single" w:color="CCCCCC" w:sz="4"/>
        </w:pBdr>
        <w:spacing w:after="120" w:before="120"/>
      </w:pPr>
    </w:p>
    <w:p>
      <w:pPr>
        <w:pStyle w:val="Heading2"/>
        <w:spacing w:after="80" w:before="300"/>
      </w:pPr>
      <w:r>
        <w:t xml:space="preserve">Scene 3 — 10–17 sec : Navigation Systems Close-up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color="E8EFF8" w:val="clear"/>
          </w:tcPr>
          <w:p>
            <w:pPr>
              <w:spacing w:after="60" w:before="60"/>
            </w:pPr>
            <w:r>
              <w:rPr>
                <w:b/>
                <w:bCs/>
                <w:color w:val="1B4F8A"/>
                <w:sz w:val="20"/>
                <w:szCs w:val="20"/>
              </w:rPr>
              <w:t xml:space="preserve">⏱ 길이</w:t>
            </w:r>
          </w:p>
        </w:tc>
        <w:tc>
          <w:tcPr>
            <w:tcW w:type="dxa" w:w="7920"/>
          </w:tcPr>
          <w:p>
            <w:pPr>
              <w:spacing w:after="60" w:before="60"/>
            </w:pPr>
            <w:r>
              <w:rPr>
                <w:sz w:val="21"/>
                <w:szCs w:val="21"/>
              </w:rPr>
              <w:t xml:space="preserve">7 sec</w:t>
            </w:r>
          </w:p>
        </w:tc>
      </w:tr>
      <w:tr>
        <w:tc>
          <w:tcPr>
            <w:tcW w:type="dxa" w:w="1440"/>
            <w:shd w:color="E8EFF8" w:val="clear"/>
          </w:tcPr>
          <w:p>
            <w:pPr>
              <w:spacing w:after="60" w:before="60"/>
            </w:pPr>
            <w:r>
              <w:rPr>
                <w:b/>
                <w:bCs/>
                <w:color w:val="1B4F8A"/>
                <w:sz w:val="20"/>
                <w:szCs w:val="20"/>
              </w:rPr>
              <w:t xml:space="preserve">나레이션</w:t>
            </w:r>
          </w:p>
        </w:tc>
        <w:tc>
          <w:tcPr>
            <w:tcW w:type="dxa" w:w="7920"/>
          </w:tcPr>
          <w:p>
            <w:pPr>
              <w:spacing w:after="60" w:before="60"/>
            </w:pPr>
            <w:r>
              <w:rPr>
                <w:sz w:val="21"/>
                <w:szCs w:val="21"/>
              </w:rPr>
              <w:t xml:space="preserve">Navigation systems, radar, ECDIS and communication networks are becoming increasingly connected.</w:t>
            </w:r>
          </w:p>
        </w:tc>
      </w:tr>
      <w:tr>
        <w:tc>
          <w:tcPr>
            <w:tcW w:type="dxa" w:w="1440"/>
            <w:shd w:color="E8EFF8" w:val="clear"/>
          </w:tcPr>
          <w:p>
            <w:pPr>
              <w:spacing w:after="60" w:before="60"/>
            </w:pPr>
            <w:r>
              <w:rPr>
                <w:b/>
                <w:bCs/>
                <w:color w:val="1B4F8A"/>
                <w:sz w:val="20"/>
                <w:szCs w:val="20"/>
              </w:rPr>
              <w:t xml:space="preserve">자막 텍스트</w:t>
            </w:r>
          </w:p>
        </w:tc>
        <w:tc>
          <w:tcPr>
            <w:tcW w:type="dxa" w:w="7920"/>
          </w:tcPr>
          <w:p>
            <w:pPr>
              <w:spacing w:after="60" w:before="60"/>
            </w:pPr>
            <w:r>
              <w:rPr>
                <w:sz w:val="21"/>
                <w:szCs w:val="21"/>
              </w:rPr>
              <w:t xml:space="preserve">NAVIGATION · RADAR · ECDIS · COMMUNICATIONS</w:t>
            </w:r>
          </w:p>
        </w:tc>
      </w:tr>
      <w:tr>
        <w:tc>
          <w:tcPr>
            <w:tcW w:type="dxa" w:w="1440"/>
            <w:shd w:color="E8EFF8" w:val="clear"/>
          </w:tcPr>
          <w:p>
            <w:pPr>
              <w:spacing w:after="60" w:before="60"/>
            </w:pPr>
            <w:r>
              <w:rPr>
                <w:b/>
                <w:bCs/>
                <w:color w:val="1B4F8A"/>
                <w:sz w:val="20"/>
                <w:szCs w:val="20"/>
              </w:rPr>
              <w:t xml:space="preserve">효과음</w:t>
            </w:r>
          </w:p>
        </w:tc>
        <w:tc>
          <w:tcPr>
            <w:tcW w:type="dxa" w:w="7920"/>
          </w:tcPr>
          <w:p>
            <w:pPr>
              <w:spacing w:after="60" w:before="60"/>
            </w:pPr>
            <w:r>
              <w:rPr>
                <w:sz w:val="21"/>
                <w:szCs w:val="21"/>
              </w:rPr>
              <w:t xml:space="preserve">Radar ping beeps, data transmission sounds</w:t>
            </w:r>
          </w:p>
        </w:tc>
      </w:tr>
    </w:tbl>
    <w:p>
      <w:pPr>
        <w:spacing w:after="80"/>
      </w:pPr>
    </w:p>
    <w:p>
      <w:pPr>
        <w:pStyle w:val="Heading3"/>
        <w:spacing w:after="60" w:before="200"/>
      </w:pPr>
      <w:r>
        <w:t xml:space="preserve">Runway Gen-4 프롬프트:</w:t>
      </w:r>
    </w:p>
    <w:p>
      <w:pPr>
        <w:pBdr>
          <w:left w:val="single" w:color="2E86AB" w:sz="12"/>
        </w:pBdr>
        <w:spacing w:after="60" w:before="60"/>
        <w:ind w:left="360"/>
      </w:pPr>
      <w:r>
        <w:rPr>
          <w:rFonts w:ascii="Courier New" w:cs="Courier New" w:eastAsia="Courier New" w:hAnsi="Courier New"/>
          <w:color w:val="1B4F8A"/>
          <w:sz w:val="19"/>
          <w:szCs w:val="19"/>
        </w:rPr>
        <w:t xml:space="preserve">Close-up of ECDIS navigation screen showing sea chart and ship position. Then radar sweep circle animation. Then satellite communication antenna on ship deck against stormy sky. Quick cinematic cuts, photorealistic.</w:t>
      </w:r>
    </w:p>
    <w:p>
      <w:pPr>
        <w:pStyle w:val="Heading3"/>
        <w:spacing w:after="60" w:before="200"/>
      </w:pPr>
      <w:r>
        <w:t xml:space="preserve">Kling 프롬프트:</w:t>
      </w:r>
    </w:p>
    <w:p>
      <w:pPr>
        <w:pBdr>
          <w:left w:val="single" w:color="0D5C63" w:sz="12"/>
        </w:pBdr>
        <w:spacing w:after="60" w:before="60"/>
        <w:ind w:left="360"/>
      </w:pPr>
      <w:r>
        <w:rPr>
          <w:rFonts w:ascii="Courier New" w:cs="Courier New" w:eastAsia="Courier New" w:hAnsi="Courier New"/>
          <w:color w:val="0D5C63"/>
          <w:sz w:val="19"/>
          <w:szCs w:val="19"/>
        </w:rPr>
        <w:t xml:space="preserve">Series of close-up shots: ECDIS touchscreen with route lines, radar circular sweep glowing green, GPS signal map on screen, satellite dish on ship deck. Cinematic macro photography style.</w:t>
      </w:r>
    </w:p>
    <w:p>
      <w:pPr>
        <w:pStyle w:val="Heading3"/>
        <w:spacing w:after="60" w:before="200"/>
      </w:pPr>
      <w:r>
        <w:t xml:space="preserve">Negative Prompt (Runway/Kling 공통):</w:t>
      </w:r>
    </w:p>
    <w:p>
      <w:pPr>
        <w:pBdr>
          <w:left w:val="single" w:color="CC3300" w:sz="12"/>
        </w:pBdr>
        <w:spacing w:after="60" w:before="60"/>
        <w:ind w:left="360"/>
      </w:pPr>
      <w:r>
        <w:rPr>
          <w:rFonts w:ascii="Courier New" w:cs="Courier New" w:eastAsia="Courier New" w:hAnsi="Courier New"/>
          <w:color w:val="CC3300"/>
          <w:sz w:val="19"/>
          <w:szCs w:val="19"/>
        </w:rPr>
        <w:t xml:space="preserve">cartoon, animation, video game, low quality, blurry, watermark, text overlay, unrealistic, CGI obvious, plastic look</w:t>
      </w:r>
    </w:p>
    <w:p>
      <w:pPr>
        <w:pBdr>
          <w:bottom w:val="single" w:color="CCCCCC" w:sz="4"/>
        </w:pBdr>
        <w:spacing w:after="120" w:before="120"/>
      </w:pPr>
    </w:p>
    <w:p>
      <w:pPr>
        <w:pStyle w:val="Heading2"/>
        <w:spacing w:after="80" w:before="300"/>
      </w:pPr>
      <w:r>
        <w:t xml:space="preserve">Scene 4 — 17–25 sec : Smart Engine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color="E8EFF8" w:val="clear"/>
          </w:tcPr>
          <w:p>
            <w:pPr>
              <w:spacing w:after="60" w:before="60"/>
            </w:pPr>
            <w:r>
              <w:rPr>
                <w:b/>
                <w:bCs/>
                <w:color w:val="1B4F8A"/>
                <w:sz w:val="20"/>
                <w:szCs w:val="20"/>
              </w:rPr>
              <w:t xml:space="preserve">⏱ 길이</w:t>
            </w:r>
          </w:p>
        </w:tc>
        <w:tc>
          <w:tcPr>
            <w:tcW w:type="dxa" w:w="7920"/>
          </w:tcPr>
          <w:p>
            <w:pPr>
              <w:spacing w:after="60" w:before="60"/>
            </w:pPr>
            <w:r>
              <w:rPr>
                <w:sz w:val="21"/>
                <w:szCs w:val="21"/>
              </w:rPr>
              <w:t xml:space="preserve">8 sec</w:t>
            </w:r>
          </w:p>
        </w:tc>
      </w:tr>
      <w:tr>
        <w:tc>
          <w:tcPr>
            <w:tcW w:type="dxa" w:w="1440"/>
            <w:shd w:color="E8EFF8" w:val="clear"/>
          </w:tcPr>
          <w:p>
            <w:pPr>
              <w:spacing w:after="60" w:before="60"/>
            </w:pPr>
            <w:r>
              <w:rPr>
                <w:b/>
                <w:bCs/>
                <w:color w:val="1B4F8A"/>
                <w:sz w:val="20"/>
                <w:szCs w:val="20"/>
              </w:rPr>
              <w:t xml:space="preserve">나레이션</w:t>
            </w:r>
          </w:p>
        </w:tc>
        <w:tc>
          <w:tcPr>
            <w:tcW w:type="dxa" w:w="7920"/>
          </w:tcPr>
          <w:p>
            <w:pPr>
              <w:spacing w:after="60" w:before="60"/>
            </w:pPr>
            <w:r>
              <w:rPr>
                <w:sz w:val="21"/>
                <w:szCs w:val="21"/>
              </w:rPr>
              <w:t xml:space="preserve">Even the engine room is becoming smarter, with sensors, automation and remote monitoring.</w:t>
            </w:r>
          </w:p>
        </w:tc>
      </w:tr>
      <w:tr>
        <w:tc>
          <w:tcPr>
            <w:tcW w:type="dxa" w:w="1440"/>
            <w:shd w:color="E8EFF8" w:val="clear"/>
          </w:tcPr>
          <w:p>
            <w:pPr>
              <w:spacing w:after="60" w:before="60"/>
            </w:pPr>
            <w:r>
              <w:rPr>
                <w:b/>
                <w:bCs/>
                <w:color w:val="1B4F8A"/>
                <w:sz w:val="20"/>
                <w:szCs w:val="20"/>
              </w:rPr>
              <w:t xml:space="preserve">자막 텍스트</w:t>
            </w:r>
          </w:p>
        </w:tc>
        <w:tc>
          <w:tcPr>
            <w:tcW w:type="dxa" w:w="7920"/>
          </w:tcPr>
          <w:p>
            <w:pPr>
              <w:spacing w:after="60" w:before="60"/>
            </w:pPr>
            <w:r>
              <w:rPr>
                <w:sz w:val="21"/>
                <w:szCs w:val="21"/>
              </w:rPr>
              <w:t xml:space="preserve">SMART ENGINE ROOM · SENSORS · AUTOMATION</w:t>
            </w:r>
          </w:p>
        </w:tc>
      </w:tr>
      <w:tr>
        <w:tc>
          <w:tcPr>
            <w:tcW w:type="dxa" w:w="1440"/>
            <w:shd w:color="E8EFF8" w:val="clear"/>
          </w:tcPr>
          <w:p>
            <w:pPr>
              <w:spacing w:after="60" w:before="60"/>
            </w:pPr>
            <w:r>
              <w:rPr>
                <w:b/>
                <w:bCs/>
                <w:color w:val="1B4F8A"/>
                <w:sz w:val="20"/>
                <w:szCs w:val="20"/>
              </w:rPr>
              <w:t xml:space="preserve">효과음</w:t>
            </w:r>
          </w:p>
        </w:tc>
        <w:tc>
          <w:tcPr>
            <w:tcW w:type="dxa" w:w="7920"/>
          </w:tcPr>
          <w:p>
            <w:pPr>
              <w:spacing w:after="60" w:before="60"/>
            </w:pPr>
            <w:r>
              <w:rPr>
                <w:sz w:val="21"/>
                <w:szCs w:val="21"/>
              </w:rPr>
              <w:t xml:space="preserve">Engine room machinery hum, industrial ambience</w:t>
            </w:r>
          </w:p>
        </w:tc>
      </w:tr>
    </w:tbl>
    <w:p>
      <w:pPr>
        <w:spacing w:after="80"/>
      </w:pPr>
    </w:p>
    <w:p>
      <w:pPr>
        <w:pStyle w:val="Heading3"/>
        <w:spacing w:after="60" w:before="200"/>
      </w:pPr>
      <w:r>
        <w:t xml:space="preserve">Runway Gen-4 프롬프트:</w:t>
      </w:r>
    </w:p>
    <w:p>
      <w:pPr>
        <w:pBdr>
          <w:left w:val="single" w:color="2E86AB" w:sz="12"/>
        </w:pBdr>
        <w:spacing w:after="60" w:before="60"/>
        <w:ind w:left="360"/>
      </w:pPr>
      <w:r>
        <w:rPr>
          <w:rFonts w:ascii="Courier New" w:cs="Courier New" w:eastAsia="Courier New" w:hAnsi="Courier New"/>
          <w:color w:val="1B4F8A"/>
          <w:sz w:val="19"/>
          <w:szCs w:val="19"/>
        </w:rPr>
        <w:t xml:space="preserve">Modern ship engine room with massive diesel engines running. Industrial sensors and automation control panels with green status lights. Engineer in hard hat monitoring screens. Cinematic slow motion, photorealistic.</w:t>
      </w:r>
    </w:p>
    <w:p>
      <w:pPr>
        <w:pStyle w:val="Heading3"/>
        <w:spacing w:after="60" w:before="200"/>
      </w:pPr>
      <w:r>
        <w:t xml:space="preserve">Kling 프롬프트:</w:t>
      </w:r>
    </w:p>
    <w:p>
      <w:pPr>
        <w:pBdr>
          <w:left w:val="single" w:color="0D5C63" w:sz="12"/>
        </w:pBdr>
        <w:spacing w:after="60" w:before="60"/>
        <w:ind w:left="360"/>
      </w:pPr>
      <w:r>
        <w:rPr>
          <w:rFonts w:ascii="Courier New" w:cs="Courier New" w:eastAsia="Courier New" w:hAnsi="Courier New"/>
          <w:color w:val="0D5C63"/>
          <w:sz w:val="19"/>
          <w:szCs w:val="19"/>
        </w:rPr>
        <w:t xml:space="preserve">Ship engine room interior, huge engines, sensor arrays, control panels with screens, industrial machinery, high-tech automation, realistic lighting from monitors and overhead lamps, slow camera sweep.</w:t>
      </w:r>
    </w:p>
    <w:p>
      <w:pPr>
        <w:pStyle w:val="Heading3"/>
        <w:spacing w:after="60" w:before="200"/>
      </w:pPr>
      <w:r>
        <w:t xml:space="preserve">Negative Prompt (Runway/Kling 공통):</w:t>
      </w:r>
    </w:p>
    <w:p>
      <w:pPr>
        <w:pBdr>
          <w:left w:val="single" w:color="CC3300" w:sz="12"/>
        </w:pBdr>
        <w:spacing w:after="60" w:before="60"/>
        <w:ind w:left="360"/>
      </w:pPr>
      <w:r>
        <w:rPr>
          <w:rFonts w:ascii="Courier New" w:cs="Courier New" w:eastAsia="Courier New" w:hAnsi="Courier New"/>
          <w:color w:val="CC3300"/>
          <w:sz w:val="19"/>
          <w:szCs w:val="19"/>
        </w:rPr>
        <w:t xml:space="preserve">cartoon, animation, video game, low quality, blurry, watermark, text overlay, unrealistic, CGI obvious, plastic look</w:t>
      </w:r>
    </w:p>
    <w:p>
      <w:pPr>
        <w:pBdr>
          <w:bottom w:val="single" w:color="CCCCCC" w:sz="4"/>
        </w:pBdr>
        <w:spacing w:after="120" w:before="120"/>
      </w:pPr>
    </w:p>
    <w:p>
      <w:pPr>
        <w:pStyle w:val="Heading2"/>
        <w:spacing w:after="80" w:before="300"/>
      </w:pPr>
      <w:r>
        <w:t xml:space="preserve">Scene 5 — 25–33 sec : Digital Network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color="E8EFF8" w:val="clear"/>
          </w:tcPr>
          <w:p>
            <w:pPr>
              <w:spacing w:after="60" w:before="60"/>
            </w:pPr>
            <w:r>
              <w:rPr>
                <w:b/>
                <w:bCs/>
                <w:color w:val="1B4F8A"/>
                <w:sz w:val="20"/>
                <w:szCs w:val="20"/>
              </w:rPr>
              <w:t xml:space="preserve">⏱ 길이</w:t>
            </w:r>
          </w:p>
        </w:tc>
        <w:tc>
          <w:tcPr>
            <w:tcW w:type="dxa" w:w="7920"/>
          </w:tcPr>
          <w:p>
            <w:pPr>
              <w:spacing w:after="60" w:before="60"/>
            </w:pPr>
            <w:r>
              <w:rPr>
                <w:sz w:val="21"/>
                <w:szCs w:val="21"/>
              </w:rPr>
              <w:t xml:space="preserve">8 sec</w:t>
            </w:r>
          </w:p>
        </w:tc>
      </w:tr>
      <w:tr>
        <w:tc>
          <w:tcPr>
            <w:tcW w:type="dxa" w:w="1440"/>
            <w:shd w:color="E8EFF8" w:val="clear"/>
          </w:tcPr>
          <w:p>
            <w:pPr>
              <w:spacing w:after="60" w:before="60"/>
            </w:pPr>
            <w:r>
              <w:rPr>
                <w:b/>
                <w:bCs/>
                <w:color w:val="1B4F8A"/>
                <w:sz w:val="20"/>
                <w:szCs w:val="20"/>
              </w:rPr>
              <w:t xml:space="preserve">나레이션</w:t>
            </w:r>
          </w:p>
        </w:tc>
        <w:tc>
          <w:tcPr>
            <w:tcW w:type="dxa" w:w="7920"/>
          </w:tcPr>
          <w:p>
            <w:pPr>
              <w:spacing w:after="60" w:before="60"/>
            </w:pPr>
            <w:r>
              <w:rPr>
                <w:sz w:val="21"/>
                <w:szCs w:val="21"/>
              </w:rPr>
              <w:t xml:space="preserve">But connectivity creates another problem. Every connection can become a potential attack surface.</w:t>
            </w:r>
          </w:p>
        </w:tc>
      </w:tr>
      <w:tr>
        <w:tc>
          <w:tcPr>
            <w:tcW w:type="dxa" w:w="1440"/>
            <w:shd w:color="E8EFF8" w:val="clear"/>
          </w:tcPr>
          <w:p>
            <w:pPr>
              <w:spacing w:after="60" w:before="60"/>
            </w:pPr>
            <w:r>
              <w:rPr>
                <w:b/>
                <w:bCs/>
                <w:color w:val="1B4F8A"/>
                <w:sz w:val="20"/>
                <w:szCs w:val="20"/>
              </w:rPr>
              <w:t xml:space="preserve">자막 텍스트</w:t>
            </w:r>
          </w:p>
        </w:tc>
        <w:tc>
          <w:tcPr>
            <w:tcW w:type="dxa" w:w="7920"/>
          </w:tcPr>
          <w:p>
            <w:pPr>
              <w:spacing w:after="60" w:before="60"/>
            </w:pPr>
            <w:r>
              <w:rPr>
                <w:sz w:val="21"/>
                <w:szCs w:val="21"/>
              </w:rPr>
              <w:t xml:space="preserve">ATTACK SURFACE</w:t>
            </w:r>
          </w:p>
        </w:tc>
      </w:tr>
      <w:tr>
        <w:tc>
          <w:tcPr>
            <w:tcW w:type="dxa" w:w="1440"/>
            <w:shd w:color="E8EFF8" w:val="clear"/>
          </w:tcPr>
          <w:p>
            <w:pPr>
              <w:spacing w:after="60" w:before="60"/>
            </w:pPr>
            <w:r>
              <w:rPr>
                <w:b/>
                <w:bCs/>
                <w:color w:val="1B4F8A"/>
                <w:sz w:val="20"/>
                <w:szCs w:val="20"/>
              </w:rPr>
              <w:t xml:space="preserve">효과음</w:t>
            </w:r>
          </w:p>
        </w:tc>
        <w:tc>
          <w:tcPr>
            <w:tcW w:type="dxa" w:w="7920"/>
          </w:tcPr>
          <w:p>
            <w:pPr>
              <w:spacing w:after="60" w:before="60"/>
            </w:pPr>
            <w:r>
              <w:rPr>
                <w:sz w:val="21"/>
                <w:szCs w:val="21"/>
              </w:rPr>
              <w:t xml:space="preserve">Digital data stream sounds, subtle tension music builds</w:t>
            </w:r>
          </w:p>
        </w:tc>
      </w:tr>
    </w:tbl>
    <w:p>
      <w:pPr>
        <w:spacing w:after="80"/>
      </w:pPr>
    </w:p>
    <w:p>
      <w:pPr>
        <w:pStyle w:val="Heading3"/>
        <w:spacing w:after="60" w:before="200"/>
      </w:pPr>
      <w:r>
        <w:t xml:space="preserve">Runway Gen-4 프롬프트:</w:t>
      </w:r>
    </w:p>
    <w:p>
      <w:pPr>
        <w:pBdr>
          <w:left w:val="single" w:color="2E86AB" w:sz="12"/>
        </w:pBdr>
        <w:spacing w:after="60" w:before="60"/>
        <w:ind w:left="360"/>
      </w:pPr>
      <w:r>
        <w:rPr>
          <w:rFonts w:ascii="Courier New" w:cs="Courier New" w:eastAsia="Courier New" w:hAnsi="Courier New"/>
          <w:color w:val="1B4F8A"/>
          <w:sz w:val="19"/>
          <w:szCs w:val="19"/>
        </w:rPr>
        <w:t xml:space="preserve">Industrial cybersecurity network visualization. Glowing nodes labeled Bridge, Navigation, Engine Room, Communication connected by data flow lines. Dark blue background, realistic IT security style, slow camera orbit around the network graph.</w:t>
      </w:r>
    </w:p>
    <w:p>
      <w:pPr>
        <w:pStyle w:val="Heading3"/>
        <w:spacing w:after="60" w:before="200"/>
      </w:pPr>
      <w:r>
        <w:t xml:space="preserve">Kling 프롬프트:</w:t>
      </w:r>
    </w:p>
    <w:p>
      <w:pPr>
        <w:pBdr>
          <w:left w:val="single" w:color="0D5C63" w:sz="12"/>
        </w:pBdr>
        <w:spacing w:after="60" w:before="60"/>
        <w:ind w:left="360"/>
      </w:pPr>
      <w:r>
        <w:rPr>
          <w:rFonts w:ascii="Courier New" w:cs="Courier New" w:eastAsia="Courier New" w:hAnsi="Courier New"/>
          <w:color w:val="0D5C63"/>
          <w:sz w:val="19"/>
          <w:szCs w:val="19"/>
        </w:rPr>
        <w:t xml:space="preserve">Holographic ship network diagram floating in dark space. Nodes: Bridge, Navigation, Engine, Communication. Glowing blue data streams flowing between nodes. Realistic enterprise security visualization, not sci-fi game style.</w:t>
      </w:r>
    </w:p>
    <w:p>
      <w:pPr>
        <w:pStyle w:val="Heading3"/>
        <w:spacing w:after="60" w:before="200"/>
      </w:pPr>
      <w:r>
        <w:t xml:space="preserve">Negative Prompt (Runway/Kling 공통):</w:t>
      </w:r>
    </w:p>
    <w:p>
      <w:pPr>
        <w:pBdr>
          <w:left w:val="single" w:color="CC3300" w:sz="12"/>
        </w:pBdr>
        <w:spacing w:after="60" w:before="60"/>
        <w:ind w:left="360"/>
      </w:pPr>
      <w:r>
        <w:rPr>
          <w:rFonts w:ascii="Courier New" w:cs="Courier New" w:eastAsia="Courier New" w:hAnsi="Courier New"/>
          <w:color w:val="CC3300"/>
          <w:sz w:val="19"/>
          <w:szCs w:val="19"/>
        </w:rPr>
        <w:t xml:space="preserve">cartoon, animation, video game, low quality, blurry, watermark, text overlay, unrealistic, CGI obvious, plastic look</w:t>
      </w:r>
    </w:p>
    <w:p>
      <w:pPr>
        <w:pBdr>
          <w:bottom w:val="single" w:color="CCCCCC" w:sz="4"/>
        </w:pBdr>
        <w:spacing w:after="120" w:before="120"/>
      </w:pPr>
    </w:p>
    <w:p>
      <w:pPr>
        <w:pStyle w:val="Heading2"/>
        <w:spacing w:after="80" w:before="300"/>
      </w:pPr>
      <w:r>
        <w:t xml:space="preserve">Scene 6 — 33–42 sec : Cyber Attack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color="E8EFF8" w:val="clear"/>
          </w:tcPr>
          <w:p>
            <w:pPr>
              <w:spacing w:after="60" w:before="60"/>
            </w:pPr>
            <w:r>
              <w:rPr>
                <w:b/>
                <w:bCs/>
                <w:color w:val="1B4F8A"/>
                <w:sz w:val="20"/>
                <w:szCs w:val="20"/>
              </w:rPr>
              <w:t xml:space="preserve">⏱ 길이</w:t>
            </w:r>
          </w:p>
        </w:tc>
        <w:tc>
          <w:tcPr>
            <w:tcW w:type="dxa" w:w="7920"/>
          </w:tcPr>
          <w:p>
            <w:pPr>
              <w:spacing w:after="60" w:before="60"/>
            </w:pPr>
            <w:r>
              <w:rPr>
                <w:sz w:val="21"/>
                <w:szCs w:val="21"/>
              </w:rPr>
              <w:t xml:space="preserve">9 sec</w:t>
            </w:r>
          </w:p>
        </w:tc>
      </w:tr>
      <w:tr>
        <w:tc>
          <w:tcPr>
            <w:tcW w:type="dxa" w:w="1440"/>
            <w:shd w:color="E8EFF8" w:val="clear"/>
          </w:tcPr>
          <w:p>
            <w:pPr>
              <w:spacing w:after="60" w:before="60"/>
            </w:pPr>
            <w:r>
              <w:rPr>
                <w:b/>
                <w:bCs/>
                <w:color w:val="1B4F8A"/>
                <w:sz w:val="20"/>
                <w:szCs w:val="20"/>
              </w:rPr>
              <w:t xml:space="preserve">나레이션</w:t>
            </w:r>
          </w:p>
        </w:tc>
        <w:tc>
          <w:tcPr>
            <w:tcW w:type="dxa" w:w="7920"/>
          </w:tcPr>
          <w:p>
            <w:pPr>
              <w:spacing w:after="60" w:before="60"/>
            </w:pPr>
            <w:r>
              <w:rPr>
                <w:sz w:val="21"/>
                <w:szCs w:val="21"/>
              </w:rPr>
              <w:t xml:space="preserve">A cyber attack on a ship isn't just an IT problem. It can become a safety problem.</w:t>
            </w:r>
          </w:p>
        </w:tc>
      </w:tr>
      <w:tr>
        <w:tc>
          <w:tcPr>
            <w:tcW w:type="dxa" w:w="1440"/>
            <w:shd w:color="E8EFF8" w:val="clear"/>
          </w:tcPr>
          <w:p>
            <w:pPr>
              <w:spacing w:after="60" w:before="60"/>
            </w:pPr>
            <w:r>
              <w:rPr>
                <w:b/>
                <w:bCs/>
                <w:color w:val="1B4F8A"/>
                <w:sz w:val="20"/>
                <w:szCs w:val="20"/>
              </w:rPr>
              <w:t xml:space="preserve">자막 텍스트</w:t>
            </w:r>
          </w:p>
        </w:tc>
        <w:tc>
          <w:tcPr>
            <w:tcW w:type="dxa" w:w="7920"/>
          </w:tcPr>
          <w:p>
            <w:pPr>
              <w:spacing w:after="60" w:before="60"/>
            </w:pPr>
            <w:r>
              <w:rPr>
                <w:sz w:val="21"/>
                <w:szCs w:val="21"/>
              </w:rPr>
              <w:t xml:space="preserve">CYBER ATTACK · SHIP SAFETY</w:t>
            </w:r>
          </w:p>
        </w:tc>
      </w:tr>
      <w:tr>
        <w:tc>
          <w:tcPr>
            <w:tcW w:type="dxa" w:w="1440"/>
            <w:shd w:color="E8EFF8" w:val="clear"/>
          </w:tcPr>
          <w:p>
            <w:pPr>
              <w:spacing w:after="60" w:before="60"/>
            </w:pPr>
            <w:r>
              <w:rPr>
                <w:b/>
                <w:bCs/>
                <w:color w:val="1B4F8A"/>
                <w:sz w:val="20"/>
                <w:szCs w:val="20"/>
              </w:rPr>
              <w:t xml:space="preserve">효과음</w:t>
            </w:r>
          </w:p>
        </w:tc>
        <w:tc>
          <w:tcPr>
            <w:tcW w:type="dxa" w:w="7920"/>
          </w:tcPr>
          <w:p>
            <w:pPr>
              <w:spacing w:after="60" w:before="60"/>
            </w:pPr>
            <w:r>
              <w:rPr>
                <w:sz w:val="21"/>
                <w:szCs w:val="21"/>
              </w:rPr>
              <w:t xml:space="preserve">Alert alarm tones, tense orchestral sting</w:t>
            </w:r>
          </w:p>
        </w:tc>
      </w:tr>
    </w:tbl>
    <w:p>
      <w:pPr>
        <w:spacing w:after="80"/>
      </w:pPr>
    </w:p>
    <w:p>
      <w:pPr>
        <w:pStyle w:val="Heading3"/>
        <w:spacing w:after="60" w:before="200"/>
      </w:pPr>
      <w:r>
        <w:t xml:space="preserve">Runway Gen-4 프롬프트:</w:t>
      </w:r>
    </w:p>
    <w:p>
      <w:pPr>
        <w:pBdr>
          <w:left w:val="single" w:color="2E86AB" w:sz="12"/>
        </w:pBdr>
        <w:spacing w:after="60" w:before="60"/>
        <w:ind w:left="360"/>
      </w:pPr>
      <w:r>
        <w:rPr>
          <w:rFonts w:ascii="Courier New" w:cs="Courier New" w:eastAsia="Courier New" w:hAnsi="Courier New"/>
          <w:color w:val="1B4F8A"/>
          <w:sz w:val="19"/>
          <w:szCs w:val="19"/>
        </w:rPr>
        <w:t xml:space="preserve">Industrial cybersecurity attack visualization. A network diagram of ship systems shows red intrusion alerts spreading from an external threat node. Warning indicators cascade across connected systems. Dark, tense, realistic enterprise security style. No game aesthetics.</w:t>
      </w:r>
    </w:p>
    <w:p>
      <w:pPr>
        <w:pStyle w:val="Heading3"/>
        <w:spacing w:after="60" w:before="200"/>
      </w:pPr>
      <w:r>
        <w:t xml:space="preserve">Kling 프롬프트:</w:t>
      </w:r>
    </w:p>
    <w:p>
      <w:pPr>
        <w:pBdr>
          <w:left w:val="single" w:color="0D5C63" w:sz="12"/>
        </w:pBdr>
        <w:spacing w:after="60" w:before="60"/>
        <w:ind w:left="360"/>
      </w:pPr>
      <w:r>
        <w:rPr>
          <w:rFonts w:ascii="Courier New" w:cs="Courier New" w:eastAsia="Courier New" w:hAnsi="Courier New"/>
          <w:color w:val="0D5C63"/>
          <w:sz w:val="19"/>
          <w:szCs w:val="19"/>
        </w:rPr>
        <w:t xml:space="preserve">Ship network diagram under cyber attack. Red warning alerts spread across the node connections. Screen flickers, alert indicators, realistic SCADA/ICS security breach visualization. Cinematic tension, dark atmosphere, industrial style.</w:t>
      </w:r>
    </w:p>
    <w:p>
      <w:pPr>
        <w:pStyle w:val="Heading3"/>
        <w:spacing w:after="60" w:before="200"/>
      </w:pPr>
      <w:r>
        <w:t xml:space="preserve">Negative Prompt (Runway/Kling 공통):</w:t>
      </w:r>
    </w:p>
    <w:p>
      <w:pPr>
        <w:pBdr>
          <w:left w:val="single" w:color="CC3300" w:sz="12"/>
        </w:pBdr>
        <w:spacing w:after="60" w:before="60"/>
        <w:ind w:left="360"/>
      </w:pPr>
      <w:r>
        <w:rPr>
          <w:rFonts w:ascii="Courier New" w:cs="Courier New" w:eastAsia="Courier New" w:hAnsi="Courier New"/>
          <w:color w:val="CC3300"/>
          <w:sz w:val="19"/>
          <w:szCs w:val="19"/>
        </w:rPr>
        <w:t xml:space="preserve">cartoon, animation, video game, low quality, blurry, watermark, text overlay, unrealistic, CGI obvious, plastic look</w:t>
      </w:r>
    </w:p>
    <w:p>
      <w:pPr>
        <w:pBdr>
          <w:bottom w:val="single" w:color="CCCCCC" w:sz="4"/>
        </w:pBdr>
        <w:spacing w:after="120" w:before="120"/>
      </w:pPr>
    </w:p>
    <w:p>
      <w:pPr>
        <w:pStyle w:val="Heading2"/>
        <w:spacing w:after="80" w:before="300"/>
      </w:pPr>
      <w:r>
        <w:t xml:space="preserve">Scene 7 — 42–50 sec : Bridge System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color="E8EFF8" w:val="clear"/>
          </w:tcPr>
          <w:p>
            <w:pPr>
              <w:spacing w:after="60" w:before="60"/>
            </w:pPr>
            <w:r>
              <w:rPr>
                <w:b/>
                <w:bCs/>
                <w:color w:val="1B4F8A"/>
                <w:sz w:val="20"/>
                <w:szCs w:val="20"/>
              </w:rPr>
              <w:t xml:space="preserve">⏱ 길이</w:t>
            </w:r>
          </w:p>
        </w:tc>
        <w:tc>
          <w:tcPr>
            <w:tcW w:type="dxa" w:w="7920"/>
          </w:tcPr>
          <w:p>
            <w:pPr>
              <w:spacing w:after="60" w:before="60"/>
            </w:pPr>
            <w:r>
              <w:rPr>
                <w:sz w:val="21"/>
                <w:szCs w:val="21"/>
              </w:rPr>
              <w:t xml:space="preserve">8 sec</w:t>
            </w:r>
          </w:p>
        </w:tc>
      </w:tr>
      <w:tr>
        <w:tc>
          <w:tcPr>
            <w:tcW w:type="dxa" w:w="1440"/>
            <w:shd w:color="E8EFF8" w:val="clear"/>
          </w:tcPr>
          <w:p>
            <w:pPr>
              <w:spacing w:after="60" w:before="60"/>
            </w:pPr>
            <w:r>
              <w:rPr>
                <w:b/>
                <w:bCs/>
                <w:color w:val="1B4F8A"/>
                <w:sz w:val="20"/>
                <w:szCs w:val="20"/>
              </w:rPr>
              <w:t xml:space="preserve">나레이션</w:t>
            </w:r>
          </w:p>
        </w:tc>
        <w:tc>
          <w:tcPr>
            <w:tcW w:type="dxa" w:w="7920"/>
          </w:tcPr>
          <w:p>
            <w:pPr>
              <w:spacing w:after="60" w:before="60"/>
            </w:pPr>
            <w:r>
              <w:rPr>
                <w:sz w:val="21"/>
                <w:szCs w:val="21"/>
              </w:rPr>
              <w:t xml:space="preserve">Imagine losing critical navigation or control systems while sailing at sea. The consequences could be serious.</w:t>
            </w:r>
          </w:p>
        </w:tc>
      </w:tr>
      <w:tr>
        <w:tc>
          <w:tcPr>
            <w:tcW w:type="dxa" w:w="1440"/>
            <w:shd w:color="E8EFF8" w:val="clear"/>
          </w:tcPr>
          <w:p>
            <w:pPr>
              <w:spacing w:after="60" w:before="60"/>
            </w:pPr>
            <w:r>
              <w:rPr>
                <w:b/>
                <w:bCs/>
                <w:color w:val="1B4F8A"/>
                <w:sz w:val="20"/>
                <w:szCs w:val="20"/>
              </w:rPr>
              <w:t xml:space="preserve">자막 텍스트</w:t>
            </w:r>
          </w:p>
        </w:tc>
        <w:tc>
          <w:tcPr>
            <w:tcW w:type="dxa" w:w="7920"/>
          </w:tcPr>
          <w:p>
            <w:pPr>
              <w:spacing w:after="60" w:before="60"/>
            </w:pPr>
            <w:r>
              <w:rPr>
                <w:sz w:val="21"/>
                <w:szCs w:val="21"/>
              </w:rPr>
              <w:t xml:space="preserve">NAVIGATION FAILURE · CRITICAL RISK</w:t>
            </w:r>
          </w:p>
        </w:tc>
      </w:tr>
      <w:tr>
        <w:tc>
          <w:tcPr>
            <w:tcW w:type="dxa" w:w="1440"/>
            <w:shd w:color="E8EFF8" w:val="clear"/>
          </w:tcPr>
          <w:p>
            <w:pPr>
              <w:spacing w:after="60" w:before="60"/>
            </w:pPr>
            <w:r>
              <w:rPr>
                <w:b/>
                <w:bCs/>
                <w:color w:val="1B4F8A"/>
                <w:sz w:val="20"/>
                <w:szCs w:val="20"/>
              </w:rPr>
              <w:t xml:space="preserve">효과음</w:t>
            </w:r>
          </w:p>
        </w:tc>
        <w:tc>
          <w:tcPr>
            <w:tcW w:type="dxa" w:w="7920"/>
          </w:tcPr>
          <w:p>
            <w:pPr>
              <w:spacing w:after="60" w:before="60"/>
            </w:pPr>
            <w:r>
              <w:rPr>
                <w:sz w:val="21"/>
                <w:szCs w:val="21"/>
              </w:rPr>
              <w:t xml:space="preserve">Alert sirens, emergency klaxon, tense music climax</w:t>
            </w:r>
          </w:p>
        </w:tc>
      </w:tr>
    </w:tbl>
    <w:p>
      <w:pPr>
        <w:spacing w:after="80"/>
      </w:pPr>
    </w:p>
    <w:p>
      <w:pPr>
        <w:pStyle w:val="Heading3"/>
        <w:spacing w:after="60" w:before="200"/>
      </w:pPr>
      <w:r>
        <w:t xml:space="preserve">Runway Gen-4 프롬프트:</w:t>
      </w:r>
    </w:p>
    <w:p>
      <w:pPr>
        <w:pBdr>
          <w:left w:val="single" w:color="2E86AB" w:sz="12"/>
        </w:pBdr>
        <w:spacing w:after="60" w:before="60"/>
        <w:ind w:left="360"/>
      </w:pPr>
      <w:r>
        <w:rPr>
          <w:rFonts w:ascii="Courier New" w:cs="Courier New" w:eastAsia="Courier New" w:hAnsi="Courier New"/>
          <w:color w:val="1B4F8A"/>
          <w:sz w:val="19"/>
          <w:szCs w:val="19"/>
        </w:rPr>
        <w:t xml:space="preserve">Ship navigation bridge interior. Screens display red critical alerts: NAVIGATION SYSTEM FAILURE, GPS SIGNAL LOST. Emergency lighting activates, red glow fills the bridge. Captain reacts with urgency. Cinematic handheld camera style, photorealistic.</w:t>
      </w:r>
    </w:p>
    <w:p>
      <w:pPr>
        <w:pStyle w:val="Heading3"/>
        <w:spacing w:after="60" w:before="200"/>
      </w:pPr>
      <w:r>
        <w:t xml:space="preserve">Kling 프롬프트:</w:t>
      </w:r>
    </w:p>
    <w:p>
      <w:pPr>
        <w:pBdr>
          <w:left w:val="single" w:color="0D5C63" w:sz="12"/>
        </w:pBdr>
        <w:spacing w:after="60" w:before="60"/>
        <w:ind w:left="360"/>
      </w:pPr>
      <w:r>
        <w:rPr>
          <w:rFonts w:ascii="Courier New" w:cs="Courier New" w:eastAsia="Courier New" w:hAnsi="Courier New"/>
          <w:color w:val="0D5C63"/>
          <w:sz w:val="19"/>
          <w:szCs w:val="19"/>
        </w:rPr>
        <w:t xml:space="preserve">Ship bridge at night, screens flashing red alert warnings: GPS SIGNAL LOST, NAVIGATION FAILURE. Emergency red lighting. Tense atmosphere. Realistic maritime emergency scenario, cinematic close-up of alert screens.</w:t>
      </w:r>
    </w:p>
    <w:p>
      <w:pPr>
        <w:pStyle w:val="Heading3"/>
        <w:spacing w:after="60" w:before="200"/>
      </w:pPr>
      <w:r>
        <w:t xml:space="preserve">Negative Prompt (Runway/Kling 공통):</w:t>
      </w:r>
    </w:p>
    <w:p>
      <w:pPr>
        <w:pBdr>
          <w:left w:val="single" w:color="CC3300" w:sz="12"/>
        </w:pBdr>
        <w:spacing w:after="60" w:before="60"/>
        <w:ind w:left="360"/>
      </w:pPr>
      <w:r>
        <w:rPr>
          <w:rFonts w:ascii="Courier New" w:cs="Courier New" w:eastAsia="Courier New" w:hAnsi="Courier New"/>
          <w:color w:val="CC3300"/>
          <w:sz w:val="19"/>
          <w:szCs w:val="19"/>
        </w:rPr>
        <w:t xml:space="preserve">cartoon, animation, video game, low quality, blurry, watermark, text overlay, unrealistic, CGI obvious, plastic look</w:t>
      </w:r>
    </w:p>
    <w:p>
      <w:pPr>
        <w:pBdr>
          <w:bottom w:val="single" w:color="CCCCCC" w:sz="4"/>
        </w:pBdr>
        <w:spacing w:after="120" w:before="120"/>
      </w:pPr>
    </w:p>
    <w:p>
      <w:pPr>
        <w:pStyle w:val="Heading2"/>
        <w:spacing w:after="80" w:before="300"/>
      </w:pPr>
      <w:r>
        <w:t xml:space="preserve">Scene 8 — 50–56 sec : Future Smart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color="E8EFF8" w:val="clear"/>
          </w:tcPr>
          <w:p>
            <w:pPr>
              <w:spacing w:after="60" w:before="60"/>
            </w:pPr>
            <w:r>
              <w:rPr>
                <w:b/>
                <w:bCs/>
                <w:color w:val="1B4F8A"/>
                <w:sz w:val="20"/>
                <w:szCs w:val="20"/>
              </w:rPr>
              <w:t xml:space="preserve">⏱ 길이</w:t>
            </w:r>
          </w:p>
        </w:tc>
        <w:tc>
          <w:tcPr>
            <w:tcW w:type="dxa" w:w="7920"/>
          </w:tcPr>
          <w:p>
            <w:pPr>
              <w:spacing w:after="60" w:before="60"/>
            </w:pPr>
            <w:r>
              <w:rPr>
                <w:sz w:val="21"/>
                <w:szCs w:val="21"/>
              </w:rPr>
              <w:t xml:space="preserve">6 sec</w:t>
            </w:r>
          </w:p>
        </w:tc>
      </w:tr>
      <w:tr>
        <w:tc>
          <w:tcPr>
            <w:tcW w:type="dxa" w:w="1440"/>
            <w:shd w:color="E8EFF8" w:val="clear"/>
          </w:tcPr>
          <w:p>
            <w:pPr>
              <w:spacing w:after="60" w:before="60"/>
            </w:pPr>
            <w:r>
              <w:rPr>
                <w:b/>
                <w:bCs/>
                <w:color w:val="1B4F8A"/>
                <w:sz w:val="20"/>
                <w:szCs w:val="20"/>
              </w:rPr>
              <w:t xml:space="preserve">나레이션</w:t>
            </w:r>
          </w:p>
        </w:tc>
        <w:tc>
          <w:tcPr>
            <w:tcW w:type="dxa" w:w="7920"/>
          </w:tcPr>
          <w:p>
            <w:pPr>
              <w:spacing w:after="60" w:before="60"/>
            </w:pPr>
            <w:r>
              <w:rPr>
                <w:sz w:val="21"/>
                <w:szCs w:val="21"/>
              </w:rPr>
              <w:t xml:space="preserve">That's why maritime cybersecurity is becoming a core part of ship safety.</w:t>
            </w:r>
          </w:p>
        </w:tc>
      </w:tr>
      <w:tr>
        <w:tc>
          <w:tcPr>
            <w:tcW w:type="dxa" w:w="1440"/>
            <w:shd w:color="E8EFF8" w:val="clear"/>
          </w:tcPr>
          <w:p>
            <w:pPr>
              <w:spacing w:after="60" w:before="60"/>
            </w:pPr>
            <w:r>
              <w:rPr>
                <w:b/>
                <w:bCs/>
                <w:color w:val="1B4F8A"/>
                <w:sz w:val="20"/>
                <w:szCs w:val="20"/>
              </w:rPr>
              <w:t xml:space="preserve">자막 텍스트</w:t>
            </w:r>
          </w:p>
        </w:tc>
        <w:tc>
          <w:tcPr>
            <w:tcW w:type="dxa" w:w="7920"/>
          </w:tcPr>
          <w:p>
            <w:pPr>
              <w:spacing w:after="60" w:before="60"/>
            </w:pPr>
            <w:r>
              <w:rPr>
                <w:sz w:val="21"/>
                <w:szCs w:val="21"/>
              </w:rPr>
              <w:t xml:space="preserve">MARITIME CYBERSECURITY</w:t>
            </w:r>
          </w:p>
        </w:tc>
      </w:tr>
      <w:tr>
        <w:tc>
          <w:tcPr>
            <w:tcW w:type="dxa" w:w="1440"/>
            <w:shd w:color="E8EFF8" w:val="clear"/>
          </w:tcPr>
          <w:p>
            <w:pPr>
              <w:spacing w:after="60" w:before="60"/>
            </w:pPr>
            <w:r>
              <w:rPr>
                <w:b/>
                <w:bCs/>
                <w:color w:val="1B4F8A"/>
                <w:sz w:val="20"/>
                <w:szCs w:val="20"/>
              </w:rPr>
              <w:t xml:space="preserve">효과음</w:t>
            </w:r>
          </w:p>
        </w:tc>
        <w:tc>
          <w:tcPr>
            <w:tcW w:type="dxa" w:w="7920"/>
          </w:tcPr>
          <w:p>
            <w:pPr>
              <w:spacing w:after="60" w:before="60"/>
            </w:pPr>
            <w:r>
              <w:rPr>
                <w:sz w:val="21"/>
                <w:szCs w:val="21"/>
              </w:rPr>
              <w:t xml:space="preserve">Music transitions to hopeful tone, ocean waves</w:t>
            </w:r>
          </w:p>
        </w:tc>
      </w:tr>
    </w:tbl>
    <w:p>
      <w:pPr>
        <w:spacing w:after="80"/>
      </w:pPr>
    </w:p>
    <w:p>
      <w:pPr>
        <w:pStyle w:val="Heading3"/>
        <w:spacing w:after="60" w:before="200"/>
      </w:pPr>
      <w:r>
        <w:t xml:space="preserve">Runway Gen-4 프롬프트:</w:t>
      </w:r>
    </w:p>
    <w:p>
      <w:pPr>
        <w:pBdr>
          <w:left w:val="single" w:color="2E86AB" w:sz="12"/>
        </w:pBdr>
        <w:spacing w:after="60" w:before="60"/>
        <w:ind w:left="360"/>
      </w:pPr>
      <w:r>
        <w:rPr>
          <w:rFonts w:ascii="Courier New" w:cs="Courier New" w:eastAsia="Courier New" w:hAnsi="Courier New"/>
          <w:color w:val="1B4F8A"/>
          <w:sz w:val="19"/>
          <w:szCs w:val="19"/>
        </w:rPr>
        <w:t xml:space="preserve">A sleek futuristic autonomous ship sails on calm ocean at golden sunrise. Translucent AI navigation overlay showing route prediction and sensor data. Clean modern design. Cinematic aerial drone shot, photorealistic, warm to blue color grade.</w:t>
      </w:r>
    </w:p>
    <w:p>
      <w:pPr>
        <w:pStyle w:val="Heading3"/>
        <w:spacing w:after="60" w:before="200"/>
      </w:pPr>
      <w:r>
        <w:t xml:space="preserve">Kling 프롬프트:</w:t>
      </w:r>
    </w:p>
    <w:p>
      <w:pPr>
        <w:pBdr>
          <w:left w:val="single" w:color="0D5C63" w:sz="12"/>
        </w:pBdr>
        <w:spacing w:after="60" w:before="60"/>
        <w:ind w:left="360"/>
      </w:pPr>
      <w:r>
        <w:rPr>
          <w:rFonts w:ascii="Courier New" w:cs="Courier New" w:eastAsia="Courier New" w:hAnsi="Courier New"/>
          <w:color w:val="0D5C63"/>
          <w:sz w:val="19"/>
          <w:szCs w:val="19"/>
        </w:rPr>
        <w:t xml:space="preserve">Autonomous smart ship on calm ocean at sunrise. AI navigation hologram overlay. Clean futuristic hull design. Digital twin data visualization floating above the ship. Cinematic aerial perspective, photorealistic.</w:t>
      </w:r>
    </w:p>
    <w:p>
      <w:pPr>
        <w:pStyle w:val="Heading3"/>
        <w:spacing w:after="60" w:before="200"/>
      </w:pPr>
      <w:r>
        <w:t xml:space="preserve">Negative Prompt (Runway/Kling 공통):</w:t>
      </w:r>
    </w:p>
    <w:p>
      <w:pPr>
        <w:pBdr>
          <w:left w:val="single" w:color="CC3300" w:sz="12"/>
        </w:pBdr>
        <w:spacing w:after="60" w:before="60"/>
        <w:ind w:left="360"/>
      </w:pPr>
      <w:r>
        <w:rPr>
          <w:rFonts w:ascii="Courier New" w:cs="Courier New" w:eastAsia="Courier New" w:hAnsi="Courier New"/>
          <w:color w:val="CC3300"/>
          <w:sz w:val="19"/>
          <w:szCs w:val="19"/>
        </w:rPr>
        <w:t xml:space="preserve">cartoon, animation, video game, low quality, blurry, watermark, text overlay, unrealistic, CGI obvious, plastic look</w:t>
      </w:r>
    </w:p>
    <w:p>
      <w:pPr>
        <w:pBdr>
          <w:bottom w:val="single" w:color="CCCCCC" w:sz="4"/>
        </w:pBdr>
        <w:spacing w:after="120" w:before="120"/>
      </w:pPr>
    </w:p>
    <w:p>
      <w:pPr>
        <w:pStyle w:val="Heading2"/>
        <w:spacing w:after="80" w:before="300"/>
      </w:pPr>
      <w:r>
        <w:t xml:space="preserve">Scene 9 — 56–60 sec : Closing — Future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color="E8EFF8" w:val="clear"/>
          </w:tcPr>
          <w:p>
            <w:pPr>
              <w:spacing w:after="60" w:before="60"/>
            </w:pPr>
            <w:r>
              <w:rPr>
                <w:b/>
                <w:bCs/>
                <w:color w:val="1B4F8A"/>
                <w:sz w:val="20"/>
                <w:szCs w:val="20"/>
              </w:rPr>
              <w:t xml:space="preserve">⏱ 길이</w:t>
            </w:r>
          </w:p>
        </w:tc>
        <w:tc>
          <w:tcPr>
            <w:tcW w:type="dxa" w:w="7920"/>
          </w:tcPr>
          <w:p>
            <w:pPr>
              <w:spacing w:after="60" w:before="60"/>
            </w:pPr>
            <w:r>
              <w:rPr>
                <w:sz w:val="21"/>
                <w:szCs w:val="21"/>
              </w:rPr>
              <w:t xml:space="preserve">4 sec</w:t>
            </w:r>
          </w:p>
        </w:tc>
      </w:tr>
      <w:tr>
        <w:tc>
          <w:tcPr>
            <w:tcW w:type="dxa" w:w="1440"/>
            <w:shd w:color="E8EFF8" w:val="clear"/>
          </w:tcPr>
          <w:p>
            <w:pPr>
              <w:spacing w:after="60" w:before="60"/>
            </w:pPr>
            <w:r>
              <w:rPr>
                <w:b/>
                <w:bCs/>
                <w:color w:val="1B4F8A"/>
                <w:sz w:val="20"/>
                <w:szCs w:val="20"/>
              </w:rPr>
              <w:t xml:space="preserve">나레이션</w:t>
            </w:r>
          </w:p>
        </w:tc>
        <w:tc>
          <w:tcPr>
            <w:tcW w:type="dxa" w:w="7920"/>
          </w:tcPr>
          <w:p>
            <w:pPr>
              <w:spacing w:after="60" w:before="60"/>
            </w:pPr>
            <w:r>
              <w:rPr>
                <w:sz w:val="21"/>
                <w:szCs w:val="21"/>
              </w:rPr>
              <w:t xml:space="preserve">The future of shipping is not just smart. It must also be cyber resilient.</w:t>
            </w:r>
          </w:p>
        </w:tc>
      </w:tr>
      <w:tr>
        <w:tc>
          <w:tcPr>
            <w:tcW w:type="dxa" w:w="1440"/>
            <w:shd w:color="E8EFF8" w:val="clear"/>
          </w:tcPr>
          <w:p>
            <w:pPr>
              <w:spacing w:after="60" w:before="60"/>
            </w:pPr>
            <w:r>
              <w:rPr>
                <w:b/>
                <w:bCs/>
                <w:color w:val="1B4F8A"/>
                <w:sz w:val="20"/>
                <w:szCs w:val="20"/>
              </w:rPr>
              <w:t xml:space="preserve">자막 텍스트</w:t>
            </w:r>
          </w:p>
        </w:tc>
        <w:tc>
          <w:tcPr>
            <w:tcW w:type="dxa" w:w="7920"/>
          </w:tcPr>
          <w:p>
            <w:pPr>
              <w:spacing w:after="60" w:before="60"/>
            </w:pPr>
            <w:r>
              <w:rPr>
                <w:sz w:val="21"/>
                <w:szCs w:val="21"/>
              </w:rPr>
              <w:t xml:space="preserve">MARITIME × AI × CYBERSECURITY
SHIPPAULJOBS</w:t>
            </w:r>
          </w:p>
        </w:tc>
      </w:tr>
      <w:tr>
        <w:tc>
          <w:tcPr>
            <w:tcW w:type="dxa" w:w="1440"/>
            <w:shd w:color="E8EFF8" w:val="clear"/>
          </w:tcPr>
          <w:p>
            <w:pPr>
              <w:spacing w:after="60" w:before="60"/>
            </w:pPr>
            <w:r>
              <w:rPr>
                <w:b/>
                <w:bCs/>
                <w:color w:val="1B4F8A"/>
                <w:sz w:val="20"/>
                <w:szCs w:val="20"/>
              </w:rPr>
              <w:t xml:space="preserve">효과음</w:t>
            </w:r>
          </w:p>
        </w:tc>
        <w:tc>
          <w:tcPr>
            <w:tcW w:type="dxa" w:w="7920"/>
          </w:tcPr>
          <w:p>
            <w:pPr>
              <w:spacing w:after="60" w:before="60"/>
            </w:pPr>
            <w:r>
              <w:rPr>
                <w:sz w:val="21"/>
                <w:szCs w:val="21"/>
              </w:rPr>
              <w:t xml:space="preserve">Music swell, resolve to calm, subtle wave sound</w:t>
            </w:r>
          </w:p>
        </w:tc>
      </w:tr>
    </w:tbl>
    <w:p>
      <w:pPr>
        <w:spacing w:after="80"/>
      </w:pPr>
    </w:p>
    <w:p>
      <w:pPr>
        <w:pStyle w:val="Heading3"/>
        <w:spacing w:after="60" w:before="200"/>
      </w:pPr>
      <w:r>
        <w:t xml:space="preserve">Runway Gen-4 프롬프트:</w:t>
      </w:r>
    </w:p>
    <w:p>
      <w:pPr>
        <w:pBdr>
          <w:left w:val="single" w:color="2E86AB" w:sz="12"/>
        </w:pBdr>
        <w:spacing w:after="60" w:before="60"/>
        <w:ind w:left="360"/>
      </w:pPr>
      <w:r>
        <w:rPr>
          <w:rFonts w:ascii="Courier New" w:cs="Courier New" w:eastAsia="Courier New" w:hAnsi="Courier New"/>
          <w:color w:val="1B4F8A"/>
          <w:sz w:val="19"/>
          <w:szCs w:val="19"/>
        </w:rPr>
        <w:t xml:space="preserve">Epic aerial shot of a beautiful futuristic ship sailing toward the horizon at sunset. Golden light on ocean. Slow drone ascent revealing vast ocean. Cinematic color grade, anamorphic.</w:t>
      </w:r>
    </w:p>
    <w:p>
      <w:pPr>
        <w:pStyle w:val="Heading3"/>
        <w:spacing w:after="60" w:before="200"/>
      </w:pPr>
      <w:r>
        <w:t xml:space="preserve">Kling 프롬프트:</w:t>
      </w:r>
    </w:p>
    <w:p>
      <w:pPr>
        <w:pBdr>
          <w:left w:val="single" w:color="0D5C63" w:sz="12"/>
        </w:pBdr>
        <w:spacing w:after="60" w:before="60"/>
        <w:ind w:left="360"/>
      </w:pPr>
      <w:r>
        <w:rPr>
          <w:rFonts w:ascii="Courier New" w:cs="Courier New" w:eastAsia="Courier New" w:hAnsi="Courier New"/>
          <w:color w:val="0D5C63"/>
          <w:sz w:val="19"/>
          <w:szCs w:val="19"/>
        </w:rPr>
        <w:t xml:space="preserve">Sweeping aerial drone shot of a modern smart ship sailing into golden sunset horizon. Ocean sparkles, dramatic sky. Slow camera rise for epic reveal. Cinematic documentary style, photorealistic.</w:t>
      </w:r>
    </w:p>
    <w:p>
      <w:pPr>
        <w:pStyle w:val="Heading3"/>
        <w:spacing w:after="60" w:before="200"/>
      </w:pPr>
      <w:r>
        <w:t xml:space="preserve">Negative Prompt (Runway/Kling 공통):</w:t>
      </w:r>
    </w:p>
    <w:p>
      <w:pPr>
        <w:pBdr>
          <w:left w:val="single" w:color="CC3300" w:sz="12"/>
        </w:pBdr>
        <w:spacing w:after="60" w:before="60"/>
        <w:ind w:left="360"/>
      </w:pPr>
      <w:r>
        <w:rPr>
          <w:rFonts w:ascii="Courier New" w:cs="Courier New" w:eastAsia="Courier New" w:hAnsi="Courier New"/>
          <w:color w:val="CC3300"/>
          <w:sz w:val="19"/>
          <w:szCs w:val="19"/>
        </w:rPr>
        <w:t xml:space="preserve">cartoon, animation, video game, low quality, blurry, watermark, text overlay, unrealistic, CGI obvious, plastic look</w:t>
      </w:r>
    </w:p>
    <w:p>
      <w:pPr>
        <w:pBdr>
          <w:bottom w:val="single" w:color="CCCCCC" w:sz="4"/>
        </w:pBdr>
        <w:spacing w:after="120" w:before="120"/>
      </w:pPr>
    </w:p>
    <w:p>
      <w:pPr>
        <w:pStyle w:val="Heading1"/>
        <w:pBdr>
          <w:bottom w:val="single" w:color="1B4F8A" w:sz="6"/>
        </w:pBdr>
        <w:spacing w:after="120" w:before="400"/>
      </w:pPr>
      <w:r>
        <w:t xml:space="preserve">5. 배경음악 &amp; 효과음</w:t>
      </w:r>
    </w:p>
    <w:p>
      <w:pPr>
        <w:spacing w:after="60"/>
      </w:pPr>
    </w:p>
    <w:p>
      <w:pPr>
        <w:pStyle w:val="Heading2"/>
        <w:spacing w:after="80" w:before="300"/>
      </w:pPr>
      <w:r>
        <w:t xml:space="preserve">배경음악 (BGM)</w:t>
      </w:r>
    </w:p>
    <w:p>
      <w:pPr>
        <w:spacing w:after="80"/>
      </w:pPr>
      <w:r>
        <w:rPr>
          <w:sz w:val="22"/>
          <w:szCs w:val="22"/>
        </w:rPr>
        <w:t xml:space="preserve">전체 영상에 깔리는 1곡. 나레이션 볼륨의 20% 이하로 설정.</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color="E8EFF8" w:val="clear"/>
          </w:tcPr>
          <w:p>
            <w:pPr>
              <w:spacing w:after="60" w:before="60"/>
            </w:pPr>
            <w:r>
              <w:rPr>
                <w:b/>
                <w:bCs/>
                <w:color w:val="1B4F8A"/>
                <w:sz w:val="20"/>
                <w:szCs w:val="20"/>
              </w:rPr>
              <w:t xml:space="preserve">1순위</w:t>
            </w:r>
          </w:p>
        </w:tc>
        <w:tc>
          <w:tcPr>
            <w:tcW w:type="dxa" w:w="7920"/>
          </w:tcPr>
          <w:p>
            <w:pPr>
              <w:spacing w:after="60" w:before="60"/>
            </w:pPr>
            <w:r>
              <w:rPr>
                <w:sz w:val="21"/>
                <w:szCs w:val="21"/>
              </w:rPr>
              <w:t xml:space="preserve">YouTube Audio Library → 검색: "cinematic dark ocean" or "maritime documentary"</w:t>
            </w:r>
          </w:p>
        </w:tc>
      </w:tr>
      <w:tr>
        <w:tc>
          <w:tcPr>
            <w:tcW w:type="dxa" w:w="1440"/>
            <w:shd w:color="E8EFF8" w:val="clear"/>
          </w:tcPr>
          <w:p>
            <w:pPr>
              <w:spacing w:after="60" w:before="60"/>
            </w:pPr>
            <w:r>
              <w:rPr>
                <w:b/>
                <w:bCs/>
                <w:color w:val="1B4F8A"/>
                <w:sz w:val="20"/>
                <w:szCs w:val="20"/>
              </w:rPr>
              <w:t xml:space="preserve">2순위</w:t>
            </w:r>
          </w:p>
        </w:tc>
        <w:tc>
          <w:tcPr>
            <w:tcW w:type="dxa" w:w="7920"/>
          </w:tcPr>
          <w:p>
            <w:pPr>
              <w:spacing w:after="60" w:before="60"/>
            </w:pPr>
            <w:r>
              <w:rPr>
                <w:sz w:val="21"/>
                <w:szCs w:val="21"/>
              </w:rPr>
              <w:t xml:space="preserve">Epidemic Sound → Genre: Cinematic / Mood: Tense, Mysterious</w:t>
            </w:r>
          </w:p>
        </w:tc>
      </w:tr>
      <w:tr>
        <w:tc>
          <w:tcPr>
            <w:tcW w:type="dxa" w:w="1440"/>
            <w:shd w:color="E8EFF8" w:val="clear"/>
          </w:tcPr>
          <w:p>
            <w:pPr>
              <w:spacing w:after="60" w:before="60"/>
            </w:pPr>
            <w:r>
              <w:rPr>
                <w:b/>
                <w:bCs/>
                <w:color w:val="1B4F8A"/>
                <w:sz w:val="20"/>
                <w:szCs w:val="20"/>
              </w:rPr>
              <w:t xml:space="preserve">3순위</w:t>
            </w:r>
          </w:p>
        </w:tc>
        <w:tc>
          <w:tcPr>
            <w:tcW w:type="dxa" w:w="7920"/>
          </w:tcPr>
          <w:p>
            <w:pPr>
              <w:spacing w:after="60" w:before="60"/>
            </w:pPr>
            <w:r>
              <w:rPr>
                <w:sz w:val="21"/>
                <w:szCs w:val="21"/>
              </w:rPr>
              <w:t xml:space="preserve">Pixabay (무료) → https://pixabay.com/music/ → "dramatic cinematic"</w:t>
            </w:r>
          </w:p>
        </w:tc>
      </w:tr>
      <w:tr>
        <w:tc>
          <w:tcPr>
            <w:tcW w:type="dxa" w:w="1440"/>
            <w:shd w:color="E8EFF8" w:val="clear"/>
          </w:tcPr>
          <w:p>
            <w:pPr>
              <w:spacing w:after="60" w:before="60"/>
            </w:pPr>
            <w:r>
              <w:rPr>
                <w:b/>
                <w:bCs/>
                <w:color w:val="1B4F8A"/>
                <w:sz w:val="20"/>
                <w:szCs w:val="20"/>
              </w:rPr>
              <w:t xml:space="preserve">추천 느낌</w:t>
            </w:r>
          </w:p>
        </w:tc>
        <w:tc>
          <w:tcPr>
            <w:tcW w:type="dxa" w:w="7920"/>
          </w:tcPr>
          <w:p>
            <w:pPr>
              <w:spacing w:after="60" w:before="60"/>
            </w:pPr>
            <w:r>
              <w:rPr>
                <w:sz w:val="21"/>
                <w:szCs w:val="21"/>
              </w:rPr>
              <w:t xml:space="preserve">Dark, tense intro → builds tension (mid) → hopeful resolve (outro)</w:t>
            </w:r>
          </w:p>
        </w:tc>
      </w:tr>
      <w:tr>
        <w:tc>
          <w:tcPr>
            <w:tcW w:type="dxa" w:w="1440"/>
            <w:shd w:color="E8EFF8" w:val="clear"/>
          </w:tcPr>
          <w:p>
            <w:pPr>
              <w:spacing w:after="60" w:before="60"/>
            </w:pPr>
            <w:r>
              <w:rPr>
                <w:b/>
                <w:bCs/>
                <w:color w:val="1B4F8A"/>
                <w:sz w:val="20"/>
                <w:szCs w:val="20"/>
              </w:rPr>
              <w:t xml:space="preserve">BPM</w:t>
            </w:r>
          </w:p>
        </w:tc>
        <w:tc>
          <w:tcPr>
            <w:tcW w:type="dxa" w:w="7920"/>
          </w:tcPr>
          <w:p>
            <w:pPr>
              <w:spacing w:after="60" w:before="60"/>
            </w:pPr>
            <w:r>
              <w:rPr>
                <w:sz w:val="21"/>
                <w:szCs w:val="21"/>
              </w:rPr>
              <w:t xml:space="preserve">60~80 BPM (느리고 웅장한 분위기)</w:t>
            </w:r>
          </w:p>
        </w:tc>
      </w:tr>
      <w:tr>
        <w:tc>
          <w:tcPr>
            <w:tcW w:type="dxa" w:w="1440"/>
            <w:shd w:color="E8EFF8" w:val="clear"/>
          </w:tcPr>
          <w:p>
            <w:pPr>
              <w:spacing w:after="60" w:before="60"/>
            </w:pPr>
            <w:r>
              <w:rPr>
                <w:b/>
                <w:bCs/>
                <w:color w:val="1B4F8A"/>
                <w:sz w:val="20"/>
                <w:szCs w:val="20"/>
              </w:rPr>
              <w:t xml:space="preserve">길이</w:t>
            </w:r>
          </w:p>
        </w:tc>
        <w:tc>
          <w:tcPr>
            <w:tcW w:type="dxa" w:w="7920"/>
          </w:tcPr>
          <w:p>
            <w:pPr>
              <w:spacing w:after="60" w:before="60"/>
            </w:pPr>
            <w:r>
              <w:rPr>
                <w:sz w:val="21"/>
                <w:szCs w:val="21"/>
              </w:rPr>
              <w:t xml:space="preserve">60초 이상 (페이드아웃 처리)</w:t>
            </w:r>
          </w:p>
        </w:tc>
      </w:tr>
    </w:tbl>
    <w:p>
      <w:pPr>
        <w:spacing w:after="120"/>
      </w:pPr>
    </w:p>
    <w:p>
      <w:pPr>
        <w:pStyle w:val="Heading2"/>
        <w:spacing w:after="80" w:before="300"/>
      </w:pPr>
      <w:r>
        <w:t xml:space="preserve">효과음 (SFX)</w:t>
      </w:r>
    </w:p>
    <w:p>
      <w:pPr>
        <w:pStyle w:val="ListParagraph"/>
        <w:numPr>
          <w:ilvl w:val="0"/>
          <w:numId w:val="1"/>
        </w:numPr>
        <w:spacing w:after="60"/>
      </w:pPr>
      <w:r>
        <w:rPr>
          <w:sz w:val="22"/>
          <w:szCs w:val="22"/>
        </w:rPr>
        <w:t xml:space="preserve">Scene 1: 바다 파도 + 먼 뱃고동 — Freesound.org: "foghorn" "ocean waves"</w:t>
      </w:r>
    </w:p>
    <w:p>
      <w:pPr>
        <w:pStyle w:val="ListParagraph"/>
        <w:numPr>
          <w:ilvl w:val="0"/>
          <w:numId w:val="1"/>
        </w:numPr>
        <w:spacing w:after="60"/>
      </w:pPr>
      <w:r>
        <w:rPr>
          <w:sz w:val="22"/>
          <w:szCs w:val="22"/>
        </w:rPr>
        <w:t xml:space="preserve">Scene 2: 전자 장비 허밍 + 레이더 핑 — Freesound.org: "radar ping" "electronic hum"</w:t>
      </w:r>
    </w:p>
    <w:p>
      <w:pPr>
        <w:pStyle w:val="ListParagraph"/>
        <w:numPr>
          <w:ilvl w:val="0"/>
          <w:numId w:val="1"/>
        </w:numPr>
        <w:spacing w:after="60"/>
      </w:pPr>
      <w:r>
        <w:rPr>
          <w:sz w:val="22"/>
          <w:szCs w:val="22"/>
        </w:rPr>
        <w:t xml:space="preserve">Scene 3: 레이더 비프 + 데이터 전송음 — Freesound.org: "data transmission"</w:t>
      </w:r>
    </w:p>
    <w:p>
      <w:pPr>
        <w:pStyle w:val="ListParagraph"/>
        <w:numPr>
          <w:ilvl w:val="0"/>
          <w:numId w:val="1"/>
        </w:numPr>
        <w:spacing w:after="60"/>
      </w:pPr>
      <w:r>
        <w:rPr>
          <w:sz w:val="22"/>
          <w:szCs w:val="22"/>
        </w:rPr>
        <w:t xml:space="preserve">Scene 4: 엔진룸 기계음 — Freesound.org: "engine room" "industrial machinery"</w:t>
      </w:r>
    </w:p>
    <w:p>
      <w:pPr>
        <w:pStyle w:val="ListParagraph"/>
        <w:numPr>
          <w:ilvl w:val="0"/>
          <w:numId w:val="1"/>
        </w:numPr>
        <w:spacing w:after="60"/>
      </w:pPr>
      <w:r>
        <w:rPr>
          <w:sz w:val="22"/>
          <w:szCs w:val="22"/>
        </w:rPr>
        <w:t xml:space="preserve">Scene 5: 디지털 데이터 스트림 음 — Freesound.org: "network data"</w:t>
      </w:r>
    </w:p>
    <w:p>
      <w:pPr>
        <w:pStyle w:val="ListParagraph"/>
        <w:numPr>
          <w:ilvl w:val="0"/>
          <w:numId w:val="1"/>
        </w:numPr>
        <w:spacing w:after="60"/>
      </w:pPr>
      <w:r>
        <w:rPr>
          <w:sz w:val="22"/>
          <w:szCs w:val="22"/>
        </w:rPr>
        <w:t xml:space="preserve">Scene 6: 경보음 + 긴장감 오케스트라 스팅 — Freesound.org: "cyber alarm"</w:t>
      </w:r>
    </w:p>
    <w:p>
      <w:pPr>
        <w:pStyle w:val="ListParagraph"/>
        <w:numPr>
          <w:ilvl w:val="0"/>
          <w:numId w:val="1"/>
        </w:numPr>
        <w:spacing w:after="60"/>
      </w:pPr>
      <w:r>
        <w:rPr>
          <w:sz w:val="22"/>
          <w:szCs w:val="22"/>
        </w:rPr>
        <w:t xml:space="preserve">Scene 7: 비상 경보 + 클락슨 — Freesound.org: "ship alarm" "klaxon"</w:t>
      </w:r>
    </w:p>
    <w:p>
      <w:pPr>
        <w:pStyle w:val="ListParagraph"/>
        <w:numPr>
          <w:ilvl w:val="0"/>
          <w:numId w:val="1"/>
        </w:numPr>
        <w:spacing w:after="60"/>
      </w:pPr>
      <w:r>
        <w:rPr>
          <w:sz w:val="22"/>
          <w:szCs w:val="22"/>
        </w:rPr>
        <w:t xml:space="preserve">Scene 8~9: 파도 + 음악 해소 — BGM 페이드업</w:t>
      </w:r>
    </w:p>
    <w:p>
      <w:pPr>
        <w:spacing w:after="200"/>
      </w:pPr>
    </w:p>
    <w:p>
      <w:pPr>
        <w:pStyle w:val="Heading1"/>
        <w:pBdr>
          <w:bottom w:val="single" w:color="1B4F8A" w:sz="6"/>
        </w:pBdr>
        <w:spacing w:after="120" w:before="400"/>
      </w:pPr>
      <w:r>
        <w:t xml:space="preserve">6. CapCut 편집 가이드 (Step-by-Step)</w:t>
      </w:r>
    </w:p>
    <w:p>
      <w:pPr>
        <w:spacing w:after="60"/>
      </w:pPr>
    </w:p>
    <w:p>
      <w:pPr>
        <w:pStyle w:val="Heading2"/>
        <w:spacing w:after="80" w:before="300"/>
      </w:pPr>
      <w:r>
        <w:t xml:space="preserve">프로젝트 설정</w:t>
      </w:r>
    </w:p>
    <w:p>
      <w:pPr>
        <w:pStyle w:val="ListParagraph"/>
        <w:numPr>
          <w:ilvl w:val="0"/>
          <w:numId w:val="1"/>
        </w:numPr>
        <w:spacing w:after="60"/>
      </w:pPr>
      <w:r>
        <w:rPr>
          <w:sz w:val="22"/>
          <w:szCs w:val="22"/>
        </w:rPr>
        <w:t xml:space="preserve">New Project → Ratio: 9:16 → Resolution: 1080×1920 → Frame Rate: 30fps</w:t>
      </w:r>
    </w:p>
    <w:p>
      <w:pPr>
        <w:pStyle w:val="ListParagraph"/>
        <w:numPr>
          <w:ilvl w:val="0"/>
          <w:numId w:val="1"/>
        </w:numPr>
        <w:spacing w:after="60"/>
      </w:pPr>
      <w:r>
        <w:rPr>
          <w:sz w:val="22"/>
          <w:szCs w:val="22"/>
        </w:rPr>
        <w:t xml:space="preserve">Duration: 60초 타임라인 설정</w:t>
      </w:r>
    </w:p>
    <w:p>
      <w:pPr>
        <w:spacing w:after="80"/>
      </w:pPr>
    </w:p>
    <w:p>
      <w:pPr>
        <w:pStyle w:val="Heading2"/>
        <w:spacing w:after="80" w:before="300"/>
      </w:pPr>
      <w:r>
        <w:t xml:space="preserve">Step 1 — 영상 클립 배치</w:t>
      </w:r>
    </w:p>
    <w:p>
      <w:pPr>
        <w:pStyle w:val="ListParagraph"/>
        <w:numPr>
          <w:ilvl w:val="0"/>
          <w:numId w:val="1"/>
        </w:numPr>
        <w:spacing w:after="60"/>
      </w:pPr>
      <w:r>
        <w:rPr>
          <w:sz w:val="22"/>
          <w:szCs w:val="22"/>
        </w:rPr>
        <w:t xml:space="preserve">9개 AI 생성 클립을 씬 순서대로 타임라인에 배치</w:t>
      </w:r>
    </w:p>
    <w:p>
      <w:pPr>
        <w:pStyle w:val="ListParagraph"/>
        <w:numPr>
          <w:ilvl w:val="0"/>
          <w:numId w:val="1"/>
        </w:numPr>
        <w:spacing w:after="60"/>
      </w:pPr>
      <w:r>
        <w:rPr>
          <w:sz w:val="22"/>
          <w:szCs w:val="22"/>
        </w:rPr>
        <w:t xml:space="preserve">각 클립 길이를 씬 스크립트의 지정 시간에 맞게 트리밍</w:t>
      </w:r>
    </w:p>
    <w:p>
      <w:pPr>
        <w:pStyle w:val="ListParagraph"/>
        <w:numPr>
          <w:ilvl w:val="0"/>
          <w:numId w:val="1"/>
        </w:numPr>
        <w:spacing w:after="60"/>
      </w:pPr>
      <w:r>
        <w:rPr>
          <w:sz w:val="22"/>
          <w:szCs w:val="22"/>
        </w:rPr>
        <w:t xml:space="preserve">Scene 전환: Cross Dissolve (0.3초) 또는 Fade Black (0.2초)</w:t>
      </w:r>
    </w:p>
    <w:p>
      <w:pPr>
        <w:spacing w:after="80"/>
      </w:pPr>
    </w:p>
    <w:p>
      <w:pPr>
        <w:pStyle w:val="Heading2"/>
        <w:spacing w:after="80" w:before="300"/>
      </w:pPr>
      <w:r>
        <w:t xml:space="preserve">Step 2 — 나레이션 오디오</w:t>
      </w:r>
    </w:p>
    <w:p>
      <w:pPr>
        <w:pStyle w:val="ListParagraph"/>
        <w:numPr>
          <w:ilvl w:val="0"/>
          <w:numId w:val="1"/>
        </w:numPr>
        <w:spacing w:after="60"/>
      </w:pPr>
      <w:r>
        <w:rPr>
          <w:sz w:val="22"/>
          <w:szCs w:val="22"/>
        </w:rPr>
        <w:t xml:space="preserve">ElevenLabs에서 생성한 MP3 파일을 Audio 트랙에 추가</w:t>
      </w:r>
    </w:p>
    <w:p>
      <w:pPr>
        <w:pStyle w:val="ListParagraph"/>
        <w:numPr>
          <w:ilvl w:val="0"/>
          <w:numId w:val="1"/>
        </w:numPr>
        <w:spacing w:after="60"/>
      </w:pPr>
      <w:r>
        <w:rPr>
          <w:sz w:val="22"/>
          <w:szCs w:val="22"/>
        </w:rPr>
        <w:t xml:space="preserve">볼륨: 100% (기준)</w:t>
      </w:r>
    </w:p>
    <w:p>
      <w:pPr>
        <w:pStyle w:val="ListParagraph"/>
        <w:numPr>
          <w:ilvl w:val="0"/>
          <w:numId w:val="1"/>
        </w:numPr>
        <w:spacing w:after="60"/>
      </w:pPr>
      <w:r>
        <w:rPr>
          <w:sz w:val="22"/>
          <w:szCs w:val="22"/>
        </w:rPr>
        <w:t xml:space="preserve">Enhance Voice: ON (CapCut 자체 음질 개선)</w:t>
      </w:r>
    </w:p>
    <w:p>
      <w:pPr>
        <w:spacing w:after="80"/>
      </w:pPr>
    </w:p>
    <w:p>
      <w:pPr>
        <w:pStyle w:val="Heading2"/>
        <w:spacing w:after="80" w:before="300"/>
      </w:pPr>
      <w:r>
        <w:t xml:space="preserve">Step 3 — BGM &amp; SFX</w:t>
      </w:r>
    </w:p>
    <w:p>
      <w:pPr>
        <w:pStyle w:val="ListParagraph"/>
        <w:numPr>
          <w:ilvl w:val="0"/>
          <w:numId w:val="1"/>
        </w:numPr>
        <w:spacing w:after="60"/>
      </w:pPr>
      <w:r>
        <w:rPr>
          <w:sz w:val="22"/>
          <w:szCs w:val="22"/>
        </w:rPr>
        <w:t xml:space="preserve">BGM 트랙을 별도 오디오 레이어에 추가 → 볼륨: 15~20%</w:t>
      </w:r>
    </w:p>
    <w:p>
      <w:pPr>
        <w:pStyle w:val="ListParagraph"/>
        <w:numPr>
          <w:ilvl w:val="0"/>
          <w:numId w:val="1"/>
        </w:numPr>
        <w:spacing w:after="60"/>
      </w:pPr>
      <w:r>
        <w:rPr>
          <w:sz w:val="22"/>
          <w:szCs w:val="22"/>
        </w:rPr>
        <w:t xml:space="preserve">SFX를 각 씬 시작 지점에 배치 → 볼륨: 30~40%</w:t>
      </w:r>
    </w:p>
    <w:p>
      <w:pPr>
        <w:pStyle w:val="ListParagraph"/>
        <w:numPr>
          <w:ilvl w:val="0"/>
          <w:numId w:val="1"/>
        </w:numPr>
        <w:spacing w:after="60"/>
      </w:pPr>
      <w:r>
        <w:rPr>
          <w:sz w:val="22"/>
          <w:szCs w:val="22"/>
        </w:rPr>
        <w:t xml:space="preserve">Scene 6~7 SFX는 볼륨 50% (경보음은 임팩트 있게)</w:t>
      </w:r>
    </w:p>
    <w:p>
      <w:pPr>
        <w:spacing w:after="80"/>
      </w:pPr>
    </w:p>
    <w:p>
      <w:pPr>
        <w:pStyle w:val="Heading2"/>
        <w:spacing w:after="80" w:before="300"/>
      </w:pPr>
      <w:r>
        <w:t xml:space="preserve">Step 4 — 자막 (Subtitles)</w:t>
      </w:r>
    </w:p>
    <w:p>
      <w:pPr>
        <w:spacing w:after="80"/>
      </w:pPr>
      <w:r>
        <w:rPr>
          <w:b/>
          <w:bCs/>
          <w:color w:val="000000"/>
          <w:sz w:val="22"/>
          <w:szCs w:val="22"/>
        </w:rPr>
        <w:t xml:space="preserve">방법 A: 자동 자막 (권장)</w:t>
      </w:r>
    </w:p>
    <w:p>
      <w:pPr>
        <w:pStyle w:val="ListParagraph"/>
        <w:numPr>
          <w:ilvl w:val="1"/>
          <w:numId w:val="1"/>
        </w:numPr>
        <w:spacing w:after="40"/>
      </w:pPr>
      <w:r>
        <w:rPr>
          <w:color w:val="444444"/>
          <w:sz w:val="20"/>
          <w:szCs w:val="20"/>
        </w:rPr>
        <w:t xml:space="preserve">Text → Auto Captions → Language: English</w:t>
      </w:r>
    </w:p>
    <w:p>
      <w:pPr>
        <w:pStyle w:val="ListParagraph"/>
        <w:numPr>
          <w:ilvl w:val="1"/>
          <w:numId w:val="1"/>
        </w:numPr>
        <w:spacing w:after="40"/>
      </w:pPr>
      <w:r>
        <w:rPr>
          <w:color w:val="444444"/>
          <w:sz w:val="20"/>
          <w:szCs w:val="20"/>
        </w:rPr>
        <w:t xml:space="preserve">생성된 자막 검토 후 오타 수정</w:t>
      </w:r>
    </w:p>
    <w:p>
      <w:pPr>
        <w:spacing w:after="60"/>
      </w:pPr>
    </w:p>
    <w:p>
      <w:pPr>
        <w:spacing w:after="80"/>
      </w:pPr>
      <w:r>
        <w:rPr>
          <w:b/>
          <w:bCs/>
          <w:color w:val="000000"/>
          <w:sz w:val="22"/>
          <w:szCs w:val="22"/>
        </w:rPr>
        <w:t xml:space="preserve">방법 B: 수동 입력</w:t>
      </w:r>
    </w:p>
    <w:p>
      <w:pPr>
        <w:pStyle w:val="ListParagraph"/>
        <w:numPr>
          <w:ilvl w:val="1"/>
          <w:numId w:val="1"/>
        </w:numPr>
        <w:spacing w:after="40"/>
      </w:pPr>
      <w:r>
        <w:rPr>
          <w:color w:val="444444"/>
          <w:sz w:val="20"/>
          <w:szCs w:val="20"/>
        </w:rPr>
        <w:t xml:space="preserve">Text → Add Text → 각 씬 자막 텍스트 입력</w:t>
      </w:r>
    </w:p>
    <w:p>
      <w:pPr>
        <w:spacing w:after="80"/>
      </w:pPr>
    </w:p>
    <w:p>
      <w:pPr>
        <w:pStyle w:val="Heading2"/>
        <w:spacing w:after="80" w:before="300"/>
      </w:pPr>
      <w:r>
        <w:t xml:space="preserve">자막 스타일 설정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color="E8EFF8" w:val="clear"/>
          </w:tcPr>
          <w:p>
            <w:pPr>
              <w:spacing w:after="60" w:before="60"/>
            </w:pPr>
            <w:r>
              <w:rPr>
                <w:b/>
                <w:bCs/>
                <w:color w:val="1B4F8A"/>
                <w:sz w:val="20"/>
                <w:szCs w:val="20"/>
              </w:rPr>
              <w:t xml:space="preserve">폰트</w:t>
            </w:r>
          </w:p>
        </w:tc>
        <w:tc>
          <w:tcPr>
            <w:tcW w:type="dxa" w:w="7920"/>
          </w:tcPr>
          <w:p>
            <w:pPr>
              <w:spacing w:after="60" w:before="60"/>
            </w:pPr>
            <w:r>
              <w:rPr>
                <w:sz w:val="21"/>
                <w:szCs w:val="21"/>
              </w:rPr>
              <w:t xml:space="preserve">Montserrat Bold 또는 Anton</w:t>
            </w:r>
          </w:p>
        </w:tc>
      </w:tr>
      <w:tr>
        <w:tc>
          <w:tcPr>
            <w:tcW w:type="dxa" w:w="1440"/>
            <w:shd w:color="E8EFF8" w:val="clear"/>
          </w:tcPr>
          <w:p>
            <w:pPr>
              <w:spacing w:after="60" w:before="60"/>
            </w:pPr>
            <w:r>
              <w:rPr>
                <w:b/>
                <w:bCs/>
                <w:color w:val="1B4F8A"/>
                <w:sz w:val="20"/>
                <w:szCs w:val="20"/>
              </w:rPr>
              <w:t xml:space="preserve">크기</w:t>
            </w:r>
          </w:p>
        </w:tc>
        <w:tc>
          <w:tcPr>
            <w:tcW w:type="dxa" w:w="7920"/>
          </w:tcPr>
          <w:p>
            <w:pPr>
              <w:spacing w:after="60" w:before="60"/>
            </w:pPr>
            <w:r>
              <w:rPr>
                <w:sz w:val="21"/>
                <w:szCs w:val="21"/>
              </w:rPr>
              <w:t xml:space="preserve">72~80pt (모바일에서 잘 보이도록)</w:t>
            </w:r>
          </w:p>
        </w:tc>
      </w:tr>
      <w:tr>
        <w:tc>
          <w:tcPr>
            <w:tcW w:type="dxa" w:w="1440"/>
            <w:shd w:color="E8EFF8" w:val="clear"/>
          </w:tcPr>
          <w:p>
            <w:pPr>
              <w:spacing w:after="60" w:before="60"/>
            </w:pPr>
            <w:r>
              <w:rPr>
                <w:b/>
                <w:bCs/>
                <w:color w:val="1B4F8A"/>
                <w:sz w:val="20"/>
                <w:szCs w:val="20"/>
              </w:rPr>
              <w:t xml:space="preserve">색상</w:t>
            </w:r>
          </w:p>
        </w:tc>
        <w:tc>
          <w:tcPr>
            <w:tcW w:type="dxa" w:w="7920"/>
          </w:tcPr>
          <w:p>
            <w:pPr>
              <w:spacing w:after="60" w:before="60"/>
            </w:pPr>
            <w:r>
              <w:rPr>
                <w:sz w:val="21"/>
                <w:szCs w:val="21"/>
              </w:rPr>
              <w:t xml:space="preserve">흰색 (#FFFFFF)</w:t>
            </w:r>
          </w:p>
        </w:tc>
      </w:tr>
      <w:tr>
        <w:tc>
          <w:tcPr>
            <w:tcW w:type="dxa" w:w="1440"/>
            <w:shd w:color="E8EFF8" w:val="clear"/>
          </w:tcPr>
          <w:p>
            <w:pPr>
              <w:spacing w:after="60" w:before="60"/>
            </w:pPr>
            <w:r>
              <w:rPr>
                <w:b/>
                <w:bCs/>
                <w:color w:val="1B4F8A"/>
                <w:sz w:val="20"/>
                <w:szCs w:val="20"/>
              </w:rPr>
              <w:t xml:space="preserve">테두리</w:t>
            </w:r>
          </w:p>
        </w:tc>
        <w:tc>
          <w:tcPr>
            <w:tcW w:type="dxa" w:w="7920"/>
          </w:tcPr>
          <w:p>
            <w:pPr>
              <w:spacing w:after="60" w:before="60"/>
            </w:pPr>
            <w:r>
              <w:rPr>
                <w:sz w:val="21"/>
                <w:szCs w:val="21"/>
              </w:rPr>
              <w:t xml:space="preserve">검은색 Stroke 4px (가독성)</w:t>
            </w:r>
          </w:p>
        </w:tc>
      </w:tr>
      <w:tr>
        <w:tc>
          <w:tcPr>
            <w:tcW w:type="dxa" w:w="1440"/>
            <w:shd w:color="E8EFF8" w:val="clear"/>
          </w:tcPr>
          <w:p>
            <w:pPr>
              <w:spacing w:after="60" w:before="60"/>
            </w:pPr>
            <w:r>
              <w:rPr>
                <w:b/>
                <w:bCs/>
                <w:color w:val="1B4F8A"/>
                <w:sz w:val="20"/>
                <w:szCs w:val="20"/>
              </w:rPr>
              <w:t xml:space="preserve">위치</w:t>
            </w:r>
          </w:p>
        </w:tc>
        <w:tc>
          <w:tcPr>
            <w:tcW w:type="dxa" w:w="7920"/>
          </w:tcPr>
          <w:p>
            <w:pPr>
              <w:spacing w:after="60" w:before="60"/>
            </w:pPr>
            <w:r>
              <w:rPr>
                <w:sz w:val="21"/>
                <w:szCs w:val="21"/>
              </w:rPr>
              <w:t xml:space="preserve">화면 하단 1/4 지점 (하단 여백 200px 확보)</w:t>
            </w:r>
          </w:p>
        </w:tc>
      </w:tr>
      <w:tr>
        <w:tc>
          <w:tcPr>
            <w:tcW w:type="dxa" w:w="1440"/>
            <w:shd w:color="E8EFF8" w:val="clear"/>
          </w:tcPr>
          <w:p>
            <w:pPr>
              <w:spacing w:after="60" w:before="60"/>
            </w:pPr>
            <w:r>
              <w:rPr>
                <w:b/>
                <w:bCs/>
                <w:color w:val="1B4F8A"/>
                <w:sz w:val="20"/>
                <w:szCs w:val="20"/>
              </w:rPr>
              <w:t xml:space="preserve">강조 단어</w:t>
            </w:r>
          </w:p>
        </w:tc>
        <w:tc>
          <w:tcPr>
            <w:tcW w:type="dxa" w:w="7920"/>
          </w:tcPr>
          <w:p>
            <w:pPr>
              <w:spacing w:after="60" w:before="60"/>
            </w:pPr>
            <w:r>
              <w:rPr>
                <w:sz w:val="21"/>
                <w:szCs w:val="21"/>
              </w:rPr>
              <w:t xml:space="preserve">노란색 (#FFD700) 또는 시안색 (#00FFFF) 처리</w:t>
            </w:r>
          </w:p>
        </w:tc>
      </w:tr>
    </w:tbl>
    <w:p>
      <w:pPr>
        <w:spacing w:after="80"/>
      </w:pPr>
    </w:p>
    <w:p>
      <w:pPr>
        <w:pStyle w:val="Heading2"/>
        <w:spacing w:after="80" w:before="300"/>
      </w:pPr>
      <w:r>
        <w:t xml:space="preserve">강조 자막 예시</w:t>
      </w:r>
    </w:p>
    <w:p>
      <w:pPr>
        <w:pStyle w:val="ListParagraph"/>
        <w:numPr>
          <w:ilvl w:val="0"/>
          <w:numId w:val="1"/>
        </w:numPr>
        <w:spacing w:after="60"/>
      </w:pPr>
      <w:r>
        <w:rPr>
          <w:sz w:val="22"/>
          <w:szCs w:val="22"/>
        </w:rPr>
        <w:t xml:space="preserve">Scene 1: "CAN A SHIP BE HACKED?" → 전체 대문자, 크게, 화면 중앙</w:t>
      </w:r>
    </w:p>
    <w:p>
      <w:pPr>
        <w:pStyle w:val="ListParagraph"/>
        <w:numPr>
          <w:ilvl w:val="0"/>
          <w:numId w:val="1"/>
        </w:numPr>
        <w:spacing w:after="60"/>
      </w:pPr>
      <w:r>
        <w:rPr>
          <w:sz w:val="22"/>
          <w:szCs w:val="22"/>
        </w:rPr>
        <w:t xml:space="preserve">Scene 5: "ATTACK SURFACE" → 빨간색 (#FF3333) 강조</w:t>
      </w:r>
    </w:p>
    <w:p>
      <w:pPr>
        <w:pStyle w:val="ListParagraph"/>
        <w:numPr>
          <w:ilvl w:val="0"/>
          <w:numId w:val="1"/>
        </w:numPr>
        <w:spacing w:after="60"/>
      </w:pPr>
      <w:r>
        <w:rPr>
          <w:sz w:val="22"/>
          <w:szCs w:val="22"/>
        </w:rPr>
        <w:t xml:space="preserve">Scene 6: "CYBER ATTACK" → 빨간색 강조 / "SAFETY PROBLEM" → 노란색 강조</w:t>
      </w:r>
    </w:p>
    <w:p>
      <w:pPr>
        <w:pStyle w:val="ListParagraph"/>
        <w:numPr>
          <w:ilvl w:val="0"/>
          <w:numId w:val="1"/>
        </w:numPr>
        <w:spacing w:after="60"/>
      </w:pPr>
      <w:r>
        <w:rPr>
          <w:sz w:val="22"/>
          <w:szCs w:val="22"/>
        </w:rPr>
        <w:t xml:space="preserve">Scene 8: "MARITIME CYBERSECURITY" → 파란색 강조</w:t>
      </w:r>
    </w:p>
    <w:p>
      <w:pPr>
        <w:pStyle w:val="ListParagraph"/>
        <w:numPr>
          <w:ilvl w:val="0"/>
          <w:numId w:val="1"/>
        </w:numPr>
        <w:spacing w:after="60"/>
      </w:pPr>
      <w:r>
        <w:rPr>
          <w:sz w:val="22"/>
          <w:szCs w:val="22"/>
        </w:rPr>
        <w:t xml:space="preserve">Scene 9: "CYBER RESILIENT" → 시안색 강조 / "SHIPPAULJOBS" → 흰색 큰 폰트</w:t>
      </w:r>
    </w:p>
    <w:p>
      <w:pPr>
        <w:spacing w:after="80"/>
      </w:pPr>
    </w:p>
    <w:p>
      <w:pPr>
        <w:pStyle w:val="Heading2"/>
        <w:spacing w:after="80" w:before="300"/>
      </w:pPr>
      <w:r>
        <w:t xml:space="preserve">Step 5 — 색보정 (Color Grading)</w:t>
      </w:r>
    </w:p>
    <w:p>
      <w:pPr>
        <w:pStyle w:val="ListParagraph"/>
        <w:numPr>
          <w:ilvl w:val="0"/>
          <w:numId w:val="1"/>
        </w:numPr>
        <w:spacing w:after="60"/>
      </w:pPr>
      <w:r>
        <w:rPr>
          <w:sz w:val="22"/>
          <w:szCs w:val="22"/>
        </w:rPr>
        <w:t xml:space="preserve">Filter: Cinematic Dark 또는 Moody Blue 계열</w:t>
      </w:r>
    </w:p>
    <w:p>
      <w:pPr>
        <w:pStyle w:val="ListParagraph"/>
        <w:numPr>
          <w:ilvl w:val="0"/>
          <w:numId w:val="1"/>
        </w:numPr>
        <w:spacing w:after="60"/>
      </w:pPr>
      <w:r>
        <w:rPr>
          <w:sz w:val="22"/>
          <w:szCs w:val="22"/>
        </w:rPr>
        <w:t xml:space="preserve">Brightness: -5 / Contrast: +10 / Saturation: -10</w:t>
      </w:r>
    </w:p>
    <w:p>
      <w:pPr>
        <w:pStyle w:val="ListParagraph"/>
        <w:numPr>
          <w:ilvl w:val="0"/>
          <w:numId w:val="1"/>
        </w:numPr>
        <w:spacing w:after="60"/>
      </w:pPr>
      <w:r>
        <w:rPr>
          <w:sz w:val="22"/>
          <w:szCs w:val="22"/>
        </w:rPr>
        <w:t xml:space="preserve">Color Temperature: 약간 차갑게 (Cooler)</w:t>
      </w:r>
    </w:p>
    <w:p>
      <w:pPr>
        <w:pStyle w:val="ListParagraph"/>
        <w:numPr>
          <w:ilvl w:val="0"/>
          <w:numId w:val="1"/>
        </w:numPr>
        <w:spacing w:after="60"/>
      </w:pPr>
      <w:r>
        <w:rPr>
          <w:sz w:val="22"/>
          <w:szCs w:val="22"/>
        </w:rPr>
        <w:t xml:space="preserve">Vignette: 20% (사이드 어둡게)</w:t>
      </w:r>
    </w:p>
    <w:p>
      <w:pPr>
        <w:spacing w:after="80"/>
      </w:pPr>
    </w:p>
    <w:p>
      <w:pPr>
        <w:pStyle w:val="Heading2"/>
        <w:spacing w:after="80" w:before="300"/>
      </w:pPr>
      <w:r>
        <w:t xml:space="preserve">Step 6 — 최종 인트로/아웃트로</w:t>
      </w:r>
    </w:p>
    <w:p>
      <w:pPr>
        <w:pStyle w:val="ListParagraph"/>
        <w:numPr>
          <w:ilvl w:val="0"/>
          <w:numId w:val="1"/>
        </w:numPr>
        <w:spacing w:after="60"/>
      </w:pPr>
      <w:r>
        <w:rPr>
          <w:sz w:val="22"/>
          <w:szCs w:val="22"/>
        </w:rPr>
        <w:t xml:space="preserve">0~0.5초: Black → Fade In</w:t>
      </w:r>
    </w:p>
    <w:p>
      <w:pPr>
        <w:pStyle w:val="ListParagraph"/>
        <w:numPr>
          <w:ilvl w:val="0"/>
          <w:numId w:val="1"/>
        </w:numPr>
        <w:spacing w:after="60"/>
      </w:pPr>
      <w:r>
        <w:rPr>
          <w:sz w:val="22"/>
          <w:szCs w:val="22"/>
        </w:rPr>
        <w:t xml:space="preserve">56~60초: 아웃트로 타이틀 카드 추가</w:t>
      </w:r>
    </w:p>
    <w:p>
      <w:pPr>
        <w:pStyle w:val="ListParagraph"/>
        <w:numPr>
          <w:ilvl w:val="1"/>
          <w:numId w:val="1"/>
        </w:numPr>
        <w:spacing w:after="40"/>
      </w:pPr>
      <w:r>
        <w:rPr>
          <w:color w:val="444444"/>
          <w:sz w:val="20"/>
          <w:szCs w:val="20"/>
        </w:rPr>
        <w:t xml:space="preserve">"MARITIME × AI × CYBERSECURITY" — 상단, 흰색 Bold</w:t>
      </w:r>
    </w:p>
    <w:p>
      <w:pPr>
        <w:pStyle w:val="ListParagraph"/>
        <w:numPr>
          <w:ilvl w:val="1"/>
          <w:numId w:val="1"/>
        </w:numPr>
        <w:spacing w:after="40"/>
      </w:pPr>
      <w:r>
        <w:rPr>
          <w:color w:val="444444"/>
          <w:sz w:val="20"/>
          <w:szCs w:val="20"/>
        </w:rPr>
        <w:t xml:space="preserve">"SHIPPAULJOBS" — 하단, 파란색, 더 크게</w:t>
      </w:r>
    </w:p>
    <w:p>
      <w:pPr>
        <w:pStyle w:val="ListParagraph"/>
        <w:numPr>
          <w:ilvl w:val="0"/>
          <w:numId w:val="1"/>
        </w:numPr>
        <w:spacing w:after="60"/>
      </w:pPr>
      <w:r>
        <w:rPr>
          <w:sz w:val="22"/>
          <w:szCs w:val="22"/>
        </w:rPr>
        <w:t xml:space="preserve">마지막 0.5초: Fade to Black</w:t>
      </w:r>
    </w:p>
    <w:p>
      <w:pPr>
        <w:spacing w:after="200"/>
      </w:pPr>
    </w:p>
    <w:p>
      <w:pPr>
        <w:pStyle w:val="Heading1"/>
        <w:pBdr>
          <w:bottom w:val="single" w:color="1B4F8A" w:sz="6"/>
        </w:pBdr>
        <w:spacing w:after="120" w:before="400"/>
      </w:pPr>
      <w:r>
        <w:t xml:space="preserve">7. 최종 내보내기 설정</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color="E8EFF8" w:val="clear"/>
          </w:tcPr>
          <w:p>
            <w:pPr>
              <w:spacing w:after="60" w:before="60"/>
            </w:pPr>
            <w:r>
              <w:rPr>
                <w:b/>
                <w:bCs/>
                <w:color w:val="1B4F8A"/>
                <w:sz w:val="20"/>
                <w:szCs w:val="20"/>
              </w:rPr>
              <w:t xml:space="preserve">파일명</w:t>
            </w:r>
          </w:p>
        </w:tc>
        <w:tc>
          <w:tcPr>
            <w:tcW w:type="dxa" w:w="7920"/>
          </w:tcPr>
          <w:p>
            <w:pPr>
              <w:spacing w:after="60" w:before="60"/>
            </w:pPr>
            <w:r>
              <w:rPr>
                <w:sz w:val="21"/>
                <w:szCs w:val="21"/>
              </w:rPr>
              <w:t xml:space="preserve">Shippauljobs_Can_a_Ship_Be_Hacked.mp4</w:t>
            </w:r>
          </w:p>
        </w:tc>
      </w:tr>
      <w:tr>
        <w:tc>
          <w:tcPr>
            <w:tcW w:type="dxa" w:w="1440"/>
            <w:shd w:color="E8EFF8" w:val="clear"/>
          </w:tcPr>
          <w:p>
            <w:pPr>
              <w:spacing w:after="60" w:before="60"/>
            </w:pPr>
            <w:r>
              <w:rPr>
                <w:b/>
                <w:bCs/>
                <w:color w:val="1B4F8A"/>
                <w:sz w:val="20"/>
                <w:szCs w:val="20"/>
              </w:rPr>
              <w:t xml:space="preserve">Resolution</w:t>
            </w:r>
          </w:p>
        </w:tc>
        <w:tc>
          <w:tcPr>
            <w:tcW w:type="dxa" w:w="7920"/>
          </w:tcPr>
          <w:p>
            <w:pPr>
              <w:spacing w:after="60" w:before="60"/>
            </w:pPr>
            <w:r>
              <w:rPr>
                <w:sz w:val="21"/>
                <w:szCs w:val="21"/>
              </w:rPr>
              <w:t xml:space="preserve">1080 × 1920</w:t>
            </w:r>
          </w:p>
        </w:tc>
      </w:tr>
      <w:tr>
        <w:tc>
          <w:tcPr>
            <w:tcW w:type="dxa" w:w="1440"/>
            <w:shd w:color="E8EFF8" w:val="clear"/>
          </w:tcPr>
          <w:p>
            <w:pPr>
              <w:spacing w:after="60" w:before="60"/>
            </w:pPr>
            <w:r>
              <w:rPr>
                <w:b/>
                <w:bCs/>
                <w:color w:val="1B4F8A"/>
                <w:sz w:val="20"/>
                <w:szCs w:val="20"/>
              </w:rPr>
              <w:t xml:space="preserve">Frame Rate</w:t>
            </w:r>
          </w:p>
        </w:tc>
        <w:tc>
          <w:tcPr>
            <w:tcW w:type="dxa" w:w="7920"/>
          </w:tcPr>
          <w:p>
            <w:pPr>
              <w:spacing w:after="60" w:before="60"/>
            </w:pPr>
            <w:r>
              <w:rPr>
                <w:sz w:val="21"/>
                <w:szCs w:val="21"/>
              </w:rPr>
              <w:t xml:space="preserve">30 fps</w:t>
            </w:r>
          </w:p>
        </w:tc>
      </w:tr>
      <w:tr>
        <w:tc>
          <w:tcPr>
            <w:tcW w:type="dxa" w:w="1440"/>
            <w:shd w:color="E8EFF8" w:val="clear"/>
          </w:tcPr>
          <w:p>
            <w:pPr>
              <w:spacing w:after="60" w:before="60"/>
            </w:pPr>
            <w:r>
              <w:rPr>
                <w:b/>
                <w:bCs/>
                <w:color w:val="1B4F8A"/>
                <w:sz w:val="20"/>
                <w:szCs w:val="20"/>
              </w:rPr>
              <w:t xml:space="preserve">Video Codec</w:t>
            </w:r>
          </w:p>
        </w:tc>
        <w:tc>
          <w:tcPr>
            <w:tcW w:type="dxa" w:w="7920"/>
          </w:tcPr>
          <w:p>
            <w:pPr>
              <w:spacing w:after="60" w:before="60"/>
            </w:pPr>
            <w:r>
              <w:rPr>
                <w:sz w:val="21"/>
                <w:szCs w:val="21"/>
              </w:rPr>
              <w:t xml:space="preserve">H.264 (MP4)</w:t>
            </w:r>
          </w:p>
        </w:tc>
      </w:tr>
      <w:tr>
        <w:tc>
          <w:tcPr>
            <w:tcW w:type="dxa" w:w="1440"/>
            <w:shd w:color="E8EFF8" w:val="clear"/>
          </w:tcPr>
          <w:p>
            <w:pPr>
              <w:spacing w:after="60" w:before="60"/>
            </w:pPr>
            <w:r>
              <w:rPr>
                <w:b/>
                <w:bCs/>
                <w:color w:val="1B4F8A"/>
                <w:sz w:val="20"/>
                <w:szCs w:val="20"/>
              </w:rPr>
              <w:t xml:space="preserve">Video Bitrate</w:t>
            </w:r>
          </w:p>
        </w:tc>
        <w:tc>
          <w:tcPr>
            <w:tcW w:type="dxa" w:w="7920"/>
          </w:tcPr>
          <w:p>
            <w:pPr>
              <w:spacing w:after="60" w:before="60"/>
            </w:pPr>
            <w:r>
              <w:rPr>
                <w:sz w:val="21"/>
                <w:szCs w:val="21"/>
              </w:rPr>
              <w:t xml:space="preserve">8 Mbps 이상</w:t>
            </w:r>
          </w:p>
        </w:tc>
      </w:tr>
      <w:tr>
        <w:tc>
          <w:tcPr>
            <w:tcW w:type="dxa" w:w="1440"/>
            <w:shd w:color="E8EFF8" w:val="clear"/>
          </w:tcPr>
          <w:p>
            <w:pPr>
              <w:spacing w:after="60" w:before="60"/>
            </w:pPr>
            <w:r>
              <w:rPr>
                <w:b/>
                <w:bCs/>
                <w:color w:val="1B4F8A"/>
                <w:sz w:val="20"/>
                <w:szCs w:val="20"/>
              </w:rPr>
              <w:t xml:space="preserve">Audio Codec</w:t>
            </w:r>
          </w:p>
        </w:tc>
        <w:tc>
          <w:tcPr>
            <w:tcW w:type="dxa" w:w="7920"/>
          </w:tcPr>
          <w:p>
            <w:pPr>
              <w:spacing w:after="60" w:before="60"/>
            </w:pPr>
            <w:r>
              <w:rPr>
                <w:sz w:val="21"/>
                <w:szCs w:val="21"/>
              </w:rPr>
              <w:t xml:space="preserve">AAC</w:t>
            </w:r>
          </w:p>
        </w:tc>
      </w:tr>
      <w:tr>
        <w:tc>
          <w:tcPr>
            <w:tcW w:type="dxa" w:w="1440"/>
            <w:shd w:color="E8EFF8" w:val="clear"/>
          </w:tcPr>
          <w:p>
            <w:pPr>
              <w:spacing w:after="60" w:before="60"/>
            </w:pPr>
            <w:r>
              <w:rPr>
                <w:b/>
                <w:bCs/>
                <w:color w:val="1B4F8A"/>
                <w:sz w:val="20"/>
                <w:szCs w:val="20"/>
              </w:rPr>
              <w:t xml:space="preserve">Audio Bitrate</w:t>
            </w:r>
          </w:p>
        </w:tc>
        <w:tc>
          <w:tcPr>
            <w:tcW w:type="dxa" w:w="7920"/>
          </w:tcPr>
          <w:p>
            <w:pPr>
              <w:spacing w:after="60" w:before="60"/>
            </w:pPr>
            <w:r>
              <w:rPr>
                <w:sz w:val="21"/>
                <w:szCs w:val="21"/>
              </w:rPr>
              <w:t xml:space="preserve">192 kbps</w:t>
            </w:r>
          </w:p>
        </w:tc>
      </w:tr>
      <w:tr>
        <w:tc>
          <w:tcPr>
            <w:tcW w:type="dxa" w:w="1440"/>
            <w:shd w:color="E8EFF8" w:val="clear"/>
          </w:tcPr>
          <w:p>
            <w:pPr>
              <w:spacing w:after="60" w:before="60"/>
            </w:pPr>
            <w:r>
              <w:rPr>
                <w:b/>
                <w:bCs/>
                <w:color w:val="1B4F8A"/>
                <w:sz w:val="20"/>
                <w:szCs w:val="20"/>
              </w:rPr>
              <w:t xml:space="preserve">Audio Sample Rate</w:t>
            </w:r>
          </w:p>
        </w:tc>
        <w:tc>
          <w:tcPr>
            <w:tcW w:type="dxa" w:w="7920"/>
          </w:tcPr>
          <w:p>
            <w:pPr>
              <w:spacing w:after="60" w:before="60"/>
            </w:pPr>
            <w:r>
              <w:rPr>
                <w:sz w:val="21"/>
                <w:szCs w:val="21"/>
              </w:rPr>
              <w:t xml:space="preserve">44100 Hz</w:t>
            </w:r>
          </w:p>
        </w:tc>
      </w:tr>
      <w:tr>
        <w:tc>
          <w:tcPr>
            <w:tcW w:type="dxa" w:w="1440"/>
            <w:shd w:color="E8EFF8" w:val="clear"/>
          </w:tcPr>
          <w:p>
            <w:pPr>
              <w:spacing w:after="60" w:before="60"/>
            </w:pPr>
            <w:r>
              <w:rPr>
                <w:b/>
                <w:bCs/>
                <w:color w:val="1B4F8A"/>
                <w:sz w:val="20"/>
                <w:szCs w:val="20"/>
              </w:rPr>
              <w:t xml:space="preserve">Duration</w:t>
            </w:r>
          </w:p>
        </w:tc>
        <w:tc>
          <w:tcPr>
            <w:tcW w:type="dxa" w:w="7920"/>
          </w:tcPr>
          <w:p>
            <w:pPr>
              <w:spacing w:after="60" w:before="60"/>
            </w:pPr>
            <w:r>
              <w:rPr>
                <w:sz w:val="21"/>
                <w:szCs w:val="21"/>
              </w:rPr>
              <w:t xml:space="preserve">60초 이하</w:t>
            </w:r>
          </w:p>
        </w:tc>
      </w:tr>
      <w:tr>
        <w:tc>
          <w:tcPr>
            <w:tcW w:type="dxa" w:w="1440"/>
            <w:shd w:color="E8EFF8" w:val="clear"/>
          </w:tcPr>
          <w:p>
            <w:pPr>
              <w:spacing w:after="60" w:before="60"/>
            </w:pPr>
            <w:r>
              <w:rPr>
                <w:b/>
                <w:bCs/>
                <w:color w:val="1B4F8A"/>
                <w:sz w:val="20"/>
                <w:szCs w:val="20"/>
              </w:rPr>
              <w:t xml:space="preserve">File Size 예상</w:t>
            </w:r>
          </w:p>
        </w:tc>
        <w:tc>
          <w:tcPr>
            <w:tcW w:type="dxa" w:w="7920"/>
          </w:tcPr>
          <w:p>
            <w:pPr>
              <w:spacing w:after="60" w:before="60"/>
            </w:pPr>
            <w:r>
              <w:rPr>
                <w:sz w:val="21"/>
                <w:szCs w:val="21"/>
              </w:rPr>
              <w:t xml:space="preserve">약 60~80 MB</w:t>
            </w:r>
          </w:p>
        </w:tc>
      </w:tr>
    </w:tbl>
    <w:p>
      <w:pPr>
        <w:spacing w:after="120"/>
      </w:pPr>
    </w:p>
    <w:p>
      <w:pPr>
        <w:pStyle w:val="Heading2"/>
        <w:spacing w:after="80" w:before="300"/>
      </w:pPr>
      <w:r>
        <w:t xml:space="preserve">내보내기 후 체크리스트</w:t>
      </w:r>
    </w:p>
    <w:p>
      <w:pPr>
        <w:pStyle w:val="ListParagraph"/>
        <w:numPr>
          <w:ilvl w:val="0"/>
          <w:numId w:val="1"/>
        </w:numPr>
        <w:spacing w:after="60"/>
      </w:pPr>
      <w:r>
        <w:rPr>
          <w:sz w:val="22"/>
          <w:szCs w:val="22"/>
        </w:rPr>
        <w:t xml:space="preserve">✅ 파일이 MP4 형식인지 확인</w:t>
      </w:r>
    </w:p>
    <w:p>
      <w:pPr>
        <w:pStyle w:val="ListParagraph"/>
        <w:numPr>
          <w:ilvl w:val="0"/>
          <w:numId w:val="1"/>
        </w:numPr>
        <w:spacing w:after="60"/>
      </w:pPr>
      <w:r>
        <w:rPr>
          <w:sz w:val="22"/>
          <w:szCs w:val="22"/>
        </w:rPr>
        <w:t xml:space="preserve">✅ 영상 길이 60초 이하 확인</w:t>
      </w:r>
    </w:p>
    <w:p>
      <w:pPr>
        <w:pStyle w:val="ListParagraph"/>
        <w:numPr>
          <w:ilvl w:val="0"/>
          <w:numId w:val="1"/>
        </w:numPr>
        <w:spacing w:after="60"/>
      </w:pPr>
      <w:r>
        <w:rPr>
          <w:sz w:val="22"/>
          <w:szCs w:val="22"/>
        </w:rPr>
        <w:t xml:space="preserve">✅ 해상도 1080×1920 확인</w:t>
      </w:r>
    </w:p>
    <w:p>
      <w:pPr>
        <w:pStyle w:val="ListParagraph"/>
        <w:numPr>
          <w:ilvl w:val="0"/>
          <w:numId w:val="1"/>
        </w:numPr>
        <w:spacing w:after="60"/>
      </w:pPr>
      <w:r>
        <w:rPr>
          <w:sz w:val="22"/>
          <w:szCs w:val="22"/>
        </w:rPr>
        <w:t xml:space="preserve">✅ 실제 재생 시 나레이션 음성이 들리는지 확인</w:t>
      </w:r>
    </w:p>
    <w:p>
      <w:pPr>
        <w:pStyle w:val="ListParagraph"/>
        <w:numPr>
          <w:ilvl w:val="0"/>
          <w:numId w:val="1"/>
        </w:numPr>
        <w:spacing w:after="60"/>
      </w:pPr>
      <w:r>
        <w:rPr>
          <w:sz w:val="22"/>
          <w:szCs w:val="22"/>
        </w:rPr>
        <w:t xml:space="preserve">✅ 자막이 화면에 표시되는지 확인</w:t>
      </w:r>
    </w:p>
    <w:p>
      <w:pPr>
        <w:pStyle w:val="ListParagraph"/>
        <w:numPr>
          <w:ilvl w:val="0"/>
          <w:numId w:val="1"/>
        </w:numPr>
        <w:spacing w:after="60"/>
      </w:pPr>
      <w:r>
        <w:rPr>
          <w:sz w:val="22"/>
          <w:szCs w:val="22"/>
        </w:rPr>
        <w:t xml:space="preserve">✅ BGM이 나레이션보다 충분히 작은지 확인</w:t>
      </w:r>
    </w:p>
    <w:p>
      <w:pPr>
        <w:pStyle w:val="ListParagraph"/>
        <w:numPr>
          <w:ilvl w:val="0"/>
          <w:numId w:val="1"/>
        </w:numPr>
        <w:spacing w:after="60"/>
      </w:pPr>
      <w:r>
        <w:rPr>
          <w:sz w:val="22"/>
          <w:szCs w:val="22"/>
        </w:rPr>
        <w:t xml:space="preserve">✅ Scene 전환이 자연스러운지 확인</w:t>
      </w:r>
    </w:p>
    <w:p>
      <w:pPr>
        <w:pStyle w:val="ListParagraph"/>
        <w:numPr>
          <w:ilvl w:val="0"/>
          <w:numId w:val="1"/>
        </w:numPr>
        <w:spacing w:after="60"/>
      </w:pPr>
      <w:r>
        <w:rPr>
          <w:sz w:val="22"/>
          <w:szCs w:val="22"/>
        </w:rPr>
        <w:t xml:space="preserve">✅ 첫 1~3초 안에 임팩트 있는 장면 (알고리즘 최적화)</w:t>
      </w:r>
    </w:p>
    <w:p>
      <w:pPr>
        <w:spacing w:after="200"/>
      </w:pPr>
    </w:p>
    <w:p>
      <w:pPr>
        <w:pStyle w:val="Heading1"/>
        <w:pBdr>
          <w:bottom w:val="single" w:color="1B4F8A" w:sz="6"/>
        </w:pBdr>
        <w:spacing w:after="120" w:before="400"/>
      </w:pPr>
      <w:r>
        <w:t xml:space="preserve">8. YouTube Shorts 업로드 최적화</w:t>
      </w:r>
    </w:p>
    <w:p>
      <w:pPr>
        <w:spacing w:after="60"/>
      </w:pPr>
    </w:p>
    <w:p>
      <w:pPr>
        <w:pStyle w:val="Heading2"/>
        <w:spacing w:after="80" w:before="300"/>
      </w:pPr>
      <w:r>
        <w:t xml:space="preserve">제목 (Title)</w:t>
      </w:r>
    </w:p>
    <w:p>
      <w:pPr>
        <w:pBdr>
          <w:left w:val="single" w:color="2E86AB" w:sz="12"/>
        </w:pBdr>
        <w:spacing w:after="80" w:before="60"/>
        <w:ind w:left="360"/>
      </w:pPr>
      <w:r>
        <w:rPr>
          <w:rFonts w:ascii="Courier New" w:cs="Courier New" w:eastAsia="Courier New" w:hAnsi="Courier New"/>
          <w:color w:val="1B4F8A"/>
          <w:sz w:val="21"/>
          <w:szCs w:val="21"/>
        </w:rPr>
        <w:t xml:space="preserve">Can a Ship Be Hacked? 🚢🔐 | Maritime Cybersecurity</w:t>
      </w:r>
    </w:p>
    <w:p>
      <w:pPr>
        <w:pStyle w:val="Heading2"/>
        <w:spacing w:after="80" w:before="300"/>
      </w:pPr>
      <w:r>
        <w:t xml:space="preserve">설명 (Description)</w:t>
      </w:r>
    </w:p>
    <w:p>
      <w:pPr>
        <w:pBdr>
          <w:left w:val="single" w:color="2E86AB" w:sz="12"/>
        </w:pBdr>
        <w:spacing w:after="80" w:before="60"/>
        <w:ind w:left="360"/>
      </w:pPr>
      <w:r>
        <w:rPr>
          <w:rFonts w:ascii="Courier New" w:cs="Courier New" w:eastAsia="Courier New" w:hAnsi="Courier New"/>
          <w:color w:val="333333"/>
          <w:sz w:val="19"/>
          <w:szCs w:val="19"/>
        </w:rPr>
        <w:t xml:space="preserve">Modern ships are no longer just machines — they are connected digital systems.
From navigation to engine rooms, everything is networked. But every connection is a potential attack surface.
🔐 Maritime Cybersecurity is now a core part of ship safety.
#MaritimeCybersecurity #ShipSafety #ECDIS #MaritimeIndustry #CyberSecurity #SmartShip #Shippauljobs #Shorts</w:t>
      </w:r>
    </w:p>
    <w:p>
      <w:pPr>
        <w:pStyle w:val="Heading2"/>
        <w:spacing w:after="80" w:before="300"/>
      </w:pPr>
      <w:r>
        <w:t xml:space="preserve">해시태그</w:t>
      </w:r>
    </w:p>
    <w:p>
      <w:pPr>
        <w:pStyle w:val="ListParagraph"/>
        <w:numPr>
          <w:ilvl w:val="0"/>
          <w:numId w:val="1"/>
        </w:numPr>
        <w:spacing w:after="60"/>
      </w:pPr>
      <w:r>
        <w:rPr>
          <w:sz w:val="22"/>
          <w:szCs w:val="22"/>
        </w:rPr>
        <w:t xml:space="preserve">#MaritimeCybersecurity #ShipSafety #ECDIS #Cybersecurity</w:t>
      </w:r>
    </w:p>
    <w:p>
      <w:pPr>
        <w:pStyle w:val="ListParagraph"/>
        <w:numPr>
          <w:ilvl w:val="0"/>
          <w:numId w:val="1"/>
        </w:numPr>
        <w:spacing w:after="60"/>
      </w:pPr>
      <w:r>
        <w:rPr>
          <w:sz w:val="22"/>
          <w:szCs w:val="22"/>
        </w:rPr>
        <w:t xml:space="preserve">#MaritimeIndustry #SmartShip #AutonomousShip #IACS</w:t>
      </w:r>
    </w:p>
    <w:p>
      <w:pPr>
        <w:pStyle w:val="ListParagraph"/>
        <w:numPr>
          <w:ilvl w:val="0"/>
          <w:numId w:val="1"/>
        </w:numPr>
        <w:spacing w:after="60"/>
      </w:pPr>
      <w:r>
        <w:rPr>
          <w:sz w:val="22"/>
          <w:szCs w:val="22"/>
        </w:rPr>
        <w:t xml:space="preserve">#Shippauljobs #Shorts #Maritime #NavalArchitecture</w:t>
      </w:r>
    </w:p>
    <w:p>
      <w:pPr>
        <w:spacing w:after="120"/>
      </w:pPr>
    </w:p>
    <w:p>
      <w:pPr>
        <w:pStyle w:val="Heading2"/>
        <w:spacing w:after="80" w:before="300"/>
      </w:pPr>
      <w:r>
        <w:t xml:space="preserve">썸네일 (Thumbnail)</w:t>
      </w:r>
    </w:p>
    <w:p>
      <w:pPr>
        <w:pStyle w:val="ListParagraph"/>
        <w:numPr>
          <w:ilvl w:val="0"/>
          <w:numId w:val="1"/>
        </w:numPr>
        <w:spacing w:after="60"/>
      </w:pPr>
      <w:r>
        <w:rPr>
          <w:sz w:val="22"/>
          <w:szCs w:val="22"/>
        </w:rPr>
        <w:t xml:space="preserve">Shorts는 썸네일 대신 영상 첫 프레임 또는 선택 프레임이 표시됨</w:t>
      </w:r>
    </w:p>
    <w:p>
      <w:pPr>
        <w:pStyle w:val="ListParagraph"/>
        <w:numPr>
          <w:ilvl w:val="0"/>
          <w:numId w:val="1"/>
        </w:numPr>
        <w:spacing w:after="60"/>
      </w:pPr>
      <w:r>
        <w:rPr>
          <w:sz w:val="22"/>
          <w:szCs w:val="22"/>
        </w:rPr>
        <w:t xml:space="preserve">Scene 1 또는 Scene 9의 임팩트 있는 프레임을 커버로 설정</w:t>
      </w:r>
    </w:p>
    <w:p>
      <w:pPr>
        <w:pStyle w:val="ListParagraph"/>
        <w:numPr>
          <w:ilvl w:val="0"/>
          <w:numId w:val="1"/>
        </w:numPr>
        <w:spacing w:after="60"/>
      </w:pPr>
      <w:r>
        <w:rPr>
          <w:sz w:val="22"/>
          <w:szCs w:val="22"/>
        </w:rPr>
        <w:t xml:space="preserve">텍스트 오버레이: "CAN A SHIP BE HACKED?" — 크고 진하게</w:t>
      </w:r>
    </w:p>
    <w:p>
      <w:pPr>
        <w:spacing w:after="200"/>
      </w:pPr>
    </w:p>
    <w:p>
      <w:pPr>
        <w:pBdr>
          <w:bottom w:val="single" w:color="CCCCCC" w:sz="4"/>
        </w:pBdr>
        <w:spacing w:after="120" w:before="120"/>
      </w:pPr>
    </w:p>
    <w:p>
      <w:pPr>
        <w:spacing w:before="120"/>
        <w:jc w:val="center"/>
      </w:pPr>
      <w:r>
        <w:rPr>
          <w:color w:val="888888"/>
          <w:sz w:val="18"/>
          <w:szCs w:val="18"/>
        </w:rPr>
        <w:t xml:space="preserve">SHIPPAULJOBS  ·  Maritime Cybersecurity Channel  ·  shippauljobs.com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400"/>
    </w:pPr>
    <w:rPr>
      <w:rFonts w:ascii="Calibri" w:cs="Calibri" w:eastAsia="Calibri" w:hAnsi="Calibri"/>
      <w:b/>
      <w:bCs/>
      <w:color w:val="1B4F8A"/>
      <w:sz w:val="32"/>
      <w:szCs w:val="32"/>
    </w:rPr>
  </w:style>
  <w:style w:type="paragraph" w:styleId="Heading2">
    <w:name w:val="Heading 2"/>
    <w:pPr>
      <w:spacing w:after="80" w:before="200"/>
    </w:pPr>
    <w:rPr>
      <w:rFonts w:ascii="Calibri" w:cs="Calibri" w:eastAsia="Calibri" w:hAnsi="Calibri"/>
      <w:b/>
      <w:bCs/>
      <w:color w:val="2E86AB"/>
      <w:sz w:val="26"/>
      <w:szCs w:val="26"/>
    </w:rPr>
  </w:style>
  <w:style w:type="paragraph" w:styleId="Heading3">
    <w:name w:val="Heading 3"/>
    <w:pPr>
      <w:spacing w:after="60" w:before="160"/>
    </w:pPr>
    <w:rPr>
      <w:rFonts w:ascii="Calibri" w:cs="Calibri" w:eastAsia="Calibri" w:hAnsi="Calibri"/>
      <w:b/>
      <w:bCs/>
      <w:color w:val="0D5C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YouTube Shorts 제작 패키지 — Can a Ship Be Hacked?</dc:title>
  <dc:creator>Shippauljobs</dc:creator>
  <dc:description>Maritime Cybersecurity Shorts 완전 제작 가이드</dc:description>
  <cp:lastModifiedBy>Un-named</cp:lastModifiedBy>
  <cp:revision>1</cp:revision>
  <dcterms:created xsi:type="dcterms:W3CDTF">2026-08-27T08:15:46.557Z</dcterms:created>
  <dcterms:modified xsi:type="dcterms:W3CDTF">2026-08-27T08:15:46.561Z</dcterms:modified>
</cp:coreProperties>
</file>

<file path=docProps/custom.xml><?xml version="1.0" encoding="utf-8"?>
<Properties xmlns="http://schemas.openxmlformats.org/officeDocument/2006/custom-properties" xmlns:vt="http://schemas.openxmlformats.org/officeDocument/2006/docPropsVTypes"/>
</file>