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40" w:lineRule="auto"/>
        <w:jc w:val="center"/>
      </w:pPr>
      <w:r>
        <w:rPr>
          <w:rFonts w:ascii="Calibri" w:hAnsi="Calibri" w:eastAsia="Calibri"/>
          <w:b/>
          <w:color w:val="0B3D5C"/>
          <w:sz w:val="56"/>
        </w:rPr>
        <w:t>MaritimeLink</w:t>
      </w:r>
    </w:p>
    <w:p>
      <w:pPr>
        <w:spacing w:before="0" w:after="320" w:line="276" w:lineRule="auto"/>
        <w:jc w:val="center"/>
      </w:pPr>
      <w:r>
        <w:rPr>
          <w:rFonts w:ascii="Calibri" w:hAnsi="Calibri" w:eastAsia="Calibri"/>
          <w:b/>
          <w:color w:val="1B4F72"/>
          <w:sz w:val="26"/>
        </w:rPr>
        <w:t>COMPLETE TECHNICAL, OPERATIONAL &amp; HANDOVER DOCUMENTATION</w:t>
      </w:r>
    </w:p>
    <w:tbl>
      <w:tblPr>
        <w:tblStyle w:val="TableGrid"/>
        <w:tblW w:type="auto" w:w="0"/>
        <w:tblLook w:firstColumn="1" w:firstRow="1" w:lastColumn="0" w:lastRow="0" w:noHBand="0" w:noVBand="1" w:val="04A0"/>
      </w:tblPr>
      <w:tblGrid>
        <w:gridCol w:w="4680"/>
        <w:gridCol w:w="4680"/>
      </w:tblGrid>
      <w:tr>
        <w:tc>
          <w:tcPr>
            <w:tcW w:type="dxa" w:w="2448"/>
            <w:shd w:fill="E8EEF4" w:val="clear"/>
          </w:tcPr>
          <w:p>
            <w:pPr>
              <w:spacing w:before="40" w:after="40" w:line="240" w:lineRule="auto"/>
            </w:pPr>
            <w:r>
              <w:rPr>
                <w:b/>
              </w:rPr>
            </w:r>
            <w:r>
              <w:rPr>
                <w:rFonts w:ascii="Calibri" w:hAnsi="Calibri" w:eastAsia="Calibri"/>
                <w:b/>
                <w:color w:val="222222"/>
                <w:sz w:val="18"/>
              </w:rPr>
              <w:t>Product</w:t>
            </w:r>
          </w:p>
        </w:tc>
        <w:tc>
          <w:tcPr>
            <w:tcW w:type="dxa" w:w="6912"/>
          </w:tcPr>
          <w:p>
            <w:pPr>
              <w:spacing w:before="40" w:after="40" w:line="240" w:lineRule="auto"/>
            </w:pPr>
            <w:r/>
            <w:r>
              <w:rPr>
                <w:rFonts w:ascii="Calibri" w:hAnsi="Calibri" w:eastAsia="Calibri"/>
                <w:b w:val="0"/>
                <w:color w:val="222222"/>
                <w:sz w:val="18"/>
              </w:rPr>
              <w:t>MaritimeLink — maritime crewing, training and compliance platform</w:t>
            </w:r>
          </w:p>
        </w:tc>
      </w:tr>
      <w:tr>
        <w:tc>
          <w:tcPr>
            <w:tcW w:type="dxa" w:w="2448"/>
            <w:shd w:fill="E8EEF4" w:val="clear"/>
          </w:tcPr>
          <w:p>
            <w:pPr>
              <w:spacing w:before="40" w:after="40" w:line="240" w:lineRule="auto"/>
            </w:pPr>
            <w:r>
              <w:rPr>
                <w:b/>
              </w:rPr>
            </w:r>
            <w:r>
              <w:rPr>
                <w:rFonts w:ascii="Calibri" w:hAnsi="Calibri" w:eastAsia="Calibri"/>
                <w:b/>
                <w:color w:val="222222"/>
                <w:sz w:val="18"/>
              </w:rPr>
              <w:t>Owner</w:t>
            </w:r>
          </w:p>
        </w:tc>
        <w:tc>
          <w:tcPr>
            <w:tcW w:type="dxa" w:w="6912"/>
          </w:tcPr>
          <w:p>
            <w:pPr>
              <w:spacing w:before="40" w:after="40" w:line="240" w:lineRule="auto"/>
            </w:pPr>
            <w:r/>
            <w:r>
              <w:rPr>
                <w:rFonts w:ascii="Calibri" w:hAnsi="Calibri" w:eastAsia="Calibri"/>
                <w:b w:val="0"/>
                <w:color w:val="222222"/>
                <w:sz w:val="18"/>
              </w:rPr>
              <w:t>MaritimeLink Ltd</w:t>
            </w:r>
          </w:p>
        </w:tc>
      </w:tr>
      <w:tr>
        <w:tc>
          <w:tcPr>
            <w:tcW w:type="dxa" w:w="2448"/>
            <w:shd w:fill="E8EEF4" w:val="clear"/>
          </w:tcPr>
          <w:p>
            <w:pPr>
              <w:spacing w:before="40" w:after="40" w:line="240" w:lineRule="auto"/>
            </w:pPr>
            <w:r>
              <w:rPr>
                <w:b/>
              </w:rPr>
            </w:r>
            <w:r>
              <w:rPr>
                <w:rFonts w:ascii="Calibri" w:hAnsi="Calibri" w:eastAsia="Calibri"/>
                <w:b/>
                <w:color w:val="222222"/>
                <w:sz w:val="18"/>
              </w:rPr>
              <w:t>Document version</w:t>
            </w:r>
          </w:p>
        </w:tc>
        <w:tc>
          <w:tcPr>
            <w:tcW w:type="dxa" w:w="6912"/>
          </w:tcPr>
          <w:p>
            <w:pPr>
              <w:spacing w:before="40" w:after="40" w:line="240" w:lineRule="auto"/>
            </w:pPr>
            <w:r/>
            <w:r>
              <w:rPr>
                <w:rFonts w:ascii="Calibri" w:hAnsi="Calibri" w:eastAsia="Calibri"/>
                <w:b w:val="0"/>
                <w:color w:val="222222"/>
                <w:sz w:val="18"/>
              </w:rPr>
              <w:t>1.0</w:t>
            </w:r>
          </w:p>
        </w:tc>
      </w:tr>
      <w:tr>
        <w:tc>
          <w:tcPr>
            <w:tcW w:type="dxa" w:w="2448"/>
            <w:shd w:fill="E8EEF4" w:val="clear"/>
          </w:tcPr>
          <w:p>
            <w:pPr>
              <w:spacing w:before="40" w:after="40" w:line="240" w:lineRule="auto"/>
            </w:pPr>
            <w:r>
              <w:rPr>
                <w:b/>
              </w:rPr>
            </w:r>
            <w:r>
              <w:rPr>
                <w:rFonts w:ascii="Calibri" w:hAnsi="Calibri" w:eastAsia="Calibri"/>
                <w:b/>
                <w:color w:val="222222"/>
                <w:sz w:val="18"/>
              </w:rPr>
              <w:t>Document date</w:t>
            </w:r>
          </w:p>
        </w:tc>
        <w:tc>
          <w:tcPr>
            <w:tcW w:type="dxa" w:w="6912"/>
          </w:tcPr>
          <w:p>
            <w:pPr>
              <w:spacing w:before="40" w:after="40" w:line="240" w:lineRule="auto"/>
            </w:pPr>
            <w:r/>
            <w:r>
              <w:rPr>
                <w:rFonts w:ascii="Calibri" w:hAnsi="Calibri" w:eastAsia="Calibri"/>
                <w:b w:val="0"/>
                <w:color w:val="222222"/>
                <w:sz w:val="18"/>
              </w:rPr>
              <w:t>08 August 2026</w:t>
            </w:r>
          </w:p>
        </w:tc>
      </w:tr>
      <w:tr>
        <w:tc>
          <w:tcPr>
            <w:tcW w:type="dxa" w:w="2448"/>
            <w:shd w:fill="E8EEF4" w:val="clear"/>
          </w:tcPr>
          <w:p>
            <w:pPr>
              <w:spacing w:before="40" w:after="40" w:line="240" w:lineRule="auto"/>
            </w:pPr>
            <w:r>
              <w:rPr>
                <w:b/>
              </w:rPr>
            </w:r>
            <w:r>
              <w:rPr>
                <w:rFonts w:ascii="Calibri" w:hAnsi="Calibri" w:eastAsia="Calibri"/>
                <w:b/>
                <w:color w:val="222222"/>
                <w:sz w:val="18"/>
              </w:rPr>
              <w:t>Classification</w:t>
            </w:r>
          </w:p>
        </w:tc>
        <w:tc>
          <w:tcPr>
            <w:tcW w:type="dxa" w:w="6912"/>
          </w:tcPr>
          <w:p>
            <w:pPr>
              <w:spacing w:before="40" w:after="40" w:line="240" w:lineRule="auto"/>
            </w:pPr>
            <w:r/>
            <w:r>
              <w:rPr>
                <w:rFonts w:ascii="Calibri" w:hAnsi="Calibri" w:eastAsia="Calibri"/>
                <w:b w:val="0"/>
                <w:color w:val="222222"/>
                <w:sz w:val="18"/>
              </w:rPr>
              <w:t>CONFIDENTIAL — MaritimeLink Ltd proprietary</w:t>
            </w:r>
          </w:p>
        </w:tc>
      </w:tr>
    </w:tbl>
    <w:p/>
    <w:p>
      <w:pPr>
        <w:pStyle w:val="Heading2"/>
      </w:pPr>
      <w:r>
        <w:rPr>
          <w:rFonts w:ascii="Calibri" w:hAnsi="Calibri" w:eastAsia="Calibri"/>
          <w:b/>
        </w:rPr>
        <w:t>What This Document Is</w:t>
      </w:r>
    </w:p>
    <w:p>
      <w:pPr>
        <w:spacing w:before="0" w:after="160" w:line="276" w:lineRule="auto"/>
      </w:pPr>
      <w:r>
        <w:rPr>
          <w:rFonts w:ascii="Calibri" w:hAnsi="Calibri" w:eastAsia="Calibri"/>
          <w:b w:val="0"/>
          <w:i w:val="0"/>
          <w:color w:val="222222"/>
          <w:sz w:val="22"/>
        </w:rPr>
        <w:t>This is the single handover document for the MaritimeLink platform. It is the consolidation of every documentation deliverable requested at handover:</w:t>
      </w:r>
    </w:p>
    <w:p>
      <w:pPr>
        <w:pStyle w:val="ListBullet"/>
        <w:spacing w:before="0" w:after="40" w:line="264" w:lineRule="auto"/>
      </w:pPr>
      <w:r>
        <w:rPr>
          <w:rFonts w:ascii="Calibri" w:hAnsi="Calibri" w:eastAsia="Calibri"/>
          <w:b/>
          <w:sz w:val="22"/>
        </w:rPr>
        <w:t>✓ Technical Documentation</w:t>
      </w:r>
      <w:r>
        <w:rPr>
          <w:rFonts w:ascii="Calibri" w:hAnsi="Calibri" w:eastAsia="Calibri"/>
          <w:sz w:val="22"/>
        </w:rPr>
        <w:t xml:space="preserve"> — Parts 2, 3, 5, 6, 7</w:t>
      </w:r>
    </w:p>
    <w:p>
      <w:pPr>
        <w:pStyle w:val="ListBullet"/>
        <w:spacing w:before="0" w:after="40" w:line="264" w:lineRule="auto"/>
      </w:pPr>
      <w:r>
        <w:rPr>
          <w:rFonts w:ascii="Calibri" w:hAnsi="Calibri" w:eastAsia="Calibri"/>
          <w:b/>
          <w:sz w:val="22"/>
        </w:rPr>
        <w:t>✓ Developer Documentation</w:t>
      </w:r>
      <w:r>
        <w:rPr>
          <w:rFonts w:ascii="Calibri" w:hAnsi="Calibri" w:eastAsia="Calibri"/>
          <w:sz w:val="22"/>
        </w:rPr>
        <w:t xml:space="preserve"> — Parts 4, 10, 11, 19</w:t>
      </w:r>
    </w:p>
    <w:p>
      <w:pPr>
        <w:pStyle w:val="ListBullet"/>
        <w:spacing w:before="0" w:after="40" w:line="264" w:lineRule="auto"/>
      </w:pPr>
      <w:r>
        <w:rPr>
          <w:rFonts w:ascii="Calibri" w:hAnsi="Calibri" w:eastAsia="Calibri"/>
          <w:b/>
          <w:sz w:val="22"/>
        </w:rPr>
        <w:t>✓ Architecture Diagrams</w:t>
      </w:r>
      <w:r>
        <w:rPr>
          <w:rFonts w:ascii="Calibri" w:hAnsi="Calibri" w:eastAsia="Calibri"/>
          <w:sz w:val="22"/>
        </w:rPr>
        <w:t xml:space="preserve"> — Part 2</w:t>
      </w:r>
    </w:p>
    <w:p>
      <w:pPr>
        <w:pStyle w:val="ListBullet"/>
        <w:spacing w:before="0" w:after="40" w:line="264" w:lineRule="auto"/>
      </w:pPr>
      <w:r>
        <w:rPr>
          <w:rFonts w:ascii="Calibri" w:hAnsi="Calibri" w:eastAsia="Calibri"/>
          <w:b/>
          <w:sz w:val="22"/>
        </w:rPr>
        <w:t>✓ API Documentation</w:t>
      </w:r>
      <w:r>
        <w:rPr>
          <w:rFonts w:ascii="Calibri" w:hAnsi="Calibri" w:eastAsia="Calibri"/>
          <w:sz w:val="22"/>
        </w:rPr>
        <w:t xml:space="preserve"> — Part 6 + Appendix A</w:t>
      </w:r>
    </w:p>
    <w:p>
      <w:pPr>
        <w:pStyle w:val="ListBullet"/>
        <w:spacing w:before="0" w:after="40" w:line="264" w:lineRule="auto"/>
      </w:pPr>
      <w:r>
        <w:rPr>
          <w:rFonts w:ascii="Calibri" w:hAnsi="Calibri" w:eastAsia="Calibri"/>
          <w:b/>
          <w:sz w:val="22"/>
        </w:rPr>
        <w:t>✓ Database Documentation</w:t>
      </w:r>
      <w:r>
        <w:rPr>
          <w:rFonts w:ascii="Calibri" w:hAnsi="Calibri" w:eastAsia="Calibri"/>
          <w:sz w:val="22"/>
        </w:rPr>
        <w:t xml:space="preserve"> — Part 5</w:t>
      </w:r>
    </w:p>
    <w:p>
      <w:pPr>
        <w:pStyle w:val="ListBullet"/>
        <w:spacing w:before="0" w:after="40" w:line="264" w:lineRule="auto"/>
      </w:pPr>
      <w:r>
        <w:rPr>
          <w:rFonts w:ascii="Calibri" w:hAnsi="Calibri" w:eastAsia="Calibri"/>
          <w:b/>
          <w:sz w:val="22"/>
        </w:rPr>
        <w:t>✓ Infrastructure Documentation</w:t>
      </w:r>
      <w:r>
        <w:rPr>
          <w:rFonts w:ascii="Calibri" w:hAnsi="Calibri" w:eastAsia="Calibri"/>
          <w:sz w:val="22"/>
        </w:rPr>
        <w:t xml:space="preserve"> — Part 9</w:t>
      </w:r>
    </w:p>
    <w:p>
      <w:pPr>
        <w:pStyle w:val="ListBullet"/>
        <w:spacing w:before="0" w:after="40" w:line="264" w:lineRule="auto"/>
      </w:pPr>
      <w:r>
        <w:rPr>
          <w:rFonts w:ascii="Calibri" w:hAnsi="Calibri" w:eastAsia="Calibri"/>
          <w:b/>
          <w:sz w:val="22"/>
        </w:rPr>
        <w:t>✓ Configuration Documentation</w:t>
      </w:r>
      <w:r>
        <w:rPr>
          <w:rFonts w:ascii="Calibri" w:hAnsi="Calibri" w:eastAsia="Calibri"/>
          <w:sz w:val="22"/>
        </w:rPr>
        <w:t xml:space="preserve"> — Part 8 + Appendix B</w:t>
      </w:r>
    </w:p>
    <w:p>
      <w:pPr>
        <w:pStyle w:val="ListBullet"/>
        <w:spacing w:before="0" w:after="40" w:line="264" w:lineRule="auto"/>
      </w:pPr>
      <w:r>
        <w:rPr>
          <w:rFonts w:ascii="Calibri" w:hAnsi="Calibri" w:eastAsia="Calibri"/>
          <w:b/>
          <w:sz w:val="22"/>
        </w:rPr>
        <w:t>✓ Installation Guide</w:t>
      </w:r>
      <w:r>
        <w:rPr>
          <w:rFonts w:ascii="Calibri" w:hAnsi="Calibri" w:eastAsia="Calibri"/>
          <w:sz w:val="22"/>
        </w:rPr>
        <w:t xml:space="preserve"> — Part 10</w:t>
      </w:r>
    </w:p>
    <w:p>
      <w:pPr>
        <w:pStyle w:val="ListBullet"/>
        <w:spacing w:before="0" w:after="40" w:line="264" w:lineRule="auto"/>
      </w:pPr>
      <w:r>
        <w:rPr>
          <w:rFonts w:ascii="Calibri" w:hAnsi="Calibri" w:eastAsia="Calibri"/>
          <w:b/>
          <w:sz w:val="22"/>
        </w:rPr>
        <w:t>✓ Deployment Guide</w:t>
      </w:r>
      <w:r>
        <w:rPr>
          <w:rFonts w:ascii="Calibri" w:hAnsi="Calibri" w:eastAsia="Calibri"/>
          <w:sz w:val="22"/>
        </w:rPr>
        <w:t xml:space="preserve"> — Part 12</w:t>
      </w:r>
    </w:p>
    <w:p>
      <w:pPr>
        <w:pStyle w:val="ListBullet"/>
        <w:spacing w:before="0" w:after="40" w:line="264" w:lineRule="auto"/>
      </w:pPr>
      <w:r>
        <w:rPr>
          <w:rFonts w:ascii="Calibri" w:hAnsi="Calibri" w:eastAsia="Calibri"/>
          <w:b/>
          <w:sz w:val="22"/>
        </w:rPr>
        <w:t>✓ System Configuration Guide</w:t>
      </w:r>
      <w:r>
        <w:rPr>
          <w:rFonts w:ascii="Calibri" w:hAnsi="Calibri" w:eastAsia="Calibri"/>
          <w:sz w:val="22"/>
        </w:rPr>
        <w:t xml:space="preserve"> — Part 13</w:t>
      </w:r>
    </w:p>
    <w:p>
      <w:pPr>
        <w:pStyle w:val="ListBullet"/>
        <w:spacing w:before="0" w:after="40" w:line="264" w:lineRule="auto"/>
      </w:pPr>
      <w:r>
        <w:rPr>
          <w:rFonts w:ascii="Calibri" w:hAnsi="Calibri" w:eastAsia="Calibri"/>
          <w:b/>
          <w:sz w:val="22"/>
        </w:rPr>
        <w:t>✓ Maintenance Guide</w:t>
      </w:r>
      <w:r>
        <w:rPr>
          <w:rFonts w:ascii="Calibri" w:hAnsi="Calibri" w:eastAsia="Calibri"/>
          <w:sz w:val="22"/>
        </w:rPr>
        <w:t xml:space="preserve"> — Part 14</w:t>
      </w:r>
    </w:p>
    <w:p>
      <w:pPr>
        <w:pStyle w:val="ListBullet"/>
        <w:spacing w:before="0" w:after="40" w:line="264" w:lineRule="auto"/>
      </w:pPr>
      <w:r>
        <w:rPr>
          <w:rFonts w:ascii="Calibri" w:hAnsi="Calibri" w:eastAsia="Calibri"/>
          <w:b/>
          <w:sz w:val="22"/>
        </w:rPr>
        <w:t>✓ Testing Reports</w:t>
      </w:r>
      <w:r>
        <w:rPr>
          <w:rFonts w:ascii="Calibri" w:hAnsi="Calibri" w:eastAsia="Calibri"/>
          <w:sz w:val="22"/>
        </w:rPr>
        <w:t xml:space="preserve"> — Part 15</w:t>
      </w:r>
    </w:p>
    <w:p>
      <w:pPr>
        <w:pStyle w:val="ListBullet"/>
        <w:spacing w:before="0" w:after="40" w:line="264" w:lineRule="auto"/>
      </w:pPr>
      <w:r>
        <w:rPr>
          <w:rFonts w:ascii="Calibri" w:hAnsi="Calibri" w:eastAsia="Calibri"/>
          <w:b/>
          <w:sz w:val="22"/>
        </w:rPr>
        <w:t>✓ Build Instructions</w:t>
      </w:r>
      <w:r>
        <w:rPr>
          <w:rFonts w:ascii="Calibri" w:hAnsi="Calibri" w:eastAsia="Calibri"/>
          <w:sz w:val="22"/>
        </w:rPr>
        <w:t xml:space="preserve"> — Part 11</w:t>
      </w:r>
    </w:p>
    <w:p>
      <w:pPr>
        <w:pStyle w:val="ListBullet"/>
        <w:spacing w:before="0" w:after="40" w:line="264" w:lineRule="auto"/>
      </w:pPr>
      <w:r>
        <w:rPr>
          <w:rFonts w:ascii="Calibri" w:hAnsi="Calibri" w:eastAsia="Calibri"/>
          <w:b/>
          <w:sz w:val="22"/>
        </w:rPr>
        <w:t>✓ User Documentation</w:t>
      </w:r>
      <w:r>
        <w:rPr>
          <w:rFonts w:ascii="Calibri" w:hAnsi="Calibri" w:eastAsia="Calibri"/>
          <w:sz w:val="22"/>
        </w:rPr>
        <w:t xml:space="preserve"> — Part 17</w:t>
      </w:r>
    </w:p>
    <w:p>
      <w:pPr>
        <w:pStyle w:val="ListBullet"/>
        <w:spacing w:before="0" w:after="40" w:line="264" w:lineRule="auto"/>
      </w:pPr>
      <w:r>
        <w:rPr>
          <w:rFonts w:ascii="Calibri" w:hAnsi="Calibri" w:eastAsia="Calibri"/>
          <w:b/>
          <w:sz w:val="22"/>
        </w:rPr>
        <w:t>✓ Handover Documentation</w:t>
      </w:r>
      <w:r>
        <w:rPr>
          <w:rFonts w:ascii="Calibri" w:hAnsi="Calibri" w:eastAsia="Calibri"/>
          <w:sz w:val="22"/>
        </w:rPr>
        <w:t xml:space="preserve"> — Part 20</w:t>
      </w:r>
    </w:p>
    <w:p>
      <w:pPr>
        <w:pStyle w:val="ListBullet"/>
        <w:spacing w:before="0" w:after="40" w:line="264" w:lineRule="auto"/>
      </w:pPr>
      <w:r>
        <w:rPr>
          <w:rFonts w:ascii="Calibri" w:hAnsi="Calibri" w:eastAsia="Calibri"/>
          <w:b/>
          <w:sz w:val="22"/>
        </w:rPr>
        <w:t>✓ Training Materials</w:t>
      </w:r>
      <w:r>
        <w:rPr>
          <w:rFonts w:ascii="Calibri" w:hAnsi="Calibri" w:eastAsia="Calibri"/>
          <w:sz w:val="22"/>
        </w:rPr>
        <w:t xml:space="preserve"> — Part 18</w:t>
      </w:r>
    </w:p>
    <w:p>
      <w:pPr>
        <w:spacing w:before="0" w:after="160" w:line="276" w:lineRule="auto"/>
      </w:pPr>
      <w:r>
        <w:rPr>
          <w:rFonts w:ascii="Calibri" w:hAnsi="Calibri" w:eastAsia="Calibri"/>
          <w:b w:val="0"/>
          <w:i w:val="0"/>
          <w:color w:val="222222"/>
          <w:sz w:val="22"/>
        </w:rPr>
        <w:t>Most account-ownership and access questions (billing, DNS, App Store team IDs and so on) were confirmed directly with the client during handover and are recorded inline throughout this document. A small number of items — noted as "still to be confirmed" where they appear — remain open and should be closed out before this document is considered final. Everything else in this document was read directly from the source code and verified against the running toolchain on the date above.</w:t>
      </w:r>
    </w:p>
    <w:p>
      <w:pPr>
        <w:pStyle w:val="Heading1"/>
      </w:pPr>
      <w:r>
        <w:rPr>
          <w:rFonts w:ascii="Calibri" w:hAnsi="Calibri" w:eastAsia="Calibri"/>
          <w:b/>
        </w:rPr>
        <w:t>Table of Contents</w:t>
      </w:r>
    </w:p>
    <w:p>
      <w:pPr>
        <w:spacing w:before="0" w:after="40" w:line="264" w:lineRule="auto"/>
      </w:pPr>
      <w:r>
        <w:rPr>
          <w:rFonts w:ascii="Calibri" w:hAnsi="Calibri" w:eastAsia="Calibri"/>
          <w:b/>
          <w:color w:val="222222"/>
          <w:sz w:val="22"/>
        </w:rPr>
        <w:t>PART 1</w:t>
      </w:r>
      <w:r>
        <w:rPr>
          <w:rFonts w:ascii="Calibri" w:hAnsi="Calibri" w:eastAsia="Calibri"/>
          <w:color w:val="222222"/>
          <w:sz w:val="22"/>
        </w:rPr>
        <w:t xml:space="preserve">  —  Product Overview and Scope</w:t>
      </w:r>
    </w:p>
    <w:p>
      <w:pPr>
        <w:spacing w:before="0" w:after="40" w:line="264" w:lineRule="auto"/>
      </w:pPr>
      <w:r>
        <w:rPr>
          <w:rFonts w:ascii="Calibri" w:hAnsi="Calibri" w:eastAsia="Calibri"/>
          <w:b/>
          <w:color w:val="222222"/>
          <w:sz w:val="22"/>
        </w:rPr>
        <w:t>PART 2</w:t>
      </w:r>
      <w:r>
        <w:rPr>
          <w:rFonts w:ascii="Calibri" w:hAnsi="Calibri" w:eastAsia="Calibri"/>
          <w:color w:val="222222"/>
          <w:sz w:val="22"/>
        </w:rPr>
        <w:t xml:space="preserve">  —  System Architecture (with diagrams)</w:t>
      </w:r>
    </w:p>
    <w:p>
      <w:pPr>
        <w:spacing w:before="0" w:after="40" w:line="264" w:lineRule="auto"/>
      </w:pPr>
      <w:r>
        <w:rPr>
          <w:rFonts w:ascii="Calibri" w:hAnsi="Calibri" w:eastAsia="Calibri"/>
          <w:b/>
          <w:color w:val="222222"/>
          <w:sz w:val="22"/>
        </w:rPr>
        <w:t>PART 3</w:t>
      </w:r>
      <w:r>
        <w:rPr>
          <w:rFonts w:ascii="Calibri" w:hAnsi="Calibri" w:eastAsia="Calibri"/>
          <w:color w:val="222222"/>
          <w:sz w:val="22"/>
        </w:rPr>
        <w:t xml:space="preserve">  —  Technology Stack</w:t>
      </w:r>
    </w:p>
    <w:p>
      <w:pPr>
        <w:spacing w:before="0" w:after="40" w:line="264" w:lineRule="auto"/>
      </w:pPr>
      <w:r>
        <w:rPr>
          <w:rFonts w:ascii="Calibri" w:hAnsi="Calibri" w:eastAsia="Calibri"/>
          <w:b/>
          <w:color w:val="222222"/>
          <w:sz w:val="22"/>
        </w:rPr>
        <w:t>PART 4</w:t>
      </w:r>
      <w:r>
        <w:rPr>
          <w:rFonts w:ascii="Calibri" w:hAnsi="Calibri" w:eastAsia="Calibri"/>
          <w:color w:val="222222"/>
          <w:sz w:val="22"/>
        </w:rPr>
        <w:t xml:space="preserve">  —  Repository and Code Structure (Developer Documentation)</w:t>
      </w:r>
    </w:p>
    <w:p>
      <w:pPr>
        <w:spacing w:before="0" w:after="40" w:line="264" w:lineRule="auto"/>
      </w:pPr>
      <w:r>
        <w:rPr>
          <w:rFonts w:ascii="Calibri" w:hAnsi="Calibri" w:eastAsia="Calibri"/>
          <w:b/>
          <w:color w:val="222222"/>
          <w:sz w:val="22"/>
        </w:rPr>
        <w:t>PART 5</w:t>
      </w:r>
      <w:r>
        <w:rPr>
          <w:rFonts w:ascii="Calibri" w:hAnsi="Calibri" w:eastAsia="Calibri"/>
          <w:color w:val="222222"/>
          <w:sz w:val="22"/>
        </w:rPr>
        <w:t xml:space="preserve">  —  Database Documentation</w:t>
      </w:r>
    </w:p>
    <w:p>
      <w:pPr>
        <w:spacing w:before="0" w:after="40" w:line="264" w:lineRule="auto"/>
      </w:pPr>
      <w:r>
        <w:rPr>
          <w:rFonts w:ascii="Calibri" w:hAnsi="Calibri" w:eastAsia="Calibri"/>
          <w:b/>
          <w:color w:val="222222"/>
          <w:sz w:val="22"/>
        </w:rPr>
        <w:t>PART 6</w:t>
      </w:r>
      <w:r>
        <w:rPr>
          <w:rFonts w:ascii="Calibri" w:hAnsi="Calibri" w:eastAsia="Calibri"/>
          <w:color w:val="222222"/>
          <w:sz w:val="22"/>
        </w:rPr>
        <w:t xml:space="preserve">  —  API Documentation</w:t>
      </w:r>
    </w:p>
    <w:p>
      <w:pPr>
        <w:spacing w:before="0" w:after="40" w:line="264" w:lineRule="auto"/>
      </w:pPr>
      <w:r>
        <w:rPr>
          <w:rFonts w:ascii="Calibri" w:hAnsi="Calibri" w:eastAsia="Calibri"/>
          <w:b/>
          <w:color w:val="222222"/>
          <w:sz w:val="22"/>
        </w:rPr>
        <w:t>PART 7</w:t>
      </w:r>
      <w:r>
        <w:rPr>
          <w:rFonts w:ascii="Calibri" w:hAnsi="Calibri" w:eastAsia="Calibri"/>
          <w:color w:val="222222"/>
          <w:sz w:val="22"/>
        </w:rPr>
        <w:t xml:space="preserve">  —  Third-Party Integrations</w:t>
      </w:r>
    </w:p>
    <w:p>
      <w:pPr>
        <w:spacing w:before="0" w:after="40" w:line="264" w:lineRule="auto"/>
      </w:pPr>
      <w:r>
        <w:rPr>
          <w:rFonts w:ascii="Calibri" w:hAnsi="Calibri" w:eastAsia="Calibri"/>
          <w:b/>
          <w:color w:val="222222"/>
          <w:sz w:val="22"/>
        </w:rPr>
        <w:t>PART 8</w:t>
      </w:r>
      <w:r>
        <w:rPr>
          <w:rFonts w:ascii="Calibri" w:hAnsi="Calibri" w:eastAsia="Calibri"/>
          <w:color w:val="222222"/>
          <w:sz w:val="22"/>
        </w:rPr>
        <w:t xml:space="preserve">  —  Configuration Documentation</w:t>
      </w:r>
    </w:p>
    <w:p>
      <w:pPr>
        <w:spacing w:before="0" w:after="40" w:line="264" w:lineRule="auto"/>
      </w:pPr>
      <w:r>
        <w:rPr>
          <w:rFonts w:ascii="Calibri" w:hAnsi="Calibri" w:eastAsia="Calibri"/>
          <w:b/>
          <w:color w:val="222222"/>
          <w:sz w:val="22"/>
        </w:rPr>
        <w:t>PART 9</w:t>
      </w:r>
      <w:r>
        <w:rPr>
          <w:rFonts w:ascii="Calibri" w:hAnsi="Calibri" w:eastAsia="Calibri"/>
          <w:color w:val="222222"/>
          <w:sz w:val="22"/>
        </w:rPr>
        <w:t xml:space="preserve">  —  Infrastructure Documentation</w:t>
      </w:r>
    </w:p>
    <w:p>
      <w:pPr>
        <w:spacing w:before="0" w:after="40" w:line="264" w:lineRule="auto"/>
      </w:pPr>
      <w:r>
        <w:rPr>
          <w:rFonts w:ascii="Calibri" w:hAnsi="Calibri" w:eastAsia="Calibri"/>
          <w:b/>
          <w:color w:val="222222"/>
          <w:sz w:val="22"/>
        </w:rPr>
        <w:t>PART 10</w:t>
      </w:r>
      <w:r>
        <w:rPr>
          <w:rFonts w:ascii="Calibri" w:hAnsi="Calibri" w:eastAsia="Calibri"/>
          <w:color w:val="222222"/>
          <w:sz w:val="22"/>
        </w:rPr>
        <w:t xml:space="preserve">  —  Installation Guide (Local Development)</w:t>
      </w:r>
    </w:p>
    <w:p>
      <w:pPr>
        <w:spacing w:before="0" w:after="40" w:line="264" w:lineRule="auto"/>
      </w:pPr>
      <w:r>
        <w:rPr>
          <w:rFonts w:ascii="Calibri" w:hAnsi="Calibri" w:eastAsia="Calibri"/>
          <w:b/>
          <w:color w:val="222222"/>
          <w:sz w:val="22"/>
        </w:rPr>
        <w:t>PART 11</w:t>
      </w:r>
      <w:r>
        <w:rPr>
          <w:rFonts w:ascii="Calibri" w:hAnsi="Calibri" w:eastAsia="Calibri"/>
          <w:color w:val="222222"/>
          <w:sz w:val="22"/>
        </w:rPr>
        <w:t xml:space="preserve">  —  Build Instructions</w:t>
      </w:r>
    </w:p>
    <w:p>
      <w:pPr>
        <w:spacing w:before="0" w:after="40" w:line="264" w:lineRule="auto"/>
      </w:pPr>
      <w:r>
        <w:rPr>
          <w:rFonts w:ascii="Calibri" w:hAnsi="Calibri" w:eastAsia="Calibri"/>
          <w:b/>
          <w:color w:val="222222"/>
          <w:sz w:val="22"/>
        </w:rPr>
        <w:t>PART 12</w:t>
      </w:r>
      <w:r>
        <w:rPr>
          <w:rFonts w:ascii="Calibri" w:hAnsi="Calibri" w:eastAsia="Calibri"/>
          <w:color w:val="222222"/>
          <w:sz w:val="22"/>
        </w:rPr>
        <w:t xml:space="preserve">  —  Deployment Guide</w:t>
      </w:r>
    </w:p>
    <w:p>
      <w:pPr>
        <w:spacing w:before="0" w:after="40" w:line="264" w:lineRule="auto"/>
      </w:pPr>
      <w:r>
        <w:rPr>
          <w:rFonts w:ascii="Calibri" w:hAnsi="Calibri" w:eastAsia="Calibri"/>
          <w:b/>
          <w:color w:val="222222"/>
          <w:sz w:val="22"/>
        </w:rPr>
        <w:t>PART 13</w:t>
      </w:r>
      <w:r>
        <w:rPr>
          <w:rFonts w:ascii="Calibri" w:hAnsi="Calibri" w:eastAsia="Calibri"/>
          <w:color w:val="222222"/>
          <w:sz w:val="22"/>
        </w:rPr>
        <w:t xml:space="preserve">  —  System Configuration Guide</w:t>
      </w:r>
    </w:p>
    <w:p>
      <w:pPr>
        <w:spacing w:before="0" w:after="40" w:line="264" w:lineRule="auto"/>
      </w:pPr>
      <w:r>
        <w:rPr>
          <w:rFonts w:ascii="Calibri" w:hAnsi="Calibri" w:eastAsia="Calibri"/>
          <w:b/>
          <w:color w:val="222222"/>
          <w:sz w:val="22"/>
        </w:rPr>
        <w:t>PART 14</w:t>
      </w:r>
      <w:r>
        <w:rPr>
          <w:rFonts w:ascii="Calibri" w:hAnsi="Calibri" w:eastAsia="Calibri"/>
          <w:color w:val="222222"/>
          <w:sz w:val="22"/>
        </w:rPr>
        <w:t xml:space="preserve">  —  Maintenance and Operations Guide</w:t>
      </w:r>
    </w:p>
    <w:p>
      <w:pPr>
        <w:spacing w:before="0" w:after="40" w:line="264" w:lineRule="auto"/>
      </w:pPr>
      <w:r>
        <w:rPr>
          <w:rFonts w:ascii="Calibri" w:hAnsi="Calibri" w:eastAsia="Calibri"/>
          <w:b/>
          <w:color w:val="222222"/>
          <w:sz w:val="22"/>
        </w:rPr>
        <w:t>PART 15</w:t>
      </w:r>
      <w:r>
        <w:rPr>
          <w:rFonts w:ascii="Calibri" w:hAnsi="Calibri" w:eastAsia="Calibri"/>
          <w:color w:val="222222"/>
          <w:sz w:val="22"/>
        </w:rPr>
        <w:t xml:space="preserve">  —  Testing Report</w:t>
      </w:r>
    </w:p>
    <w:p>
      <w:pPr>
        <w:spacing w:before="0" w:after="40" w:line="264" w:lineRule="auto"/>
      </w:pPr>
      <w:r>
        <w:rPr>
          <w:rFonts w:ascii="Calibri" w:hAnsi="Calibri" w:eastAsia="Calibri"/>
          <w:b/>
          <w:color w:val="222222"/>
          <w:sz w:val="22"/>
        </w:rPr>
        <w:t>PART 16</w:t>
      </w:r>
      <w:r>
        <w:rPr>
          <w:rFonts w:ascii="Calibri" w:hAnsi="Calibri" w:eastAsia="Calibri"/>
          <w:color w:val="222222"/>
          <w:sz w:val="22"/>
        </w:rPr>
        <w:t xml:space="preserve">  —  Security, Privacy and Compliance Notes</w:t>
      </w:r>
    </w:p>
    <w:p>
      <w:pPr>
        <w:spacing w:before="0" w:after="40" w:line="264" w:lineRule="auto"/>
      </w:pPr>
      <w:r>
        <w:rPr>
          <w:rFonts w:ascii="Calibri" w:hAnsi="Calibri" w:eastAsia="Calibri"/>
          <w:b/>
          <w:color w:val="222222"/>
          <w:sz w:val="22"/>
        </w:rPr>
        <w:t>PART 17</w:t>
      </w:r>
      <w:r>
        <w:rPr>
          <w:rFonts w:ascii="Calibri" w:hAnsi="Calibri" w:eastAsia="Calibri"/>
          <w:color w:val="222222"/>
          <w:sz w:val="22"/>
        </w:rPr>
        <w:t xml:space="preserve">  —  User Documentation</w:t>
      </w:r>
    </w:p>
    <w:p>
      <w:pPr>
        <w:spacing w:before="0" w:after="40" w:line="264" w:lineRule="auto"/>
      </w:pPr>
      <w:r>
        <w:rPr>
          <w:rFonts w:ascii="Calibri" w:hAnsi="Calibri" w:eastAsia="Calibri"/>
          <w:b/>
          <w:color w:val="222222"/>
          <w:sz w:val="22"/>
        </w:rPr>
        <w:t>PART 18</w:t>
      </w:r>
      <w:r>
        <w:rPr>
          <w:rFonts w:ascii="Calibri" w:hAnsi="Calibri" w:eastAsia="Calibri"/>
          <w:color w:val="222222"/>
          <w:sz w:val="22"/>
        </w:rPr>
        <w:t xml:space="preserve">  —  Training Materials</w:t>
      </w:r>
    </w:p>
    <w:p>
      <w:pPr>
        <w:spacing w:before="0" w:after="40" w:line="264" w:lineRule="auto"/>
      </w:pPr>
      <w:r>
        <w:rPr>
          <w:rFonts w:ascii="Calibri" w:hAnsi="Calibri" w:eastAsia="Calibri"/>
          <w:b/>
          <w:color w:val="222222"/>
          <w:sz w:val="22"/>
        </w:rPr>
        <w:t>PART 19</w:t>
      </w:r>
      <w:r>
        <w:rPr>
          <w:rFonts w:ascii="Calibri" w:hAnsi="Calibri" w:eastAsia="Calibri"/>
          <w:color w:val="222222"/>
          <w:sz w:val="22"/>
        </w:rPr>
        <w:t xml:space="preserve">  —  Developer Onboarding Path</w:t>
      </w:r>
    </w:p>
    <w:p>
      <w:pPr>
        <w:spacing w:before="0" w:after="40" w:line="264" w:lineRule="auto"/>
      </w:pPr>
      <w:r>
        <w:rPr>
          <w:rFonts w:ascii="Calibri" w:hAnsi="Calibri" w:eastAsia="Calibri"/>
          <w:b/>
          <w:color w:val="222222"/>
          <w:sz w:val="22"/>
        </w:rPr>
        <w:t>PART 20</w:t>
      </w:r>
      <w:r>
        <w:rPr>
          <w:rFonts w:ascii="Calibri" w:hAnsi="Calibri" w:eastAsia="Calibri"/>
          <w:color w:val="222222"/>
          <w:sz w:val="22"/>
        </w:rPr>
        <w:t xml:space="preserve">  —  Handover Pack, Known Issues and Risk Register</w:t>
      </w:r>
    </w:p>
    <w:p>
      <w:pPr>
        <w:spacing w:before="0" w:after="40" w:line="264" w:lineRule="auto"/>
      </w:pPr>
      <w:r>
        <w:rPr>
          <w:rFonts w:ascii="Calibri" w:hAnsi="Calibri" w:eastAsia="Calibri"/>
          <w:b/>
          <w:color w:val="222222"/>
          <w:sz w:val="22"/>
        </w:rPr>
        <w:t>APPENDIX A</w:t>
      </w:r>
      <w:r>
        <w:rPr>
          <w:rFonts w:ascii="Calibri" w:hAnsi="Calibri" w:eastAsia="Calibri"/>
          <w:color w:val="222222"/>
          <w:sz w:val="22"/>
        </w:rPr>
        <w:t xml:space="preserve">  —  Complete API Endpoint Index</w:t>
      </w:r>
    </w:p>
    <w:p>
      <w:pPr>
        <w:spacing w:before="0" w:after="40" w:line="264" w:lineRule="auto"/>
      </w:pPr>
      <w:r>
        <w:rPr>
          <w:rFonts w:ascii="Calibri" w:hAnsi="Calibri" w:eastAsia="Calibri"/>
          <w:b/>
          <w:color w:val="222222"/>
          <w:sz w:val="22"/>
        </w:rPr>
        <w:t>APPENDIX B</w:t>
      </w:r>
      <w:r>
        <w:rPr>
          <w:rFonts w:ascii="Calibri" w:hAnsi="Calibri" w:eastAsia="Calibri"/>
          <w:color w:val="222222"/>
          <w:sz w:val="22"/>
        </w:rPr>
        <w:t xml:space="preserve">  —  Environment Variable Matrix</w:t>
      </w:r>
    </w:p>
    <w:p>
      <w:pPr>
        <w:spacing w:before="0" w:after="40" w:line="264" w:lineRule="auto"/>
      </w:pPr>
      <w:r>
        <w:rPr>
          <w:rFonts w:ascii="Calibri" w:hAnsi="Calibri" w:eastAsia="Calibri"/>
          <w:b/>
          <w:color w:val="222222"/>
          <w:sz w:val="22"/>
        </w:rPr>
        <w:t>APPENDIX C</w:t>
      </w:r>
      <w:r>
        <w:rPr>
          <w:rFonts w:ascii="Calibri" w:hAnsi="Calibri" w:eastAsia="Calibri"/>
          <w:color w:val="222222"/>
          <w:sz w:val="22"/>
        </w:rPr>
        <w:t xml:space="preserve">  —  Glossary</w:t>
      </w:r>
    </w:p>
    <w:p>
      <w:pPr>
        <w:pStyle w:val="Heading1"/>
      </w:pPr>
      <w:r>
        <w:rPr>
          <w:rFonts w:ascii="Calibri" w:hAnsi="Calibri" w:eastAsia="Calibri"/>
          <w:b/>
        </w:rPr>
        <w:t>PART 1 — PRODUCT OVERVIEW AND SCOPE</w:t>
      </w:r>
    </w:p>
    <w:p>
      <w:pPr>
        <w:pStyle w:val="Heading2"/>
      </w:pPr>
      <w:r>
        <w:rPr>
          <w:rFonts w:ascii="Calibri" w:hAnsi="Calibri" w:eastAsia="Calibri"/>
          <w:b/>
        </w:rPr>
        <w:t>1.1 WHAT MARITIMELINK IS</w:t>
      </w:r>
    </w:p>
    <w:p>
      <w:pPr>
        <w:spacing w:before="0" w:after="160" w:line="276" w:lineRule="auto"/>
      </w:pPr>
      <w:r>
        <w:rPr>
          <w:rFonts w:ascii="Calibri" w:hAnsi="Calibri" w:eastAsia="Calibri"/>
          <w:b w:val="0"/>
          <w:i w:val="0"/>
          <w:color w:val="222222"/>
          <w:sz w:val="22"/>
        </w:rPr>
        <w:t>MaritimeLink is a three-sided marketplace for the maritime industry. It connects</w:t>
      </w:r>
    </w:p>
    <w:p>
      <w:pPr>
        <w:pStyle w:val="ListBullet"/>
        <w:spacing w:before="0" w:after="60" w:line="264" w:lineRule="auto"/>
      </w:pPr>
      <w:r>
        <w:rPr>
          <w:rFonts w:ascii="Calibri" w:hAnsi="Calibri" w:eastAsia="Calibri"/>
          <w:color w:val="222222"/>
          <w:sz w:val="22"/>
        </w:rPr>
        <w:t>Maritime Professionals — seafarers (officers, ratings/crew, catering and medical staff) who maintain a verified career profile, a structured maritime CV/resume, and a wallet of certificates with expiry tracking;</w:t>
      </w:r>
    </w:p>
    <w:p>
      <w:pPr>
        <w:pStyle w:val="ListBullet"/>
        <w:spacing w:before="0" w:after="60" w:line="264" w:lineRule="auto"/>
      </w:pPr>
      <w:r>
        <w:rPr>
          <w:rFonts w:ascii="Calibri" w:hAnsi="Calibri" w:eastAsia="Calibri"/>
          <w:color w:val="222222"/>
          <w:sz w:val="22"/>
        </w:rPr>
        <w:t>Recruitment Agents — companies that post vacancies, search and shortlist candidates, and manage applications end to end;</w:t>
      </w:r>
    </w:p>
    <w:p>
      <w:pPr>
        <w:pStyle w:val="ListBullet"/>
        <w:spacing w:before="0" w:after="60" w:line="264" w:lineRule="auto"/>
      </w:pPr>
      <w:r>
        <w:rPr>
          <w:rFonts w:ascii="Calibri" w:hAnsi="Calibri" w:eastAsia="Calibri"/>
          <w:color w:val="222222"/>
          <w:sz w:val="22"/>
        </w:rPr>
        <w:t>Training Providers (Training Agents) — organisations that publish STCW and other maritime courses, schedule sessions, take bookings and get paid out;</w:t>
      </w:r>
    </w:p>
    <w:p>
      <w:pPr>
        <w:spacing w:before="0" w:after="160" w:line="276" w:lineRule="auto"/>
      </w:pPr>
      <w:r>
        <w:rPr>
          <w:rFonts w:ascii="Calibri" w:hAnsi="Calibri" w:eastAsia="Calibri"/>
          <w:b w:val="0"/>
          <w:i w:val="0"/>
          <w:color w:val="222222"/>
          <w:sz w:val="22"/>
        </w:rPr>
        <w:t>and is overseen by a fourth internal role:</w:t>
      </w:r>
    </w:p>
    <w:p>
      <w:pPr>
        <w:pStyle w:val="ListBullet"/>
        <w:spacing w:before="0" w:after="60" w:line="264" w:lineRule="auto"/>
      </w:pPr>
      <w:r>
        <w:rPr>
          <w:rFonts w:ascii="Calibri" w:hAnsi="Calibri" w:eastAsia="Calibri"/>
          <w:color w:val="222222"/>
          <w:sz w:val="22"/>
        </w:rPr>
        <w:t>Platform Administrators — MaritimeLink staff who approve organisations, review KYC identity checks, moderate accounts and listings, handle support cases and abuse reports, and monitor platform revenue.</w:t>
      </w:r>
    </w:p>
    <w:p>
      <w:pPr>
        <w:pStyle w:val="Heading2"/>
      </w:pPr>
      <w:r>
        <w:rPr>
          <w:rFonts w:ascii="Calibri" w:hAnsi="Calibri" w:eastAsia="Calibri"/>
          <w:b/>
        </w:rPr>
        <w:t>1.2 THE THREE APPLICATIONS IN SCOPE</w:t>
      </w:r>
    </w:p>
    <w:p>
      <w:pPr>
        <w:spacing w:before="0" w:after="160" w:line="276" w:lineRule="auto"/>
      </w:pPr>
      <w:r>
        <w:rPr>
          <w:rFonts w:ascii="Calibri" w:hAnsi="Calibri" w:eastAsia="Calibri"/>
          <w:b w:val="0"/>
          <w:i w:val="0"/>
          <w:color w:val="222222"/>
          <w:sz w:val="22"/>
        </w:rPr>
        <w:t>The product is delivered as three separate codebases, each with its own Git repository:</w:t>
      </w:r>
    </w:p>
    <w:p>
      <w:pPr>
        <w:pStyle w:val="ListNumber"/>
        <w:spacing w:before="0" w:after="60" w:line="264" w:lineRule="auto"/>
      </w:pPr>
      <w:r>
        <w:rPr>
          <w:rFonts w:ascii="Calibri" w:hAnsi="Calibri" w:eastAsia="Calibri"/>
          <w:color w:val="222222"/>
          <w:sz w:val="22"/>
        </w:rPr>
        <w:t>MaritimeLink-Frontend — React single-page web application.</w:t>
      </w:r>
    </w:p>
    <w:p>
      <w:pPr>
        <w:spacing w:before="80" w:after="200" w:line="252" w:lineRule="auto"/>
        <w:ind w:left="144"/>
        <w:shd w:fill="F4F7FA" w:val="clear"/>
      </w:pPr>
      <w:r>
        <w:rPr>
          <w:rFonts w:ascii="Consolas" w:hAnsi="Consolas" w:eastAsia="Consolas"/>
          <w:color w:val="333333"/>
          <w:sz w:val="16"/>
        </w:rPr>
        <w:t>Serves ALL FOUR roles (professional, recruiter,</w:t>
        <w:br/>
        <w:t>training provider, platform admin).</w:t>
        <w:br/>
        <w:t>Repo: github.com/MaritimeLink-Ltd/MaritimeLink-Frontend</w:t>
      </w:r>
    </w:p>
    <w:p>
      <w:pPr>
        <w:pStyle w:val="ListNumber"/>
        <w:spacing w:before="0" w:after="60" w:line="264" w:lineRule="auto"/>
      </w:pPr>
      <w:r>
        <w:rPr>
          <w:rFonts w:ascii="Calibri" w:hAnsi="Calibri" w:eastAsia="Calibri"/>
          <w:color w:val="222222"/>
          <w:sz w:val="22"/>
        </w:rPr>
        <w:t>Maritime-apis — Node.js/Express + TypeScript REST API and</w:t>
      </w:r>
    </w:p>
    <w:p>
      <w:pPr>
        <w:spacing w:before="80" w:after="200" w:line="252" w:lineRule="auto"/>
        <w:ind w:left="144"/>
        <w:shd w:fill="F4F7FA" w:val="clear"/>
      </w:pPr>
      <w:r>
        <w:rPr>
          <w:rFonts w:ascii="Consolas" w:hAnsi="Consolas" w:eastAsia="Consolas"/>
          <w:color w:val="333333"/>
          <w:sz w:val="16"/>
        </w:rPr>
        <w:t>Socket.IO realtime server. The single backend for</w:t>
        <w:br/>
        <w:t>web and mobile.</w:t>
        <w:br/>
        <w:t>Repo: github.com/MaritimeLink-Ltd/MaritimeLink-Backend</w:t>
      </w:r>
    </w:p>
    <w:p>
      <w:pPr>
        <w:pStyle w:val="ListNumber"/>
        <w:spacing w:before="0" w:after="60" w:line="264" w:lineRule="auto"/>
      </w:pPr>
      <w:r>
        <w:rPr>
          <w:rFonts w:ascii="Calibri" w:hAnsi="Calibri" w:eastAsia="Calibri"/>
          <w:color w:val="222222"/>
          <w:sz w:val="22"/>
        </w:rPr>
        <w:t>MaritimeLink-Mobile — Flutter mobile application (iOS + Android).</w:t>
      </w:r>
    </w:p>
    <w:p>
      <w:pPr>
        <w:spacing w:before="80" w:after="200" w:line="252" w:lineRule="auto"/>
        <w:ind w:left="144"/>
        <w:shd w:fill="F4F7FA" w:val="clear"/>
      </w:pPr>
      <w:r>
        <w:rPr>
          <w:rFonts w:ascii="Consolas" w:hAnsi="Consolas" w:eastAsia="Consolas"/>
          <w:color w:val="333333"/>
          <w:sz w:val="16"/>
        </w:rPr>
        <w:t>Professional-facing only; recruiters, training</w:t>
        <w:br/>
        <w:t>providers and admins use the web app.</w:t>
        <w:br/>
        <w:t>Repo: github.com/MaritimeLink-Ltd/MaritimeLink-Mobile</w:t>
      </w:r>
    </w:p>
    <w:p>
      <w:pPr>
        <w:spacing w:before="0" w:after="160" w:line="276" w:lineRule="auto"/>
      </w:pPr>
      <w:r>
        <w:rPr>
          <w:rFonts w:ascii="Calibri" w:hAnsi="Calibri" w:eastAsia="Calibri"/>
          <w:b w:val="0"/>
          <w:i w:val="0"/>
          <w:color w:val="222222"/>
          <w:sz w:val="22"/>
        </w:rPr>
        <w:t>All three repositories sit side by side in one parent folder on a developer machine:</w:t>
      </w:r>
    </w:p>
    <w:p>
      <w:pPr>
        <w:spacing w:before="80" w:after="200" w:line="252" w:lineRule="auto"/>
        <w:ind w:left="144"/>
        <w:shd w:fill="F4F7FA" w:val="clear"/>
      </w:pPr>
      <w:r>
        <w:rPr>
          <w:rFonts w:ascii="Consolas" w:hAnsi="Consolas" w:eastAsia="Consolas"/>
          <w:color w:val="333333"/>
          <w:sz w:val="16"/>
        </w:rPr>
        <w:t>Maritime/</w:t>
        <w:br/>
        <w:t xml:space="preserve">  |-- Maritime-apis/          (backend)</w:t>
        <w:br/>
        <w:t xml:space="preserve">  |-- MaritimeLink-Frontend/  (web)</w:t>
        <w:br/>
        <w:t xml:space="preserve">  |-- MaritimeLink-Mobile/    (mobile)</w:t>
      </w:r>
    </w:p>
    <w:p>
      <w:pPr>
        <w:pStyle w:val="Heading2"/>
      </w:pPr>
      <w:r>
        <w:rPr>
          <w:rFonts w:ascii="Calibri" w:hAnsi="Calibri" w:eastAsia="Calibri"/>
          <w:b/>
        </w:rPr>
        <w:t>1.3 SCALE OF THE DELIVERED SYSTEM (measured 08 Aug 2026)</w:t>
      </w:r>
    </w:p>
    <w:p>
      <w:pPr>
        <w:spacing w:before="0" w:after="60" w:line="264" w:lineRule="auto"/>
      </w:pPr>
      <w:r>
        <w:rPr>
          <w:rFonts w:ascii="Calibri" w:hAnsi="Calibri" w:eastAsia="Calibri"/>
          <w:b/>
          <w:color w:val="222222"/>
          <w:sz w:val="22"/>
        </w:rPr>
        <w:t>Backend</w:t>
      </w:r>
      <w:r>
        <w:rPr>
          <w:rFonts w:ascii="Calibri" w:hAnsi="Calibri" w:eastAsia="Calibri"/>
          <w:color w:val="222222"/>
          <w:sz w:val="22"/>
        </w:rPr>
        <w:t xml:space="preserve">  —  159 TypeScript source files ~130,300 lines 20 route modules 319 registered endpoints 44 controllers, 14 services 38 database models</w:t>
      </w:r>
    </w:p>
    <w:p>
      <w:pPr>
        <w:spacing w:before="0" w:after="60" w:line="264" w:lineRule="auto"/>
      </w:pPr>
      <w:r>
        <w:rPr>
          <w:rFonts w:ascii="Calibri" w:hAnsi="Calibri" w:eastAsia="Calibri"/>
          <w:b/>
          <w:color w:val="222222"/>
          <w:sz w:val="22"/>
        </w:rPr>
        <w:t>Web</w:t>
      </w:r>
      <w:r>
        <w:rPr>
          <w:rFonts w:ascii="Calibri" w:hAnsi="Calibri" w:eastAsia="Calibri"/>
          <w:color w:val="222222"/>
          <w:sz w:val="22"/>
        </w:rPr>
        <w:t xml:space="preserve">  —  146 page components 46 shared components 21 API service modules ~86,700 lines</w:t>
      </w:r>
    </w:p>
    <w:p>
      <w:pPr>
        <w:spacing w:before="0" w:after="60" w:line="264" w:lineRule="auto"/>
      </w:pPr>
      <w:r>
        <w:rPr>
          <w:rFonts w:ascii="Calibri" w:hAnsi="Calibri" w:eastAsia="Calibri"/>
          <w:b/>
          <w:color w:val="222222"/>
          <w:sz w:val="22"/>
        </w:rPr>
        <w:t>Mobile</w:t>
      </w:r>
      <w:r>
        <w:rPr>
          <w:rFonts w:ascii="Calibri" w:hAnsi="Calibri" w:eastAsia="Calibri"/>
          <w:color w:val="222222"/>
          <w:sz w:val="22"/>
        </w:rPr>
        <w:t xml:space="preserve">  —  141 Dart source files ~42,200 lines 33 named routes 22 test files</w:t>
      </w:r>
    </w:p>
    <w:p>
      <w:pPr>
        <w:pStyle w:val="Heading2"/>
      </w:pPr>
      <w:r>
        <w:rPr>
          <w:rFonts w:ascii="Calibri" w:hAnsi="Calibri" w:eastAsia="Calibri"/>
          <w:b/>
        </w:rPr>
        <w:t>1.4 CORE FEATURE SET</w:t>
      </w:r>
    </w:p>
    <w:p>
      <w:pPr>
        <w:pStyle w:val="Heading3"/>
      </w:pPr>
      <w:r>
        <w:rPr>
          <w:rFonts w:ascii="Calibri" w:hAnsi="Calibri" w:eastAsia="Calibri"/>
          <w:b/>
        </w:rPr>
        <w:t>Identity and onboarding</w:t>
      </w:r>
    </w:p>
    <w:p>
      <w:pPr>
        <w:pStyle w:val="ListBullet"/>
        <w:spacing w:before="0" w:after="60" w:line="264" w:lineRule="auto"/>
        <w:ind w:left="360"/>
      </w:pPr>
      <w:r>
        <w:rPr>
          <w:rFonts w:ascii="Calibri" w:hAnsi="Calibri" w:eastAsia="Calibri"/>
          <w:color w:val="222222"/>
          <w:sz w:val="22"/>
        </w:rPr>
        <w:t>Multi-step registration wizards, separate per role, resumable at the exact step the user abandoned.</w:t>
      </w:r>
    </w:p>
    <w:p>
      <w:pPr>
        <w:pStyle w:val="ListBullet"/>
        <w:spacing w:before="0" w:after="60" w:line="264" w:lineRule="auto"/>
        <w:ind w:left="360"/>
      </w:pPr>
      <w:r>
        <w:rPr>
          <w:rFonts w:ascii="Calibri" w:hAnsi="Calibri" w:eastAsia="Calibri"/>
          <w:color w:val="222222"/>
          <w:sz w:val="22"/>
        </w:rPr>
        <w:t>Email OTP verification for every role.</w:t>
      </w:r>
    </w:p>
    <w:p>
      <w:pPr>
        <w:pStyle w:val="ListBullet"/>
        <w:spacing w:before="0" w:after="60" w:line="264" w:lineRule="auto"/>
        <w:ind w:left="360"/>
      </w:pPr>
      <w:r>
        <w:rPr>
          <w:rFonts w:ascii="Calibri" w:hAnsi="Calibri" w:eastAsia="Calibri"/>
          <w:color w:val="222222"/>
          <w:sz w:val="22"/>
        </w:rPr>
        <w:t>Phone OTP verification (Twilio Verify) for recruiters and training providers during signup.</w:t>
      </w:r>
    </w:p>
    <w:p>
      <w:pPr>
        <w:pStyle w:val="ListBullet"/>
        <w:spacing w:before="0" w:after="60" w:line="264" w:lineRule="auto"/>
        <w:ind w:left="360"/>
      </w:pPr>
      <w:r>
        <w:rPr>
          <w:rFonts w:ascii="Calibri" w:hAnsi="Calibri" w:eastAsia="Calibri"/>
          <w:color w:val="222222"/>
          <w:sz w:val="22"/>
        </w:rPr>
        <w:t>Two-stage account assurance: Stage 1 = admin approval of the organisation (recruiters/providers) Stage 2 = KYC identity verification (document + selfie, AI-assisted OCR)</w:t>
      </w:r>
    </w:p>
    <w:p>
      <w:pPr>
        <w:pStyle w:val="ListBullet"/>
        <w:spacing w:before="0" w:after="60" w:line="264" w:lineRule="auto"/>
        <w:ind w:left="360"/>
      </w:pPr>
      <w:r>
        <w:rPr>
          <w:rFonts w:ascii="Calibri" w:hAnsi="Calibri" w:eastAsia="Calibri"/>
          <w:color w:val="222222"/>
          <w:sz w:val="22"/>
        </w:rPr>
        <w:t>Company auto-discovery: a recruiter enters a company website and the system looks up and pre-fills the organisation record.</w:t>
      </w:r>
    </w:p>
    <w:p>
      <w:pPr>
        <w:pStyle w:val="Heading3"/>
      </w:pPr>
      <w:r>
        <w:rPr>
          <w:rFonts w:ascii="Calibri" w:hAnsi="Calibri" w:eastAsia="Calibri"/>
          <w:b/>
        </w:rPr>
        <w:t>Professional features</w:t>
      </w:r>
    </w:p>
    <w:p>
      <w:pPr>
        <w:pStyle w:val="ListBullet"/>
        <w:spacing w:before="0" w:after="60" w:line="264" w:lineRule="auto"/>
        <w:ind w:left="360"/>
      </w:pPr>
      <w:r>
        <w:rPr>
          <w:rFonts w:ascii="Calibri" w:hAnsi="Calibri" w:eastAsia="Calibri"/>
          <w:color w:val="222222"/>
          <w:sz w:val="22"/>
        </w:rPr>
        <w:t>Structured maritime resume: personal details, biometrics, skills, licences and endorsements, sea-service log (vessel, IMO, flag, DWT, dates), academic education, STCW certificates, medical certificates, travel documents, next of kin, referees.</w:t>
      </w:r>
    </w:p>
    <w:p>
      <w:pPr>
        <w:pStyle w:val="ListBullet"/>
        <w:spacing w:before="0" w:after="60" w:line="264" w:lineRule="auto"/>
        <w:ind w:left="360"/>
      </w:pPr>
      <w:r>
        <w:rPr>
          <w:rFonts w:ascii="Calibri" w:hAnsi="Calibri" w:eastAsia="Calibri"/>
          <w:color w:val="222222"/>
          <w:sz w:val="22"/>
        </w:rPr>
        <w:t>Document Wallet: upload certificates by category, OCR extraction of names/numbers/dates via Google Gemini, verification status, expiry dates.</w:t>
      </w:r>
    </w:p>
    <w:p>
      <w:pPr>
        <w:pStyle w:val="ListBullet"/>
        <w:spacing w:before="0" w:after="60" w:line="264" w:lineRule="auto"/>
        <w:ind w:left="360"/>
      </w:pPr>
      <w:r>
        <w:rPr>
          <w:rFonts w:ascii="Calibri" w:hAnsi="Calibri" w:eastAsia="Calibri"/>
          <w:color w:val="222222"/>
          <w:sz w:val="22"/>
        </w:rPr>
        <w:t>Automated certificate expiry reminders at 90/60/30/7 days and on expiry.</w:t>
      </w:r>
    </w:p>
    <w:p>
      <w:pPr>
        <w:pStyle w:val="ListBullet"/>
        <w:spacing w:before="0" w:after="60" w:line="264" w:lineRule="auto"/>
        <w:ind w:left="360"/>
      </w:pPr>
      <w:r>
        <w:rPr>
          <w:rFonts w:ascii="Calibri" w:hAnsi="Calibri" w:eastAsia="Calibri"/>
          <w:color w:val="222222"/>
          <w:sz w:val="22"/>
        </w:rPr>
        <w:t>Job discovery, saved jobs, applications with CV and cover letter, and application status tracking.</w:t>
      </w:r>
    </w:p>
    <w:p>
      <w:pPr>
        <w:pStyle w:val="ListBullet"/>
        <w:spacing w:before="0" w:after="60" w:line="264" w:lineRule="auto"/>
        <w:ind w:left="360"/>
      </w:pPr>
      <w:r>
        <w:rPr>
          <w:rFonts w:ascii="Calibri" w:hAnsi="Calibri" w:eastAsia="Calibri"/>
          <w:color w:val="222222"/>
          <w:sz w:val="22"/>
        </w:rPr>
        <w:t>Course discovery, booking and Stripe payment; saved courses.</w:t>
      </w:r>
    </w:p>
    <w:p>
      <w:pPr>
        <w:pStyle w:val="ListBullet"/>
        <w:spacing w:before="0" w:after="60" w:line="264" w:lineRule="auto"/>
        <w:ind w:left="360"/>
      </w:pPr>
      <w:r>
        <w:rPr>
          <w:rFonts w:ascii="Calibri" w:hAnsi="Calibri" w:eastAsia="Calibri"/>
          <w:color w:val="222222"/>
          <w:sz w:val="22"/>
        </w:rPr>
        <w:t>Secure, time-limited share links for the profile, the resume and document packs.</w:t>
      </w:r>
    </w:p>
    <w:p>
      <w:pPr>
        <w:pStyle w:val="ListBullet"/>
        <w:spacing w:before="0" w:after="60" w:line="264" w:lineRule="auto"/>
        <w:ind w:left="360"/>
      </w:pPr>
      <w:r>
        <w:rPr>
          <w:rFonts w:ascii="Calibri" w:hAnsi="Calibri" w:eastAsia="Calibri"/>
          <w:color w:val="222222"/>
          <w:sz w:val="22"/>
        </w:rPr>
        <w:t>Opt-in public profile page at /in/:slug, server-rendered for SEO.</w:t>
      </w:r>
    </w:p>
    <w:p>
      <w:pPr>
        <w:pStyle w:val="ListBullet"/>
        <w:spacing w:before="0" w:after="60" w:line="264" w:lineRule="auto"/>
        <w:ind w:left="360"/>
      </w:pPr>
      <w:r>
        <w:rPr>
          <w:rFonts w:ascii="Calibri" w:hAnsi="Calibri" w:eastAsia="Calibri"/>
          <w:color w:val="222222"/>
          <w:sz w:val="22"/>
        </w:rPr>
        <w:t>Realtime chat with recruiters, providers and platform support.</w:t>
      </w:r>
    </w:p>
    <w:p>
      <w:pPr>
        <w:pStyle w:val="ListBullet"/>
        <w:spacing w:before="0" w:after="60" w:line="264" w:lineRule="auto"/>
        <w:ind w:left="360"/>
      </w:pPr>
      <w:r>
        <w:rPr>
          <w:rFonts w:ascii="Calibri" w:hAnsi="Calibri" w:eastAsia="Calibri"/>
          <w:color w:val="222222"/>
          <w:sz w:val="22"/>
        </w:rPr>
        <w:t>Free and paid (PRO) membership tiers.</w:t>
      </w:r>
    </w:p>
    <w:p>
      <w:pPr>
        <w:pStyle w:val="Heading3"/>
      </w:pPr>
      <w:r>
        <w:rPr>
          <w:rFonts w:ascii="Calibri" w:hAnsi="Calibri" w:eastAsia="Calibri"/>
          <w:b/>
        </w:rPr>
        <w:t>Recruiter features</w:t>
      </w:r>
    </w:p>
    <w:p>
      <w:pPr>
        <w:pStyle w:val="ListBullet"/>
        <w:spacing w:before="0" w:after="60" w:line="264" w:lineRule="auto"/>
        <w:ind w:left="360"/>
      </w:pPr>
      <w:r>
        <w:rPr>
          <w:rFonts w:ascii="Calibri" w:hAnsi="Calibri" w:eastAsia="Calibri"/>
          <w:color w:val="222222"/>
          <w:sz w:val="22"/>
        </w:rPr>
        <w:t>Job posting, editing, status management and closing dates.</w:t>
      </w:r>
    </w:p>
    <w:p>
      <w:pPr>
        <w:pStyle w:val="ListBullet"/>
        <w:spacing w:before="0" w:after="60" w:line="264" w:lineRule="auto"/>
        <w:ind w:left="360"/>
      </w:pPr>
      <w:r>
        <w:rPr>
          <w:rFonts w:ascii="Calibri" w:hAnsi="Calibri" w:eastAsia="Calibri"/>
          <w:color w:val="222222"/>
          <w:sz w:val="22"/>
        </w:rPr>
        <w:t>Candidate search with filters, and AI-assisted matching against a job.</w:t>
      </w:r>
    </w:p>
    <w:p>
      <w:pPr>
        <w:pStyle w:val="ListBullet"/>
        <w:spacing w:before="0" w:after="60" w:line="264" w:lineRule="auto"/>
        <w:ind w:left="360"/>
      </w:pPr>
      <w:r>
        <w:rPr>
          <w:rFonts w:ascii="Calibri" w:hAnsi="Calibri" w:eastAsia="Calibri"/>
          <w:color w:val="222222"/>
          <w:sz w:val="22"/>
        </w:rPr>
        <w:t>Applicant pipeline (applied -&gt; under review -&gt; shortlisted -&gt; interview -&gt; offer -&gt; hired / rejected / withdrawn) with rejection reasons.</w:t>
      </w:r>
    </w:p>
    <w:p>
      <w:pPr>
        <w:pStyle w:val="ListBullet"/>
        <w:spacing w:before="0" w:after="60" w:line="264" w:lineRule="auto"/>
        <w:ind w:left="360"/>
      </w:pPr>
      <w:r>
        <w:rPr>
          <w:rFonts w:ascii="Calibri" w:hAnsi="Calibri" w:eastAsia="Calibri"/>
          <w:color w:val="222222"/>
          <w:sz w:val="22"/>
        </w:rPr>
        <w:t>Invite a professional to apply to a specific job.</w:t>
      </w:r>
    </w:p>
    <w:p>
      <w:pPr>
        <w:pStyle w:val="ListBullet"/>
        <w:spacing w:before="0" w:after="60" w:line="264" w:lineRule="auto"/>
        <w:ind w:left="360"/>
      </w:pPr>
      <w:r>
        <w:rPr>
          <w:rFonts w:ascii="Calibri" w:hAnsi="Calibri" w:eastAsia="Calibri"/>
          <w:color w:val="222222"/>
          <w:sz w:val="22"/>
        </w:rPr>
        <w:t>Realtime chat with candidates.</w:t>
      </w:r>
    </w:p>
    <w:p>
      <w:pPr>
        <w:pStyle w:val="ListBullet"/>
        <w:spacing w:before="0" w:after="60" w:line="264" w:lineRule="auto"/>
        <w:ind w:left="360"/>
      </w:pPr>
      <w:r>
        <w:rPr>
          <w:rFonts w:ascii="Calibri" w:hAnsi="Calibri" w:eastAsia="Calibri"/>
          <w:color w:val="222222"/>
          <w:sz w:val="22"/>
        </w:rPr>
        <w:t>Company/team records with merge handling.</w:t>
      </w:r>
    </w:p>
    <w:p>
      <w:pPr>
        <w:pStyle w:val="ListBullet"/>
        <w:spacing w:before="0" w:after="60" w:line="264" w:lineRule="auto"/>
        <w:ind w:left="360"/>
      </w:pPr>
      <w:r>
        <w:rPr>
          <w:rFonts w:ascii="Calibri" w:hAnsi="Calibri" w:eastAsia="Calibri"/>
          <w:color w:val="222222"/>
          <w:sz w:val="22"/>
        </w:rPr>
        <w:t>Subscription tiers: Free, Flex (per-listing one-off) and Premium (monthly).</w:t>
      </w:r>
    </w:p>
    <w:p>
      <w:pPr>
        <w:pStyle w:val="Heading3"/>
      </w:pPr>
      <w:r>
        <w:rPr>
          <w:rFonts w:ascii="Calibri" w:hAnsi="Calibri" w:eastAsia="Calibri"/>
          <w:b/>
        </w:rPr>
        <w:t>Training provider features</w:t>
      </w:r>
    </w:p>
    <w:p>
      <w:pPr>
        <w:pStyle w:val="ListBullet"/>
        <w:spacing w:before="0" w:after="60" w:line="264" w:lineRule="auto"/>
        <w:ind w:left="360"/>
      </w:pPr>
      <w:r>
        <w:rPr>
          <w:rFonts w:ascii="Calibri" w:hAnsi="Calibri" w:eastAsia="Calibri"/>
          <w:color w:val="222222"/>
          <w:sz w:val="22"/>
        </w:rPr>
        <w:t>Course catalogue with drafts, publishing, capacity and pricing.</w:t>
      </w:r>
    </w:p>
    <w:p>
      <w:pPr>
        <w:pStyle w:val="ListBullet"/>
        <w:spacing w:before="0" w:after="60" w:line="264" w:lineRule="auto"/>
        <w:ind w:left="360"/>
      </w:pPr>
      <w:r>
        <w:rPr>
          <w:rFonts w:ascii="Calibri" w:hAnsi="Calibri" w:eastAsia="Calibri"/>
          <w:color w:val="222222"/>
          <w:sz w:val="22"/>
        </w:rPr>
        <w:t>Sessions (dates, times, location, instructor, seats, enrolment deadline).</w:t>
      </w:r>
    </w:p>
    <w:p>
      <w:pPr>
        <w:pStyle w:val="ListBullet"/>
        <w:spacing w:before="0" w:after="60" w:line="264" w:lineRule="auto"/>
        <w:ind w:left="360"/>
      </w:pPr>
      <w:r>
        <w:rPr>
          <w:rFonts w:ascii="Calibri" w:hAnsi="Calibri" w:eastAsia="Calibri"/>
          <w:color w:val="222222"/>
          <w:sz w:val="22"/>
        </w:rPr>
        <w:t>Attendee approval/rejection, attendance and certificate issue.</w:t>
      </w:r>
    </w:p>
    <w:p>
      <w:pPr>
        <w:pStyle w:val="ListBullet"/>
        <w:spacing w:before="0" w:after="60" w:line="264" w:lineRule="auto"/>
        <w:ind w:left="360"/>
      </w:pPr>
      <w:r>
        <w:rPr>
          <w:rFonts w:ascii="Calibri" w:hAnsi="Calibri" w:eastAsia="Calibri"/>
          <w:color w:val="222222"/>
          <w:sz w:val="22"/>
        </w:rPr>
        <w:t>Demand planning: view aggregate certificate expiries to plan course supply.</w:t>
      </w:r>
    </w:p>
    <w:p>
      <w:pPr>
        <w:pStyle w:val="ListBullet"/>
        <w:spacing w:before="0" w:after="60" w:line="264" w:lineRule="auto"/>
        <w:ind w:left="360"/>
      </w:pPr>
      <w:r>
        <w:rPr>
          <w:rFonts w:ascii="Calibri" w:hAnsi="Calibri" w:eastAsia="Calibri"/>
          <w:color w:val="222222"/>
          <w:sz w:val="22"/>
        </w:rPr>
        <w:t>Revenue and analytics dashboards.</w:t>
      </w:r>
    </w:p>
    <w:p>
      <w:pPr>
        <w:pStyle w:val="ListBullet"/>
        <w:spacing w:before="0" w:after="60" w:line="264" w:lineRule="auto"/>
        <w:ind w:left="360"/>
      </w:pPr>
      <w:r>
        <w:rPr>
          <w:rFonts w:ascii="Calibri" w:hAnsi="Calibri" w:eastAsia="Calibri"/>
          <w:color w:val="222222"/>
          <w:sz w:val="22"/>
        </w:rPr>
        <w:t>Stripe Connect onboarding for payouts; platform commission is 13%.</w:t>
      </w:r>
    </w:p>
    <w:p>
      <w:pPr>
        <w:pStyle w:val="Heading3"/>
      </w:pPr>
      <w:r>
        <w:rPr>
          <w:rFonts w:ascii="Calibri" w:hAnsi="Calibri" w:eastAsia="Calibri"/>
          <w:b/>
        </w:rPr>
        <w:t>Platform administration</w:t>
      </w:r>
    </w:p>
    <w:p>
      <w:pPr>
        <w:pStyle w:val="ListBullet"/>
        <w:spacing w:before="0" w:after="60" w:line="264" w:lineRule="auto"/>
        <w:ind w:left="360"/>
      </w:pPr>
      <w:r>
        <w:rPr>
          <w:rFonts w:ascii="Calibri" w:hAnsi="Calibri" w:eastAsia="Calibri"/>
          <w:color w:val="222222"/>
          <w:sz w:val="22"/>
        </w:rPr>
        <w:t>Approval queues for organisations and KYC submissions, with notes and risk levels.</w:t>
      </w:r>
    </w:p>
    <w:p>
      <w:pPr>
        <w:pStyle w:val="ListBullet"/>
        <w:spacing w:before="0" w:after="60" w:line="264" w:lineRule="auto"/>
        <w:ind w:left="360"/>
      </w:pPr>
      <w:r>
        <w:rPr>
          <w:rFonts w:ascii="Calibri" w:hAnsi="Calibri" w:eastAsia="Calibri"/>
          <w:color w:val="222222"/>
          <w:sz w:val="22"/>
        </w:rPr>
        <w:t>Account moderation: suspend (timed), block, reinstate — with reasons, status restoration and automatic lifting of expired suspensions.</w:t>
      </w:r>
    </w:p>
    <w:p>
      <w:pPr>
        <w:pStyle w:val="ListBullet"/>
        <w:spacing w:before="0" w:after="60" w:line="264" w:lineRule="auto"/>
        <w:ind w:left="360"/>
      </w:pPr>
      <w:r>
        <w:rPr>
          <w:rFonts w:ascii="Calibri" w:hAnsi="Calibri" w:eastAsia="Calibri"/>
          <w:color w:val="222222"/>
          <w:sz w:val="22"/>
        </w:rPr>
        <w:t>Member-to-member abuse reports with internal admin note threads.</w:t>
      </w:r>
    </w:p>
    <w:p>
      <w:pPr>
        <w:pStyle w:val="ListBullet"/>
        <w:spacing w:before="0" w:after="60" w:line="264" w:lineRule="auto"/>
        <w:ind w:left="360"/>
      </w:pPr>
      <w:r>
        <w:rPr>
          <w:rFonts w:ascii="Calibri" w:hAnsi="Calibri" w:eastAsia="Calibri"/>
          <w:color w:val="222222"/>
          <w:sz w:val="22"/>
        </w:rPr>
        <w:t>Marketplace oversight over every job and course on the platform, plus MaritimeLink's own first-party listings.</w:t>
      </w:r>
    </w:p>
    <w:p>
      <w:pPr>
        <w:pStyle w:val="ListBullet"/>
        <w:spacing w:before="0" w:after="60" w:line="264" w:lineRule="auto"/>
        <w:ind w:left="360"/>
      </w:pPr>
      <w:r>
        <w:rPr>
          <w:rFonts w:ascii="Calibri" w:hAnsi="Calibri" w:eastAsia="Calibri"/>
          <w:color w:val="222222"/>
          <w:sz w:val="22"/>
        </w:rPr>
        <w:t>Support case management with priorities, assignment and notes.</w:t>
      </w:r>
    </w:p>
    <w:p>
      <w:pPr>
        <w:pStyle w:val="ListBullet"/>
        <w:spacing w:before="0" w:after="60" w:line="264" w:lineRule="auto"/>
        <w:ind w:left="360"/>
      </w:pPr>
      <w:r>
        <w:rPr>
          <w:rFonts w:ascii="Calibri" w:hAnsi="Calibri" w:eastAsia="Calibri"/>
          <w:color w:val="222222"/>
          <w:sz w:val="22"/>
        </w:rPr>
        <w:t>Activity log / audit trail, system statistics, revenue reporting, transaction history and trainer payouts.</w:t>
      </w:r>
    </w:p>
    <w:p>
      <w:pPr>
        <w:pStyle w:val="Heading2"/>
      </w:pPr>
      <w:r>
        <w:rPr>
          <w:rFonts w:ascii="Calibri" w:hAnsi="Calibri" w:eastAsia="Calibri"/>
          <w:b/>
        </w:rPr>
        <w:t>1.5 WHAT IS EXPLICITLY NOT IN SCOPE</w:t>
      </w:r>
    </w:p>
    <w:p>
      <w:pPr>
        <w:pStyle w:val="ListBullet"/>
        <w:spacing w:before="0" w:after="60" w:line="264" w:lineRule="auto"/>
      </w:pPr>
      <w:r>
        <w:rPr>
          <w:rFonts w:ascii="Calibri" w:hAnsi="Calibri" w:eastAsia="Calibri"/>
          <w:color w:val="222222"/>
          <w:sz w:val="22"/>
        </w:rPr>
        <w:t>There is no separate recruiter or training-provider mobile application.</w:t>
      </w:r>
    </w:p>
    <w:p>
      <w:pPr>
        <w:pStyle w:val="ListBullet"/>
        <w:spacing w:before="0" w:after="60" w:line="264" w:lineRule="auto"/>
      </w:pPr>
      <w:r>
        <w:rPr>
          <w:rFonts w:ascii="Calibri" w:hAnsi="Calibri" w:eastAsia="Calibri"/>
          <w:color w:val="222222"/>
          <w:sz w:val="22"/>
        </w:rPr>
        <w:t>There is no public API for third parties; all endpoints serve first-party clients only.</w:t>
      </w:r>
    </w:p>
    <w:p>
      <w:pPr>
        <w:pStyle w:val="ListBullet"/>
        <w:spacing w:before="0" w:after="60" w:line="264" w:lineRule="auto"/>
      </w:pPr>
      <w:r>
        <w:rPr>
          <w:rFonts w:ascii="Calibri" w:hAnsi="Calibri" w:eastAsia="Calibri"/>
          <w:color w:val="222222"/>
          <w:sz w:val="22"/>
        </w:rPr>
        <w:t>There is no data warehouse or BI tool; reporting is computed on demand from the primary database and from Stripe.</w:t>
      </w:r>
    </w:p>
    <w:p>
      <w:r>
        <w:br w:type="page"/>
      </w:r>
    </w:p>
    <w:p>
      <w:pPr>
        <w:pStyle w:val="Heading1"/>
      </w:pPr>
      <w:r>
        <w:rPr>
          <w:rFonts w:ascii="Calibri" w:hAnsi="Calibri" w:eastAsia="Calibri"/>
          <w:b/>
        </w:rPr>
        <w:t>PART 2 — SYSTEM ARCHITECTURE</w:t>
      </w:r>
    </w:p>
    <w:p>
      <w:pPr>
        <w:pStyle w:val="Heading2"/>
      </w:pPr>
      <w:r>
        <w:rPr>
          <w:rFonts w:ascii="Calibri" w:hAnsi="Calibri" w:eastAsia="Calibri"/>
          <w:b/>
        </w:rPr>
        <w:t>2.1 ARCHITECTURE AT A GLANCE</w:t>
      </w:r>
    </w:p>
    <w:p>
      <w:pPr>
        <w:spacing w:before="0" w:after="160" w:line="276" w:lineRule="auto"/>
      </w:pPr>
      <w:r>
        <w:rPr>
          <w:rFonts w:ascii="Calibri" w:hAnsi="Calibri" w:eastAsia="Calibri"/>
          <w:b w:val="0"/>
          <w:i w:val="0"/>
          <w:color w:val="222222"/>
          <w:sz w:val="22"/>
        </w:rPr>
        <w:t>MaritimeLink is a classic three-tier system: thin clients, one stateless API server, one managed Postgres database, with object storage and payments handled by managed third parties.</w:t>
      </w:r>
    </w:p>
    <w:p>
      <w:pPr>
        <w:spacing w:before="80" w:after="200" w:line="252" w:lineRule="auto"/>
        <w:ind w:left="144"/>
        <w:shd w:fill="F4F7FA" w:val="clear"/>
      </w:pPr>
      <w:r>
        <w:rPr>
          <w:rFonts w:ascii="Consolas" w:hAnsi="Consolas" w:eastAsia="Consolas"/>
          <w:color w:val="333333"/>
          <w:sz w:val="16"/>
        </w:rPr>
        <w:t>+--------------------------------------------------------------------+</w:t>
        <w:br/>
        <w:t>|                            CLIENTS                           |</w:t>
        <w:br/>
        <w:t>+--------------------------------------------------------------------+</w:t>
        <w:br/>
        <w:t>|                                                                    |</w:t>
        <w:br/>
        <w:t>|  +----------------------+  +---------------------+  +-----------+  |</w:t>
        <w:br/>
        <w:t>|  |  Web SPA (React)     |  |  Mobile (Flutter)   |  | Search /  |  |</w:t>
        <w:br/>
        <w:t>|  |  www.maritimelink.co |  |  iOS + Android      |  | social    |  |</w:t>
        <w:br/>
        <w:t>|  |                      |  |  professionals only |  | crawlers  |  |</w:t>
        <w:br/>
        <w:t>|  |  - professional app  |  |                     |  |           |  |</w:t>
        <w:br/>
        <w:t>|  |  - recruiter app     |  |  - profile + resume |  | read      |  |</w:t>
        <w:br/>
        <w:t>|  |  - provider app      |  |  - document wallet  |  | /in/:slug |  |</w:t>
        <w:br/>
        <w:t>|  |  - admin console     |  |  - jobs + training  |  | (SSR)     |  |</w:t>
        <w:br/>
        <w:t>|  +----------+-----------+  +----------+----------+  +-----+-----+  |</w:t>
        <w:br/>
        <w:t>+-------------|-------------------------|-------------------|--------+</w:t>
        <w:br/>
        <w:t xml:space="preserve">              |  HTTPS (JSON, Bearer)   |                   |</w:t>
        <w:br/>
        <w:t xml:space="preserve">              |  WSS (Socket.IO)        |                   |</w:t>
        <w:br/>
        <w:t xml:space="preserve">              v                         v                   v</w:t>
        <w:br/>
        <w:t>+--------------------------------------------------+  +--------------+</w:t>
        <w:br/>
        <w:t>|         Vercel edge / static hosting              |  |  Vercel      |</w:t>
        <w:br/>
        <w:t>|  - serves built SPA assets                        |  |  serverless  |</w:t>
        <w:br/>
        <w:t>|  - SPA fallback rewrite for client routes         |  |  functions   |</w:t>
        <w:br/>
        <w:t>+--------------------------------------------------+  |  /api/profile|</w:t>
        <w:br/>
        <w:t xml:space="preserve">              |                                       |  /api/sitemap|</w:t>
        <w:br/>
        <w:t xml:space="preserve">              |                                       +------+-------+</w:t>
        <w:br/>
        <w:t xml:space="preserve">              |                                              |</w:t>
        <w:br/>
        <w:t xml:space="preserve">              v                                              v</w:t>
        <w:br/>
        <w:t>+--------------------------------------------------------------------+</w:t>
        <w:br/>
        <w:t>|            API   SERVER   (Render, Node.js)                 |</w:t>
        <w:br/>
        <w:t>|            Express 5 + TypeScript (ESM) + Socket.IO                |</w:t>
        <w:br/>
        <w:t>+--------------------------------------------------------------------+</w:t>
        <w:br/>
        <w:t>|  helmet -&gt; cors -&gt; compression -&gt; [raw body: Stripe webhook]       |</w:t>
        <w:br/>
        <w:t>|         -&gt; json/urlencoded -&gt; swagger -&gt; route modules             |</w:t>
        <w:br/>
        <w:t>|         -&gt; auth middleware -&gt; controllers -&gt; services -&gt; Prisma    |</w:t>
        <w:br/>
        <w:t>|         -&gt; 404 handler -&gt; central error handler                    |</w:t>
        <w:br/>
        <w:t>+--+------------+------------+------------+------------+-------------+</w:t>
        <w:br/>
        <w:t xml:space="preserve">   |            |            |            |            |</w:t>
        <w:br/>
        <w:t xml:space="preserve">   v            v            v            v            v</w:t>
        <w:br/>
        <w:t>+-------+  +---------+  +---------+  +---------+  +-----------+</w:t>
        <w:br/>
        <w:t>|Supa-  |  |Supabase |  | Stripe  |  | Twilio  |  |  Google   |</w:t>
        <w:br/>
        <w:t>|base   |  |Storage  |  |Payments |  | Verify  |  |  Gemini   |</w:t>
        <w:br/>
        <w:t>|Post-  |  |(8 buck- |  |+Connect |  | (phone  |  |  (OCR +   |</w:t>
        <w:br/>
        <w:t>|gres   |  | ets)    |  |+Webhook |  |  OTP)   |  |  company  |</w:t>
        <w:br/>
        <w:t>+-------+  +---------+  +---------+  +---------+  |  lookup)  |</w:t>
        <w:br/>
        <w:t xml:space="preserve">                                                  +-----------+</w:t>
        <w:br/>
        <w:t xml:space="preserve">                +-------------------+   +---------------------+</w:t>
        <w:br/>
        <w:t xml:space="preserve">                |  SMTP (Gmail)     |   |  Google Analytics 4 |</w:t>
        <w:br/>
        <w:t xml:space="preserve">                |  transactional    |   |  web page views     |</w:t>
        <w:br/>
        <w:t xml:space="preserve">                |  email, 25+ types |   +---------------------+</w:t>
        <w:br/>
        <w:t xml:space="preserve">                +-------------------+</w:t>
      </w:r>
    </w:p>
    <w:p>
      <w:pPr>
        <w:pStyle w:val="Heading2"/>
      </w:pPr>
      <w:r>
        <w:rPr>
          <w:rFonts w:ascii="Calibri" w:hAnsi="Calibri" w:eastAsia="Calibri"/>
          <w:b/>
        </w:rPr>
        <w:t>2.2 REQUEST LIFECYCLE (HTTP)</w:t>
      </w:r>
    </w:p>
    <w:p>
      <w:pPr>
        <w:spacing w:before="0" w:after="160" w:line="276" w:lineRule="auto"/>
      </w:pPr>
      <w:r>
        <w:rPr>
          <w:rFonts w:ascii="Calibri" w:hAnsi="Calibri" w:eastAsia="Calibri"/>
          <w:b w:val="0"/>
          <w:i w:val="0"/>
          <w:color w:val="222222"/>
          <w:sz w:val="22"/>
        </w:rPr>
        <w:t>Every API request follows the same path. Understanding it is the fastest way to understand the backend.</w:t>
      </w:r>
    </w:p>
    <w:p>
      <w:pPr>
        <w:pStyle w:val="ListNumber"/>
        <w:spacing w:before="0" w:after="60" w:line="264" w:lineRule="auto"/>
      </w:pPr>
      <w:r>
        <w:rPr>
          <w:rFonts w:ascii="Calibri" w:hAnsi="Calibri" w:eastAsia="Calibri"/>
          <w:color w:val="222222"/>
          <w:sz w:val="22"/>
        </w:rPr>
        <w:t>Client attaches `Authorization: Bearer &lt;JWT&gt;` (and, from the web app, an `X-Client-IP` header used for audit logging).</w:t>
      </w:r>
    </w:p>
    <w:p>
      <w:pPr>
        <w:pStyle w:val="ListNumber"/>
        <w:spacing w:before="0" w:after="60" w:line="264" w:lineRule="auto"/>
      </w:pPr>
      <w:r>
        <w:rPr>
          <w:rFonts w:ascii="Calibri" w:hAnsi="Calibri" w:eastAsia="Calibri"/>
          <w:color w:val="222222"/>
          <w:sz w:val="22"/>
        </w:rPr>
        <w:t>Express global middleware, in the exact order registered in src/app.ts:</w:t>
      </w:r>
    </w:p>
    <w:p>
      <w:pPr>
        <w:spacing w:before="80" w:after="200" w:line="252" w:lineRule="auto"/>
        <w:ind w:left="144"/>
        <w:shd w:fill="F4F7FA" w:val="clear"/>
      </w:pPr>
      <w:r>
        <w:rPr>
          <w:rFonts w:ascii="Consolas" w:hAnsi="Consolas" w:eastAsia="Consolas"/>
          <w:color w:val="333333"/>
          <w:sz w:val="16"/>
        </w:rPr>
        <w:t>app.set('trust proxy', true)      -- correct client IPs behind Render</w:t>
        <w:br/>
        <w:t>GET  /        -&gt; "API is Live"    -- platform health probe</w:t>
        <w:br/>
        <w:t>GET  /health  -&gt; "OK"             -- explicit health probe</w:t>
        <w:br/>
        <w:t>helmet({ crossOriginResourcePolicy: 'cross-origin' })</w:t>
        <w:br/>
        <w:t>cors()                            -- currently permissive, see 16.3</w:t>
        <w:br/>
        <w:t>compression()</w:t>
        <w:br/>
        <w:t>/api/webhooks  MOUNTED BEFORE BODY PARSERS  (Stripe needs the raw body</w:t>
        <w:br/>
        <w:t xml:space="preserve">               to verify the signature; parsing it first would break</w:t>
        <w:br/>
        <w:t xml:space="preserve">               signature verification)</w:t>
        <w:br/>
        <w:t>express.json() + express.urlencoded()</w:t>
        <w:br/>
        <w:t>app.disable('x-powered-by')</w:t>
        <w:br/>
        <w:t>/api-docs      -&gt; Swagger UI</w:t>
      </w:r>
    </w:p>
    <w:p>
      <w:pPr>
        <w:pStyle w:val="ListNumber"/>
        <w:spacing w:before="0" w:after="60" w:line="264" w:lineRule="auto"/>
      </w:pPr>
      <w:r>
        <w:rPr>
          <w:rFonts w:ascii="Calibri" w:hAnsi="Calibri" w:eastAsia="Calibri"/>
          <w:color w:val="222222"/>
          <w:sz w:val="22"/>
        </w:rPr>
        <w:t>Route module matched by prefix (full table in section 6.2).</w:t>
      </w:r>
    </w:p>
    <w:p>
      <w:pPr>
        <w:pStyle w:val="ListNumber"/>
        <w:spacing w:before="0" w:after="60" w:line="264" w:lineRule="auto"/>
      </w:pPr>
      <w:r>
        <w:rPr>
          <w:rFonts w:ascii="Calibri" w:hAnsi="Calibri" w:eastAsia="Calibri"/>
          <w:color w:val="222222"/>
          <w:sz w:val="22"/>
        </w:rPr>
        <w:t>Auth middleware for that route resolves the caller and attaches req.user. Five distinct guards exist — see 2.4.</w:t>
      </w:r>
    </w:p>
    <w:p>
      <w:pPr>
        <w:pStyle w:val="ListNumber"/>
        <w:spacing w:before="0" w:after="60" w:line="264" w:lineRule="auto"/>
      </w:pPr>
      <w:r>
        <w:rPr>
          <w:rFonts w:ascii="Calibri" w:hAnsi="Calibri" w:eastAsia="Calibri"/>
          <w:color w:val="222222"/>
          <w:sz w:val="22"/>
        </w:rPr>
        <w:t>Controller validates input (Zod schemas in src/validations), calls into services, and returns a JSON envelope.</w:t>
      </w:r>
    </w:p>
    <w:p>
      <w:pPr>
        <w:pStyle w:val="ListNumber"/>
        <w:spacing w:before="0" w:after="60" w:line="264" w:lineRule="auto"/>
      </w:pPr>
      <w:r>
        <w:rPr>
          <w:rFonts w:ascii="Calibri" w:hAnsi="Calibri" w:eastAsia="Calibri"/>
          <w:color w:val="222222"/>
          <w:sz w:val="22"/>
        </w:rPr>
        <w:t>Errors are thrown as AppError or ZodError and handled centrally by src/middlewares/errorHandler.ts, which produces a consistent shape and only leaks stack traces when NODE_ENV=development.</w:t>
      </w:r>
    </w:p>
    <w:p>
      <w:pPr>
        <w:pStyle w:val="Heading2"/>
      </w:pPr>
      <w:r>
        <w:rPr>
          <w:rFonts w:ascii="Calibri" w:hAnsi="Calibri" w:eastAsia="Calibri"/>
          <w:b/>
        </w:rPr>
        <w:t>2.3 REALTIME ARCHITECTURE (Socket.IO)</w:t>
      </w:r>
    </w:p>
    <w:p>
      <w:pPr>
        <w:pStyle w:val="ListBullet"/>
        <w:spacing w:before="0" w:after="60" w:line="264" w:lineRule="auto"/>
      </w:pPr>
      <w:r>
        <w:rPr>
          <w:rFonts w:ascii="Calibri" w:hAnsi="Calibri" w:eastAsia="Calibri"/>
          <w:color w:val="222222"/>
          <w:sz w:val="22"/>
        </w:rPr>
        <w:t>The HTTP server created in src/server.ts is shared with Socket.IO.</w:t>
      </w:r>
    </w:p>
    <w:p>
      <w:pPr>
        <w:pStyle w:val="ListBullet"/>
        <w:spacing w:before="0" w:after="60" w:line="264" w:lineRule="auto"/>
      </w:pPr>
      <w:r>
        <w:rPr>
          <w:rFonts w:ascii="Calibri" w:hAnsi="Calibri" w:eastAsia="Calibri"/>
          <w:color w:val="222222"/>
          <w:sz w:val="22"/>
        </w:rPr>
        <w:t>The `io` instance is attached to the Express app (`app.set('io', io)`) so controllers can emit without importing the server (avoids circular imports).</w:t>
      </w:r>
    </w:p>
    <w:p>
      <w:pPr>
        <w:pStyle w:val="ListBullet"/>
        <w:spacing w:before="0" w:after="60" w:line="264" w:lineRule="auto"/>
      </w:pPr>
      <w:r>
        <w:rPr>
          <w:rFonts w:ascii="Calibri" w:hAnsi="Calibri" w:eastAsia="Calibri"/>
          <w:color w:val="222222"/>
          <w:sz w:val="22"/>
        </w:rPr>
        <w:t>Handshake authentication: the same JWT, supplied as `socket.handshake.auth .token` or an Authorization header. The socket is resolved to a Professional, an APPROVED Recruiter, or an Admin; anything else is rejected.</w:t>
      </w:r>
    </w:p>
    <w:p>
      <w:pPr>
        <w:pStyle w:val="ListBullet"/>
        <w:spacing w:before="0" w:after="60" w:line="264" w:lineRule="auto"/>
      </w:pPr>
      <w:r>
        <w:rPr>
          <w:rFonts w:ascii="Calibri" w:hAnsi="Calibri" w:eastAsia="Calibri"/>
          <w:color w:val="222222"/>
          <w:sz w:val="22"/>
        </w:rPr>
        <w:t>On connect, each user joins a private room named after their own user id, used for targeted notifications.</w:t>
      </w:r>
    </w:p>
    <w:p>
      <w:pPr>
        <w:pStyle w:val="ListBullet"/>
        <w:spacing w:before="0" w:after="60" w:line="264" w:lineRule="auto"/>
      </w:pPr>
      <w:r>
        <w:rPr>
          <w:rFonts w:ascii="Calibri" w:hAnsi="Calibri" w:eastAsia="Calibri"/>
          <w:color w:val="222222"/>
          <w:sz w:val="22"/>
        </w:rPr>
        <w:t>Conversation rooms are joined explicitly via `join_conversation`.</w:t>
      </w:r>
    </w:p>
    <w:p>
      <w:pPr>
        <w:pStyle w:val="ListBullet"/>
        <w:spacing w:before="0" w:after="60" w:line="264" w:lineRule="auto"/>
      </w:pPr>
      <w:r>
        <w:rPr>
          <w:rFonts w:ascii="Calibri" w:hAnsi="Calibri" w:eastAsia="Calibri"/>
          <w:color w:val="222222"/>
          <w:sz w:val="22"/>
        </w:rPr>
        <w:t>Events: client -&gt; server : join_conversation, leave_conversation, typing_start, typing_stop, mark_read server -&gt; client : user_online, user_offline, user_typing, messages_read, plus notification events emitted by controllers</w:t>
      </w:r>
    </w:p>
    <w:p>
      <w:pPr>
        <w:pStyle w:val="ListBullet"/>
        <w:spacing w:before="0" w:after="60" w:line="264" w:lineRule="auto"/>
      </w:pPr>
      <w:r>
        <w:rPr>
          <w:rFonts w:ascii="Calibri" w:hAnsi="Calibri" w:eastAsia="Calibri"/>
          <w:color w:val="222222"/>
          <w:sz w:val="22"/>
        </w:rPr>
        <w:t>An in-memory Map tracks online users (userId -&gt; set of socket ids). This is per-process state; see the scaling note in 2.6.</w:t>
      </w:r>
    </w:p>
    <w:p>
      <w:pPr>
        <w:pStyle w:val="Heading2"/>
      </w:pPr>
      <w:r>
        <w:rPr>
          <w:rFonts w:ascii="Calibri" w:hAnsi="Calibri" w:eastAsia="Calibri"/>
          <w:b/>
        </w:rPr>
        <w:t>2.4 AUTHENTICATION AND AUTHORISATION MODEL</w:t>
      </w:r>
    </w:p>
    <w:p>
      <w:pPr>
        <w:spacing w:before="0" w:after="160" w:line="276" w:lineRule="auto"/>
      </w:pPr>
      <w:r>
        <w:rPr>
          <w:rFonts w:ascii="Calibri" w:hAnsi="Calibri" w:eastAsia="Calibri"/>
          <w:b w:val="0"/>
          <w:i w:val="0"/>
          <w:color w:val="222222"/>
          <w:sz w:val="22"/>
        </w:rPr>
        <w:t>There is no single users table. Three separate account tables exist — Professional, Recruiter and Admin — and the JWT carries only `{ id }` (some tokens also carry `role`). Each guard resolves the id against the table(s) it cares about:</w:t>
      </w:r>
    </w:p>
    <w:tbl>
      <w:tblPr>
        <w:tblStyle w:val="TableGrid"/>
        <w:tblW w:type="auto" w:w="0"/>
        <w:tblLook w:firstColumn="1" w:firstRow="1" w:lastColumn="0" w:lastRow="0" w:noHBand="0" w:noVBand="1" w:val="04A0"/>
      </w:tblPr>
      <w:tblGrid>
        <w:gridCol w:w="4680"/>
        <w:gridCol w:w="4680"/>
      </w:tblGrid>
      <w:tr>
        <w:tc>
          <w:tcPr>
            <w:tcW w:type="dxa" w:w="4680"/>
            <w:shd w:fill="0B3D5C" w:val="clear"/>
          </w:tcPr>
          <w:p>
            <w:pPr>
              <w:spacing w:before="40" w:after="40" w:line="240" w:lineRule="auto"/>
            </w:pPr>
            <w:r/>
            <w:r>
              <w:rPr>
                <w:rFonts w:ascii="Calibri" w:hAnsi="Calibri" w:eastAsia="Calibri"/>
                <w:b/>
                <w:color w:val="FFFFFF"/>
                <w:sz w:val="18"/>
              </w:rPr>
              <w:t>Middleware</w:t>
            </w:r>
          </w:p>
        </w:tc>
        <w:tc>
          <w:tcPr>
            <w:tcW w:type="dxa" w:w="4680"/>
            <w:shd w:fill="0B3D5C" w:val="clear"/>
          </w:tcPr>
          <w:p>
            <w:pPr>
              <w:spacing w:before="40" w:after="40" w:line="240" w:lineRule="auto"/>
            </w:pPr>
            <w:r/>
            <w:r>
              <w:rPr>
                <w:rFonts w:ascii="Calibri" w:hAnsi="Calibri" w:eastAsia="Calibri"/>
                <w:b/>
                <w:color w:val="FFFFFF"/>
                <w:sz w:val="18"/>
              </w:rPr>
              <w:t>Accepts / enforces</w:t>
            </w:r>
          </w:p>
        </w:tc>
      </w:tr>
      <w:tr>
        <w:tc>
          <w:tcPr>
            <w:tcW w:type="dxa" w:w="4680"/>
          </w:tcPr>
          <w:p>
            <w:pPr>
              <w:spacing w:before="40" w:after="40" w:line="240" w:lineRule="auto"/>
            </w:pPr>
            <w:r/>
            <w:r>
              <w:rPr>
                <w:rFonts w:ascii="Calibri" w:hAnsi="Calibri" w:eastAsia="Calibri"/>
                <w:b w:val="0"/>
                <w:color w:val="222222"/>
                <w:sz w:val="18"/>
              </w:rPr>
              <w:t>protect</w:t>
            </w:r>
          </w:p>
        </w:tc>
        <w:tc>
          <w:tcPr>
            <w:tcW w:type="dxa" w:w="4680"/>
          </w:tcPr>
          <w:p>
            <w:pPr>
              <w:spacing w:before="40" w:after="40" w:line="240" w:lineRule="auto"/>
            </w:pPr>
            <w:r/>
            <w:r>
              <w:rPr>
                <w:rFonts w:ascii="Calibri" w:hAnsi="Calibri" w:eastAsia="Calibri"/>
                <w:b w:val="0"/>
                <w:color w:val="222222"/>
                <w:sz w:val="18"/>
              </w:rPr>
              <w:t>Professional only. Lifts expired suspensions,</w:t>
            </w:r>
          </w:p>
        </w:tc>
      </w:tr>
      <w:tr>
        <w:tc>
          <w:tcPr>
            <w:tcW w:type="dxa" w:w="4680"/>
            <w:shd w:fill="F4F7FA" w:val="clear"/>
          </w:tcPr>
          <w:p>
            <w:pPr>
              <w:spacing w:before="40" w:after="40" w:line="240" w:lineRule="auto"/>
            </w:pPr>
            <w:r/>
            <w:r>
              <w:rPr>
                <w:rFonts w:ascii="Calibri" w:hAnsi="Calibri" w:eastAsia="Calibri"/>
                <w:b w:val="0"/>
                <w:color w:val="222222"/>
                <w:sz w:val="18"/>
              </w:rPr>
              <w:t>(authMiddleware)</w:t>
            </w:r>
          </w:p>
        </w:tc>
        <w:tc>
          <w:tcPr>
            <w:tcW w:type="dxa" w:w="4680"/>
            <w:shd w:fill="F4F7FA" w:val="clear"/>
          </w:tcPr>
          <w:p>
            <w:pPr>
              <w:spacing w:before="40" w:after="40" w:line="240" w:lineRule="auto"/>
            </w:pPr>
            <w:r/>
            <w:r>
              <w:rPr>
                <w:rFonts w:ascii="Calibri" w:hAnsi="Calibri" w:eastAsia="Calibri"/>
                <w:b w:val="0"/>
                <w:color w:val="222222"/>
                <w:sz w:val="18"/>
              </w:rPr>
              <w:t>then rejects restricted accounts with 403.</w:t>
            </w:r>
          </w:p>
        </w:tc>
      </w:tr>
      <w:tr>
        <w:tc>
          <w:tcPr>
            <w:tcW w:type="dxa" w:w="4680"/>
          </w:tcPr>
          <w:p>
            <w:pPr>
              <w:spacing w:before="40" w:after="40" w:line="240" w:lineRule="auto"/>
            </w:pPr>
            <w:r/>
            <w:r>
              <w:rPr>
                <w:rFonts w:ascii="Calibri" w:hAnsi="Calibri" w:eastAsia="Calibri"/>
                <w:b w:val="0"/>
                <w:color w:val="222222"/>
                <w:sz w:val="18"/>
              </w:rPr>
              <w:t>protectRecruiter</w:t>
            </w:r>
          </w:p>
        </w:tc>
        <w:tc>
          <w:tcPr>
            <w:tcW w:type="dxa" w:w="4680"/>
          </w:tcPr>
          <w:p>
            <w:pPr>
              <w:spacing w:before="40" w:after="40" w:line="240" w:lineRule="auto"/>
            </w:pPr>
            <w:r/>
            <w:r>
              <w:rPr>
                <w:rFonts w:ascii="Calibri" w:hAnsi="Calibri" w:eastAsia="Calibri"/>
                <w:b w:val="0"/>
                <w:color w:val="222222"/>
                <w:sz w:val="18"/>
              </w:rPr>
              <w:t>Recruiter only, and status must be APPROVED. Also lifts expired suspensions first.</w:t>
            </w:r>
          </w:p>
        </w:tc>
      </w:tr>
      <w:tr>
        <w:tc>
          <w:tcPr>
            <w:tcW w:type="dxa" w:w="4680"/>
            <w:shd w:fill="F4F7FA" w:val="clear"/>
          </w:tcPr>
          <w:p>
            <w:pPr>
              <w:spacing w:before="40" w:after="40" w:line="240" w:lineRule="auto"/>
            </w:pPr>
            <w:r/>
            <w:r>
              <w:rPr>
                <w:rFonts w:ascii="Calibri" w:hAnsi="Calibri" w:eastAsia="Calibri"/>
                <w:b w:val="0"/>
                <w:color w:val="222222"/>
                <w:sz w:val="18"/>
              </w:rPr>
              <w:t>protectRecruiterKyc</w:t>
            </w:r>
          </w:p>
        </w:tc>
        <w:tc>
          <w:tcPr>
            <w:tcW w:type="dxa" w:w="4680"/>
            <w:shd w:fill="F4F7FA" w:val="clear"/>
          </w:tcPr>
          <w:p>
            <w:pPr>
              <w:spacing w:before="40" w:after="40" w:line="240" w:lineRule="auto"/>
            </w:pPr>
            <w:r/>
            <w:r>
              <w:rPr>
                <w:rFonts w:ascii="Calibri" w:hAnsi="Calibri" w:eastAsia="Calibri"/>
                <w:b w:val="0"/>
                <w:color w:val="222222"/>
                <w:sz w:val="18"/>
              </w:rPr>
              <w:t>Recruiter who is not REJECTED/BLOCKED/SUSPENDED. Deliberately allows PENDING accounts so a recruiter can complete KYC before approval.</w:t>
            </w:r>
          </w:p>
        </w:tc>
      </w:tr>
      <w:tr>
        <w:tc>
          <w:tcPr>
            <w:tcW w:type="dxa" w:w="4680"/>
          </w:tcPr>
          <w:p>
            <w:pPr>
              <w:spacing w:before="40" w:after="40" w:line="240" w:lineRule="auto"/>
            </w:pPr>
            <w:r/>
            <w:r>
              <w:rPr>
                <w:rFonts w:ascii="Calibri" w:hAnsi="Calibri" w:eastAsia="Calibri"/>
                <w:b w:val="0"/>
                <w:color w:val="222222"/>
                <w:sz w:val="18"/>
              </w:rPr>
              <w:t>protectAdmin</w:t>
            </w:r>
          </w:p>
        </w:tc>
        <w:tc>
          <w:tcPr>
            <w:tcW w:type="dxa" w:w="4680"/>
          </w:tcPr>
          <w:p>
            <w:pPr>
              <w:spacing w:before="40" w:after="40" w:line="240" w:lineRule="auto"/>
            </w:pPr>
            <w:r/>
            <w:r>
              <w:rPr>
                <w:rFonts w:ascii="Calibri" w:hAnsi="Calibri" w:eastAsia="Calibri"/>
                <w:b w:val="0"/>
                <w:color w:val="222222"/>
                <w:sz w:val="18"/>
              </w:rPr>
              <w:t>Admin only (SUPER_ADMIN / ADMIN / MODERATOR).</w:t>
            </w:r>
          </w:p>
        </w:tc>
      </w:tr>
      <w:tr>
        <w:tc>
          <w:tcPr>
            <w:tcW w:type="dxa" w:w="4680"/>
            <w:shd w:fill="F4F7FA" w:val="clear"/>
          </w:tcPr>
          <w:p>
            <w:pPr>
              <w:spacing w:before="40" w:after="40" w:line="240" w:lineRule="auto"/>
            </w:pPr>
            <w:r/>
            <w:r>
              <w:rPr>
                <w:rFonts w:ascii="Calibri" w:hAnsi="Calibri" w:eastAsia="Calibri"/>
                <w:b w:val="0"/>
                <w:color w:val="222222"/>
                <w:sz w:val="18"/>
              </w:rPr>
              <w:t>protectAdminOrRecruiter</w:t>
            </w:r>
          </w:p>
        </w:tc>
        <w:tc>
          <w:tcPr>
            <w:tcW w:type="dxa" w:w="4680"/>
            <w:shd w:fill="F4F7FA" w:val="clear"/>
          </w:tcPr>
          <w:p>
            <w:pPr>
              <w:spacing w:before="40" w:after="40" w:line="240" w:lineRule="auto"/>
            </w:pPr>
            <w:r/>
            <w:r>
              <w:rPr>
                <w:rFonts w:ascii="Calibri" w:hAnsi="Calibri" w:eastAsia="Calibri"/>
                <w:b w:val="0"/>
                <w:color w:val="222222"/>
                <w:sz w:val="18"/>
              </w:rPr>
              <w:t>Admin, or APPROVED Recruiter. Used by the shared job and course management routes.</w:t>
            </w:r>
          </w:p>
        </w:tc>
      </w:tr>
      <w:tr>
        <w:tc>
          <w:tcPr>
            <w:tcW w:type="dxa" w:w="4680"/>
          </w:tcPr>
          <w:p>
            <w:pPr>
              <w:spacing w:before="40" w:after="40" w:line="240" w:lineRule="auto"/>
            </w:pPr>
            <w:r/>
            <w:r>
              <w:rPr>
                <w:rFonts w:ascii="Calibri" w:hAnsi="Calibri" w:eastAsia="Calibri"/>
                <w:b w:val="0"/>
                <w:color w:val="222222"/>
                <w:sz w:val="18"/>
              </w:rPr>
              <w:t>protectChat</w:t>
            </w:r>
          </w:p>
        </w:tc>
        <w:tc>
          <w:tcPr>
            <w:tcW w:type="dxa" w:w="4680"/>
          </w:tcPr>
          <w:p>
            <w:pPr>
              <w:spacing w:before="40" w:after="40" w:line="240" w:lineRule="auto"/>
            </w:pPr>
            <w:r/>
            <w:r>
              <w:rPr>
                <w:rFonts w:ascii="Calibri" w:hAnsi="Calibri" w:eastAsia="Calibri"/>
                <w:b w:val="0"/>
                <w:color w:val="222222"/>
                <w:sz w:val="18"/>
              </w:rPr>
              <w:t>Any of the three, tagging req.user.userType so conversation and report endpoints can branch.</w:t>
            </w:r>
          </w:p>
        </w:tc>
      </w:tr>
    </w:tbl>
    <w:p/>
    <w:p>
      <w:pPr>
        <w:spacing w:before="0" w:after="160" w:line="276" w:lineRule="auto"/>
      </w:pPr>
      <w:r>
        <w:rPr>
          <w:rFonts w:ascii="Calibri" w:hAnsi="Calibri" w:eastAsia="Calibri"/>
          <w:b w:val="0"/>
          <w:i w:val="0"/>
          <w:color w:val="222222"/>
          <w:sz w:val="22"/>
        </w:rPr>
        <w:t>Token facts:</w:t>
      </w:r>
    </w:p>
    <w:p>
      <w:pPr>
        <w:pStyle w:val="ListBullet"/>
        <w:spacing w:before="0" w:after="60" w:line="264" w:lineRule="auto"/>
        <w:ind w:left="360"/>
      </w:pPr>
      <w:r>
        <w:rPr>
          <w:rFonts w:ascii="Calibri" w:hAnsi="Calibri" w:eastAsia="Calibri"/>
          <w:color w:val="222222"/>
          <w:sz w:val="22"/>
        </w:rPr>
        <w:t>Algorithm: HS256 (jsonwebtoken default), secret = JWT_SECRET.</w:t>
      </w:r>
    </w:p>
    <w:p>
      <w:pPr>
        <w:pStyle w:val="ListBullet"/>
        <w:spacing w:before="0" w:after="60" w:line="264" w:lineRule="auto"/>
        <w:ind w:left="360"/>
      </w:pPr>
      <w:r>
        <w:rPr>
          <w:rFonts w:ascii="Calibri" w:hAnsi="Calibri" w:eastAsia="Calibri"/>
          <w:color w:val="222222"/>
          <w:sz w:val="22"/>
        </w:rPr>
        <w:t>Lifetime: 7 days for all login tokens.</w:t>
      </w:r>
    </w:p>
    <w:p>
      <w:pPr>
        <w:pStyle w:val="ListBullet"/>
        <w:spacing w:before="0" w:after="60" w:line="264" w:lineRule="auto"/>
        <w:ind w:left="360"/>
      </w:pPr>
      <w:r>
        <w:rPr>
          <w:rFonts w:ascii="Calibri" w:hAnsi="Calibri" w:eastAsia="Calibri"/>
          <w:color w:val="222222"/>
          <w:sz w:val="22"/>
        </w:rPr>
        <w:t>Share links use the same signing key with a short custom TTL (hours), so a share link is itself a scoped JWT embedded in a URL.</w:t>
      </w:r>
    </w:p>
    <w:p>
      <w:pPr>
        <w:pStyle w:val="ListBullet"/>
        <w:spacing w:before="0" w:after="60" w:line="264" w:lineRule="auto"/>
        <w:ind w:left="360"/>
      </w:pPr>
      <w:r>
        <w:rPr>
          <w:rFonts w:ascii="Calibri" w:hAnsi="Calibri" w:eastAsia="Calibri"/>
          <w:color w:val="222222"/>
          <w:sz w:val="22"/>
        </w:rPr>
        <w:t>Passwords: bcrypt, cost factor 12.</w:t>
      </w:r>
    </w:p>
    <w:p>
      <w:pPr>
        <w:pStyle w:val="ListBullet"/>
        <w:spacing w:before="0" w:after="60" w:line="264" w:lineRule="auto"/>
        <w:ind w:left="360"/>
      </w:pPr>
      <w:r>
        <w:rPr>
          <w:rFonts w:ascii="Calibri" w:hAnsi="Calibri" w:eastAsia="Calibri"/>
          <w:color w:val="222222"/>
          <w:sz w:val="22"/>
        </w:rPr>
        <w:t>The web client decodes the JWT `exp` claim locally and schedules an automatic logout at expiry (src/utils/sessionManager.js).</w:t>
      </w:r>
    </w:p>
    <w:p>
      <w:pPr>
        <w:pStyle w:val="Heading2"/>
      </w:pPr>
      <w:r>
        <w:rPr>
          <w:rFonts w:ascii="Calibri" w:hAnsi="Calibri" w:eastAsia="Calibri"/>
          <w:b/>
        </w:rPr>
        <w:t>2.5 ACCOUNT LIFECYCLE STATE MACHINE</w:t>
      </w:r>
    </w:p>
    <w:p>
      <w:pPr>
        <w:spacing w:before="0" w:after="160" w:line="276" w:lineRule="auto"/>
      </w:pPr>
      <w:r>
        <w:rPr>
          <w:rFonts w:ascii="Calibri" w:hAnsi="Calibri" w:eastAsia="Calibri"/>
          <w:b w:val="0"/>
          <w:i w:val="0"/>
          <w:color w:val="222222"/>
          <w:sz w:val="22"/>
        </w:rPr>
        <w:t>Professional</w:t>
      </w:r>
    </w:p>
    <w:p>
      <w:pPr>
        <w:spacing w:before="80" w:after="200" w:line="252" w:lineRule="auto"/>
        <w:ind w:left="144"/>
        <w:shd w:fill="F4F7FA" w:val="clear"/>
      </w:pPr>
      <w:r>
        <w:rPr>
          <w:rFonts w:ascii="Consolas" w:hAnsi="Consolas" w:eastAsia="Consolas"/>
          <w:color w:val="333333"/>
          <w:sz w:val="16"/>
        </w:rPr>
        <w:t>register -&gt; PENDING -&gt; (email OTP) -&gt; profile steps -&gt; VERIFIED</w:t>
        <w:br/>
        <w:t xml:space="preserve">               |</w:t>
        <w:br/>
        <w:t xml:space="preserve">               +-- FLAGGED / SUSPENDED (timed) / BLOCKED  &lt;- admin action</w:t>
        <w:br/>
        <w:t xml:space="preserve">                              |</w:t>
        <w:br/>
        <w:t xml:space="preserve">                              +-- automatic reinstatement when</w:t>
        <w:br/>
        <w:t xml:space="preserve">                                  suspendedUntil passes; the account is</w:t>
        <w:br/>
        <w:t xml:space="preserve">                                  restored to statusBeforeSuspension</w:t>
      </w:r>
    </w:p>
    <w:p>
      <w:pPr>
        <w:spacing w:before="0" w:after="160" w:line="276" w:lineRule="auto"/>
      </w:pPr>
      <w:r>
        <w:rPr>
          <w:rFonts w:ascii="Calibri" w:hAnsi="Calibri" w:eastAsia="Calibri"/>
          <w:b w:val="0"/>
          <w:i w:val="0"/>
          <w:color w:val="222222"/>
          <w:sz w:val="22"/>
        </w:rPr>
        <w:t>Recruiter / Training Provider</w:t>
      </w:r>
    </w:p>
    <w:p>
      <w:pPr>
        <w:spacing w:before="80" w:after="200" w:line="252" w:lineRule="auto"/>
        <w:ind w:left="144"/>
        <w:shd w:fill="F4F7FA" w:val="clear"/>
      </w:pPr>
      <w:r>
        <w:rPr>
          <w:rFonts w:ascii="Consolas" w:hAnsi="Consolas" w:eastAsia="Consolas"/>
          <w:color w:val="333333"/>
          <w:sz w:val="16"/>
        </w:rPr>
        <w:t>register -&gt; PENDING -&gt; email OTP -&gt; personal info -&gt; phone OTP</w:t>
        <w:br/>
        <w:t xml:space="preserve">         -&gt; company details -&gt; compliance declaration -&gt; submitted</w:t>
        <w:br/>
        <w:t xml:space="preserve">         -&gt; admin decision -&gt; APPROVED | REJECTED</w:t>
        <w:br/>
        <w:t xml:space="preserve">                                 |</w:t>
        <w:br/>
        <w:t xml:space="preserve">                                 +-- FLAGGED / SUSPENDED / BLOCKED</w:t>
      </w:r>
    </w:p>
    <w:p>
      <w:pPr>
        <w:spacing w:before="0" w:after="160" w:line="276" w:lineRule="auto"/>
      </w:pPr>
      <w:r>
        <w:rPr>
          <w:rFonts w:ascii="Calibri" w:hAnsi="Calibri" w:eastAsia="Calibri"/>
          <w:b w:val="0"/>
          <w:i w:val="0"/>
          <w:color w:val="222222"/>
          <w:sz w:val="22"/>
        </w:rPr>
        <w:t>KYC (both sides, tracked separately from account status) not started -&gt; documents uploaded (front/back) -&gt; details submitted</w:t>
      </w:r>
    </w:p>
    <w:p>
      <w:pPr>
        <w:spacing w:before="80" w:after="200" w:line="252" w:lineRule="auto"/>
        <w:ind w:left="144"/>
        <w:shd w:fill="F4F7FA" w:val="clear"/>
      </w:pPr>
      <w:r>
        <w:rPr>
          <w:rFonts w:ascii="Consolas" w:hAnsi="Consolas" w:eastAsia="Consolas"/>
          <w:color w:val="333333"/>
          <w:sz w:val="16"/>
        </w:rPr>
        <w:t xml:space="preserve">            -&gt; selfie uploaded -&gt; PENDING -&gt; APPROVED | REJECTED</w:t>
        <w:br/>
        <w:t>A KYC record also stores OCR confidence, mismatch detection and a risk</w:t>
        <w:br/>
        <w:t>level (LOW / MEDIUM / HIGH) to help admins triage.</w:t>
      </w:r>
    </w:p>
    <w:p>
      <w:pPr>
        <w:pStyle w:val="Heading2"/>
      </w:pPr>
      <w:r>
        <w:rPr>
          <w:rFonts w:ascii="Calibri" w:hAnsi="Calibri" w:eastAsia="Calibri"/>
          <w:b/>
        </w:rPr>
        <w:t>2.6 DESIGN DECISIONS WORTH KNOWING</w:t>
      </w:r>
    </w:p>
    <w:p>
      <w:pPr>
        <w:pStyle w:val="ListBullet"/>
        <w:spacing w:before="0" w:after="60" w:line="264" w:lineRule="auto"/>
      </w:pPr>
      <w:r>
        <w:rPr>
          <w:rFonts w:ascii="Calibri" w:hAnsi="Calibri" w:eastAsia="Calibri"/>
          <w:color w:val="222222"/>
          <w:sz w:val="22"/>
        </w:rPr>
        <w:t>a) Stateless API, one exception. The API keeps no session state, which is what allows Render to restart or scale it freely. The single exception is the Socket.IO online-user map. If the API is ever scaled beyond one instance, a Socket.IO adapter (Redis) must be added or presence will be wrong.</w:t>
      </w:r>
    </w:p>
    <w:p>
      <w:pPr>
        <w:pStyle w:val="ListBullet"/>
        <w:spacing w:before="0" w:after="60" w:line="264" w:lineRule="auto"/>
      </w:pPr>
      <w:r>
        <w:rPr>
          <w:rFonts w:ascii="Calibri" w:hAnsi="Calibri" w:eastAsia="Calibri"/>
          <w:color w:val="222222"/>
          <w:sz w:val="22"/>
        </w:rPr>
        <w:t>b) Prisma with an explicit pg pool. src/config/prisma.ts creates a `pg.Pool` and wraps it with `@prisma/adapter-pg` rather than letting Prisma manage the connection. This is what makes the Supabase pooled connection (pgbouncer, port 6543) work correctly.</w:t>
      </w:r>
    </w:p>
    <w:p>
      <w:pPr>
        <w:pStyle w:val="ListBullet"/>
        <w:spacing w:before="0" w:after="60" w:line="264" w:lineRule="auto"/>
      </w:pPr>
      <w:r>
        <w:rPr>
          <w:rFonts w:ascii="Calibri" w:hAnsi="Calibri" w:eastAsia="Calibri"/>
          <w:color w:val="222222"/>
          <w:sz w:val="22"/>
        </w:rPr>
        <w:t>c) Generated Prisma client is committed to the build, not to Git. The client is generated into `src/generated/client` (gitignored) and copied into `dist/` by the build script.</w:t>
      </w:r>
    </w:p>
    <w:p>
      <w:pPr>
        <w:pStyle w:val="ListBullet"/>
        <w:spacing w:before="0" w:after="60" w:line="264" w:lineRule="auto"/>
      </w:pPr>
      <w:r>
        <w:rPr>
          <w:rFonts w:ascii="Calibri" w:hAnsi="Calibri" w:eastAsia="Calibri"/>
          <w:color w:val="222222"/>
          <w:sz w:val="22"/>
        </w:rPr>
        <w:t>d) Money is never trusted from the client. Course prices, commission and payouts are recomputed server-side; Stripe Checkout Sessions are created by the API and confirmed either by webhook or by an explicit confirm call.</w:t>
      </w:r>
    </w:p>
    <w:p>
      <w:pPr>
        <w:pStyle w:val="ListBullet"/>
        <w:spacing w:before="0" w:after="60" w:line="264" w:lineRule="auto"/>
      </w:pPr>
      <w:r>
        <w:rPr>
          <w:rFonts w:ascii="Calibri" w:hAnsi="Calibri" w:eastAsia="Calibri"/>
          <w:color w:val="222222"/>
          <w:sz w:val="22"/>
        </w:rPr>
        <w:t>e) Commission is defined once. `src/config/commission.ts` (backend) is the source of truth at 13%; `src/constants/commission.js` (web) mirrors it for disclosure copy. These two must always be changed together — they have drifted apart in the past.</w:t>
      </w:r>
    </w:p>
    <w:p>
      <w:pPr>
        <w:pStyle w:val="ListBullet"/>
        <w:spacing w:before="0" w:after="60" w:line="264" w:lineRule="auto"/>
      </w:pPr>
      <w:r>
        <w:rPr>
          <w:rFonts w:ascii="Calibri" w:hAnsi="Calibri" w:eastAsia="Calibri"/>
          <w:color w:val="222222"/>
          <w:sz w:val="22"/>
        </w:rPr>
        <w:t>f) One support mailbox. `admin@maritimelink.co` is defined once per codebase (`src/config/contact.ts`, `src/constants/contact.js`) and used by every outbound email and error message.</w:t>
      </w:r>
    </w:p>
    <w:p>
      <w:pPr>
        <w:pStyle w:val="ListBullet"/>
        <w:spacing w:before="0" w:after="60" w:line="264" w:lineRule="auto"/>
      </w:pPr>
      <w:r>
        <w:rPr>
          <w:rFonts w:ascii="Calibri" w:hAnsi="Calibri" w:eastAsia="Calibri"/>
          <w:color w:val="222222"/>
          <w:sz w:val="22"/>
        </w:rPr>
        <w:t>g) SEO needs server-rendered HTML. Because the app is a client-rendered SPA, public profiles are additionally rendered by a Vercel serverless function (`api/profile.js`) that returns real HTML with title, meta description, Open Graph/Twitter cards, canonical URL and schema.org JSON-LD, then boots the SPA on top for human visitors.</w:t>
      </w:r>
    </w:p>
    <w:p>
      <w:r>
        <w:br w:type="page"/>
      </w:r>
    </w:p>
    <w:p>
      <w:pPr>
        <w:pStyle w:val="Heading1"/>
      </w:pPr>
      <w:r>
        <w:rPr>
          <w:rFonts w:ascii="Calibri" w:hAnsi="Calibri" w:eastAsia="Calibri"/>
          <w:b/>
        </w:rPr>
        <w:t>PART 3 — TECHNOLOGY STACK</w:t>
      </w:r>
    </w:p>
    <w:p>
      <w:pPr>
        <w:pStyle w:val="Heading2"/>
      </w:pPr>
      <w:r>
        <w:rPr>
          <w:rFonts w:ascii="Calibri" w:hAnsi="Calibri" w:eastAsia="Calibri"/>
          <w:b/>
        </w:rPr>
        <w:t>3.1 BACKEND (Maritime-apis)</w:t>
      </w:r>
    </w:p>
    <w:p>
      <w:pPr>
        <w:spacing w:before="0" w:after="60" w:line="264" w:lineRule="auto"/>
      </w:pPr>
      <w:r>
        <w:rPr>
          <w:rFonts w:ascii="Calibri" w:hAnsi="Calibri" w:eastAsia="Calibri"/>
          <w:b/>
          <w:color w:val="222222"/>
          <w:sz w:val="22"/>
        </w:rPr>
        <w:t>Runtime</w:t>
      </w:r>
      <w:r>
        <w:rPr>
          <w:rFonts w:ascii="Calibri" w:hAnsi="Calibri" w:eastAsia="Calibri"/>
          <w:color w:val="222222"/>
          <w:sz w:val="22"/>
        </w:rPr>
        <w:t xml:space="preserve">  —  Node.js (ESM, "type": "module"), TypeScript 5.9</w:t>
      </w:r>
    </w:p>
    <w:p>
      <w:pPr>
        <w:spacing w:before="0" w:after="60" w:line="264" w:lineRule="auto"/>
      </w:pPr>
      <w:r>
        <w:rPr>
          <w:rFonts w:ascii="Calibri" w:hAnsi="Calibri" w:eastAsia="Calibri"/>
          <w:b/>
          <w:color w:val="222222"/>
          <w:sz w:val="22"/>
        </w:rPr>
        <w:t>Framework</w:t>
      </w:r>
      <w:r>
        <w:rPr>
          <w:rFonts w:ascii="Calibri" w:hAnsi="Calibri" w:eastAsia="Calibri"/>
          <w:color w:val="222222"/>
          <w:sz w:val="22"/>
        </w:rPr>
        <w:t xml:space="preserve">  —  Express 5.2</w:t>
      </w:r>
    </w:p>
    <w:p>
      <w:pPr>
        <w:spacing w:before="0" w:after="60" w:line="264" w:lineRule="auto"/>
      </w:pPr>
      <w:r>
        <w:rPr>
          <w:rFonts w:ascii="Calibri" w:hAnsi="Calibri" w:eastAsia="Calibri"/>
          <w:b/>
          <w:color w:val="222222"/>
          <w:sz w:val="22"/>
        </w:rPr>
        <w:t>Language target</w:t>
      </w:r>
      <w:r>
        <w:rPr>
          <w:rFonts w:ascii="Calibri" w:hAnsi="Calibri" w:eastAsia="Calibri"/>
          <w:color w:val="222222"/>
          <w:sz w:val="22"/>
        </w:rPr>
        <w:t xml:space="preserve">  —  ES2022, module NodeNext, strict mode ON</w:t>
      </w:r>
    </w:p>
    <w:p>
      <w:pPr>
        <w:spacing w:before="0" w:after="60" w:line="264" w:lineRule="auto"/>
      </w:pPr>
      <w:r>
        <w:rPr>
          <w:rFonts w:ascii="Calibri" w:hAnsi="Calibri" w:eastAsia="Calibri"/>
          <w:b/>
          <w:color w:val="222222"/>
          <w:sz w:val="22"/>
        </w:rPr>
        <w:t>ORM</w:t>
      </w:r>
      <w:r>
        <w:rPr>
          <w:rFonts w:ascii="Calibri" w:hAnsi="Calibri" w:eastAsia="Calibri"/>
          <w:color w:val="222222"/>
          <w:sz w:val="22"/>
        </w:rPr>
        <w:t xml:space="preserve">  —  Prisma 7.2 with @prisma/adapter-pg + pg 8.16</w:t>
      </w:r>
    </w:p>
    <w:p>
      <w:pPr>
        <w:spacing w:before="0" w:after="60" w:line="264" w:lineRule="auto"/>
      </w:pPr>
      <w:r>
        <w:rPr>
          <w:rFonts w:ascii="Calibri" w:hAnsi="Calibri" w:eastAsia="Calibri"/>
          <w:b/>
          <w:color w:val="222222"/>
          <w:sz w:val="22"/>
        </w:rPr>
        <w:t>Database</w:t>
      </w:r>
      <w:r>
        <w:rPr>
          <w:rFonts w:ascii="Calibri" w:hAnsi="Calibri" w:eastAsia="Calibri"/>
          <w:color w:val="222222"/>
          <w:sz w:val="22"/>
        </w:rPr>
        <w:t xml:space="preserve">  —  PostgreSQL (hosted on Supabase)</w:t>
      </w:r>
    </w:p>
    <w:p>
      <w:pPr>
        <w:spacing w:before="0" w:after="60" w:line="264" w:lineRule="auto"/>
      </w:pPr>
      <w:r>
        <w:rPr>
          <w:rFonts w:ascii="Calibri" w:hAnsi="Calibri" w:eastAsia="Calibri"/>
          <w:b/>
          <w:color w:val="222222"/>
          <w:sz w:val="22"/>
        </w:rPr>
        <w:t>Realtime</w:t>
      </w:r>
      <w:r>
        <w:rPr>
          <w:rFonts w:ascii="Calibri" w:hAnsi="Calibri" w:eastAsia="Calibri"/>
          <w:color w:val="222222"/>
          <w:sz w:val="22"/>
        </w:rPr>
        <w:t xml:space="preserve">  —  Socket.IO 4.8</w:t>
      </w:r>
    </w:p>
    <w:p>
      <w:pPr>
        <w:spacing w:before="0" w:after="60" w:line="264" w:lineRule="auto"/>
      </w:pPr>
      <w:r>
        <w:rPr>
          <w:rFonts w:ascii="Calibri" w:hAnsi="Calibri" w:eastAsia="Calibri"/>
          <w:b/>
          <w:color w:val="222222"/>
          <w:sz w:val="22"/>
        </w:rPr>
        <w:t>Validation</w:t>
      </w:r>
      <w:r>
        <w:rPr>
          <w:rFonts w:ascii="Calibri" w:hAnsi="Calibri" w:eastAsia="Calibri"/>
          <w:color w:val="222222"/>
          <w:sz w:val="22"/>
        </w:rPr>
        <w:t xml:space="preserve">  —  Zod 4.3</w:t>
      </w:r>
    </w:p>
    <w:p>
      <w:pPr>
        <w:spacing w:before="0" w:after="60" w:line="264" w:lineRule="auto"/>
      </w:pPr>
      <w:r>
        <w:rPr>
          <w:rFonts w:ascii="Calibri" w:hAnsi="Calibri" w:eastAsia="Calibri"/>
          <w:b/>
          <w:color w:val="222222"/>
          <w:sz w:val="22"/>
        </w:rPr>
        <w:t>Auth</w:t>
      </w:r>
      <w:r>
        <w:rPr>
          <w:rFonts w:ascii="Calibri" w:hAnsi="Calibri" w:eastAsia="Calibri"/>
          <w:color w:val="222222"/>
          <w:sz w:val="22"/>
        </w:rPr>
        <w:t xml:space="preserve">  —  jsonwebtoken 9, bcryptjs 3</w:t>
      </w:r>
    </w:p>
    <w:p>
      <w:pPr>
        <w:spacing w:before="0" w:after="60" w:line="264" w:lineRule="auto"/>
      </w:pPr>
      <w:r>
        <w:rPr>
          <w:rFonts w:ascii="Calibri" w:hAnsi="Calibri" w:eastAsia="Calibri"/>
          <w:b/>
          <w:color w:val="222222"/>
          <w:sz w:val="22"/>
        </w:rPr>
        <w:t>File upload</w:t>
      </w:r>
      <w:r>
        <w:rPr>
          <w:rFonts w:ascii="Calibri" w:hAnsi="Calibri" w:eastAsia="Calibri"/>
          <w:color w:val="222222"/>
          <w:sz w:val="22"/>
        </w:rPr>
        <w:t xml:space="preserve">  —  multer 2 (memory storage) -&gt; Supabase Storage</w:t>
      </w:r>
    </w:p>
    <w:p>
      <w:pPr>
        <w:spacing w:before="0" w:after="60" w:line="264" w:lineRule="auto"/>
      </w:pPr>
      <w:r>
        <w:rPr>
          <w:rFonts w:ascii="Calibri" w:hAnsi="Calibri" w:eastAsia="Calibri"/>
          <w:b/>
          <w:color w:val="222222"/>
          <w:sz w:val="22"/>
        </w:rPr>
        <w:t>Payments</w:t>
      </w:r>
      <w:r>
        <w:rPr>
          <w:rFonts w:ascii="Calibri" w:hAnsi="Calibri" w:eastAsia="Calibri"/>
          <w:color w:val="222222"/>
          <w:sz w:val="22"/>
        </w:rPr>
        <w:t xml:space="preserve">  —  stripe 20.3</w:t>
      </w:r>
    </w:p>
    <w:p>
      <w:pPr>
        <w:spacing w:before="0" w:after="60" w:line="264" w:lineRule="auto"/>
      </w:pPr>
      <w:r>
        <w:rPr>
          <w:rFonts w:ascii="Calibri" w:hAnsi="Calibri" w:eastAsia="Calibri"/>
          <w:b/>
          <w:color w:val="222222"/>
          <w:sz w:val="22"/>
        </w:rPr>
        <w:t>Email</w:t>
      </w:r>
      <w:r>
        <w:rPr>
          <w:rFonts w:ascii="Calibri" w:hAnsi="Calibri" w:eastAsia="Calibri"/>
          <w:color w:val="222222"/>
          <w:sz w:val="22"/>
        </w:rPr>
        <w:t xml:space="preserve">  —  nodemailer 7</w:t>
      </w:r>
    </w:p>
    <w:p>
      <w:pPr>
        <w:spacing w:before="0" w:after="60" w:line="264" w:lineRule="auto"/>
      </w:pPr>
      <w:r>
        <w:rPr>
          <w:rFonts w:ascii="Calibri" w:hAnsi="Calibri" w:eastAsia="Calibri"/>
          <w:b/>
          <w:color w:val="222222"/>
          <w:sz w:val="22"/>
        </w:rPr>
        <w:t>SMS / OTP</w:t>
      </w:r>
      <w:r>
        <w:rPr>
          <w:rFonts w:ascii="Calibri" w:hAnsi="Calibri" w:eastAsia="Calibri"/>
          <w:color w:val="222222"/>
          <w:sz w:val="22"/>
        </w:rPr>
        <w:t xml:space="preserve">  —  twilio 5.13 (Verify API)</w:t>
      </w:r>
    </w:p>
    <w:p>
      <w:pPr>
        <w:spacing w:before="0" w:after="60" w:line="264" w:lineRule="auto"/>
      </w:pPr>
      <w:r>
        <w:rPr>
          <w:rFonts w:ascii="Calibri" w:hAnsi="Calibri" w:eastAsia="Calibri"/>
          <w:b/>
          <w:color w:val="222222"/>
          <w:sz w:val="22"/>
        </w:rPr>
        <w:t>AI</w:t>
      </w:r>
      <w:r>
        <w:rPr>
          <w:rFonts w:ascii="Calibri" w:hAnsi="Calibri" w:eastAsia="Calibri"/>
          <w:color w:val="222222"/>
          <w:sz w:val="22"/>
        </w:rPr>
        <w:t xml:space="preserve">  —  @google/generative-ai 0.24 and @google/genai 2.10 (Gemini)</w:t>
      </w:r>
    </w:p>
    <w:p>
      <w:pPr>
        <w:spacing w:before="0" w:after="60" w:line="264" w:lineRule="auto"/>
      </w:pPr>
      <w:r>
        <w:rPr>
          <w:rFonts w:ascii="Calibri" w:hAnsi="Calibri" w:eastAsia="Calibri"/>
          <w:b/>
          <w:color w:val="222222"/>
          <w:sz w:val="22"/>
        </w:rPr>
        <w:t>Security</w:t>
      </w:r>
      <w:r>
        <w:rPr>
          <w:rFonts w:ascii="Calibri" w:hAnsi="Calibri" w:eastAsia="Calibri"/>
          <w:color w:val="222222"/>
          <w:sz w:val="22"/>
        </w:rPr>
        <w:t xml:space="preserve">  —  helmet 8, cors 2.8, express-rate-limit 8.2</w:t>
      </w:r>
    </w:p>
    <w:p>
      <w:pPr>
        <w:spacing w:before="0" w:after="60" w:line="264" w:lineRule="auto"/>
      </w:pPr>
      <w:r>
        <w:rPr>
          <w:rFonts w:ascii="Calibri" w:hAnsi="Calibri" w:eastAsia="Calibri"/>
          <w:b/>
          <w:color w:val="222222"/>
          <w:sz w:val="22"/>
        </w:rPr>
        <w:t>Performance</w:t>
      </w:r>
      <w:r>
        <w:rPr>
          <w:rFonts w:ascii="Calibri" w:hAnsi="Calibri" w:eastAsia="Calibri"/>
          <w:color w:val="222222"/>
          <w:sz w:val="22"/>
        </w:rPr>
        <w:t xml:space="preserve">  —  compression 1.8</w:t>
      </w:r>
    </w:p>
    <w:p>
      <w:pPr>
        <w:spacing w:before="0" w:after="60" w:line="264" w:lineRule="auto"/>
      </w:pPr>
      <w:r>
        <w:rPr>
          <w:rFonts w:ascii="Calibri" w:hAnsi="Calibri" w:eastAsia="Calibri"/>
          <w:b/>
          <w:color w:val="222222"/>
          <w:sz w:val="22"/>
        </w:rPr>
        <w:t>API docs</w:t>
      </w:r>
      <w:r>
        <w:rPr>
          <w:rFonts w:ascii="Calibri" w:hAnsi="Calibri" w:eastAsia="Calibri"/>
          <w:color w:val="222222"/>
          <w:sz w:val="22"/>
        </w:rPr>
        <w:t xml:space="preserve">  —  swagger-jsdoc 6 + swagger-ui-express 5</w:t>
      </w:r>
    </w:p>
    <w:p>
      <w:pPr>
        <w:spacing w:before="0" w:after="60" w:line="264" w:lineRule="auto"/>
      </w:pPr>
      <w:r>
        <w:rPr>
          <w:rFonts w:ascii="Calibri" w:hAnsi="Calibri" w:eastAsia="Calibri"/>
          <w:b/>
          <w:color w:val="222222"/>
          <w:sz w:val="22"/>
        </w:rPr>
        <w:t>Tests</w:t>
      </w:r>
      <w:r>
        <w:rPr>
          <w:rFonts w:ascii="Calibri" w:hAnsi="Calibri" w:eastAsia="Calibri"/>
          <w:color w:val="222222"/>
          <w:sz w:val="22"/>
        </w:rPr>
        <w:t xml:space="preserve">  —  Jest 30 + ts-jest + supertest 7</w:t>
      </w:r>
    </w:p>
    <w:p>
      <w:pPr>
        <w:spacing w:before="0" w:after="60" w:line="264" w:lineRule="auto"/>
      </w:pPr>
      <w:r>
        <w:rPr>
          <w:rFonts w:ascii="Calibri" w:hAnsi="Calibri" w:eastAsia="Calibri"/>
          <w:b/>
          <w:color w:val="222222"/>
          <w:sz w:val="22"/>
        </w:rPr>
        <w:t>Tooling</w:t>
      </w:r>
      <w:r>
        <w:rPr>
          <w:rFonts w:ascii="Calibri" w:hAnsi="Calibri" w:eastAsia="Calibri"/>
          <w:color w:val="222222"/>
          <w:sz w:val="22"/>
        </w:rPr>
        <w:t xml:space="preserve">  —  tsx (dev watch), ESLint 9 + typescript-eslint, Prettier 3, husky + lint-staged (pre-commit)</w:t>
      </w:r>
    </w:p>
    <w:p>
      <w:pPr>
        <w:pStyle w:val="Heading2"/>
      </w:pPr>
      <w:r>
        <w:rPr>
          <w:rFonts w:ascii="Calibri" w:hAnsi="Calibri" w:eastAsia="Calibri"/>
          <w:b/>
        </w:rPr>
        <w:t>3.2 WEB FRONTEND (MaritimeLink-Frontend)</w:t>
      </w:r>
    </w:p>
    <w:p>
      <w:pPr>
        <w:spacing w:before="0" w:after="60" w:line="264" w:lineRule="auto"/>
      </w:pPr>
      <w:r>
        <w:rPr>
          <w:rFonts w:ascii="Calibri" w:hAnsi="Calibri" w:eastAsia="Calibri"/>
          <w:b/>
          <w:color w:val="222222"/>
          <w:sz w:val="22"/>
        </w:rPr>
        <w:t>Framework</w:t>
      </w:r>
      <w:r>
        <w:rPr>
          <w:rFonts w:ascii="Calibri" w:hAnsi="Calibri" w:eastAsia="Calibri"/>
          <w:color w:val="222222"/>
          <w:sz w:val="22"/>
        </w:rPr>
        <w:t xml:space="preserve">  —  React 18.3</w:t>
      </w:r>
    </w:p>
    <w:p>
      <w:pPr>
        <w:spacing w:before="0" w:after="60" w:line="264" w:lineRule="auto"/>
      </w:pPr>
      <w:r>
        <w:rPr>
          <w:rFonts w:ascii="Calibri" w:hAnsi="Calibri" w:eastAsia="Calibri"/>
          <w:b/>
          <w:color w:val="222222"/>
          <w:sz w:val="22"/>
        </w:rPr>
        <w:t>Build tool</w:t>
      </w:r>
      <w:r>
        <w:rPr>
          <w:rFonts w:ascii="Calibri" w:hAnsi="Calibri" w:eastAsia="Calibri"/>
          <w:color w:val="222222"/>
          <w:sz w:val="22"/>
        </w:rPr>
        <w:t xml:space="preserve">  —  Vite 7.3</w:t>
      </w:r>
    </w:p>
    <w:p>
      <w:pPr>
        <w:spacing w:before="0" w:after="60" w:line="264" w:lineRule="auto"/>
      </w:pPr>
      <w:r>
        <w:rPr>
          <w:rFonts w:ascii="Calibri" w:hAnsi="Calibri" w:eastAsia="Calibri"/>
          <w:b/>
          <w:color w:val="222222"/>
          <w:sz w:val="22"/>
        </w:rPr>
        <w:t>Routing</w:t>
      </w:r>
      <w:r>
        <w:rPr>
          <w:rFonts w:ascii="Calibri" w:hAnsi="Calibri" w:eastAsia="Calibri"/>
          <w:color w:val="222222"/>
          <w:sz w:val="22"/>
        </w:rPr>
        <w:t xml:space="preserve">  —  react-router-dom 6.22</w:t>
      </w:r>
    </w:p>
    <w:p>
      <w:pPr>
        <w:spacing w:before="0" w:after="60" w:line="264" w:lineRule="auto"/>
      </w:pPr>
      <w:r>
        <w:rPr>
          <w:rFonts w:ascii="Calibri" w:hAnsi="Calibri" w:eastAsia="Calibri"/>
          <w:b/>
          <w:color w:val="222222"/>
          <w:sz w:val="22"/>
        </w:rPr>
        <w:t>Styling</w:t>
      </w:r>
      <w:r>
        <w:rPr>
          <w:rFonts w:ascii="Calibri" w:hAnsi="Calibri" w:eastAsia="Calibri"/>
          <w:color w:val="222222"/>
          <w:sz w:val="22"/>
        </w:rPr>
        <w:t xml:space="preserve">  —  Tailwind CSS 3.4 + PostCSS 8 + autoprefixer</w:t>
      </w:r>
    </w:p>
    <w:p>
      <w:pPr>
        <w:spacing w:before="0" w:after="60" w:line="264" w:lineRule="auto"/>
      </w:pPr>
      <w:r>
        <w:rPr>
          <w:rFonts w:ascii="Calibri" w:hAnsi="Calibri" w:eastAsia="Calibri"/>
          <w:b/>
          <w:color w:val="222222"/>
          <w:sz w:val="22"/>
        </w:rPr>
        <w:t>Icons</w:t>
      </w:r>
      <w:r>
        <w:rPr>
          <w:rFonts w:ascii="Calibri" w:hAnsi="Calibri" w:eastAsia="Calibri"/>
          <w:color w:val="222222"/>
          <w:sz w:val="22"/>
        </w:rPr>
        <w:t xml:space="preserve">  —  lucide-react, react-icons</w:t>
      </w:r>
    </w:p>
    <w:p>
      <w:pPr>
        <w:spacing w:before="0" w:after="60" w:line="264" w:lineRule="auto"/>
      </w:pPr>
      <w:r>
        <w:rPr>
          <w:rFonts w:ascii="Calibri" w:hAnsi="Calibri" w:eastAsia="Calibri"/>
          <w:b/>
          <w:color w:val="222222"/>
          <w:sz w:val="22"/>
        </w:rPr>
        <w:t>Charts</w:t>
      </w:r>
      <w:r>
        <w:rPr>
          <w:rFonts w:ascii="Calibri" w:hAnsi="Calibri" w:eastAsia="Calibri"/>
          <w:color w:val="222222"/>
          <w:sz w:val="22"/>
        </w:rPr>
        <w:t xml:space="preserve">  —  recharts 3.7</w:t>
      </w:r>
    </w:p>
    <w:p>
      <w:pPr>
        <w:spacing w:before="0" w:after="60" w:line="264" w:lineRule="auto"/>
      </w:pPr>
      <w:r>
        <w:rPr>
          <w:rFonts w:ascii="Calibri" w:hAnsi="Calibri" w:eastAsia="Calibri"/>
          <w:b/>
          <w:color w:val="222222"/>
          <w:sz w:val="22"/>
        </w:rPr>
        <w:t>Payments</w:t>
      </w:r>
      <w:r>
        <w:rPr>
          <w:rFonts w:ascii="Calibri" w:hAnsi="Calibri" w:eastAsia="Calibri"/>
          <w:color w:val="222222"/>
          <w:sz w:val="22"/>
        </w:rPr>
        <w:t xml:space="preserve">  —  @stripe/stripe-js 9 + @stripe/react-stripe-js 6</w:t>
      </w:r>
    </w:p>
    <w:p>
      <w:pPr>
        <w:spacing w:before="0" w:after="60" w:line="264" w:lineRule="auto"/>
      </w:pPr>
      <w:r>
        <w:rPr>
          <w:rFonts w:ascii="Calibri" w:hAnsi="Calibri" w:eastAsia="Calibri"/>
          <w:b/>
          <w:color w:val="222222"/>
          <w:sz w:val="22"/>
        </w:rPr>
        <w:t>Realtime</w:t>
      </w:r>
      <w:r>
        <w:rPr>
          <w:rFonts w:ascii="Calibri" w:hAnsi="Calibri" w:eastAsia="Calibri"/>
          <w:color w:val="222222"/>
          <w:sz w:val="22"/>
        </w:rPr>
        <w:t xml:space="preserve">  —  socket.io-client 4.8</w:t>
      </w:r>
    </w:p>
    <w:p>
      <w:pPr>
        <w:spacing w:before="0" w:after="60" w:line="264" w:lineRule="auto"/>
      </w:pPr>
      <w:r>
        <w:rPr>
          <w:rFonts w:ascii="Calibri" w:hAnsi="Calibri" w:eastAsia="Calibri"/>
          <w:b/>
          <w:color w:val="222222"/>
          <w:sz w:val="22"/>
        </w:rPr>
        <w:t>Notifications</w:t>
      </w:r>
      <w:r>
        <w:rPr>
          <w:rFonts w:ascii="Calibri" w:hAnsi="Calibri" w:eastAsia="Calibri"/>
          <w:color w:val="222222"/>
          <w:sz w:val="22"/>
        </w:rPr>
        <w:t xml:space="preserve">  —  react-hot-toast 2.6</w:t>
      </w:r>
    </w:p>
    <w:p>
      <w:pPr>
        <w:spacing w:before="0" w:after="60" w:line="264" w:lineRule="auto"/>
      </w:pPr>
      <w:r>
        <w:rPr>
          <w:rFonts w:ascii="Calibri" w:hAnsi="Calibri" w:eastAsia="Calibri"/>
          <w:b/>
          <w:color w:val="222222"/>
          <w:sz w:val="22"/>
        </w:rPr>
        <w:t>PDF / export</w:t>
      </w:r>
      <w:r>
        <w:rPr>
          <w:rFonts w:ascii="Calibri" w:hAnsi="Calibri" w:eastAsia="Calibri"/>
          <w:color w:val="222222"/>
          <w:sz w:val="22"/>
        </w:rPr>
        <w:t xml:space="preserve">  —  jspdf 4, html2canvas 1.4, jszip 3.10</w:t>
      </w:r>
    </w:p>
    <w:p>
      <w:pPr>
        <w:spacing w:before="0" w:after="60" w:line="264" w:lineRule="auto"/>
      </w:pPr>
      <w:r>
        <w:rPr>
          <w:rFonts w:ascii="Calibri" w:hAnsi="Calibri" w:eastAsia="Calibri"/>
          <w:b/>
          <w:color w:val="222222"/>
          <w:sz w:val="22"/>
        </w:rPr>
        <w:t>HTTP</w:t>
      </w:r>
      <w:r>
        <w:rPr>
          <w:rFonts w:ascii="Calibri" w:hAnsi="Calibri" w:eastAsia="Calibri"/>
          <w:color w:val="222222"/>
          <w:sz w:val="22"/>
        </w:rPr>
        <w:t xml:space="preserve">  —  native fetch, wrapped in a custom HttpClient class (axios is present as a dependency but the app's own client is the primary path)</w:t>
      </w:r>
    </w:p>
    <w:p>
      <w:pPr>
        <w:spacing w:before="0" w:after="60" w:line="264" w:lineRule="auto"/>
      </w:pPr>
      <w:r>
        <w:rPr>
          <w:rFonts w:ascii="Calibri" w:hAnsi="Calibri" w:eastAsia="Calibri"/>
          <w:b/>
          <w:color w:val="222222"/>
          <w:sz w:val="22"/>
        </w:rPr>
        <w:t>Tests</w:t>
      </w:r>
      <w:r>
        <w:rPr>
          <w:rFonts w:ascii="Calibri" w:hAnsi="Calibri" w:eastAsia="Calibri"/>
          <w:color w:val="222222"/>
          <w:sz w:val="22"/>
        </w:rPr>
        <w:t xml:space="preserve">  —  Vitest 4 + @testing-library/react 16 + jsdom</w:t>
      </w:r>
    </w:p>
    <w:p>
      <w:pPr>
        <w:spacing w:before="0" w:after="60" w:line="264" w:lineRule="auto"/>
      </w:pPr>
      <w:r>
        <w:rPr>
          <w:rFonts w:ascii="Calibri" w:hAnsi="Calibri" w:eastAsia="Calibri"/>
          <w:b/>
          <w:color w:val="222222"/>
          <w:sz w:val="22"/>
        </w:rPr>
        <w:t>Hosting</w:t>
      </w:r>
      <w:r>
        <w:rPr>
          <w:rFonts w:ascii="Calibri" w:hAnsi="Calibri" w:eastAsia="Calibri"/>
          <w:color w:val="222222"/>
          <w:sz w:val="22"/>
        </w:rPr>
        <w:t xml:space="preserve">  —  Vercel (static build + 2 serverless functions)</w:t>
      </w:r>
    </w:p>
    <w:p>
      <w:pPr>
        <w:spacing w:before="0" w:after="160" w:line="276" w:lineRule="auto"/>
      </w:pPr>
      <w:r>
        <w:rPr>
          <w:rFonts w:ascii="Calibri" w:hAnsi="Calibri" w:eastAsia="Calibri"/>
          <w:b w:val="0"/>
          <w:i w:val="0"/>
          <w:color w:val="222222"/>
          <w:sz w:val="22"/>
        </w:rPr>
        <w:t>Note on state management: there is no Redux/Zustand/React Query. State is held in component state, two React Contexts (KycContext, RecruiterSubscriptionContext), a handful of custom hooks, and `localStorage` for session/identity keys. Data fetching is done directly in components via the service modules in src/services.</w:t>
      </w:r>
    </w:p>
    <w:p>
      <w:pPr>
        <w:pStyle w:val="Heading2"/>
      </w:pPr>
      <w:r>
        <w:rPr>
          <w:rFonts w:ascii="Calibri" w:hAnsi="Calibri" w:eastAsia="Calibri"/>
          <w:b/>
        </w:rPr>
        <w:t>3.3 MOBILE (MaritimeLink-Mobile)</w:t>
      </w:r>
    </w:p>
    <w:p>
      <w:pPr>
        <w:spacing w:before="0" w:after="60" w:line="264" w:lineRule="auto"/>
      </w:pPr>
      <w:r>
        <w:rPr>
          <w:rFonts w:ascii="Calibri" w:hAnsi="Calibri" w:eastAsia="Calibri"/>
          <w:b/>
          <w:color w:val="222222"/>
          <w:sz w:val="22"/>
        </w:rPr>
        <w:t>Framework</w:t>
      </w:r>
      <w:r>
        <w:rPr>
          <w:rFonts w:ascii="Calibri" w:hAnsi="Calibri" w:eastAsia="Calibri"/>
          <w:color w:val="222222"/>
          <w:sz w:val="22"/>
        </w:rPr>
        <w:t xml:space="preserve">  —  Flutter 3.44 / Dart 3.12 (SDK constraint ^3.9.2)</w:t>
      </w:r>
    </w:p>
    <w:p>
      <w:pPr>
        <w:spacing w:before="0" w:after="60" w:line="264" w:lineRule="auto"/>
      </w:pPr>
      <w:r>
        <w:rPr>
          <w:rFonts w:ascii="Calibri" w:hAnsi="Calibri" w:eastAsia="Calibri"/>
          <w:b/>
          <w:color w:val="222222"/>
          <w:sz w:val="22"/>
        </w:rPr>
        <w:t>App version</w:t>
      </w:r>
      <w:r>
        <w:rPr>
          <w:rFonts w:ascii="Calibri" w:hAnsi="Calibri" w:eastAsia="Calibri"/>
          <w:color w:val="222222"/>
          <w:sz w:val="22"/>
        </w:rPr>
        <w:t xml:space="preserve">  —  1.0.1+4</w:t>
      </w:r>
    </w:p>
    <w:p>
      <w:pPr>
        <w:spacing w:before="0" w:after="60" w:line="264" w:lineRule="auto"/>
      </w:pPr>
      <w:r>
        <w:rPr>
          <w:rFonts w:ascii="Calibri" w:hAnsi="Calibri" w:eastAsia="Calibri"/>
          <w:b/>
          <w:color w:val="222222"/>
          <w:sz w:val="22"/>
        </w:rPr>
        <w:t>Bundle id</w:t>
      </w:r>
      <w:r>
        <w:rPr>
          <w:rFonts w:ascii="Calibri" w:hAnsi="Calibri" w:eastAsia="Calibri"/>
          <w:color w:val="222222"/>
          <w:sz w:val="22"/>
        </w:rPr>
        <w:t xml:space="preserve">  —  com.maritime.maritimelink (iOS and Android)</w:t>
      </w:r>
    </w:p>
    <w:p>
      <w:pPr>
        <w:spacing w:before="0" w:after="60" w:line="264" w:lineRule="auto"/>
      </w:pPr>
      <w:r>
        <w:rPr>
          <w:rFonts w:ascii="Calibri" w:hAnsi="Calibri" w:eastAsia="Calibri"/>
          <w:b/>
          <w:color w:val="222222"/>
          <w:sz w:val="22"/>
        </w:rPr>
        <w:t>Routing</w:t>
      </w:r>
      <w:r>
        <w:rPr>
          <w:rFonts w:ascii="Calibri" w:hAnsi="Calibri" w:eastAsia="Calibri"/>
          <w:color w:val="222222"/>
          <w:sz w:val="22"/>
        </w:rPr>
        <w:t xml:space="preserve">  —  go_router 14</w:t>
      </w:r>
    </w:p>
    <w:p>
      <w:pPr>
        <w:spacing w:before="0" w:after="60" w:line="264" w:lineRule="auto"/>
      </w:pPr>
      <w:r>
        <w:rPr>
          <w:rFonts w:ascii="Calibri" w:hAnsi="Calibri" w:eastAsia="Calibri"/>
          <w:b/>
          <w:color w:val="222222"/>
          <w:sz w:val="22"/>
        </w:rPr>
        <w:t>State</w:t>
      </w:r>
      <w:r>
        <w:rPr>
          <w:rFonts w:ascii="Calibri" w:hAnsi="Calibri" w:eastAsia="Calibri"/>
          <w:color w:val="222222"/>
          <w:sz w:val="22"/>
        </w:rPr>
        <w:t xml:space="preserve">  —  provider 6</w:t>
      </w:r>
    </w:p>
    <w:p>
      <w:pPr>
        <w:spacing w:before="0" w:after="60" w:line="264" w:lineRule="auto"/>
      </w:pPr>
      <w:r>
        <w:rPr>
          <w:rFonts w:ascii="Calibri" w:hAnsi="Calibri" w:eastAsia="Calibri"/>
          <w:b/>
          <w:color w:val="222222"/>
          <w:sz w:val="22"/>
        </w:rPr>
        <w:t>HTTP</w:t>
      </w:r>
      <w:r>
        <w:rPr>
          <w:rFonts w:ascii="Calibri" w:hAnsi="Calibri" w:eastAsia="Calibri"/>
          <w:color w:val="222222"/>
          <w:sz w:val="22"/>
        </w:rPr>
        <w:t xml:space="preserve">  —  http 1.2 + http_parser (MIME types required by backend OCR)</w:t>
      </w:r>
    </w:p>
    <w:p>
      <w:pPr>
        <w:spacing w:before="0" w:after="60" w:line="264" w:lineRule="auto"/>
      </w:pPr>
      <w:r>
        <w:rPr>
          <w:rFonts w:ascii="Calibri" w:hAnsi="Calibri" w:eastAsia="Calibri"/>
          <w:b/>
          <w:color w:val="222222"/>
          <w:sz w:val="22"/>
        </w:rPr>
        <w:t>Realtime</w:t>
      </w:r>
      <w:r>
        <w:rPr>
          <w:rFonts w:ascii="Calibri" w:hAnsi="Calibri" w:eastAsia="Calibri"/>
          <w:color w:val="222222"/>
          <w:sz w:val="22"/>
        </w:rPr>
        <w:t xml:space="preserve">  —  socket_io_client 3.1</w:t>
      </w:r>
    </w:p>
    <w:p>
      <w:pPr>
        <w:spacing w:before="0" w:after="60" w:line="264" w:lineRule="auto"/>
      </w:pPr>
      <w:r>
        <w:rPr>
          <w:rFonts w:ascii="Calibri" w:hAnsi="Calibri" w:eastAsia="Calibri"/>
          <w:b/>
          <w:color w:val="222222"/>
          <w:sz w:val="22"/>
        </w:rPr>
        <w:t>Storage</w:t>
      </w:r>
      <w:r>
        <w:rPr>
          <w:rFonts w:ascii="Calibri" w:hAnsi="Calibri" w:eastAsia="Calibri"/>
          <w:color w:val="222222"/>
          <w:sz w:val="22"/>
        </w:rPr>
        <w:t xml:space="preserve">  —  shared_preferences 2.2</w:t>
      </w:r>
    </w:p>
    <w:p>
      <w:pPr>
        <w:spacing w:before="0" w:after="60" w:line="264" w:lineRule="auto"/>
      </w:pPr>
      <w:r>
        <w:rPr>
          <w:rFonts w:ascii="Calibri" w:hAnsi="Calibri" w:eastAsia="Calibri"/>
          <w:b/>
          <w:color w:val="222222"/>
          <w:sz w:val="22"/>
        </w:rPr>
        <w:t>Media</w:t>
      </w:r>
      <w:r>
        <w:rPr>
          <w:rFonts w:ascii="Calibri" w:hAnsi="Calibri" w:eastAsia="Calibri"/>
          <w:color w:val="222222"/>
          <w:sz w:val="22"/>
        </w:rPr>
        <w:t xml:space="preserve">  —  image_picker, image_cropper, camera, file_picker</w:t>
      </w:r>
    </w:p>
    <w:p>
      <w:pPr>
        <w:spacing w:before="0" w:after="60" w:line="264" w:lineRule="auto"/>
      </w:pPr>
      <w:r>
        <w:rPr>
          <w:rFonts w:ascii="Calibri" w:hAnsi="Calibri" w:eastAsia="Calibri"/>
          <w:b/>
          <w:color w:val="222222"/>
          <w:sz w:val="22"/>
        </w:rPr>
        <w:t>Documents</w:t>
      </w:r>
      <w:r>
        <w:rPr>
          <w:rFonts w:ascii="Calibri" w:hAnsi="Calibri" w:eastAsia="Calibri"/>
          <w:color w:val="222222"/>
          <w:sz w:val="22"/>
        </w:rPr>
        <w:t xml:space="preserve">  —  pdf 3.11, path_provider, share_plus, open_file, archive</w:t>
      </w:r>
    </w:p>
    <w:p>
      <w:pPr>
        <w:spacing w:before="0" w:after="60" w:line="264" w:lineRule="auto"/>
      </w:pPr>
      <w:r>
        <w:rPr>
          <w:rFonts w:ascii="Calibri" w:hAnsi="Calibri" w:eastAsia="Calibri"/>
          <w:b/>
          <w:color w:val="222222"/>
          <w:sz w:val="22"/>
        </w:rPr>
        <w:t>Payments</w:t>
      </w:r>
      <w:r>
        <w:rPr>
          <w:rFonts w:ascii="Calibri" w:hAnsi="Calibri" w:eastAsia="Calibri"/>
          <w:color w:val="222222"/>
          <w:sz w:val="22"/>
        </w:rPr>
        <w:t xml:space="preserve">  —  flutter_stripe 12.6, webview_flutter 4.13</w:t>
      </w:r>
    </w:p>
    <w:p>
      <w:pPr>
        <w:spacing w:before="0" w:after="60" w:line="264" w:lineRule="auto"/>
      </w:pPr>
      <w:r>
        <w:rPr>
          <w:rFonts w:ascii="Calibri" w:hAnsi="Calibri" w:eastAsia="Calibri"/>
          <w:b/>
          <w:color w:val="222222"/>
          <w:sz w:val="22"/>
        </w:rPr>
        <w:t>Config</w:t>
      </w:r>
      <w:r>
        <w:rPr>
          <w:rFonts w:ascii="Calibri" w:hAnsi="Calibri" w:eastAsia="Calibri"/>
          <w:color w:val="222222"/>
          <w:sz w:val="22"/>
        </w:rPr>
        <w:t xml:space="preserve">  —  flutter_dotenv 5.2 and --dart-define</w:t>
      </w:r>
    </w:p>
    <w:p>
      <w:pPr>
        <w:pStyle w:val="Heading2"/>
      </w:pPr>
      <w:r>
        <w:rPr>
          <w:rFonts w:ascii="Calibri" w:hAnsi="Calibri" w:eastAsia="Calibri"/>
          <w:b/>
        </w:rPr>
        <w:t>3.4 VERSION PINNING POLICY</w:t>
      </w:r>
    </w:p>
    <w:p>
      <w:pPr>
        <w:spacing w:before="0" w:after="160" w:line="276" w:lineRule="auto"/>
      </w:pPr>
      <w:r>
        <w:rPr>
          <w:rFonts w:ascii="Calibri" w:hAnsi="Calibri" w:eastAsia="Calibri"/>
          <w:b w:val="0"/>
          <w:i w:val="0"/>
          <w:color w:val="222222"/>
          <w:sz w:val="22"/>
        </w:rPr>
        <w:t>All three projects use caret ranges (^) rather than exact pins, and all three commit their lockfiles (package-lock.json x2, pubspec.lock). Reproducible installs therefore depend on using `npm ci` (not `npm install`) in CI and on deployment. See 11.5.</w:t>
      </w:r>
    </w:p>
    <w:p>
      <w:r>
        <w:br w:type="page"/>
      </w:r>
    </w:p>
    <w:p>
      <w:pPr>
        <w:pStyle w:val="Heading1"/>
      </w:pPr>
      <w:r>
        <w:rPr>
          <w:rFonts w:ascii="Calibri" w:hAnsi="Calibri" w:eastAsia="Calibri"/>
          <w:b/>
        </w:rPr>
        <w:t>PART 4 — REPOSITORY AND CODE STRUCTURE (DEVELOPER DOCUMENTATION)</w:t>
      </w:r>
    </w:p>
    <w:p>
      <w:pPr>
        <w:pStyle w:val="Heading2"/>
      </w:pPr>
      <w:r>
        <w:rPr>
          <w:rFonts w:ascii="Calibri" w:hAnsi="Calibri" w:eastAsia="Calibri"/>
          <w:b/>
        </w:rPr>
        <w:t>4.1 BACKEND LAYOUT — Maritime-apis/</w:t>
      </w:r>
    </w:p>
    <w:p>
      <w:pPr>
        <w:spacing w:before="0" w:after="160" w:line="276" w:lineRule="auto"/>
      </w:pPr>
      <w:r>
        <w:rPr>
          <w:rFonts w:ascii="Calibri" w:hAnsi="Calibri" w:eastAsia="Calibri"/>
          <w:b w:val="0"/>
          <w:i w:val="0"/>
          <w:color w:val="222222"/>
          <w:sz w:val="22"/>
        </w:rPr>
        <w:t>prisma/ schema.prisma Single source of truth for the data model migrations/ 10 timestamped migration folders seed.ts Creates the first SUPER_ADMIN account prisma.config.ts Prisma 7 config; migrations use DIRECT_URL src/ server.ts Entry point: HTTP server, Socket.IO, DB connect, graceful SIGTERM shutdown app.ts Express app: middleware order and route mounting config/ env.ts Zod-validated environment. PROCESS EXITS on invalid/missing config — deliberate fail-fast prisma.ts PrismaClient + pg Pool + PrismaPg adapter swagger.ts OpenAPI 3 definition, tags and shared schemas commission.ts COURSE_COMMISSION_RATE_PERCENT = 13 (authoritative) contact.ts SUPPORT_EMAIL = admin@maritimelink.co routes/ 20 modules; thin, they only wire URL -&gt; guard -&gt; controller, and carry the Swagger JSDoc blocks controllers/ 44 modules; request handling, validation calls, response shaping services/ 14 modules; all external I/O and cross-cutting business logic (see 4.2) middlewares/ 6 modules; 5 auth guards + the error handler validations/ 9 Zod schema modules utils/ 17 pure helper modules (see 4.3) socket/index.ts Socket.IO setup, auth and event handlers types/index.ts CustomRequest and shared types generated/client/ Prisma client output (gitignored, build artefact) scripts/ 17 operational/verification scripts (see 14.6) testing/ mockEmailService.ts — a complete email mock that must stay in step with emailService exports __tests__/ 19 Jest suites docs/ EMAIL_NOTIFICATION_EVENTS.md Which event sends which email ACCOUNT_MODERATION_MIGRATION.md Manual SQL for the moderation feature REPORT_NOTES_MIGRATION.md Manual SQL for admin report notes sql/ The two SQL files referenced above scripts/ 5 standalone flow-test scripts (Stripe, SMS, and the professional/recruiter/trainer journeys) test-fixtures/ Sample JSON payloads for Gemini OCR and company lookup test.ts A standalone scratch Express server for testing Gemini prompts. NOT a Jest test — see 15.4</w:t>
      </w:r>
    </w:p>
    <w:p>
      <w:pPr>
        <w:pStyle w:val="Heading2"/>
      </w:pPr>
      <w:r>
        <w:rPr>
          <w:rFonts w:ascii="Calibri" w:hAnsi="Calibri" w:eastAsia="Calibri"/>
          <w:b/>
        </w:rPr>
        <w:t>4.2 BACKEND SERVICE LAYER — what each service owns</w:t>
      </w:r>
    </w:p>
    <w:p>
      <w:pPr>
        <w:spacing w:before="0" w:after="60" w:line="264" w:lineRule="auto"/>
      </w:pPr>
      <w:r>
        <w:rPr>
          <w:rFonts w:ascii="Calibri" w:hAnsi="Calibri" w:eastAsia="Calibri"/>
          <w:b/>
          <w:color w:val="222222"/>
          <w:sz w:val="22"/>
        </w:rPr>
        <w:t>accountModerationService</w:t>
      </w:r>
      <w:r>
        <w:rPr>
          <w:rFonts w:ascii="Calibri" w:hAnsi="Calibri" w:eastAsia="Calibri"/>
          <w:color w:val="222222"/>
          <w:sz w:val="22"/>
        </w:rPr>
        <w:t xml:space="preserve">  —  Suspension/blocking semantics: isRestrictedStatus, describeRestriction (the user-facing message), liftExpiredProfessionalSuspension / liftExpiredRecruiterSuspension (called by the auth guards, so suspensions self-heal on next login), and reinstatement status resolution.</w:t>
      </w:r>
    </w:p>
    <w:p>
      <w:pPr>
        <w:spacing w:before="0" w:after="60" w:line="264" w:lineRule="auto"/>
      </w:pPr>
      <w:r>
        <w:rPr>
          <w:rFonts w:ascii="Calibri" w:hAnsi="Calibri" w:eastAsia="Calibri"/>
          <w:b/>
          <w:color w:val="222222"/>
          <w:sz w:val="22"/>
        </w:rPr>
        <w:t>activityLogger</w:t>
      </w:r>
      <w:r>
        <w:rPr>
          <w:rFonts w:ascii="Calibri" w:hAnsi="Calibri" w:eastAsia="Calibri"/>
          <w:color w:val="222222"/>
          <w:sz w:val="22"/>
        </w:rPr>
        <w:t xml:space="preserve">  —  logActivity() — writes the ActivityLog audit trail.</w:t>
      </w:r>
    </w:p>
    <w:p>
      <w:pPr>
        <w:spacing w:before="0" w:after="60" w:line="264" w:lineRule="auto"/>
      </w:pPr>
      <w:r>
        <w:rPr>
          <w:rFonts w:ascii="Calibri" w:hAnsi="Calibri" w:eastAsia="Calibri"/>
          <w:b/>
          <w:color w:val="222222"/>
          <w:sz w:val="22"/>
        </w:rPr>
        <w:t>adminAccountNotesService</w:t>
      </w:r>
      <w:r>
        <w:rPr>
          <w:rFonts w:ascii="Calibri" w:hAnsi="Calibri" w:eastAsia="Calibri"/>
          <w:color w:val="222222"/>
          <w:sz w:val="22"/>
        </w:rPr>
        <w:t xml:space="preserve">  —  Admin notes attached to accounts and KYC records.</w:t>
      </w:r>
    </w:p>
    <w:p>
      <w:pPr>
        <w:spacing w:before="0" w:after="60" w:line="264" w:lineRule="auto"/>
      </w:pPr>
      <w:r>
        <w:rPr>
          <w:rFonts w:ascii="Calibri" w:hAnsi="Calibri" w:eastAsia="Calibri"/>
          <w:b/>
          <w:color w:val="222222"/>
          <w:sz w:val="22"/>
        </w:rPr>
        <w:t>companyService</w:t>
      </w:r>
      <w:r>
        <w:rPr>
          <w:rFonts w:ascii="Calibri" w:hAnsi="Calibri" w:eastAsia="Calibri"/>
          <w:color w:val="222222"/>
          <w:sz w:val="22"/>
        </w:rPr>
        <w:t xml:space="preserve">  —  Domain normalisation, Gemini-powered company lookup (fetchGeminiCompanyDetails), and comparison of what the recruiter typed against what was found.</w:t>
      </w:r>
    </w:p>
    <w:p>
      <w:pPr>
        <w:spacing w:before="0" w:after="60" w:line="264" w:lineRule="auto"/>
      </w:pPr>
      <w:r>
        <w:rPr>
          <w:rFonts w:ascii="Calibri" w:hAnsi="Calibri" w:eastAsia="Calibri"/>
          <w:b/>
          <w:color w:val="222222"/>
          <w:sz w:val="22"/>
        </w:rPr>
        <w:t>documentExpiryReminderService</w:t>
      </w:r>
      <w:r>
        <w:rPr>
          <w:rFonts w:ascii="Calibri" w:hAnsi="Calibri" w:eastAsia="Calibri"/>
          <w:color w:val="222222"/>
          <w:sz w:val="22"/>
        </w:rPr>
        <w:t xml:space="preserve">  —  The daily expiry job. Scans documents inside the lookahead window, groups by professional, sends ONE digest per person, and records the milestone so a repeat run sends nothing.</w:t>
      </w:r>
    </w:p>
    <w:p>
      <w:pPr>
        <w:spacing w:before="0" w:after="60" w:line="264" w:lineRule="auto"/>
      </w:pPr>
      <w:r>
        <w:rPr>
          <w:rFonts w:ascii="Calibri" w:hAnsi="Calibri" w:eastAsia="Calibri"/>
          <w:b/>
          <w:color w:val="222222"/>
          <w:sz w:val="22"/>
        </w:rPr>
        <w:t>emailLayout</w:t>
      </w:r>
      <w:r>
        <w:rPr>
          <w:rFonts w:ascii="Calibri" w:hAnsi="Calibri" w:eastAsia="Calibri"/>
          <w:color w:val="222222"/>
          <w:sz w:val="22"/>
        </w:rPr>
        <w:t xml:space="preserve">  —  Shared HTML email shell: branding, buttons, callouts, OTP blocks, escaping, CTA URL building.</w:t>
      </w:r>
    </w:p>
    <w:p>
      <w:pPr>
        <w:spacing w:before="0" w:after="60" w:line="264" w:lineRule="auto"/>
      </w:pPr>
      <w:r>
        <w:rPr>
          <w:rFonts w:ascii="Calibri" w:hAnsi="Calibri" w:eastAsia="Calibri"/>
          <w:b/>
          <w:color w:val="222222"/>
          <w:sz w:val="22"/>
        </w:rPr>
        <w:t>emailService</w:t>
      </w:r>
      <w:r>
        <w:rPr>
          <w:rFonts w:ascii="Calibri" w:hAnsi="Calibri" w:eastAsia="Calibri"/>
          <w:color w:val="222222"/>
          <w:sz w:val="22"/>
        </w:rPr>
        <w:t xml:space="preserve">  —  25 typed email senders on one nodemailer transport.</w:t>
      </w:r>
    </w:p>
    <w:p>
      <w:pPr>
        <w:spacing w:before="0" w:after="60" w:line="264" w:lineRule="auto"/>
      </w:pPr>
      <w:r>
        <w:rPr>
          <w:rFonts w:ascii="Calibri" w:hAnsi="Calibri" w:eastAsia="Calibri"/>
          <w:b/>
          <w:color w:val="222222"/>
          <w:sz w:val="22"/>
        </w:rPr>
        <w:t>eventNotificationService</w:t>
      </w:r>
      <w:r>
        <w:rPr>
          <w:rFonts w:ascii="Calibri" w:hAnsi="Calibri" w:eastAsia="Calibri"/>
          <w:color w:val="222222"/>
          <w:sz w:val="22"/>
        </w:rPr>
        <w:t xml:space="preserve">  —  The orchestration layer above email: every domain event (KYC decision, application submitted, booking paid, account suspended, ...) has a notify* function that assembles recipients and calls emailService. safeNotify() wraps calls so a mail failure can never fail the business transaction.</w:t>
      </w:r>
    </w:p>
    <w:p>
      <w:pPr>
        <w:spacing w:before="0" w:after="60" w:line="264" w:lineRule="auto"/>
      </w:pPr>
      <w:r>
        <w:rPr>
          <w:rFonts w:ascii="Calibri" w:hAnsi="Calibri" w:eastAsia="Calibri"/>
          <w:b/>
          <w:color w:val="222222"/>
          <w:sz w:val="22"/>
        </w:rPr>
        <w:t>geminiService</w:t>
      </w:r>
      <w:r>
        <w:rPr>
          <w:rFonts w:ascii="Calibri" w:hAnsi="Calibri" w:eastAsia="Calibri"/>
          <w:color w:val="222222"/>
          <w:sz w:val="22"/>
        </w:rPr>
        <w:t xml:space="preserve">  —  analyzeDocument() OCR extraction and validateDocumentType(). Note: on validation error it deliberately defaults to ALLOW.</w:t>
      </w:r>
    </w:p>
    <w:p>
      <w:pPr>
        <w:spacing w:before="0" w:after="60" w:line="264" w:lineRule="auto"/>
      </w:pPr>
      <w:r>
        <w:rPr>
          <w:rFonts w:ascii="Calibri" w:hAnsi="Calibri" w:eastAsia="Calibri"/>
          <w:b/>
          <w:color w:val="222222"/>
          <w:sz w:val="22"/>
        </w:rPr>
        <w:t>kycNotificationService</w:t>
      </w:r>
      <w:r>
        <w:rPr>
          <w:rFonts w:ascii="Calibri" w:hAnsi="Calibri" w:eastAsia="Calibri"/>
          <w:color w:val="222222"/>
          <w:sz w:val="22"/>
        </w:rPr>
        <w:t xml:space="preserve">  —  KYC-specific notification helpers.</w:t>
      </w:r>
    </w:p>
    <w:p>
      <w:pPr>
        <w:spacing w:before="0" w:after="60" w:line="264" w:lineRule="auto"/>
      </w:pPr>
      <w:r>
        <w:rPr>
          <w:rFonts w:ascii="Calibri" w:hAnsi="Calibri" w:eastAsia="Calibri"/>
          <w:b/>
          <w:color w:val="222222"/>
          <w:sz w:val="22"/>
        </w:rPr>
        <w:t>recruiterAccountSettingsService</w:t>
      </w:r>
      <w:r>
        <w:rPr>
          <w:rFonts w:ascii="Calibri" w:hAnsi="Calibri" w:eastAsia="Calibri"/>
          <w:color w:val="222222"/>
          <w:sz w:val="22"/>
        </w:rPr>
        <w:t xml:space="preserve">  —  Notification preference defaults, normalisation and in-app notification filtering.</w:t>
      </w:r>
    </w:p>
    <w:p>
      <w:pPr>
        <w:spacing w:before="0" w:after="60" w:line="264" w:lineRule="auto"/>
      </w:pPr>
      <w:r>
        <w:rPr>
          <w:rFonts w:ascii="Calibri" w:hAnsi="Calibri" w:eastAsia="Calibri"/>
          <w:b/>
          <w:color w:val="222222"/>
          <w:sz w:val="22"/>
        </w:rPr>
        <w:t>smsService</w:t>
      </w:r>
      <w:r>
        <w:rPr>
          <w:rFonts w:ascii="Calibri" w:hAnsi="Calibri" w:eastAsia="Calibri"/>
          <w:color w:val="222222"/>
          <w:sz w:val="22"/>
        </w:rPr>
        <w:t xml:space="preserve">  —  Twilio Verify: startPhoneVerification, checkPhoneVerification, E.164 formatting, and rate-limit error mapping. Falls back to a locally generated + emailed code when Verify is not configured.</w:t>
      </w:r>
    </w:p>
    <w:p>
      <w:pPr>
        <w:spacing w:before="0" w:after="60" w:line="264" w:lineRule="auto"/>
      </w:pPr>
      <w:r>
        <w:rPr>
          <w:rFonts w:ascii="Calibri" w:hAnsi="Calibri" w:eastAsia="Calibri"/>
          <w:b/>
          <w:color w:val="222222"/>
          <w:sz w:val="22"/>
        </w:rPr>
        <w:t>storageService</w:t>
      </w:r>
      <w:r>
        <w:rPr>
          <w:rFonts w:ascii="Calibri" w:hAnsi="Calibri" w:eastAsia="Calibri"/>
          <w:color w:val="222222"/>
          <w:sz w:val="22"/>
        </w:rPr>
        <w:t xml:space="preserve">  —  uploadToSupabase() — the single upload path for every bucket.</w:t>
      </w:r>
    </w:p>
    <w:p>
      <w:pPr>
        <w:spacing w:before="0" w:after="60" w:line="264" w:lineRule="auto"/>
      </w:pPr>
      <w:r>
        <w:rPr>
          <w:rFonts w:ascii="Calibri" w:hAnsi="Calibri" w:eastAsia="Calibri"/>
          <w:b/>
          <w:color w:val="222222"/>
          <w:sz w:val="22"/>
        </w:rPr>
        <w:t>stripeService</w:t>
      </w:r>
      <w:r>
        <w:rPr>
          <w:rFonts w:ascii="Calibri" w:hAnsi="Calibri" w:eastAsia="Calibri"/>
          <w:color w:val="222222"/>
          <w:sz w:val="22"/>
        </w:rPr>
        <w:t xml:space="preserve">  —  Checkout sessions, membership catalogue reading, webhook verification and dispatch, Connect onboarding, revenue aggregation, payouts.</w:t>
      </w:r>
    </w:p>
    <w:p>
      <w:pPr>
        <w:pStyle w:val="Heading2"/>
      </w:pPr>
      <w:r>
        <w:rPr>
          <w:rFonts w:ascii="Calibri" w:hAnsi="Calibri" w:eastAsia="Calibri"/>
          <w:b/>
        </w:rPr>
        <w:t>4.3 BACKEND UTILITIES WORTH KNOWING</w:t>
      </w:r>
    </w:p>
    <w:p>
      <w:pPr>
        <w:spacing w:before="0" w:after="60" w:line="264" w:lineRule="auto"/>
      </w:pPr>
      <w:r>
        <w:rPr>
          <w:rFonts w:ascii="Calibri" w:hAnsi="Calibri" w:eastAsia="Calibri"/>
          <w:b/>
          <w:color w:val="222222"/>
          <w:sz w:val="22"/>
        </w:rPr>
        <w:t>AppError / catchAsync</w:t>
      </w:r>
      <w:r>
        <w:rPr>
          <w:rFonts w:ascii="Calibri" w:hAnsi="Calibri" w:eastAsia="Calibri"/>
          <w:color w:val="222222"/>
          <w:sz w:val="22"/>
        </w:rPr>
        <w:t xml:space="preserve">  —  The error contract. AppError(message, statusCode, code?, data?) — `code` and `data` are what let the clients resume interrupted signups.</w:t>
      </w:r>
    </w:p>
    <w:p>
      <w:pPr>
        <w:spacing w:before="0" w:after="60" w:line="264" w:lineRule="auto"/>
      </w:pPr>
      <w:r>
        <w:rPr>
          <w:rFonts w:ascii="Calibri" w:hAnsi="Calibri" w:eastAsia="Calibri"/>
          <w:b/>
          <w:color w:val="222222"/>
          <w:sz w:val="22"/>
        </w:rPr>
        <w:t>signupProgress</w:t>
      </w:r>
      <w:r>
        <w:rPr>
          <w:rFonts w:ascii="Calibri" w:hAnsi="Calibri" w:eastAsia="Calibri"/>
          <w:color w:val="222222"/>
          <w:sz w:val="22"/>
        </w:rPr>
        <w:t xml:space="preserve">  —  isProfessionalSignupIncomplete / isRecruiterSignupIncomplete plus the SIGNUP_INCOMPLETE code. This is why logging in with a half-finished account returns a 403 carrying enough data for the client to jump to the right wizard step instead of a dead end.</w:t>
      </w:r>
    </w:p>
    <w:p>
      <w:pPr>
        <w:spacing w:before="0" w:after="60" w:line="264" w:lineRule="auto"/>
      </w:pPr>
      <w:r>
        <w:rPr>
          <w:rFonts w:ascii="Calibri" w:hAnsi="Calibri" w:eastAsia="Calibri"/>
          <w:b/>
          <w:color w:val="222222"/>
          <w:sz w:val="22"/>
        </w:rPr>
        <w:t>jobMatching</w:t>
      </w:r>
      <w:r>
        <w:rPr>
          <w:rFonts w:ascii="Calibri" w:hAnsi="Calibri" w:eastAsia="Calibri"/>
          <w:color w:val="222222"/>
          <w:sz w:val="22"/>
        </w:rPr>
        <w:t xml:space="preserve">  —  Candidate &lt;-&gt; job matching scoring.</w:t>
      </w:r>
    </w:p>
    <w:p>
      <w:pPr>
        <w:spacing w:before="0" w:after="60" w:line="264" w:lineRule="auto"/>
      </w:pPr>
      <w:r>
        <w:rPr>
          <w:rFonts w:ascii="Calibri" w:hAnsi="Calibri" w:eastAsia="Calibri"/>
          <w:b/>
          <w:color w:val="222222"/>
          <w:sz w:val="22"/>
        </w:rPr>
        <w:t>experienceUtils</w:t>
      </w:r>
      <w:r>
        <w:rPr>
          <w:rFonts w:ascii="Calibri" w:hAnsi="Calibri" w:eastAsia="Calibri"/>
          <w:color w:val="222222"/>
          <w:sz w:val="22"/>
        </w:rPr>
        <w:t xml:space="preserve">  —  Sea-service totals and experience summaries.</w:t>
      </w:r>
    </w:p>
    <w:p>
      <w:pPr>
        <w:spacing w:before="0" w:after="60" w:line="264" w:lineRule="auto"/>
      </w:pPr>
      <w:r>
        <w:rPr>
          <w:rFonts w:ascii="Calibri" w:hAnsi="Calibri" w:eastAsia="Calibri"/>
          <w:b/>
          <w:color w:val="222222"/>
          <w:sz w:val="22"/>
        </w:rPr>
        <w:t>documentExpiry</w:t>
      </w:r>
      <w:r>
        <w:rPr>
          <w:rFonts w:ascii="Calibri" w:hAnsi="Calibri" w:eastAsia="Calibri"/>
          <w:color w:val="222222"/>
          <w:sz w:val="22"/>
        </w:rPr>
        <w:t xml:space="preserve">  —  Milestone maths (90/60/30/7/expired).</w:t>
      </w:r>
    </w:p>
    <w:p>
      <w:pPr>
        <w:spacing w:before="0" w:after="160" w:line="276" w:lineRule="auto"/>
      </w:pPr>
      <w:r>
        <w:rPr>
          <w:rFonts w:ascii="Calibri" w:hAnsi="Calibri" w:eastAsia="Calibri"/>
          <w:b w:val="0"/>
          <w:i w:val="0"/>
          <w:color w:val="222222"/>
          <w:sz w:val="22"/>
        </w:rPr>
        <w:t>kycRiskLevel, kycSubmissionComplete, kycLoginPayload KYC helper logic. recruiterCapabilities What a recruiter tier is allowed to do. verificationBadge Badge state derivation shown across the UI. adminCompanyGrouping, adminDisplayName, candidateResumeBasics, publicProfileExperience, supportCasePriority, requestMetadata, resumeEntryOrder-equivalents Presentation and derivation helpers.</w:t>
      </w:r>
    </w:p>
    <w:p>
      <w:pPr>
        <w:pStyle w:val="Heading2"/>
      </w:pPr>
      <w:r>
        <w:rPr>
          <w:rFonts w:ascii="Calibri" w:hAnsi="Calibri" w:eastAsia="Calibri"/>
          <w:b/>
        </w:rPr>
        <w:t>4.4 WEB FRONTEND LAYOUT — MaritimeLink-Frontend/</w:t>
      </w:r>
    </w:p>
    <w:p>
      <w:pPr>
        <w:spacing w:before="0" w:after="60" w:line="264" w:lineRule="auto"/>
      </w:pPr>
      <w:r>
        <w:rPr>
          <w:rFonts w:ascii="Calibri" w:hAnsi="Calibri" w:eastAsia="Calibri"/>
          <w:b/>
          <w:color w:val="222222"/>
          <w:sz w:val="22"/>
        </w:rPr>
        <w:t>index.html</w:t>
      </w:r>
      <w:r>
        <w:rPr>
          <w:rFonts w:ascii="Calibri" w:hAnsi="Calibri" w:eastAsia="Calibri"/>
          <w:color w:val="222222"/>
          <w:sz w:val="22"/>
        </w:rPr>
        <w:t xml:space="preserve">  —  Vite entry; injects the GA4 tag from %VITE_GA_MEASUREMENT_ID%; defines #root and #modal-portal</w:t>
      </w:r>
    </w:p>
    <w:p>
      <w:pPr>
        <w:spacing w:before="0" w:after="60" w:line="264" w:lineRule="auto"/>
      </w:pPr>
      <w:r>
        <w:rPr>
          <w:rFonts w:ascii="Calibri" w:hAnsi="Calibri" w:eastAsia="Calibri"/>
          <w:b/>
          <w:color w:val="222222"/>
          <w:sz w:val="22"/>
        </w:rPr>
        <w:t>vite.config.js</w:t>
      </w:r>
      <w:r>
        <w:rPr>
          <w:rFonts w:ascii="Calibri" w:hAnsi="Calibri" w:eastAsia="Calibri"/>
          <w:color w:val="222222"/>
          <w:sz w:val="22"/>
        </w:rPr>
        <w:t xml:space="preserve">  —  React plugin, Vitest config, and a dev proxy that forwards /api to VITE_PROXY_TARGET (default http://127.0.0.1:3000)</w:t>
      </w:r>
    </w:p>
    <w:p>
      <w:pPr>
        <w:spacing w:before="0" w:after="60" w:line="264" w:lineRule="auto"/>
      </w:pPr>
      <w:r>
        <w:rPr>
          <w:rFonts w:ascii="Calibri" w:hAnsi="Calibri" w:eastAsia="Calibri"/>
          <w:b/>
          <w:color w:val="222222"/>
          <w:sz w:val="22"/>
        </w:rPr>
        <w:t>vercel.json</w:t>
      </w:r>
      <w:r>
        <w:rPr>
          <w:rFonts w:ascii="Calibri" w:hAnsi="Calibri" w:eastAsia="Calibri"/>
          <w:color w:val="222222"/>
          <w:sz w:val="22"/>
        </w:rPr>
        <w:t xml:space="preserve">  —  Rewrites: /in/:slug -&gt; serverless profile renderer, /sitemap-profiles.xml -&gt; serverless sitemap, everything else -&gt; /index.html (SPA fallback)</w:t>
      </w:r>
    </w:p>
    <w:p>
      <w:pPr>
        <w:spacing w:before="0" w:after="160" w:line="276" w:lineRule="auto"/>
      </w:pPr>
      <w:r>
        <w:rPr>
          <w:rFonts w:ascii="Calibri" w:hAnsi="Calibri" w:eastAsia="Calibri"/>
          <w:b w:val="0"/>
          <w:i w:val="0"/>
          <w:color w:val="222222"/>
          <w:sz w:val="22"/>
        </w:rPr>
        <w:t>api/ profile.js SSR public profile page for crawlers sitemap-profiles.js Dynamic sitemap of opt-in public profiles public/ Favicons, images, robots.txt, static sitemap.xml scripts/ 9 generators that produce the legal-policy copy components from source text countires.json Country reference data (note: filename is misspelled in the repo; do not "fix" it without updating the imports) src/ main.jsx React root App.jsx The complete route table + the JWT expiry watchdog config/api.config.js API base URL, timeout, the API_ENDPOINTS catalogue, and share-link origin rewriting utils/httpClient.js fetch wrapper: auth header injection, X-Client-IP, FormData handling, timeout via AbortController, 401 handling that distinguishes "token expired" (log out) from "forbidden for this role" (do not log out) utils/sessionManager.js Session storage keys, JWT decoding, public-path and super-admin-path detection, and the expireSessionAndRedirect routine that sends each role to its own login screen services/ 21 modules, one per API area context/ KycContext, RecruiterSubscriptionContext hooks/ useAccountReviewGate, useKycWizard, useResumeProgress, useTermsAcceptance constants/ commission, contact, dashboardPagination, documentWalletCategories, kycRestrictedActions, legalRoutes components/ 46 shared components grouped by area: account, auth (incl. all legal-policy content + guards), common, kyc, modals, moderation, profile, resume, support content/, data/ Static copy and reference data pages/ 146 page components, grouped by role (see 4.5) __tests__/ 11 Vitest suites</w:t>
      </w:r>
    </w:p>
    <w:p>
      <w:pPr>
        <w:pStyle w:val="Heading2"/>
      </w:pPr>
      <w:r>
        <w:rPr>
          <w:rFonts w:ascii="Calibri" w:hAnsi="Calibri" w:eastAsia="Calibri"/>
          <w:b/>
        </w:rPr>
        <w:t>4.5 WEB ROUTE MAP (from src/App.jsx)</w:t>
      </w:r>
    </w:p>
    <w:p>
      <w:pPr>
        <w:spacing w:before="0" w:after="160" w:line="276" w:lineRule="auto"/>
      </w:pPr>
      <w:r>
        <w:rPr>
          <w:rFonts w:ascii="Calibri" w:hAnsi="Calibri" w:eastAsia="Calibri"/>
          <w:b w:val="0"/>
          <w:i w:val="0"/>
          <w:color w:val="222222"/>
          <w:sz w:val="22"/>
        </w:rPr>
        <w:t>Public / unauthenticated / Landing page /signin /signup /otp-verification Professional auth /forgot-password /reset-password/:token /terms /privacy Publicly readable policies /in/:slug Public professional profile /shared/profile/:token Secure shared profile /personal/documents/shared/:token Secure shared document pack</w:t>
      </w:r>
    </w:p>
    <w:p>
      <w:pPr>
        <w:spacing w:before="0" w:after="160" w:line="276" w:lineRule="auto"/>
      </w:pPr>
      <w:r>
        <w:rPr>
          <w:rFonts w:ascii="Calibri" w:hAnsi="Calibri" w:eastAsia="Calibri"/>
          <w:b w:val="0"/>
          <w:i w:val="0"/>
          <w:color w:val="222222"/>
          <w:sz w:val="22"/>
        </w:rPr>
        <w:t>Members-only legal pages (LegalRouteGuard) /cookie-policy, /acceptable-use-policy, /recruiter-terms-of-service, /training-provider-terms-of-service, /professional-user-terms-of-service, /data-retention-secure-deletion-policy, /information-security-vulnerability-disclosure-policy</w:t>
      </w:r>
    </w:p>
    <w:p>
      <w:pPr>
        <w:spacing w:before="0" w:after="160" w:line="276" w:lineRule="auto"/>
      </w:pPr>
      <w:r>
        <w:rPr>
          <w:rFonts w:ascii="Calibri" w:hAnsi="Calibri" w:eastAsia="Calibri"/>
          <w:b w:val="0"/>
          <w:i w:val="0"/>
          <w:color w:val="222222"/>
          <w:sz w:val="22"/>
        </w:rPr>
        <w:t>Professional signup wizard /accept-terms -&gt; /upload-profile-photo -&gt; /select-profession -&gt;</w:t>
      </w:r>
    </w:p>
    <w:p>
      <w:pPr>
        <w:spacing w:before="80" w:after="200" w:line="252" w:lineRule="auto"/>
        <w:ind w:left="144"/>
        <w:shd w:fill="F4F7FA" w:val="clear"/>
      </w:pPr>
      <w:r>
        <w:rPr>
          <w:rFonts w:ascii="Consolas" w:hAnsi="Consolas" w:eastAsia="Consolas"/>
          <w:color w:val="333333"/>
          <w:sz w:val="16"/>
        </w:rPr>
        <w:t>(officer | ratings | catering-medical) category and sub-category screens -&gt;</w:t>
        <w:br/>
        <w:t>/cv-resume</w:t>
      </w:r>
    </w:p>
    <w:p>
      <w:pPr>
        <w:spacing w:before="0" w:after="160" w:line="276" w:lineRule="auto"/>
      </w:pPr>
      <w:r>
        <w:rPr>
          <w:rFonts w:ascii="Calibri" w:hAnsi="Calibri" w:eastAsia="Calibri"/>
          <w:b w:val="0"/>
          <w:i w:val="0"/>
          <w:color w:val="222222"/>
          <w:sz w:val="22"/>
        </w:rPr>
        <w:t>Professional dashboard (PersonalDashboardLayout) /personal/dashboard, /personal/career-summary, /personal/resume, /personal/documents, /personal/jobs, /personal/jobs/:jobId, /personal/jobs/apply/:jobId, /personal/my-jobs, /personal/training, /personal/training/book/:courseId, /personal/training/applied/:bookingId, /personal/training/booking-complete, /personal/saved-courses, /personal/chats, /personal/profile, /personal/settings, /personal/profile/change-password, /personal/profile/manage-subscription, /personal/terms, /personal/privacy</w:t>
      </w:r>
    </w:p>
    <w:p>
      <w:pPr>
        <w:spacing w:before="0" w:after="160" w:line="276" w:lineRule="auto"/>
      </w:pPr>
      <w:r>
        <w:rPr>
          <w:rFonts w:ascii="Calibri" w:hAnsi="Calibri" w:eastAsia="Calibri"/>
          <w:b w:val="0"/>
          <w:i w:val="0"/>
          <w:color w:val="222222"/>
          <w:sz w:val="22"/>
        </w:rPr>
        <w:t>Recruiter signup wizard /agent/signup -&gt; /agent/otp-verification -&gt; /agent/profile-completion -&gt; /agent/phone-verification -&gt; /agent/company-details -&gt; /agent/company-verification -&gt; /agent/compliance-declaration -&gt; /agent/under-review</w:t>
      </w:r>
    </w:p>
    <w:p>
      <w:pPr>
        <w:spacing w:before="0" w:after="160" w:line="276" w:lineRule="auto"/>
      </w:pPr>
      <w:r>
        <w:rPr>
          <w:rFonts w:ascii="Calibri" w:hAnsi="Calibri" w:eastAsia="Calibri"/>
          <w:b w:val="0"/>
          <w:i w:val="0"/>
          <w:color w:val="222222"/>
          <w:sz w:val="22"/>
        </w:rPr>
        <w:t>Recruiter dashboard (RecruiterLayout) /recruiter-dashboard, /recruiter/search, /recruiter/jobs, /recruiter/jobs/:jobId, /recruiter/upload-job, /recruiter/chats, /recruiter/settings, /recruiter/notifications, /recruiter/manage-subscription, /recruiter/candidate/:candidateId (several legacy /admin/* aliases still resolve here — see 20.4)</w:t>
      </w:r>
    </w:p>
    <w:p>
      <w:pPr>
        <w:spacing w:before="0" w:after="160" w:line="276" w:lineRule="auto"/>
      </w:pPr>
      <w:r>
        <w:rPr>
          <w:rFonts w:ascii="Calibri" w:hAnsi="Calibri" w:eastAsia="Calibri"/>
          <w:b w:val="0"/>
          <w:i w:val="0"/>
          <w:color w:val="222222"/>
          <w:sz w:val="22"/>
        </w:rPr>
        <w:t>Training provider (TrainingProviderLayout) /trainingprovider-dashboard, /trainingprovider/demand, /trainingprovider/expiries-overview, /trainingprovider/expiries, /trainingprovider/courses (+ :courseId, /sessions, /edit, /create), /trainingprovider/sessions/schedule, /trainingprovider/sessions/attendance, /trainingprovider/bookings (+ /:bookingId), /trainingprovider/notifications, /trainingprovider/profile, /trainingprovider/chats, /trainingprovider/candidate/:candidateId, /trainingprovider/payouts/success, /trainingprovider/payouts/reauth</w:t>
      </w:r>
    </w:p>
    <w:p>
      <w:pPr>
        <w:spacing w:before="0" w:after="160" w:line="276" w:lineRule="auto"/>
      </w:pPr>
      <w:r>
        <w:rPr>
          <w:rFonts w:ascii="Calibri" w:hAnsi="Calibri" w:eastAsia="Calibri"/>
          <w:b w:val="0"/>
          <w:i w:val="0"/>
          <w:color w:val="222222"/>
          <w:sz w:val="22"/>
        </w:rPr>
        <w:t>Platform admin (SuperAdminLayout) /admin-dashboard, /admin/profile, /admin/notifications, /admin/platform-activity, /admin/transaction-history, /admin/flagged-accounts, /admin/reports (+ /:id), /admin/accounts (+ /:id), /admin/accounts/compliance/:id, /admin/companies (+ /:id), /admin/compliance (+ /:id), /admin/marketplace and its internal/oversight job &amp; course sub-routes, /admin/operations (+ /activity/:id, /case/:id, /job/:id, /manual-action/:id), /admin/system-alerts, /admin/chats, /admin/create-course, /admin/marketplace/create-job</w:t>
      </w:r>
    </w:p>
    <w:p>
      <w:pPr>
        <w:spacing w:before="0" w:after="160" w:line="276" w:lineRule="auto"/>
      </w:pPr>
      <w:r>
        <w:rPr>
          <w:rFonts w:ascii="Calibri" w:hAnsi="Calibri" w:eastAsia="Calibri"/>
          <w:b w:val="0"/>
          <w:i w:val="0"/>
          <w:color w:val="222222"/>
          <w:sz w:val="22"/>
        </w:rPr>
        <w:t>Login entry points (one per role — this matters for session redirects) /signin professionals /recruiter/login recruitment agents /training-provider/login training providers /admin/login platform administrators</w:t>
      </w:r>
    </w:p>
    <w:p>
      <w:pPr>
        <w:pStyle w:val="Heading2"/>
      </w:pPr>
      <w:r>
        <w:rPr>
          <w:rFonts w:ascii="Calibri" w:hAnsi="Calibri" w:eastAsia="Calibri"/>
          <w:b/>
        </w:rPr>
        <w:t>4.6 MOBILE LAYOUT — MaritimeLink-Mobile/lib/</w:t>
      </w:r>
    </w:p>
    <w:p>
      <w:pPr>
        <w:spacing w:before="0" w:after="60" w:line="264" w:lineRule="auto"/>
      </w:pPr>
      <w:r>
        <w:rPr>
          <w:rFonts w:ascii="Calibri" w:hAnsi="Calibri" w:eastAsia="Calibri"/>
          <w:b/>
          <w:color w:val="222222"/>
          <w:sz w:val="22"/>
        </w:rPr>
        <w:t>main entry + routes/app_router.dart</w:t>
      </w:r>
      <w:r>
        <w:rPr>
          <w:rFonts w:ascii="Calibri" w:hAnsi="Calibri" w:eastAsia="Calibri"/>
          <w:color w:val="222222"/>
          <w:sz w:val="22"/>
        </w:rPr>
        <w:t xml:space="preserve">  —  go_router with auth redirect guard</w:t>
      </w:r>
    </w:p>
    <w:p>
      <w:pPr>
        <w:spacing w:before="0" w:after="160" w:line="276" w:lineRule="auto"/>
      </w:pPr>
      <w:r>
        <w:rPr>
          <w:rFonts w:ascii="Calibri" w:hAnsi="Calibri" w:eastAsia="Calibri"/>
          <w:b w:val="0"/>
          <w:i w:val="0"/>
          <w:color w:val="222222"/>
          <w:sz w:val="22"/>
        </w:rPr>
        <w:t>core/ api/professional_api_routes.dart Endpoint constants (mirrors web) auth/ AuthController + route guard cache/, network/, validation/, stripe/, config/api_config.dart models/ Typed models, incl. models/auth services/ 22 services mirroring the web service layer (auth, resume, documents, jobs, courses, conversations, KYC, support, profile share, public profile, socket, CV PDF generation, mappers) screens/ auth/ signin, signup, OTP, forgot/reset password, select profession, id upload, get premium profession/ officer / ratings / catering-medical category pickers cv_creation/ three category-specific CV builders kyc/ verify identity, select document, upload, selfie, processing, verify details, submitted dashboard/ 28 screens: dashboard, jobs, job detail, apply, my jobs, trainings, training detail, book training, applied booking, saved courses, documents, category documents, upload/edit document, chats, chat detail, profile hub, profile summary, profile settings, share profile, change password, manage subscription, membership checkout, support centre, send feedback, terms, privacy widgets/, theme/, utils/, content/, data/ test/ 22 test files</w:t>
      </w:r>
    </w:p>
    <w:p>
      <w:pPr>
        <w:pStyle w:val="Heading2"/>
      </w:pPr>
      <w:r>
        <w:rPr>
          <w:rFonts w:ascii="Calibri" w:hAnsi="Calibri" w:eastAsia="Calibri"/>
          <w:b/>
        </w:rPr>
        <w:t>4.7 CODING CONVENTIONS</w:t>
      </w:r>
    </w:p>
    <w:p>
      <w:pPr>
        <w:spacing w:before="0" w:after="160" w:line="276" w:lineRule="auto"/>
      </w:pPr>
      <w:r>
        <w:rPr>
          <w:rFonts w:ascii="Calibri" w:hAnsi="Calibri" w:eastAsia="Calibri"/>
          <w:b w:val="0"/>
          <w:i w:val="0"/>
          <w:color w:val="222222"/>
          <w:sz w:val="22"/>
        </w:rPr>
        <w:t>Backend</w:t>
      </w:r>
    </w:p>
    <w:p>
      <w:pPr>
        <w:pStyle w:val="ListBullet"/>
        <w:spacing w:before="0" w:after="60" w:line="264" w:lineRule="auto"/>
        <w:ind w:left="360"/>
      </w:pPr>
      <w:r>
        <w:rPr>
          <w:rFonts w:ascii="Calibri" w:hAnsi="Calibri" w:eastAsia="Calibri"/>
          <w:color w:val="222222"/>
          <w:sz w:val="22"/>
        </w:rPr>
        <w:t>ESM imports MUST carry the .js extension even in TypeScript source (NodeNext resolution). `import { env } from './config/env.js'`.</w:t>
      </w:r>
    </w:p>
    <w:p>
      <w:pPr>
        <w:pStyle w:val="ListBullet"/>
        <w:spacing w:before="0" w:after="60" w:line="264" w:lineRule="auto"/>
        <w:ind w:left="360"/>
      </w:pPr>
      <w:r>
        <w:rPr>
          <w:rFonts w:ascii="Calibri" w:hAnsi="Calibri" w:eastAsia="Calibri"/>
          <w:color w:val="222222"/>
          <w:sz w:val="22"/>
        </w:rPr>
        <w:t>Every async handler is wrapped in catchAsync so errors reach the central handler; never call next(err) manually for expected errors — throw AppError.</w:t>
      </w:r>
    </w:p>
    <w:p>
      <w:pPr>
        <w:pStyle w:val="ListBullet"/>
        <w:spacing w:before="0" w:after="60" w:line="264" w:lineRule="auto"/>
        <w:ind w:left="360"/>
      </w:pPr>
      <w:r>
        <w:rPr>
          <w:rFonts w:ascii="Calibri" w:hAnsi="Calibri" w:eastAsia="Calibri"/>
          <w:color w:val="222222"/>
          <w:sz w:val="22"/>
        </w:rPr>
        <w:t>Controllers never talk to external APIs directly; that belongs in a service.</w:t>
      </w:r>
    </w:p>
    <w:p>
      <w:pPr>
        <w:pStyle w:val="ListBullet"/>
        <w:spacing w:before="0" w:after="60" w:line="264" w:lineRule="auto"/>
        <w:ind w:left="360"/>
      </w:pPr>
      <w:r>
        <w:rPr>
          <w:rFonts w:ascii="Calibri" w:hAnsi="Calibri" w:eastAsia="Calibri"/>
          <w:color w:val="222222"/>
          <w:sz w:val="22"/>
        </w:rPr>
        <w:t>Prettier (single quotes, trailing commas) and ESLint run on commit via husky + lint-staged.</w:t>
      </w:r>
    </w:p>
    <w:p>
      <w:pPr>
        <w:spacing w:before="0" w:after="160" w:line="276" w:lineRule="auto"/>
      </w:pPr>
      <w:r>
        <w:rPr>
          <w:rFonts w:ascii="Calibri" w:hAnsi="Calibri" w:eastAsia="Calibri"/>
          <w:b w:val="0"/>
          <w:i w:val="0"/>
          <w:color w:val="222222"/>
          <w:sz w:val="22"/>
        </w:rPr>
        <w:t>Web</w:t>
      </w:r>
    </w:p>
    <w:p>
      <w:pPr>
        <w:pStyle w:val="ListBullet"/>
        <w:spacing w:before="0" w:after="60" w:line="264" w:lineRule="auto"/>
        <w:ind w:left="360"/>
      </w:pPr>
      <w:r>
        <w:rPr>
          <w:rFonts w:ascii="Calibri" w:hAnsi="Calibri" w:eastAsia="Calibri"/>
          <w:color w:val="222222"/>
          <w:sz w:val="22"/>
        </w:rPr>
        <w:t>Components are .jsx function components; no class components.</w:t>
      </w:r>
    </w:p>
    <w:p>
      <w:pPr>
        <w:pStyle w:val="ListBullet"/>
        <w:spacing w:before="0" w:after="60" w:line="264" w:lineRule="auto"/>
        <w:ind w:left="360"/>
      </w:pPr>
      <w:r>
        <w:rPr>
          <w:rFonts w:ascii="Calibri" w:hAnsi="Calibri" w:eastAsia="Calibri"/>
          <w:color w:val="222222"/>
          <w:sz w:val="22"/>
        </w:rPr>
        <w:t>All network calls go through a module in src/services, which in turn uses httpClient — never call fetch directly from a page.</w:t>
      </w:r>
    </w:p>
    <w:p>
      <w:pPr>
        <w:pStyle w:val="ListBullet"/>
        <w:spacing w:before="0" w:after="60" w:line="264" w:lineRule="auto"/>
        <w:ind w:left="360"/>
      </w:pPr>
      <w:r>
        <w:rPr>
          <w:rFonts w:ascii="Calibri" w:hAnsi="Calibri" w:eastAsia="Calibri"/>
          <w:color w:val="222222"/>
          <w:sz w:val="22"/>
        </w:rPr>
        <w:t>Tailwind utility classes; there is no CSS-in-JS.</w:t>
      </w:r>
    </w:p>
    <w:p>
      <w:pPr>
        <w:pStyle w:val="ListBullet"/>
        <w:spacing w:before="0" w:after="60" w:line="264" w:lineRule="auto"/>
        <w:ind w:left="360"/>
      </w:pPr>
      <w:r>
        <w:rPr>
          <w:rFonts w:ascii="Calibri" w:hAnsi="Calibri" w:eastAsia="Calibri"/>
          <w:color w:val="222222"/>
          <w:sz w:val="22"/>
        </w:rPr>
        <w:t>Anything user-visible that duplicates a backend constant (commission, support email, document categories) lives in src/constants with a comment naming its backend counterpart.</w:t>
      </w:r>
    </w:p>
    <w:p>
      <w:r>
        <w:br w:type="page"/>
      </w:r>
    </w:p>
    <w:p>
      <w:pPr>
        <w:pStyle w:val="Heading1"/>
      </w:pPr>
      <w:r>
        <w:rPr>
          <w:rFonts w:ascii="Calibri" w:hAnsi="Calibri" w:eastAsia="Calibri"/>
          <w:b/>
        </w:rPr>
        <w:t>PART 5 — DATABASE DOCUMENTATION</w:t>
      </w:r>
    </w:p>
    <w:p>
      <w:pPr>
        <w:pStyle w:val="Heading2"/>
      </w:pPr>
      <w:r>
        <w:rPr>
          <w:rFonts w:ascii="Calibri" w:hAnsi="Calibri" w:eastAsia="Calibri"/>
          <w:b/>
        </w:rPr>
        <w:t>5.1 ENGINE AND CONNECTIVITY</w:t>
      </w:r>
    </w:p>
    <w:p>
      <w:pPr>
        <w:spacing w:before="0" w:after="60" w:line="264" w:lineRule="auto"/>
      </w:pPr>
      <w:r>
        <w:rPr>
          <w:rFonts w:ascii="Calibri" w:hAnsi="Calibri" w:eastAsia="Calibri"/>
          <w:b/>
          <w:color w:val="222222"/>
          <w:sz w:val="22"/>
        </w:rPr>
        <w:t>Engine</w:t>
      </w:r>
      <w:r>
        <w:rPr>
          <w:rFonts w:ascii="Calibri" w:hAnsi="Calibri" w:eastAsia="Calibri"/>
          <w:color w:val="222222"/>
          <w:sz w:val="22"/>
        </w:rPr>
        <w:t xml:space="preserve">  —  PostgreSQL, hosted by Supabase</w:t>
      </w:r>
    </w:p>
    <w:p>
      <w:pPr>
        <w:spacing w:before="0" w:after="60" w:line="264" w:lineRule="auto"/>
      </w:pPr>
      <w:r>
        <w:rPr>
          <w:rFonts w:ascii="Calibri" w:hAnsi="Calibri" w:eastAsia="Calibri"/>
          <w:b/>
          <w:color w:val="222222"/>
          <w:sz w:val="22"/>
        </w:rPr>
        <w:t>ORM</w:t>
      </w:r>
      <w:r>
        <w:rPr>
          <w:rFonts w:ascii="Calibri" w:hAnsi="Calibri" w:eastAsia="Calibri"/>
          <w:color w:val="222222"/>
          <w:sz w:val="22"/>
        </w:rPr>
        <w:t xml:space="preserve">  —  Prisma 7.2 (`provider = "prisma-client-js"`, output to `../src/generated/client`)</w:t>
      </w:r>
    </w:p>
    <w:p>
      <w:pPr>
        <w:spacing w:before="0" w:after="60" w:line="264" w:lineRule="auto"/>
      </w:pPr>
      <w:r>
        <w:rPr>
          <w:rFonts w:ascii="Calibri" w:hAnsi="Calibri" w:eastAsia="Calibri"/>
          <w:b/>
          <w:color w:val="222222"/>
          <w:sz w:val="22"/>
        </w:rPr>
        <w:t>Runtime conn</w:t>
      </w:r>
      <w:r>
        <w:rPr>
          <w:rFonts w:ascii="Calibri" w:hAnsi="Calibri" w:eastAsia="Calibri"/>
          <w:color w:val="222222"/>
          <w:sz w:val="22"/>
        </w:rPr>
        <w:t xml:space="preserve">  —  DATABASE_URL — the Supabase POOLED connection (pgbouncer, port 6543, `?pgbouncer=true`). Used by the running API.</w:t>
      </w:r>
    </w:p>
    <w:p>
      <w:pPr>
        <w:spacing w:before="0" w:after="160" w:line="276" w:lineRule="auto"/>
      </w:pPr>
      <w:r>
        <w:rPr>
          <w:rFonts w:ascii="Calibri" w:hAnsi="Calibri" w:eastAsia="Calibri"/>
          <w:b w:val="0"/>
          <w:i w:val="0"/>
          <w:color w:val="222222"/>
          <w:sz w:val="22"/>
        </w:rPr>
        <w:t>Migration conn DIRECT_URL — the DIRECT connection (port 5432). Used by `prisma migrate` and `prisma db push`; pgbouncer cannot run DDL reliably, which is why two URLs exist. Adapter @prisma/adapter-pg wrapping an explicit `pg.Pool`.</w:t>
      </w:r>
    </w:p>
    <w:p>
      <w:pPr>
        <w:spacing w:before="0" w:after="160" w:line="276" w:lineRule="auto"/>
      </w:pPr>
      <w:r>
        <w:rPr>
          <w:rFonts w:ascii="Calibri" w:hAnsi="Calibri" w:eastAsia="Calibri"/>
          <w:b w:val="0"/>
          <w:i w:val="0"/>
          <w:color w:val="222222"/>
          <w:sz w:val="22"/>
        </w:rPr>
        <w:t>IMPORTANT: `src/config/prisma.ts` currently sets `log: ['query']`. Every SQL statement is written to the application log in every environment, including production. See risk R-03 in Part 20.</w:t>
      </w:r>
    </w:p>
    <w:p>
      <w:pPr>
        <w:pStyle w:val="Heading2"/>
      </w:pPr>
      <w:r>
        <w:rPr>
          <w:rFonts w:ascii="Calibri" w:hAnsi="Calibri" w:eastAsia="Calibri"/>
          <w:b/>
        </w:rPr>
        <w:t>5.2 MODEL INVENTORY (38 models)</w:t>
      </w:r>
    </w:p>
    <w:p>
      <w:pPr>
        <w:spacing w:before="0" w:after="160" w:line="276" w:lineRule="auto"/>
      </w:pPr>
      <w:r>
        <w:rPr>
          <w:rFonts w:ascii="Calibri" w:hAnsi="Calibri" w:eastAsia="Calibri"/>
          <w:b w:val="0"/>
          <w:i w:val="0"/>
          <w:color w:val="222222"/>
          <w:sz w:val="22"/>
        </w:rPr>
        <w:t>IDENTITY AND ORGANISATIONS Professional Seafarer account. Auth fields (password, otpCode, otpExpiresAt, passwordResetToken/Expires), profile (fullname/first/middle/last, bio, profilePhotoUrl, profession, subcategory), lifecycle (registrationStep, status, isVerified, lastActive), commercial (tier FREE|PRO, membershipUpdatedAt), visibility (availableForWork, publicProfileEnabled), moderation (suspendedAt, suspendedUntil, suspensionReason, suspendedById, statusBeforeSuspension). ProfessionalFeedback Free-text feedback submitted by professionals. Recruiter Covers BOTH recruitment agents and training providers, separated by `role`. Adds phone verification fields, company fields, KYC/risk fields, Stripe Connect fields (stripeAccountId, stripeOnboardingComplete), organisation verification fields (verified, decision, source, selectedAt, risk level, raw JSON), accountSettings JSON, tier FREE|PREMIUM, and the same moderation block as Professional. Company Organisation record, keyed by unique `domain`. Claimed/verified flags, tier, address, links. CompanyMember Recruiter &lt;-&gt; Company membership with a role</w:t>
      </w:r>
    </w:p>
    <w:p>
      <w:pPr>
        <w:spacing w:before="80" w:after="200" w:line="252" w:lineRule="auto"/>
        <w:ind w:left="144"/>
        <w:shd w:fill="F4F7FA" w:val="clear"/>
      </w:pPr>
      <w:r>
        <w:rPr>
          <w:rFonts w:ascii="Consolas" w:hAnsi="Consolas" w:eastAsia="Consolas"/>
          <w:color w:val="333333"/>
          <w:sz w:val="16"/>
        </w:rPr>
        <w:t xml:space="preserve">                          (ADMIN | RECRUITER | VIEWER).</w:t>
        <w:br/>
        <w:t>CompanyMergeRequest       Admin workflow for merging duplicate companies.</w:t>
        <w:br/>
        <w:t>Admin                     Platform staff. role = SUPER_ADMIN|ADMIN|MODERATOR,</w:t>
        <w:br/>
        <w:t xml:space="preserve">                          accountSettings JSON, password reset fields.</w:t>
      </w:r>
    </w:p>
    <w:p>
      <w:pPr>
        <w:spacing w:before="0" w:after="160" w:line="276" w:lineRule="auto"/>
      </w:pPr>
      <w:r>
        <w:rPr>
          <w:rFonts w:ascii="Calibri" w:hAnsi="Calibri" w:eastAsia="Calibri"/>
          <w:b w:val="0"/>
          <w:i w:val="0"/>
          <w:color w:val="222222"/>
          <w:sz w:val="22"/>
        </w:rPr>
        <w:t>RESUME (all children cascade-delete with the resume) ProfessionalResume One per professional (unique professionalId). Contact, address, DOB, summary, and biometrics (gender, height, weight, bmi, eyeColor, overallSize, shoeSize). ProfessionalSkill skillName + rating. ProfessionalLicense Licences/endorsements: name, number, country, issue/expiry, isEndorsement, isCertificate. ProfessionalSeaServiceLog Company, role, vessel, IMO, flag, vessel type, DWT, ME/KWT type, joining/till dates. ProfessionalEducation Qualification, institution, city, country, grade, dates. ProfessionalSTCWCertificate Qualification, certificate number, issuing country, issue/expiry. ProfessionalMedicalCertificate Name, certificate/document numbers, issuing country, city, institution country, dates. ProfessionalTravelDocument Name, document number, issuing country, city, institution country, dates. ProfessionalNextOfKin Name, relationship, phone, email. ProfessionalReferee Name, position, company, phone, email.</w:t>
      </w:r>
    </w:p>
    <w:p>
      <w:pPr>
        <w:spacing w:before="0" w:after="160" w:line="276" w:lineRule="auto"/>
      </w:pPr>
      <w:r>
        <w:rPr>
          <w:rFonts w:ascii="Calibri" w:hAnsi="Calibri" w:eastAsia="Calibri"/>
          <w:b w:val="0"/>
          <w:i w:val="0"/>
          <w:color w:val="222222"/>
          <w:sz w:val="22"/>
        </w:rPr>
        <w:t>MARKETPLACE — JOBS Job Title, location, category, contractType, salary, description, owner (recruiterId XOR adminId), companyId, status, isFlagged, riskLevel, closingDate, isPremiumListing + premiumListingExpiresAt (the Flex paid listing). JobApplication Unique per (jobId, professionalId). Status, rejectionReason, coverLetter, cvUrl, coverLetterUrl, and `resumeSnapshot` JSON — a point-in-time copy of the resume as applied, so later resume edits do not rewrite history. SavedJob Unique per (professionalId, jobId). JobInvitation Recruiter invites a professional to a job. Unique per (jobId, professionalId).</w:t>
      </w:r>
    </w:p>
    <w:p>
      <w:pPr>
        <w:spacing w:before="0" w:after="160" w:line="276" w:lineRule="auto"/>
      </w:pPr>
      <w:r>
        <w:rPr>
          <w:rFonts w:ascii="Calibri" w:hAnsi="Calibri" w:eastAsia="Calibri"/>
          <w:b w:val="0"/>
          <w:i w:val="0"/>
          <w:color w:val="222222"/>
          <w:sz w:val="22"/>
        </w:rPr>
        <w:t>MARKETPLACE — TRAINING Course Title, category, description, price (Decimal 10,2) + currency (default GBP), Stripe product/price ids, capacity, enrolledCount, courseType INTERNAL|EXTERNAL, externalUrl, curriculum, requirements, certificationProvided, duration, issuingAuthority, trainingType, status, isFlagged, flagReason, riskLevel, owner (recruiterId XOR adminId), companyId. CourseSession Dates, times, location, instructor, totalSeats, availableSeats, enrollmentDeadline. CourseBooking bookingStatus + paymentStatus, amountPaid, currency, stripePaymentIntentId (unique), stripeSessionId (unique), bookedAt, paidAt, and the money split recorded AT THE TIME OF SALE: platformFee and trainerPayout. Many-to-many to CourseSession and to ProfessionalDocument. SavedCourse Unique per (professionalId, courseId).</w:t>
      </w:r>
    </w:p>
    <w:p>
      <w:pPr>
        <w:spacing w:before="160" w:after="40" w:line="264" w:lineRule="auto"/>
      </w:pPr>
      <w:r>
        <w:rPr>
          <w:rFonts w:ascii="Consolas" w:hAnsi="Consolas" w:eastAsia="Consolas"/>
          <w:b/>
          <w:color w:val="0B3D5C"/>
          <w:sz w:val="20"/>
        </w:rPr>
        <w:t>MESSAGING</w:t>
      </w:r>
    </w:p>
    <w:p>
      <w:pPr>
        <w:spacing w:before="0" w:after="60" w:line="264" w:lineRule="auto"/>
      </w:pPr>
      <w:r>
        <w:rPr>
          <w:rFonts w:ascii="Calibri" w:hAnsi="Calibri" w:eastAsia="Calibri"/>
          <w:b/>
          <w:color w:val="222222"/>
          <w:sz w:val="22"/>
        </w:rPr>
        <w:t>Conversation</w:t>
      </w:r>
      <w:r>
        <w:rPr>
          <w:rFonts w:ascii="Calibri" w:hAnsi="Calibri" w:eastAsia="Calibri"/>
          <w:color w:val="222222"/>
          <w:sz w:val="22"/>
        </w:rPr>
        <w:t xml:space="preserve">  —  Nullable professionalId / recruiterId / adminId, with three unique pairs so any two parties share exactly one thread. Indexed on each participant and on lastMessageAt.</w:t>
      </w:r>
    </w:p>
    <w:p>
      <w:pPr>
        <w:spacing w:before="0" w:after="60" w:line="264" w:lineRule="auto"/>
      </w:pPr>
      <w:r>
        <w:rPr>
          <w:rFonts w:ascii="Calibri" w:hAnsi="Calibri" w:eastAsia="Calibri"/>
          <w:b/>
          <w:color w:val="222222"/>
          <w:sz w:val="22"/>
        </w:rPr>
        <w:t>Message</w:t>
      </w:r>
      <w:r>
        <w:rPr>
          <w:rFonts w:ascii="Calibri" w:hAnsi="Calibri" w:eastAsia="Calibri"/>
          <w:color w:val="222222"/>
          <w:sz w:val="22"/>
        </w:rPr>
        <w:t xml:space="preserve">  —  senderType, senderId, content, isRead, readAt. Indexed on (conversationId, createdAt) and isRead.</w:t>
      </w:r>
    </w:p>
    <w:p>
      <w:pPr>
        <w:spacing w:before="0" w:after="160" w:line="276" w:lineRule="auto"/>
      </w:pPr>
      <w:r>
        <w:rPr>
          <w:rFonts w:ascii="Calibri" w:hAnsi="Calibri" w:eastAsia="Calibri"/>
          <w:b w:val="0"/>
          <w:i w:val="0"/>
          <w:color w:val="222222"/>
          <w:sz w:val="22"/>
        </w:rPr>
        <w:t>VERIFICATION AND DOCUMENTS ProfessionalKyc / RecruiterKyc One per account (unique FK). Name, DOB, documentType, documentNumber, expiry, issue country, documentFrontUrl/BackUrl/documentUrl, selfieUrl, status, reviewStep, riskLevel, ocrConfidence, mismatchDetected + mismatchDetails. KycNote Admin notes on either KYC record. ProfessionalDocument The Document Wallet. category, name, number, issuingCountry, issue/expiry dates, fileUrl, mimeType, ocrData JSON, ocrStatus, verificationStatus, plus reminder bookkeeping (lastExpiryReminderStage, lastExpiryReminderAt). Indexed on expiryDate. Joins to JobApplication and CourseBooking as attached documents.</w:t>
      </w:r>
    </w:p>
    <w:p>
      <w:pPr>
        <w:spacing w:before="0" w:after="160" w:line="276" w:lineRule="auto"/>
      </w:pPr>
      <w:r>
        <w:rPr>
          <w:rFonts w:ascii="Calibri" w:hAnsi="Calibri" w:eastAsia="Calibri"/>
          <w:b w:val="0"/>
          <w:i w:val="0"/>
          <w:color w:val="222222"/>
          <w:sz w:val="22"/>
        </w:rPr>
        <w:t>OPERATIONS, SUPPORT AND MODERATION ActivityLog Audit trail: action, actorId, actorType, targetId, targetType, ipAddress, userAgent, status, metadata. Indexed on createdAt, actorId and action. SupportCase Human-readable caseId (unique), subject, description, priority, status, category, the user who raised it, and the assigned admin. CaseNote Notes on a support case; isInternal separates staff notes from replies visible to the user. UserReport Member-to-member abuse report. Unique `reference`, denormalised reporter/reported email + name (so the record survives account deletion), reason, details, optional conversationId, status, actionTaken, resolutionNote, reviewer and review time. Indexed on status, reportedId, reporterId, createdAt. ReportNote Internal admin note thread on a report, with the author's email denormalised for the same reason. Alert In-app alerts for professionals (e.g. certificate expiry), with isRead/readAt and metadata JSON.</w:t>
      </w:r>
    </w:p>
    <w:p>
      <w:pPr>
        <w:pStyle w:val="Heading2"/>
      </w:pPr>
      <w:r>
        <w:rPr>
          <w:rFonts w:ascii="Calibri" w:hAnsi="Calibri" w:eastAsia="Calibri"/>
          <w:b/>
        </w:rPr>
        <w:t>5.3 ENUM REFERENCE</w:t>
      </w:r>
    </w:p>
    <w:p>
      <w:pPr>
        <w:spacing w:before="0" w:after="60" w:line="264" w:lineRule="auto"/>
      </w:pPr>
      <w:r>
        <w:rPr>
          <w:rFonts w:ascii="Calibri" w:hAnsi="Calibri" w:eastAsia="Calibri"/>
          <w:b/>
          <w:color w:val="222222"/>
          <w:sz w:val="22"/>
        </w:rPr>
        <w:t>JobCategory</w:t>
      </w:r>
      <w:r>
        <w:rPr>
          <w:rFonts w:ascii="Calibri" w:hAnsi="Calibri" w:eastAsia="Calibri"/>
          <w:color w:val="222222"/>
          <w:sz w:val="22"/>
        </w:rPr>
        <w:t xml:space="preserve">  —  OFFICER | RATINGS_AND_CREW | CATERING_AND_MEDICAL</w:t>
      </w:r>
    </w:p>
    <w:p>
      <w:pPr>
        <w:spacing w:before="0" w:after="60" w:line="264" w:lineRule="auto"/>
      </w:pPr>
      <w:r>
        <w:rPr>
          <w:rFonts w:ascii="Calibri" w:hAnsi="Calibri" w:eastAsia="Calibri"/>
          <w:b/>
          <w:color w:val="222222"/>
          <w:sz w:val="22"/>
        </w:rPr>
        <w:t>JobType</w:t>
      </w:r>
      <w:r>
        <w:rPr>
          <w:rFonts w:ascii="Calibri" w:hAnsi="Calibri" w:eastAsia="Calibri"/>
          <w:color w:val="222222"/>
          <w:sz w:val="22"/>
        </w:rPr>
        <w:t xml:space="preserve">  —  TEMPORARY | CONTRACT | PERMANENT</w:t>
      </w:r>
    </w:p>
    <w:p>
      <w:pPr>
        <w:spacing w:before="0" w:after="60" w:line="264" w:lineRule="auto"/>
      </w:pPr>
      <w:r>
        <w:rPr>
          <w:rFonts w:ascii="Calibri" w:hAnsi="Calibri" w:eastAsia="Calibri"/>
          <w:b/>
          <w:color w:val="222222"/>
          <w:sz w:val="22"/>
        </w:rPr>
        <w:t>JobStatus</w:t>
      </w:r>
      <w:r>
        <w:rPr>
          <w:rFonts w:ascii="Calibri" w:hAnsi="Calibri" w:eastAsia="Calibri"/>
          <w:color w:val="222222"/>
          <w:sz w:val="22"/>
        </w:rPr>
        <w:t xml:space="preserve">  —  DRAFT | ACTIVE | FILLED | EXPIRED | REMOVED</w:t>
      </w:r>
    </w:p>
    <w:p>
      <w:pPr>
        <w:spacing w:before="0" w:after="60" w:line="264" w:lineRule="auto"/>
      </w:pPr>
      <w:r>
        <w:rPr>
          <w:rFonts w:ascii="Calibri" w:hAnsi="Calibri" w:eastAsia="Calibri"/>
          <w:b/>
          <w:color w:val="222222"/>
          <w:sz w:val="22"/>
        </w:rPr>
        <w:t>ApplicationStatus</w:t>
      </w:r>
      <w:r>
        <w:rPr>
          <w:rFonts w:ascii="Calibri" w:hAnsi="Calibri" w:eastAsia="Calibri"/>
          <w:color w:val="222222"/>
          <w:sz w:val="22"/>
        </w:rPr>
        <w:t xml:space="preserve">  —  APPLIED | UNDER_REVIEW | SHORTLISTED | INTERVIEW | OFFER | REJECTED | WITHDRAWN | HIRED</w:t>
      </w:r>
    </w:p>
    <w:p>
      <w:pPr>
        <w:spacing w:before="0" w:after="60" w:line="264" w:lineRule="auto"/>
      </w:pPr>
      <w:r>
        <w:rPr>
          <w:rFonts w:ascii="Calibri" w:hAnsi="Calibri" w:eastAsia="Calibri"/>
          <w:b/>
          <w:color w:val="222222"/>
          <w:sz w:val="22"/>
        </w:rPr>
        <w:t>InvitationStatus</w:t>
      </w:r>
      <w:r>
        <w:rPr>
          <w:rFonts w:ascii="Calibri" w:hAnsi="Calibri" w:eastAsia="Calibri"/>
          <w:color w:val="222222"/>
          <w:sz w:val="22"/>
        </w:rPr>
        <w:t xml:space="preserve">  —  PENDING | ACCEPTED | DECLINED</w:t>
      </w:r>
    </w:p>
    <w:p>
      <w:pPr>
        <w:spacing w:before="0" w:after="60" w:line="264" w:lineRule="auto"/>
      </w:pPr>
      <w:r>
        <w:rPr>
          <w:rFonts w:ascii="Calibri" w:hAnsi="Calibri" w:eastAsia="Calibri"/>
          <w:b/>
          <w:color w:val="222222"/>
          <w:sz w:val="22"/>
        </w:rPr>
        <w:t>CourseType</w:t>
      </w:r>
      <w:r>
        <w:rPr>
          <w:rFonts w:ascii="Calibri" w:hAnsi="Calibri" w:eastAsia="Calibri"/>
          <w:color w:val="222222"/>
          <w:sz w:val="22"/>
        </w:rPr>
        <w:t xml:space="preserve">  —  INTERNAL | EXTERNAL</w:t>
      </w:r>
    </w:p>
    <w:p>
      <w:pPr>
        <w:spacing w:before="0" w:after="60" w:line="264" w:lineRule="auto"/>
      </w:pPr>
      <w:r>
        <w:rPr>
          <w:rFonts w:ascii="Calibri" w:hAnsi="Calibri" w:eastAsia="Calibri"/>
          <w:b/>
          <w:color w:val="222222"/>
          <w:sz w:val="22"/>
        </w:rPr>
        <w:t>CourseStatus</w:t>
      </w:r>
      <w:r>
        <w:rPr>
          <w:rFonts w:ascii="Calibri" w:hAnsi="Calibri" w:eastAsia="Calibri"/>
          <w:color w:val="222222"/>
          <w:sz w:val="22"/>
        </w:rPr>
        <w:t xml:space="preserve">  —  DRAFT | ACTIVE | FULL | COMPLETED | CANCELLED | REMOVED</w:t>
      </w:r>
    </w:p>
    <w:p>
      <w:pPr>
        <w:spacing w:before="0" w:after="60" w:line="264" w:lineRule="auto"/>
      </w:pPr>
      <w:r>
        <w:rPr>
          <w:rFonts w:ascii="Calibri" w:hAnsi="Calibri" w:eastAsia="Calibri"/>
          <w:b/>
          <w:color w:val="222222"/>
          <w:sz w:val="22"/>
        </w:rPr>
        <w:t>BookingStatus</w:t>
      </w:r>
      <w:r>
        <w:rPr>
          <w:rFonts w:ascii="Calibri" w:hAnsi="Calibri" w:eastAsia="Calibri"/>
          <w:color w:val="222222"/>
          <w:sz w:val="22"/>
        </w:rPr>
        <w:t xml:space="preserve">  —  PENDING | CONFIRMED | CANCELLED | COMPLETED</w:t>
      </w:r>
    </w:p>
    <w:p>
      <w:pPr>
        <w:spacing w:before="0" w:after="60" w:line="264" w:lineRule="auto"/>
      </w:pPr>
      <w:r>
        <w:rPr>
          <w:rFonts w:ascii="Calibri" w:hAnsi="Calibri" w:eastAsia="Calibri"/>
          <w:b/>
          <w:color w:val="222222"/>
          <w:sz w:val="22"/>
        </w:rPr>
        <w:t>PaymentStatus</w:t>
      </w:r>
      <w:r>
        <w:rPr>
          <w:rFonts w:ascii="Calibri" w:hAnsi="Calibri" w:eastAsia="Calibri"/>
          <w:color w:val="222222"/>
          <w:sz w:val="22"/>
        </w:rPr>
        <w:t xml:space="preserve">  —  PENDING | SUCCEEDED | FAILED | REFUNDED</w:t>
      </w:r>
    </w:p>
    <w:p>
      <w:pPr>
        <w:spacing w:before="0" w:after="60" w:line="264" w:lineRule="auto"/>
      </w:pPr>
      <w:r>
        <w:rPr>
          <w:rFonts w:ascii="Calibri" w:hAnsi="Calibri" w:eastAsia="Calibri"/>
          <w:b/>
          <w:color w:val="222222"/>
          <w:sz w:val="22"/>
        </w:rPr>
        <w:t>RecruiterRole</w:t>
      </w:r>
      <w:r>
        <w:rPr>
          <w:rFonts w:ascii="Calibri" w:hAnsi="Calibri" w:eastAsia="Calibri"/>
          <w:color w:val="222222"/>
          <w:sz w:val="22"/>
        </w:rPr>
        <w:t xml:space="preserve">  —  RECRUITMENT_AGENT | TRAINING_AGENT</w:t>
      </w:r>
    </w:p>
    <w:p>
      <w:pPr>
        <w:spacing w:before="0" w:after="60" w:line="264" w:lineRule="auto"/>
      </w:pPr>
      <w:r>
        <w:rPr>
          <w:rFonts w:ascii="Calibri" w:hAnsi="Calibri" w:eastAsia="Calibri"/>
          <w:b/>
          <w:color w:val="222222"/>
          <w:sz w:val="22"/>
        </w:rPr>
        <w:t>RecruiterStatus</w:t>
      </w:r>
      <w:r>
        <w:rPr>
          <w:rFonts w:ascii="Calibri" w:hAnsi="Calibri" w:eastAsia="Calibri"/>
          <w:color w:val="222222"/>
          <w:sz w:val="22"/>
        </w:rPr>
        <w:t xml:space="preserve">  —  PENDING | APPROVED | REJECTED | FLAGGED | SUSPENDED | BLOCKED</w:t>
      </w:r>
    </w:p>
    <w:p>
      <w:pPr>
        <w:spacing w:before="0" w:after="60" w:line="264" w:lineRule="auto"/>
      </w:pPr>
      <w:r>
        <w:rPr>
          <w:rFonts w:ascii="Calibri" w:hAnsi="Calibri" w:eastAsia="Calibri"/>
          <w:b/>
          <w:color w:val="222222"/>
          <w:sz w:val="22"/>
        </w:rPr>
        <w:t>ProfessionalStatus</w:t>
      </w:r>
      <w:r>
        <w:rPr>
          <w:rFonts w:ascii="Calibri" w:hAnsi="Calibri" w:eastAsia="Calibri"/>
          <w:color w:val="222222"/>
          <w:sz w:val="22"/>
        </w:rPr>
        <w:t xml:space="preserve">  —  PENDING | VERIFIED | FLAGGED | SUSPENDED | BLOCKED</w:t>
      </w:r>
    </w:p>
    <w:p>
      <w:pPr>
        <w:spacing w:before="0" w:after="60" w:line="264" w:lineRule="auto"/>
      </w:pPr>
      <w:r>
        <w:rPr>
          <w:rFonts w:ascii="Calibri" w:hAnsi="Calibri" w:eastAsia="Calibri"/>
          <w:b/>
          <w:color w:val="222222"/>
          <w:sz w:val="22"/>
        </w:rPr>
        <w:t>UserTier</w:t>
      </w:r>
      <w:r>
        <w:rPr>
          <w:rFonts w:ascii="Calibri" w:hAnsi="Calibri" w:eastAsia="Calibri"/>
          <w:color w:val="222222"/>
          <w:sz w:val="22"/>
        </w:rPr>
        <w:t xml:space="preserve">  —  FREE | PRO (professionals)</w:t>
      </w:r>
    </w:p>
    <w:p>
      <w:pPr>
        <w:spacing w:before="0" w:after="60" w:line="264" w:lineRule="auto"/>
      </w:pPr>
      <w:r>
        <w:rPr>
          <w:rFonts w:ascii="Calibri" w:hAnsi="Calibri" w:eastAsia="Calibri"/>
          <w:b/>
          <w:color w:val="222222"/>
          <w:sz w:val="22"/>
        </w:rPr>
        <w:t>RecruiterTier</w:t>
      </w:r>
      <w:r>
        <w:rPr>
          <w:rFonts w:ascii="Calibri" w:hAnsi="Calibri" w:eastAsia="Calibri"/>
          <w:color w:val="222222"/>
          <w:sz w:val="22"/>
        </w:rPr>
        <w:t xml:space="preserve">  —  FREE | PREMIUM (recruiters/providers)</w:t>
      </w:r>
    </w:p>
    <w:p>
      <w:pPr>
        <w:spacing w:before="0" w:after="60" w:line="264" w:lineRule="auto"/>
      </w:pPr>
      <w:r>
        <w:rPr>
          <w:rFonts w:ascii="Calibri" w:hAnsi="Calibri" w:eastAsia="Calibri"/>
          <w:b/>
          <w:color w:val="222222"/>
          <w:sz w:val="22"/>
        </w:rPr>
        <w:t>AdminRole</w:t>
      </w:r>
      <w:r>
        <w:rPr>
          <w:rFonts w:ascii="Calibri" w:hAnsi="Calibri" w:eastAsia="Calibri"/>
          <w:color w:val="222222"/>
          <w:sz w:val="22"/>
        </w:rPr>
        <w:t xml:space="preserve">  —  SUPER_ADMIN | ADMIN | MODERATOR</w:t>
      </w:r>
    </w:p>
    <w:p>
      <w:pPr>
        <w:spacing w:before="0" w:after="60" w:line="264" w:lineRule="auto"/>
      </w:pPr>
      <w:r>
        <w:rPr>
          <w:rFonts w:ascii="Calibri" w:hAnsi="Calibri" w:eastAsia="Calibri"/>
          <w:b/>
          <w:color w:val="222222"/>
          <w:sz w:val="22"/>
        </w:rPr>
        <w:t>CompanyMemberRole</w:t>
      </w:r>
      <w:r>
        <w:rPr>
          <w:rFonts w:ascii="Calibri" w:hAnsi="Calibri" w:eastAsia="Calibri"/>
          <w:color w:val="222222"/>
          <w:sz w:val="22"/>
        </w:rPr>
        <w:t xml:space="preserve">  —  ADMIN | RECRUITER | VIEWER</w:t>
      </w:r>
    </w:p>
    <w:p>
      <w:pPr>
        <w:spacing w:before="0" w:after="60" w:line="264" w:lineRule="auto"/>
      </w:pPr>
      <w:r>
        <w:rPr>
          <w:rFonts w:ascii="Calibri" w:hAnsi="Calibri" w:eastAsia="Calibri"/>
          <w:b/>
          <w:color w:val="222222"/>
          <w:sz w:val="22"/>
        </w:rPr>
        <w:t>MergeRequestStatus</w:t>
      </w:r>
      <w:r>
        <w:rPr>
          <w:rFonts w:ascii="Calibri" w:hAnsi="Calibri" w:eastAsia="Calibri"/>
          <w:color w:val="222222"/>
          <w:sz w:val="22"/>
        </w:rPr>
        <w:t xml:space="preserve">  —  PENDING | APPROVED | REJECTED</w:t>
      </w:r>
    </w:p>
    <w:p>
      <w:pPr>
        <w:spacing w:before="0" w:after="60" w:line="264" w:lineRule="auto"/>
      </w:pPr>
      <w:r>
        <w:rPr>
          <w:rFonts w:ascii="Calibri" w:hAnsi="Calibri" w:eastAsia="Calibri"/>
          <w:b/>
          <w:color w:val="222222"/>
          <w:sz w:val="22"/>
        </w:rPr>
        <w:t>KYCDocumentType</w:t>
      </w:r>
      <w:r>
        <w:rPr>
          <w:rFonts w:ascii="Calibri" w:hAnsi="Calibri" w:eastAsia="Calibri"/>
          <w:color w:val="222222"/>
          <w:sz w:val="22"/>
        </w:rPr>
        <w:t xml:space="preserve">  —  PASSPORT | DRIVING_LICENSE | NATIONAL_ID | RESIDENCE_PERMIT</w:t>
      </w:r>
    </w:p>
    <w:p>
      <w:pPr>
        <w:spacing w:before="0" w:after="60" w:line="264" w:lineRule="auto"/>
      </w:pPr>
      <w:r>
        <w:rPr>
          <w:rFonts w:ascii="Calibri" w:hAnsi="Calibri" w:eastAsia="Calibri"/>
          <w:b/>
          <w:color w:val="222222"/>
          <w:sz w:val="22"/>
        </w:rPr>
        <w:t>KycRiskLevel</w:t>
      </w:r>
      <w:r>
        <w:rPr>
          <w:rFonts w:ascii="Calibri" w:hAnsi="Calibri" w:eastAsia="Calibri"/>
          <w:color w:val="222222"/>
          <w:sz w:val="22"/>
        </w:rPr>
        <w:t xml:space="preserve">  —  LOW | MEDIUM | HIGH</w:t>
      </w:r>
    </w:p>
    <w:p>
      <w:pPr>
        <w:spacing w:before="0" w:after="60" w:line="264" w:lineRule="auto"/>
      </w:pPr>
      <w:r>
        <w:rPr>
          <w:rFonts w:ascii="Calibri" w:hAnsi="Calibri" w:eastAsia="Calibri"/>
          <w:b/>
          <w:color w:val="222222"/>
          <w:sz w:val="22"/>
        </w:rPr>
        <w:t>DocumentCategory</w:t>
      </w:r>
      <w:r>
        <w:rPr>
          <w:rFonts w:ascii="Calibri" w:hAnsi="Calibri" w:eastAsia="Calibri"/>
          <w:color w:val="222222"/>
          <w:sz w:val="22"/>
        </w:rPr>
        <w:t xml:space="preserve">  —  LICENSES_ENDORSEMENTS | MEDICAL_CERTIFICATES | TRAVEL_DOCUMENTS | SEAMANS_BOOK | ACADEMIC_QUALIFICATIONS | MISC_COMPANY_LETTERS | RECENT_APPRAISALS | CV_RESUME | COVER_LETTER</w:t>
      </w:r>
    </w:p>
    <w:p>
      <w:pPr>
        <w:spacing w:before="0" w:after="60" w:line="264" w:lineRule="auto"/>
      </w:pPr>
      <w:r>
        <w:rPr>
          <w:rFonts w:ascii="Calibri" w:hAnsi="Calibri" w:eastAsia="Calibri"/>
          <w:b/>
          <w:color w:val="222222"/>
          <w:sz w:val="22"/>
        </w:rPr>
        <w:t>OCRStatus</w:t>
      </w:r>
      <w:r>
        <w:rPr>
          <w:rFonts w:ascii="Calibri" w:hAnsi="Calibri" w:eastAsia="Calibri"/>
          <w:color w:val="222222"/>
          <w:sz w:val="22"/>
        </w:rPr>
        <w:t xml:space="preserve">  —  PENDING | PROCESSING | COMPLETED | FAILED</w:t>
      </w:r>
    </w:p>
    <w:p>
      <w:pPr>
        <w:spacing w:before="0" w:after="60" w:line="264" w:lineRule="auto"/>
      </w:pPr>
      <w:r>
        <w:rPr>
          <w:rFonts w:ascii="Calibri" w:hAnsi="Calibri" w:eastAsia="Calibri"/>
          <w:b/>
          <w:color w:val="222222"/>
          <w:sz w:val="22"/>
        </w:rPr>
        <w:t>VerificationStatus</w:t>
      </w:r>
      <w:r>
        <w:rPr>
          <w:rFonts w:ascii="Calibri" w:hAnsi="Calibri" w:eastAsia="Calibri"/>
          <w:color w:val="222222"/>
          <w:sz w:val="22"/>
        </w:rPr>
        <w:t xml:space="preserve">  —  PENDING | VERIFIED | REJECTED | MISMATCH</w:t>
      </w:r>
    </w:p>
    <w:p>
      <w:pPr>
        <w:spacing w:before="0" w:after="60" w:line="264" w:lineRule="auto"/>
      </w:pPr>
      <w:r>
        <w:rPr>
          <w:rFonts w:ascii="Calibri" w:hAnsi="Calibri" w:eastAsia="Calibri"/>
          <w:b/>
          <w:color w:val="222222"/>
          <w:sz w:val="22"/>
        </w:rPr>
        <w:t>MessageSender</w:t>
      </w:r>
      <w:r>
        <w:rPr>
          <w:rFonts w:ascii="Calibri" w:hAnsi="Calibri" w:eastAsia="Calibri"/>
          <w:color w:val="222222"/>
          <w:sz w:val="22"/>
        </w:rPr>
        <w:t xml:space="preserve">  —  PROFESSIONAL | RECRUITER | ADMIN</w:t>
      </w:r>
    </w:p>
    <w:p>
      <w:pPr>
        <w:spacing w:before="0" w:after="60" w:line="264" w:lineRule="auto"/>
      </w:pPr>
      <w:r>
        <w:rPr>
          <w:rFonts w:ascii="Calibri" w:hAnsi="Calibri" w:eastAsia="Calibri"/>
          <w:b/>
          <w:color w:val="222222"/>
          <w:sz w:val="22"/>
        </w:rPr>
        <w:t>ActorType</w:t>
      </w:r>
      <w:r>
        <w:rPr>
          <w:rFonts w:ascii="Calibri" w:hAnsi="Calibri" w:eastAsia="Calibri"/>
          <w:color w:val="222222"/>
          <w:sz w:val="22"/>
        </w:rPr>
        <w:t xml:space="preserve">  —  ADMIN | RECRUITER | PROFESSIONAL | SYSTEM</w:t>
      </w:r>
    </w:p>
    <w:p>
      <w:pPr>
        <w:spacing w:before="0" w:after="60" w:line="264" w:lineRule="auto"/>
      </w:pPr>
      <w:r>
        <w:rPr>
          <w:rFonts w:ascii="Calibri" w:hAnsi="Calibri" w:eastAsia="Calibri"/>
          <w:b/>
          <w:color w:val="222222"/>
          <w:sz w:val="22"/>
        </w:rPr>
        <w:t>ActionStatus</w:t>
      </w:r>
      <w:r>
        <w:rPr>
          <w:rFonts w:ascii="Calibri" w:hAnsi="Calibri" w:eastAsia="Calibri"/>
          <w:color w:val="222222"/>
          <w:sz w:val="22"/>
        </w:rPr>
        <w:t xml:space="preserve">  —  SUCCESS | FAILED | WARNING</w:t>
      </w:r>
    </w:p>
    <w:p>
      <w:pPr>
        <w:spacing w:before="0" w:after="60" w:line="264" w:lineRule="auto"/>
      </w:pPr>
      <w:r>
        <w:rPr>
          <w:rFonts w:ascii="Calibri" w:hAnsi="Calibri" w:eastAsia="Calibri"/>
          <w:b/>
          <w:color w:val="222222"/>
          <w:sz w:val="22"/>
        </w:rPr>
        <w:t>CasePriority</w:t>
      </w:r>
      <w:r>
        <w:rPr>
          <w:rFonts w:ascii="Calibri" w:hAnsi="Calibri" w:eastAsia="Calibri"/>
          <w:color w:val="222222"/>
          <w:sz w:val="22"/>
        </w:rPr>
        <w:t xml:space="preserve">  —  HIGH | MEDIUM | LOW</w:t>
      </w:r>
    </w:p>
    <w:p>
      <w:pPr>
        <w:spacing w:before="0" w:after="60" w:line="264" w:lineRule="auto"/>
      </w:pPr>
      <w:r>
        <w:rPr>
          <w:rFonts w:ascii="Calibri" w:hAnsi="Calibri" w:eastAsia="Calibri"/>
          <w:b/>
          <w:color w:val="222222"/>
          <w:sz w:val="22"/>
        </w:rPr>
        <w:t>CaseStatus</w:t>
      </w:r>
      <w:r>
        <w:rPr>
          <w:rFonts w:ascii="Calibri" w:hAnsi="Calibri" w:eastAsia="Calibri"/>
          <w:color w:val="222222"/>
          <w:sz w:val="22"/>
        </w:rPr>
        <w:t xml:space="preserve">  —  OPEN | RESOLVED | CLOSED</w:t>
      </w:r>
    </w:p>
    <w:p>
      <w:pPr>
        <w:spacing w:before="0" w:after="60" w:line="264" w:lineRule="auto"/>
      </w:pPr>
      <w:r>
        <w:rPr>
          <w:rFonts w:ascii="Calibri" w:hAnsi="Calibri" w:eastAsia="Calibri"/>
          <w:b/>
          <w:color w:val="222222"/>
          <w:sz w:val="22"/>
        </w:rPr>
        <w:t>ReportReason</w:t>
      </w:r>
      <w:r>
        <w:rPr>
          <w:rFonts w:ascii="Calibri" w:hAnsi="Calibri" w:eastAsia="Calibri"/>
          <w:color w:val="222222"/>
          <w:sz w:val="22"/>
        </w:rPr>
        <w:t xml:space="preserve">  —  SCAM_OR_FRAUD | HARASSMENT_OR_ABUSE | FAKE_ACCOUNT | INAPPROPRIATE_CONTENT | SPAM | PAYMENT_ISSUE | OTHER</w:t>
      </w:r>
    </w:p>
    <w:p>
      <w:pPr>
        <w:spacing w:before="0" w:after="60" w:line="264" w:lineRule="auto"/>
      </w:pPr>
      <w:r>
        <w:rPr>
          <w:rFonts w:ascii="Calibri" w:hAnsi="Calibri" w:eastAsia="Calibri"/>
          <w:b/>
          <w:color w:val="222222"/>
          <w:sz w:val="22"/>
        </w:rPr>
        <w:t>ReportStatus</w:t>
      </w:r>
      <w:r>
        <w:rPr>
          <w:rFonts w:ascii="Calibri" w:hAnsi="Calibri" w:eastAsia="Calibri"/>
          <w:color w:val="222222"/>
          <w:sz w:val="22"/>
        </w:rPr>
        <w:t xml:space="preserve">  —  PENDING | UNDER_REVIEW | ACTIONED | DISMISSED</w:t>
      </w:r>
    </w:p>
    <w:p>
      <w:pPr>
        <w:spacing w:before="0" w:after="60" w:line="264" w:lineRule="auto"/>
      </w:pPr>
      <w:r>
        <w:rPr>
          <w:rFonts w:ascii="Calibri" w:hAnsi="Calibri" w:eastAsia="Calibri"/>
          <w:b/>
          <w:color w:val="222222"/>
          <w:sz w:val="22"/>
        </w:rPr>
        <w:t>ReportAction</w:t>
      </w:r>
      <w:r>
        <w:rPr>
          <w:rFonts w:ascii="Calibri" w:hAnsi="Calibri" w:eastAsia="Calibri"/>
          <w:color w:val="222222"/>
          <w:sz w:val="22"/>
        </w:rPr>
        <w:t xml:space="preserve">  —  NONE | WARNING_ISSUED | ACCOUNT_SUSPENDED | ACCOUNT_BLOCKED</w:t>
      </w:r>
    </w:p>
    <w:p>
      <w:pPr>
        <w:spacing w:before="0" w:after="160" w:line="276" w:lineRule="auto"/>
      </w:pPr>
      <w:r>
        <w:rPr>
          <w:rFonts w:ascii="Calibri" w:hAnsi="Calibri" w:eastAsia="Calibri"/>
          <w:b w:val="0"/>
          <w:i w:val="0"/>
          <w:color w:val="222222"/>
          <w:sz w:val="22"/>
        </w:rPr>
        <w:t>IMPORTANT ENUM MISMATCH TO BE AWARE OF: the web app's `src/constants/documentWalletCategories.js` maps the wallet's "STCW" folder to ACADEMIC_QUALIFICATIONS, because `STCW_CERTIFICATES` is NOT a valid DocumentCategory value in the database. If a dedicated STCW category is ever added to the Prisma enum, that mapping file must be updated in the same release.</w:t>
      </w:r>
    </w:p>
    <w:p>
      <w:pPr>
        <w:pStyle w:val="Heading2"/>
      </w:pPr>
      <w:r>
        <w:rPr>
          <w:rFonts w:ascii="Calibri" w:hAnsi="Calibri" w:eastAsia="Calibri"/>
          <w:b/>
        </w:rPr>
        <w:t>5.4 ENTITY RELATIONSHIP OVERVIEW</w:t>
      </w:r>
    </w:p>
    <w:p>
      <w:pPr>
        <w:spacing w:before="80" w:after="200" w:line="252" w:lineRule="auto"/>
        <w:ind w:left="144"/>
        <w:shd w:fill="F4F7FA" w:val="clear"/>
      </w:pPr>
      <w:r>
        <w:rPr>
          <w:rFonts w:ascii="Consolas" w:hAnsi="Consolas" w:eastAsia="Consolas"/>
          <w:color w:val="333333"/>
          <w:sz w:val="16"/>
        </w:rPr>
        <w:t xml:space="preserve">                              +---------------+</w:t>
        <w:br/>
        <w:t xml:space="preserve">                              |    Company    |</w:t>
        <w:br/>
        <w:t xml:space="preserve">                              +-------+-------+</w:t>
        <w:br/>
        <w:t xml:space="preserve">                                      | 1</w:t>
        <w:br/>
        <w:t xml:space="preserve">                        +-------------+-------------+</w:t>
        <w:br/>
        <w:t xml:space="preserve">                        | *                         | *</w:t>
        <w:br/>
        <w:t xml:space="preserve">                  +-----+-----+              +------+------+</w:t>
        <w:br/>
        <w:t xml:space="preserve">                  | Recruiter |*--1----------| CompanyMember|</w:t>
        <w:br/>
        <w:t xml:space="preserve">                  +-----+-----+              +-------------+</w:t>
        <w:br/>
        <w:t xml:space="preserve">                   1 |  1 |  1 |</w:t>
        <w:br/>
        <w:t xml:space="preserve">        +------------+    |    +--------------------+</w:t>
        <w:br/>
        <w:t xml:space="preserve">        | *               | 1                       | *</w:t>
        <w:br/>
        <w:t xml:space="preserve">    +---+---+       +-----+------+            +-----+-----+</w:t>
        <w:br/>
        <w:t xml:space="preserve">    |  Job  |       |RecruiterKyc|            |  Course   |</w:t>
        <w:br/>
        <w:t xml:space="preserve">    +---+---+       +------------+            +-----+-----+</w:t>
        <w:br/>
        <w:t xml:space="preserve">      1 |                                       1 |    | 1</w:t>
        <w:br/>
        <w:t xml:space="preserve">        |                                         |    +-----------+</w:t>
        <w:br/>
        <w:t xml:space="preserve">        | *                                       | *              | *</w:t>
        <w:br/>
        <w:t>+-------+--------+                        +-------+-------+  +-----+-------+</w:t>
        <w:br/>
        <w:t>| JobApplication |                        | CourseSession |  |CourseBooking|</w:t>
        <w:br/>
        <w:t>+-------+--------+                        +-------+-------+  +-----+-------+</w:t>
        <w:br/>
        <w:t xml:space="preserve">        | *                                       |  * (M:N)       | *</w:t>
        <w:br/>
        <w:t xml:space="preserve">        |                                         +----------------+</w:t>
        <w:br/>
        <w:t xml:space="preserve">        | *                                                        |</w:t>
        <w:br/>
        <w:t xml:space="preserve"> +------+---------+                                                |</w:t>
        <w:br/>
        <w:t xml:space="preserve"> |  Professional  |------------------------------------------------+</w:t>
        <w:br/>
        <w:t xml:space="preserve"> +------+---------+ 1                                            *</w:t>
        <w:br/>
        <w:t xml:space="preserve">   1 |  1 |  1 |  1 |  1 |  1</w:t>
        <w:br/>
        <w:t xml:space="preserve">     |    |    |    |    |    +--&gt; Alert *, SavedJob *, SavedCourse *,</w:t>
        <w:br/>
        <w:t xml:space="preserve">     |    |    |    |    |          JobInvitation *, ProfessionalFeedback *</w:t>
        <w:br/>
        <w:t xml:space="preserve">     |    |    |    |    +-------&gt; ProfessionalDocument *</w:t>
        <w:br/>
        <w:t xml:space="preserve">     |    |    |    +------------&gt; ProfessionalKyc 0..1</w:t>
        <w:br/>
        <w:t xml:space="preserve">     |    |    +-----------------&gt; Conversation *</w:t>
        <w:br/>
        <w:t xml:space="preserve">     |    +----------------------&gt; ProfessionalResume 0..1</w:t>
        <w:br/>
        <w:t xml:space="preserve">     |                                    | 1</w:t>
        <w:br/>
        <w:t xml:space="preserve">     |                                    +--&gt; Skill*, License*, SeaService*,</w:t>
        <w:br/>
        <w:t xml:space="preserve">     |                                         Education*, STCW*, Medical*,</w:t>
        <w:br/>
        <w:t xml:space="preserve">     |                                         Travel*, NextOfKin*, Referee*</w:t>
        <w:br/>
        <w:t xml:space="preserve">     +---------------------------------------&gt; (all cascade on delete)</w:t>
      </w:r>
    </w:p>
    <w:p>
      <w:pPr>
        <w:spacing w:before="0" w:after="160" w:line="276" w:lineRule="auto"/>
      </w:pPr>
      <w:r>
        <w:rPr>
          <w:rFonts w:ascii="Calibri" w:hAnsi="Calibri" w:eastAsia="Calibri"/>
          <w:b w:val="0"/>
          <w:i w:val="0"/>
          <w:color w:val="222222"/>
          <w:sz w:val="22"/>
        </w:rPr>
        <w:t>Cross-cutting (no owner FK or optional FK): ActivityLog, SupportCase + CaseNote, UserReport + ReportNote, Conversation + Message (linked to any two of Professional/Recruiter/Admin)</w:t>
      </w:r>
    </w:p>
    <w:p>
      <w:pPr>
        <w:pStyle w:val="Heading2"/>
      </w:pPr>
      <w:r>
        <w:rPr>
          <w:rFonts w:ascii="Calibri" w:hAnsi="Calibri" w:eastAsia="Calibri"/>
          <w:b/>
        </w:rPr>
        <w:t>5.5 CASCADE AND DATA-RETENTION BEHAVIOUR</w:t>
      </w:r>
    </w:p>
    <w:p>
      <w:pPr>
        <w:spacing w:before="0" w:after="160" w:line="276" w:lineRule="auto"/>
      </w:pPr>
      <w:r>
        <w:rPr>
          <w:rFonts w:ascii="Calibri" w:hAnsi="Calibri" w:eastAsia="Calibri"/>
          <w:b w:val="0"/>
          <w:i w:val="0"/>
          <w:color w:val="222222"/>
          <w:sz w:val="22"/>
        </w:rPr>
        <w:t>Deleting a Professional cascades to: resume (and every resume child), KYC, documents, applications, saved jobs, saved courses, invitations, alerts, bookings, conversations and feedback.</w:t>
      </w:r>
    </w:p>
    <w:p>
      <w:pPr>
        <w:spacing w:before="0" w:after="160" w:line="276" w:lineRule="auto"/>
      </w:pPr>
      <w:r>
        <w:rPr>
          <w:rFonts w:ascii="Calibri" w:hAnsi="Calibri" w:eastAsia="Calibri"/>
          <w:b w:val="0"/>
          <w:i w:val="0"/>
          <w:color w:val="222222"/>
          <w:sz w:val="22"/>
        </w:rPr>
        <w:t>Deleting a Recruiter cascades to: KYC, jobs, courses, conversations and the CompanyMember row. The Company itself survives.</w:t>
      </w:r>
    </w:p>
    <w:p>
      <w:pPr>
        <w:spacing w:before="0" w:after="160" w:line="276" w:lineRule="auto"/>
      </w:pPr>
      <w:r>
        <w:rPr>
          <w:rFonts w:ascii="Calibri" w:hAnsi="Calibri" w:eastAsia="Calibri"/>
          <w:b w:val="0"/>
          <w:i w:val="0"/>
          <w:color w:val="222222"/>
          <w:sz w:val="22"/>
        </w:rPr>
        <w:t>Deliberately NOT cascaded — the audit trail must outlive the account: ActivityLog has no FK at all (actorId is a plain string) UserReport stores reporterEmail/reporterName and reportedEmail/reportedName as denormalised copies ReportNote stores adminEmail as a denormalised copy CourseBooking keeps platformFee and trainerPayout as recorded at the time of sale, so changing the commission rate never rewrites historical payouts</w:t>
      </w:r>
    </w:p>
    <w:p>
      <w:pPr>
        <w:pStyle w:val="Heading2"/>
      </w:pPr>
      <w:r>
        <w:rPr>
          <w:rFonts w:ascii="Calibri" w:hAnsi="Calibri" w:eastAsia="Calibri"/>
          <w:b/>
        </w:rPr>
        <w:t>5.6 MIGRATIONS</w:t>
      </w:r>
    </w:p>
    <w:p>
      <w:pPr>
        <w:spacing w:before="0" w:after="160" w:line="276" w:lineRule="auto"/>
      </w:pPr>
      <w:r>
        <w:rPr>
          <w:rFonts w:ascii="Calibri" w:hAnsi="Calibri" w:eastAsia="Calibri"/>
          <w:b w:val="0"/>
          <w:i w:val="0"/>
          <w:color w:val="222222"/>
          <w:sz w:val="22"/>
        </w:rPr>
        <w:t>Ten migration folders exist under prisma/migrations/: 20260421000000_add_professional_account_fields 20260422000000_add_recruiter_organization_verification_fields 20260501000000_add_admin_conversations 20260507000000_support_recruiter_admin_conversations 20260515120000_add_recruiter_account_settings 20260515130000_add_job_application_rejection_reason 20260519120000_remove_case_status_in_progress 20260522120000_add_admin_account_settings 20260726110000_add_suspended_account_status 20260726120000_add_account_moderation_and_user_reports</w:t>
      </w:r>
    </w:p>
    <w:p>
      <w:pPr>
        <w:spacing w:before="0" w:after="160" w:line="276" w:lineRule="auto"/>
      </w:pPr>
      <w:r>
        <w:rPr>
          <w:rFonts w:ascii="Calibri" w:hAnsi="Calibri" w:eastAsia="Calibri"/>
          <w:b w:val="0"/>
          <w:i w:val="0"/>
          <w:color w:val="222222"/>
          <w:sz w:val="22"/>
        </w:rPr>
        <w:t>HOW SCHEMA IS ACTUALLY APPLIED TODAY — read this carefully: the backend build script is</w:t>
      </w:r>
    </w:p>
    <w:p>
      <w:pPr>
        <w:spacing w:before="0" w:after="160" w:line="276" w:lineRule="auto"/>
      </w:pPr>
      <w:r>
        <w:rPr>
          <w:rFonts w:ascii="Calibri" w:hAnsi="Calibri" w:eastAsia="Calibri"/>
          <w:b w:val="0"/>
          <w:i w:val="0"/>
          <w:color w:val="222222"/>
          <w:sz w:val="22"/>
        </w:rPr>
        <w:t>npm run prisma:generate &amp;&amp; rm -rf dist &amp;&amp; tsc &amp;&amp; npx prisma db push &amp;&amp; ...</w:t>
      </w:r>
    </w:p>
    <w:p>
      <w:pPr>
        <w:spacing w:before="0" w:after="160" w:line="276" w:lineRule="auto"/>
      </w:pPr>
      <w:r>
        <w:rPr>
          <w:rFonts w:ascii="Calibri" w:hAnsi="Calibri" w:eastAsia="Calibri"/>
          <w:b w:val="0"/>
          <w:i w:val="0"/>
          <w:color w:val="222222"/>
          <w:sz w:val="22"/>
        </w:rPr>
        <w:t>That is, deployments apply the schema with `prisma db push` (a direct schema-sync), NOT with `prisma migrate deploy`. Consequences:</w:t>
      </w:r>
    </w:p>
    <w:p>
      <w:pPr>
        <w:pStyle w:val="ListBullet"/>
        <w:spacing w:before="0" w:after="60" w:line="264" w:lineRule="auto"/>
        <w:ind w:left="360"/>
      </w:pPr>
      <w:r>
        <w:rPr>
          <w:rFonts w:ascii="Calibri" w:hAnsi="Calibri" w:eastAsia="Calibri"/>
          <w:color w:val="222222"/>
          <w:sz w:val="22"/>
        </w:rPr>
        <w:t>The migration folder is not guaranteed to describe production exactly.</w:t>
      </w:r>
    </w:p>
    <w:p>
      <w:pPr>
        <w:pStyle w:val="ListBullet"/>
        <w:spacing w:before="0" w:after="60" w:line="264" w:lineRule="auto"/>
        <w:ind w:left="360"/>
      </w:pPr>
      <w:r>
        <w:rPr>
          <w:rFonts w:ascii="Calibri" w:hAnsi="Calibri" w:eastAsia="Calibri"/>
          <w:color w:val="222222"/>
          <w:sz w:val="22"/>
        </w:rPr>
        <w:t>`db push` will not perform destructive changes without prompting, so a rename appears as add-column + orphaned old column.</w:t>
      </w:r>
    </w:p>
    <w:p>
      <w:pPr>
        <w:pStyle w:val="ListBullet"/>
        <w:spacing w:before="0" w:after="60" w:line="264" w:lineRule="auto"/>
        <w:ind w:left="360"/>
      </w:pPr>
      <w:r>
        <w:rPr>
          <w:rFonts w:ascii="Calibri" w:hAnsi="Calibri" w:eastAsia="Calibri"/>
          <w:color w:val="222222"/>
          <w:sz w:val="22"/>
        </w:rPr>
        <w:t>Two features were shipped with hand-written SQL run in the Supabase SQL editor instead, documented in docs/ACCOUNT_MODERATION_MIGRATION.md and docs/REPORT_NOTES_MIGRATION.md. The moderation one MUST be run as two separate statements because Postgres cannot use a new enum value in the transaction that added it. This is logged as risk R-01 in Part 20 with a recommended remediation.</w:t>
      </w:r>
    </w:p>
    <w:p>
      <w:pPr>
        <w:pStyle w:val="Heading2"/>
      </w:pPr>
      <w:r>
        <w:rPr>
          <w:rFonts w:ascii="Calibri" w:hAnsi="Calibri" w:eastAsia="Calibri"/>
          <w:b/>
        </w:rPr>
        <w:t>5.7 SEEDING</w:t>
      </w:r>
    </w:p>
    <w:p>
      <w:pPr>
        <w:spacing w:before="0" w:after="160" w:line="276" w:lineRule="auto"/>
      </w:pPr>
      <w:r>
        <w:rPr>
          <w:rFonts w:ascii="Calibri" w:hAnsi="Calibri" w:eastAsia="Calibri"/>
          <w:b w:val="0"/>
          <w:i w:val="0"/>
          <w:color w:val="222222"/>
          <w:sz w:val="22"/>
        </w:rPr>
        <w:t>prisma/seed.ts upserts a single SUPER_ADMIN: email admin@maritime.com password Password123! This is a development convenience. Before or immediately after go-live this account MUST be either deleted or have its password rotated. See 13.7.</w:t>
      </w:r>
    </w:p>
    <w:p>
      <w:pPr>
        <w:pStyle w:val="Heading2"/>
      </w:pPr>
      <w:r>
        <w:rPr>
          <w:rFonts w:ascii="Calibri" w:hAnsi="Calibri" w:eastAsia="Calibri"/>
          <w:b/>
        </w:rPr>
        <w:t>5.8 BACKUP AND RECOVERY</w:t>
      </w:r>
    </w:p>
    <w:p>
      <w:pPr>
        <w:spacing w:before="0" w:after="160" w:line="276" w:lineRule="auto"/>
      </w:pPr>
      <w:r>
        <w:rPr>
          <w:rFonts w:ascii="Calibri" w:hAnsi="Calibri" w:eastAsia="Calibri"/>
          <w:b w:val="0"/>
          <w:i w:val="0"/>
          <w:color w:val="222222"/>
          <w:sz w:val="22"/>
        </w:rPr>
        <w:t>Backups are provided by Supabase's managed Postgres backup facility at the plan level held by MaritimeLink Ltd. The client will be upgrading the Supabase plan tier, which brings stronger backup retention and Point-in-Time Recovery; no further action needed here.</w:t>
      </w:r>
    </w:p>
    <w:p>
      <w:pPr>
        <w:spacing w:before="0" w:after="160" w:line="276" w:lineRule="auto"/>
      </w:pPr>
      <w:r>
        <w:rPr>
          <w:rFonts w:ascii="Calibri" w:hAnsi="Calibri" w:eastAsia="Calibri"/>
          <w:b w:val="0"/>
          <w:i w:val="0"/>
          <w:color w:val="222222"/>
          <w:sz w:val="22"/>
        </w:rPr>
        <w:t>Manual logical backup (run from a machine with the DIRECT_URL): pg_dump "$DIRECT_URL" --no-owner --no-acl -Fc -f maritimelink_$(date +%F).dump</w:t>
      </w:r>
    </w:p>
    <w:p>
      <w:pPr>
        <w:spacing w:before="0" w:after="160" w:line="276" w:lineRule="auto"/>
      </w:pPr>
      <w:r>
        <w:rPr>
          <w:rFonts w:ascii="Calibri" w:hAnsi="Calibri" w:eastAsia="Calibri"/>
          <w:b w:val="0"/>
          <w:i w:val="0"/>
          <w:color w:val="222222"/>
          <w:sz w:val="22"/>
        </w:rPr>
        <w:t>Restore into a scratch database: pg_restore --no-owner --no-acl -d "$SCRATCH_URL" maritimelink_2026-08-08.dump</w:t>
      </w:r>
    </w:p>
    <w:p>
      <w:pPr>
        <w:spacing w:before="0" w:after="160" w:line="276" w:lineRule="auto"/>
      </w:pPr>
      <w:r>
        <w:rPr>
          <w:rFonts w:ascii="Calibri" w:hAnsi="Calibri" w:eastAsia="Calibri"/>
          <w:b w:val="0"/>
          <w:i w:val="0"/>
          <w:color w:val="222222"/>
          <w:sz w:val="22"/>
        </w:rPr>
        <w:t>Recommended: take a manual dump immediately before any release that changes the schema, and before running either of the manual SQL migrations in docs/.</w:t>
      </w:r>
    </w:p>
    <w:p>
      <w:r>
        <w:br w:type="page"/>
      </w:r>
    </w:p>
    <w:p>
      <w:pPr>
        <w:pStyle w:val="Heading1"/>
      </w:pPr>
      <w:r>
        <w:rPr>
          <w:rFonts w:ascii="Calibri" w:hAnsi="Calibri" w:eastAsia="Calibri"/>
          <w:b/>
        </w:rPr>
        <w:t>PART 6 — API DOCUMENTATION</w:t>
      </w:r>
    </w:p>
    <w:p>
      <w:pPr>
        <w:pStyle w:val="Heading2"/>
      </w:pPr>
      <w:r>
        <w:rPr>
          <w:rFonts w:ascii="Calibri" w:hAnsi="Calibri" w:eastAsia="Calibri"/>
          <w:b/>
        </w:rPr>
        <w:t>6.1 LIVE, INTERACTIVE API DOCUMENTATION</w:t>
      </w:r>
    </w:p>
    <w:p>
      <w:pPr>
        <w:spacing w:before="0" w:after="160" w:line="276" w:lineRule="auto"/>
      </w:pPr>
      <w:r>
        <w:rPr>
          <w:rFonts w:ascii="Calibri" w:hAnsi="Calibri" w:eastAsia="Calibri"/>
          <w:b w:val="0"/>
          <w:i w:val="0"/>
          <w:color w:val="222222"/>
          <w:sz w:val="22"/>
        </w:rPr>
        <w:t>The API self-documents with OpenAPI 3.0 via swagger-jsdoc. The annotations live in the route and controller files, so they cannot drift far from the code.</w:t>
      </w:r>
    </w:p>
    <w:p>
      <w:pPr>
        <w:spacing w:before="0" w:after="60" w:line="264" w:lineRule="auto"/>
      </w:pPr>
      <w:r>
        <w:rPr>
          <w:rFonts w:ascii="Calibri" w:hAnsi="Calibri" w:eastAsia="Calibri"/>
          <w:b/>
          <w:color w:val="222222"/>
          <w:sz w:val="22"/>
        </w:rPr>
        <w:t>Swagger UI</w:t>
      </w:r>
      <w:r>
        <w:rPr>
          <w:rFonts w:ascii="Calibri" w:hAnsi="Calibri" w:eastAsia="Calibri"/>
          <w:color w:val="222222"/>
          <w:sz w:val="22"/>
        </w:rPr>
        <w:t xml:space="preserve">  —  &lt;API_BASE_URL&gt;/api-docs</w:t>
      </w:r>
    </w:p>
    <w:p>
      <w:pPr>
        <w:spacing w:before="0" w:after="60" w:line="264" w:lineRule="auto"/>
      </w:pPr>
      <w:r>
        <w:rPr>
          <w:rFonts w:ascii="Calibri" w:hAnsi="Calibri" w:eastAsia="Calibri"/>
          <w:b/>
          <w:color w:val="222222"/>
          <w:sz w:val="22"/>
        </w:rPr>
        <w:t>Production</w:t>
      </w:r>
      <w:r>
        <w:rPr>
          <w:rFonts w:ascii="Calibri" w:hAnsi="Calibri" w:eastAsia="Calibri"/>
          <w:color w:val="222222"/>
          <w:sz w:val="22"/>
        </w:rPr>
        <w:t xml:space="preserve">  —  https://maritime-apis.onrender.com/api-docs</w:t>
      </w:r>
    </w:p>
    <w:p>
      <w:pPr>
        <w:spacing w:before="0" w:after="60" w:line="264" w:lineRule="auto"/>
      </w:pPr>
      <w:r>
        <w:rPr>
          <w:rFonts w:ascii="Calibri" w:hAnsi="Calibri" w:eastAsia="Calibri"/>
          <w:b/>
          <w:color w:val="222222"/>
          <w:sz w:val="22"/>
        </w:rPr>
        <w:t>Local</w:t>
      </w:r>
      <w:r>
        <w:rPr>
          <w:rFonts w:ascii="Calibri" w:hAnsi="Calibri" w:eastAsia="Calibri"/>
          <w:color w:val="222222"/>
          <w:sz w:val="22"/>
        </w:rPr>
        <w:t xml:space="preserve">  —  http://localhost:3000/api-docs</w:t>
      </w:r>
    </w:p>
    <w:p>
      <w:pPr>
        <w:spacing w:before="0" w:after="160" w:line="276" w:lineRule="auto"/>
      </w:pPr>
      <w:r>
        <w:rPr>
          <w:rFonts w:ascii="Calibri" w:hAnsi="Calibri" w:eastAsia="Calibri"/>
          <w:b w:val="0"/>
          <w:i w:val="0"/>
          <w:color w:val="222222"/>
          <w:sz w:val="22"/>
        </w:rPr>
        <w:t>Shared schemas are declared in src/config/swagger.ts: Professional, Recruiter, Admin, Resume, Job, SavedJob, JobApplication, Course, CourseSession, CourseBooking, Conversation, Message, ProfessionalDocument, ProfessionalKyc, RecruiterKyc, SupportCase, SupportNote, Alert, ActivityLog, OCRData and Error.</w:t>
      </w:r>
    </w:p>
    <w:p>
      <w:pPr>
        <w:spacing w:before="0" w:after="160" w:line="276" w:lineRule="auto"/>
      </w:pPr>
      <w:r>
        <w:rPr>
          <w:rFonts w:ascii="Calibri" w:hAnsi="Calibri" w:eastAsia="Calibri"/>
          <w:b w:val="0"/>
          <w:i w:val="0"/>
          <w:color w:val="222222"/>
          <w:sz w:val="22"/>
        </w:rPr>
        <w:t>Swagger UI is the authoritative per-endpoint reference (parameters, bodies, response codes). This document gives the structure, conventions and complete endpoint index; use Swagger for field-level detail.</w:t>
      </w:r>
    </w:p>
    <w:p>
      <w:pPr>
        <w:pStyle w:val="Heading2"/>
      </w:pPr>
      <w:r>
        <w:rPr>
          <w:rFonts w:ascii="Calibri" w:hAnsi="Calibri" w:eastAsia="Calibri"/>
          <w:b/>
        </w:rPr>
        <w:t>6.2 ROUTE MOUNTING TABLE (src/app.ts)</w:t>
      </w:r>
    </w:p>
    <w:tbl>
      <w:tblPr>
        <w:tblStyle w:val="TableGrid"/>
        <w:tblW w:type="auto" w:w="0"/>
        <w:tblLook w:firstColumn="1" w:firstRow="1" w:lastColumn="0" w:lastRow="0" w:noHBand="0" w:noVBand="1" w:val="04A0"/>
      </w:tblPr>
      <w:tblGrid>
        <w:gridCol w:w="3120"/>
        <w:gridCol w:w="3120"/>
        <w:gridCol w:w="3120"/>
      </w:tblGrid>
      <w:tr>
        <w:tc>
          <w:tcPr>
            <w:tcW w:type="dxa" w:w="3120"/>
            <w:shd w:fill="0B3D5C" w:val="clear"/>
          </w:tcPr>
          <w:p>
            <w:pPr>
              <w:spacing w:before="40" w:after="40" w:line="240" w:lineRule="auto"/>
            </w:pPr>
            <w:r/>
            <w:r>
              <w:rPr>
                <w:rFonts w:ascii="Calibri" w:hAnsi="Calibri" w:eastAsia="Calibri"/>
                <w:b/>
                <w:color w:val="FFFFFF"/>
                <w:sz w:val="18"/>
              </w:rPr>
              <w:t>Mount path</w:t>
            </w:r>
          </w:p>
        </w:tc>
        <w:tc>
          <w:tcPr>
            <w:tcW w:type="dxa" w:w="3120"/>
            <w:shd w:fill="0B3D5C" w:val="clear"/>
          </w:tcPr>
          <w:p>
            <w:pPr>
              <w:spacing w:before="40" w:after="40" w:line="240" w:lineRule="auto"/>
            </w:pPr>
            <w:r/>
            <w:r>
              <w:rPr>
                <w:rFonts w:ascii="Calibri" w:hAnsi="Calibri" w:eastAsia="Calibri"/>
                <w:b/>
                <w:color w:val="FFFFFF"/>
                <w:sz w:val="18"/>
              </w:rPr>
              <w:t>Module</w:t>
            </w:r>
          </w:p>
        </w:tc>
        <w:tc>
          <w:tcPr>
            <w:tcW w:type="dxa" w:w="3120"/>
            <w:shd w:fill="0B3D5C" w:val="clear"/>
          </w:tcPr>
          <w:p>
            <w:pPr>
              <w:spacing w:before="40" w:after="40" w:line="240" w:lineRule="auto"/>
            </w:pPr>
            <w:r/>
            <w:r>
              <w:rPr>
                <w:rFonts w:ascii="Calibri" w:hAnsi="Calibri" w:eastAsia="Calibri"/>
                <w:b/>
                <w:color w:val="FFFFFF"/>
                <w:sz w:val="18"/>
              </w:rPr>
              <w:t>Endpoints</w:t>
            </w:r>
          </w:p>
        </w:tc>
      </w:tr>
      <w:tr>
        <w:tc>
          <w:tcPr>
            <w:tcW w:type="dxa" w:w="3120"/>
          </w:tcPr>
          <w:p>
            <w:pPr>
              <w:spacing w:before="40" w:after="40" w:line="240" w:lineRule="auto"/>
            </w:pPr>
            <w:r/>
            <w:r>
              <w:rPr>
                <w:rFonts w:ascii="Calibri" w:hAnsi="Calibri" w:eastAsia="Calibri"/>
                <w:b w:val="0"/>
                <w:color w:val="222222"/>
                <w:sz w:val="18"/>
              </w:rPr>
              <w:t>/</w:t>
            </w:r>
          </w:p>
        </w:tc>
        <w:tc>
          <w:tcPr>
            <w:tcW w:type="dxa" w:w="3120"/>
          </w:tcPr>
          <w:p>
            <w:pPr>
              <w:spacing w:before="40" w:after="40" w:line="240" w:lineRule="auto"/>
            </w:pPr>
            <w:r/>
            <w:r>
              <w:rPr>
                <w:rFonts w:ascii="Calibri" w:hAnsi="Calibri" w:eastAsia="Calibri"/>
                <w:b w:val="0"/>
                <w:color w:val="222222"/>
                <w:sz w:val="18"/>
              </w:rPr>
              <w:t>health check</w:t>
            </w:r>
          </w:p>
        </w:tc>
        <w:tc>
          <w:tcPr>
            <w:tcW w:type="dxa" w:w="3120"/>
          </w:tcPr>
          <w:p>
            <w:pPr>
              <w:spacing w:before="40" w:after="40" w:line="240" w:lineRule="auto"/>
            </w:pPr>
            <w:r/>
            <w:r>
              <w:rPr>
                <w:rFonts w:ascii="Calibri" w:hAnsi="Calibri" w:eastAsia="Calibri"/>
                <w:b w:val="0"/>
                <w:color w:val="222222"/>
                <w:sz w:val="18"/>
              </w:rPr>
              <w:t>1</w:t>
            </w:r>
          </w:p>
        </w:tc>
      </w:tr>
      <w:tr>
        <w:tc>
          <w:tcPr>
            <w:tcW w:type="dxa" w:w="3120"/>
            <w:shd w:fill="F4F7FA" w:val="clear"/>
          </w:tcPr>
          <w:p>
            <w:pPr>
              <w:spacing w:before="40" w:after="40" w:line="240" w:lineRule="auto"/>
            </w:pPr>
            <w:r/>
            <w:r>
              <w:rPr>
                <w:rFonts w:ascii="Calibri" w:hAnsi="Calibri" w:eastAsia="Calibri"/>
                <w:b w:val="0"/>
                <w:color w:val="222222"/>
                <w:sz w:val="18"/>
              </w:rPr>
              <w:t>/health</w:t>
            </w:r>
          </w:p>
        </w:tc>
        <w:tc>
          <w:tcPr>
            <w:tcW w:type="dxa" w:w="3120"/>
            <w:shd w:fill="F4F7FA" w:val="clear"/>
          </w:tcPr>
          <w:p>
            <w:pPr>
              <w:spacing w:before="40" w:after="40" w:line="240" w:lineRule="auto"/>
            </w:pPr>
            <w:r/>
            <w:r>
              <w:rPr>
                <w:rFonts w:ascii="Calibri" w:hAnsi="Calibri" w:eastAsia="Calibri"/>
                <w:b w:val="0"/>
                <w:color w:val="222222"/>
                <w:sz w:val="18"/>
              </w:rPr>
              <w:t>health check</w:t>
            </w:r>
          </w:p>
        </w:tc>
        <w:tc>
          <w:tcPr>
            <w:tcW w:type="dxa" w:w="3120"/>
            <w:shd w:fill="F4F7FA" w:val="clear"/>
          </w:tcPr>
          <w:p>
            <w:pPr>
              <w:spacing w:before="40" w:after="40" w:line="240" w:lineRule="auto"/>
            </w:pPr>
            <w:r/>
            <w:r>
              <w:rPr>
                <w:rFonts w:ascii="Calibri" w:hAnsi="Calibri" w:eastAsia="Calibri"/>
                <w:b w:val="0"/>
                <w:color w:val="222222"/>
                <w:sz w:val="18"/>
              </w:rPr>
              <w:t>1</w:t>
            </w:r>
          </w:p>
        </w:tc>
      </w:tr>
      <w:tr>
        <w:tc>
          <w:tcPr>
            <w:tcW w:type="dxa" w:w="3120"/>
          </w:tcPr>
          <w:p>
            <w:pPr>
              <w:spacing w:before="40" w:after="40" w:line="240" w:lineRule="auto"/>
            </w:pPr>
            <w:r/>
            <w:r>
              <w:rPr>
                <w:rFonts w:ascii="Calibri" w:hAnsi="Calibri" w:eastAsia="Calibri"/>
                <w:b w:val="0"/>
                <w:color w:val="222222"/>
                <w:sz w:val="18"/>
              </w:rPr>
              <w:t>/api-docs</w:t>
            </w:r>
          </w:p>
        </w:tc>
        <w:tc>
          <w:tcPr>
            <w:tcW w:type="dxa" w:w="3120"/>
          </w:tcPr>
          <w:p>
            <w:pPr>
              <w:spacing w:before="40" w:after="40" w:line="240" w:lineRule="auto"/>
            </w:pPr>
            <w:r/>
            <w:r>
              <w:rPr>
                <w:rFonts w:ascii="Calibri" w:hAnsi="Calibri" w:eastAsia="Calibri"/>
                <w:b w:val="0"/>
                <w:color w:val="222222"/>
                <w:sz w:val="18"/>
              </w:rPr>
              <w:t>Swagger UI</w:t>
            </w:r>
          </w:p>
        </w:tc>
        <w:tc>
          <w:tcPr>
            <w:tcW w:type="dxa" w:w="3120"/>
          </w:tcPr>
          <w:p>
            <w:pPr>
              <w:spacing w:before="40" w:after="40" w:line="240" w:lineRule="auto"/>
            </w:pPr>
            <w:r/>
            <w:r>
              <w:rPr>
                <w:rFonts w:ascii="Calibri" w:hAnsi="Calibri" w:eastAsia="Calibri"/>
                <w:b w:val="0"/>
                <w:color w:val="222222"/>
                <w:sz w:val="18"/>
              </w:rPr>
              <w:t>-</w:t>
            </w:r>
          </w:p>
        </w:tc>
      </w:tr>
      <w:tr>
        <w:tc>
          <w:tcPr>
            <w:tcW w:type="dxa" w:w="3120"/>
            <w:shd w:fill="F4F7FA" w:val="clear"/>
          </w:tcPr>
          <w:p>
            <w:pPr>
              <w:spacing w:before="40" w:after="40" w:line="240" w:lineRule="auto"/>
            </w:pPr>
            <w:r/>
            <w:r>
              <w:rPr>
                <w:rFonts w:ascii="Calibri" w:hAnsi="Calibri" w:eastAsia="Calibri"/>
                <w:b w:val="0"/>
                <w:color w:val="222222"/>
                <w:sz w:val="18"/>
              </w:rPr>
              <w:t>/api/webhooks</w:t>
            </w:r>
          </w:p>
        </w:tc>
        <w:tc>
          <w:tcPr>
            <w:tcW w:type="dxa" w:w="3120"/>
            <w:shd w:fill="F4F7FA" w:val="clear"/>
          </w:tcPr>
          <w:p>
            <w:pPr>
              <w:spacing w:before="40" w:after="40" w:line="240" w:lineRule="auto"/>
            </w:pPr>
            <w:r/>
            <w:r>
              <w:rPr>
                <w:rFonts w:ascii="Calibri" w:hAnsi="Calibri" w:eastAsia="Calibri"/>
                <w:b w:val="0"/>
                <w:color w:val="222222"/>
                <w:sz w:val="18"/>
              </w:rPr>
              <w:t>webhookRoutes</w:t>
            </w:r>
          </w:p>
        </w:tc>
        <w:tc>
          <w:tcPr>
            <w:tcW w:type="dxa" w:w="3120"/>
            <w:shd w:fill="F4F7FA" w:val="clear"/>
          </w:tcPr>
          <w:p>
            <w:pPr>
              <w:spacing w:before="40" w:after="40" w:line="240" w:lineRule="auto"/>
            </w:pPr>
            <w:r/>
            <w:r>
              <w:rPr>
                <w:rFonts w:ascii="Calibri" w:hAnsi="Calibri" w:eastAsia="Calibri"/>
                <w:b w:val="0"/>
                <w:color w:val="222222"/>
                <w:sz w:val="18"/>
              </w:rPr>
              <w:t>1</w:t>
            </w:r>
          </w:p>
        </w:tc>
      </w:tr>
      <w:tr>
        <w:tc>
          <w:tcPr>
            <w:tcW w:type="dxa" w:w="3120"/>
          </w:tcPr>
          <w:p>
            <w:pPr>
              <w:spacing w:before="40" w:after="40" w:line="240" w:lineRule="auto"/>
            </w:pPr>
            <w:r/>
            <w:r>
              <w:rPr>
                <w:rFonts w:ascii="Calibri" w:hAnsi="Calibri" w:eastAsia="Calibri"/>
                <w:b w:val="0"/>
                <w:color w:val="222222"/>
                <w:sz w:val="18"/>
              </w:rPr>
              <w:t>/api/public</w:t>
            </w:r>
          </w:p>
        </w:tc>
        <w:tc>
          <w:tcPr>
            <w:tcW w:type="dxa" w:w="3120"/>
          </w:tcPr>
          <w:p>
            <w:pPr>
              <w:spacing w:before="40" w:after="40" w:line="240" w:lineRule="auto"/>
            </w:pPr>
            <w:r/>
            <w:r>
              <w:rPr>
                <w:rFonts w:ascii="Calibri" w:hAnsi="Calibri" w:eastAsia="Calibri"/>
                <w:b w:val="0"/>
                <w:color w:val="222222"/>
                <w:sz w:val="18"/>
              </w:rPr>
              <w:t>publicProfileRoutes</w:t>
            </w:r>
          </w:p>
        </w:tc>
        <w:tc>
          <w:tcPr>
            <w:tcW w:type="dxa" w:w="3120"/>
          </w:tcPr>
          <w:p>
            <w:pPr>
              <w:spacing w:before="40" w:after="40" w:line="240" w:lineRule="auto"/>
            </w:pPr>
            <w:r/>
            <w:r>
              <w:rPr>
                <w:rFonts w:ascii="Calibri" w:hAnsi="Calibri" w:eastAsia="Calibri"/>
                <w:b w:val="0"/>
                <w:color w:val="222222"/>
                <w:sz w:val="18"/>
              </w:rPr>
              <w:t>2</w:t>
            </w:r>
          </w:p>
        </w:tc>
      </w:tr>
      <w:tr>
        <w:tc>
          <w:tcPr>
            <w:tcW w:type="dxa" w:w="3120"/>
            <w:shd w:fill="F4F7FA" w:val="clear"/>
          </w:tcPr>
          <w:p>
            <w:pPr>
              <w:spacing w:before="40" w:after="40" w:line="240" w:lineRule="auto"/>
            </w:pPr>
            <w:r/>
            <w:r>
              <w:rPr>
                <w:rFonts w:ascii="Calibri" w:hAnsi="Calibri" w:eastAsia="Calibri"/>
                <w:b w:val="0"/>
                <w:color w:val="222222"/>
                <w:sz w:val="18"/>
              </w:rPr>
              <w:t>/api/recruiter</w:t>
            </w:r>
          </w:p>
        </w:tc>
        <w:tc>
          <w:tcPr>
            <w:tcW w:type="dxa" w:w="3120"/>
            <w:shd w:fill="F4F7FA" w:val="clear"/>
          </w:tcPr>
          <w:p>
            <w:pPr>
              <w:spacing w:before="40" w:after="40" w:line="240" w:lineRule="auto"/>
            </w:pPr>
            <w:r/>
            <w:r>
              <w:rPr>
                <w:rFonts w:ascii="Calibri" w:hAnsi="Calibri" w:eastAsia="Calibri"/>
                <w:b w:val="0"/>
                <w:color w:val="222222"/>
                <w:sz w:val="18"/>
              </w:rPr>
              <w:t>recruiterRoutes</w:t>
            </w:r>
          </w:p>
        </w:tc>
        <w:tc>
          <w:tcPr>
            <w:tcW w:type="dxa" w:w="3120"/>
            <w:shd w:fill="F4F7FA" w:val="clear"/>
          </w:tcPr>
          <w:p>
            <w:pPr>
              <w:spacing w:before="40" w:after="40" w:line="240" w:lineRule="auto"/>
            </w:pPr>
            <w:r/>
            <w:r>
              <w:rPr>
                <w:rFonts w:ascii="Calibri" w:hAnsi="Calibri" w:eastAsia="Calibri"/>
                <w:b w:val="0"/>
                <w:color w:val="222222"/>
                <w:sz w:val="18"/>
              </w:rPr>
              <w:t>52</w:t>
            </w:r>
          </w:p>
        </w:tc>
      </w:tr>
      <w:tr>
        <w:tc>
          <w:tcPr>
            <w:tcW w:type="dxa" w:w="3120"/>
          </w:tcPr>
          <w:p>
            <w:pPr>
              <w:spacing w:before="40" w:after="40" w:line="240" w:lineRule="auto"/>
            </w:pPr>
            <w:r/>
            <w:r>
              <w:rPr>
                <w:rFonts w:ascii="Calibri" w:hAnsi="Calibri" w:eastAsia="Calibri"/>
                <w:b w:val="0"/>
                <w:color w:val="222222"/>
                <w:sz w:val="18"/>
              </w:rPr>
              <w:t>/api/trainer</w:t>
            </w:r>
          </w:p>
        </w:tc>
        <w:tc>
          <w:tcPr>
            <w:tcW w:type="dxa" w:w="3120"/>
          </w:tcPr>
          <w:p>
            <w:pPr>
              <w:spacing w:before="40" w:after="40" w:line="240" w:lineRule="auto"/>
            </w:pPr>
            <w:r/>
            <w:r>
              <w:rPr>
                <w:rFonts w:ascii="Calibri" w:hAnsi="Calibri" w:eastAsia="Calibri"/>
                <w:b w:val="0"/>
                <w:color w:val="222222"/>
                <w:sz w:val="18"/>
              </w:rPr>
              <w:t>trainerRoutes</w:t>
            </w:r>
          </w:p>
        </w:tc>
        <w:tc>
          <w:tcPr>
            <w:tcW w:type="dxa" w:w="3120"/>
          </w:tcPr>
          <w:p>
            <w:pPr>
              <w:spacing w:before="40" w:after="40" w:line="240" w:lineRule="auto"/>
            </w:pPr>
            <w:r/>
            <w:r>
              <w:rPr>
                <w:rFonts w:ascii="Calibri" w:hAnsi="Calibri" w:eastAsia="Calibri"/>
                <w:b w:val="0"/>
                <w:color w:val="222222"/>
                <w:sz w:val="18"/>
              </w:rPr>
              <w:t>30</w:t>
            </w:r>
          </w:p>
        </w:tc>
      </w:tr>
      <w:tr>
        <w:tc>
          <w:tcPr>
            <w:tcW w:type="dxa" w:w="3120"/>
            <w:shd w:fill="F4F7FA" w:val="clear"/>
          </w:tcPr>
          <w:p>
            <w:pPr>
              <w:spacing w:before="40" w:after="40" w:line="240" w:lineRule="auto"/>
            </w:pPr>
            <w:r/>
            <w:r>
              <w:rPr>
                <w:rFonts w:ascii="Calibri" w:hAnsi="Calibri" w:eastAsia="Calibri"/>
                <w:b w:val="0"/>
                <w:color w:val="222222"/>
                <w:sz w:val="18"/>
              </w:rPr>
              <w:t>/api/auth</w:t>
            </w:r>
          </w:p>
        </w:tc>
        <w:tc>
          <w:tcPr>
            <w:tcW w:type="dxa" w:w="3120"/>
            <w:shd w:fill="F4F7FA" w:val="clear"/>
          </w:tcPr>
          <w:p>
            <w:pPr>
              <w:spacing w:before="40" w:after="40" w:line="240" w:lineRule="auto"/>
            </w:pPr>
            <w:r/>
            <w:r>
              <w:rPr>
                <w:rFonts w:ascii="Calibri" w:hAnsi="Calibri" w:eastAsia="Calibri"/>
                <w:b w:val="0"/>
                <w:color w:val="222222"/>
                <w:sz w:val="18"/>
              </w:rPr>
              <w:t>authRoutes</w:t>
            </w:r>
          </w:p>
        </w:tc>
        <w:tc>
          <w:tcPr>
            <w:tcW w:type="dxa" w:w="3120"/>
            <w:shd w:fill="F4F7FA" w:val="clear"/>
          </w:tcPr>
          <w:p>
            <w:pPr>
              <w:spacing w:before="40" w:after="40" w:line="240" w:lineRule="auto"/>
            </w:pPr>
            <w:r/>
            <w:r>
              <w:rPr>
                <w:rFonts w:ascii="Calibri" w:hAnsi="Calibri" w:eastAsia="Calibri"/>
                <w:b w:val="0"/>
                <w:color w:val="222222"/>
                <w:sz w:val="18"/>
              </w:rPr>
              <w:t>1</w:t>
            </w:r>
          </w:p>
        </w:tc>
      </w:tr>
      <w:tr>
        <w:tc>
          <w:tcPr>
            <w:tcW w:type="dxa" w:w="3120"/>
          </w:tcPr>
          <w:p>
            <w:pPr>
              <w:spacing w:before="40" w:after="40" w:line="240" w:lineRule="auto"/>
            </w:pPr>
            <w:r/>
            <w:r>
              <w:rPr>
                <w:rFonts w:ascii="Calibri" w:hAnsi="Calibri" w:eastAsia="Calibri"/>
                <w:b w:val="0"/>
                <w:color w:val="222222"/>
                <w:sz w:val="18"/>
              </w:rPr>
              <w:t>/api/professional/resume</w:t>
            </w:r>
          </w:p>
        </w:tc>
        <w:tc>
          <w:tcPr>
            <w:tcW w:type="dxa" w:w="3120"/>
          </w:tcPr>
          <w:p>
            <w:pPr>
              <w:spacing w:before="40" w:after="40" w:line="240" w:lineRule="auto"/>
            </w:pPr>
            <w:r/>
            <w:r>
              <w:rPr>
                <w:rFonts w:ascii="Calibri" w:hAnsi="Calibri" w:eastAsia="Calibri"/>
                <w:b w:val="0"/>
                <w:color w:val="222222"/>
                <w:sz w:val="18"/>
              </w:rPr>
              <w:t>professionalResumeRoutes</w:t>
            </w:r>
          </w:p>
        </w:tc>
        <w:tc>
          <w:tcPr>
            <w:tcW w:type="dxa" w:w="3120"/>
          </w:tcPr>
          <w:p>
            <w:pPr>
              <w:spacing w:before="40" w:after="40" w:line="240" w:lineRule="auto"/>
            </w:pPr>
            <w:r/>
            <w:r>
              <w:rPr>
                <w:rFonts w:ascii="Calibri" w:hAnsi="Calibri" w:eastAsia="Calibri"/>
                <w:b w:val="0"/>
                <w:color w:val="222222"/>
                <w:sz w:val="18"/>
              </w:rPr>
              <w:t>31</w:t>
            </w:r>
          </w:p>
        </w:tc>
      </w:tr>
      <w:tr>
        <w:tc>
          <w:tcPr>
            <w:tcW w:type="dxa" w:w="3120"/>
            <w:shd w:fill="F4F7FA" w:val="clear"/>
          </w:tcPr>
          <w:p>
            <w:pPr>
              <w:spacing w:before="40" w:after="40" w:line="240" w:lineRule="auto"/>
            </w:pPr>
            <w:r/>
            <w:r>
              <w:rPr>
                <w:rFonts w:ascii="Calibri" w:hAnsi="Calibri" w:eastAsia="Calibri"/>
                <w:b w:val="0"/>
                <w:color w:val="222222"/>
                <w:sz w:val="18"/>
              </w:rPr>
              <w:t>/api/professional</w:t>
            </w:r>
          </w:p>
        </w:tc>
        <w:tc>
          <w:tcPr>
            <w:tcW w:type="dxa" w:w="3120"/>
            <w:shd w:fill="F4F7FA" w:val="clear"/>
          </w:tcPr>
          <w:p>
            <w:pPr>
              <w:spacing w:before="40" w:after="40" w:line="240" w:lineRule="auto"/>
            </w:pPr>
            <w:r/>
            <w:r>
              <w:rPr>
                <w:rFonts w:ascii="Calibri" w:hAnsi="Calibri" w:eastAsia="Calibri"/>
                <w:b w:val="0"/>
                <w:color w:val="222222"/>
                <w:sz w:val="18"/>
              </w:rPr>
              <w:t>professionalRoutes</w:t>
            </w:r>
          </w:p>
        </w:tc>
        <w:tc>
          <w:tcPr>
            <w:tcW w:type="dxa" w:w="3120"/>
            <w:shd w:fill="F4F7FA" w:val="clear"/>
          </w:tcPr>
          <w:p>
            <w:pPr>
              <w:spacing w:before="40" w:after="40" w:line="240" w:lineRule="auto"/>
            </w:pPr>
            <w:r/>
            <w:r>
              <w:rPr>
                <w:rFonts w:ascii="Calibri" w:hAnsi="Calibri" w:eastAsia="Calibri"/>
                <w:b w:val="0"/>
                <w:color w:val="222222"/>
                <w:sz w:val="18"/>
              </w:rPr>
              <w:t>57</w:t>
            </w:r>
          </w:p>
        </w:tc>
      </w:tr>
      <w:tr>
        <w:tc>
          <w:tcPr>
            <w:tcW w:type="dxa" w:w="3120"/>
          </w:tcPr>
          <w:p>
            <w:pPr>
              <w:spacing w:before="40" w:after="40" w:line="240" w:lineRule="auto"/>
            </w:pPr>
            <w:r/>
            <w:r>
              <w:rPr>
                <w:rFonts w:ascii="Calibri" w:hAnsi="Calibri" w:eastAsia="Calibri"/>
                <w:b w:val="0"/>
                <w:color w:val="222222"/>
                <w:sz w:val="18"/>
              </w:rPr>
              <w:t>/api/professional</w:t>
            </w:r>
          </w:p>
        </w:tc>
        <w:tc>
          <w:tcPr>
            <w:tcW w:type="dxa" w:w="3120"/>
          </w:tcPr>
          <w:p>
            <w:pPr>
              <w:spacing w:before="40" w:after="40" w:line="240" w:lineRule="auto"/>
            </w:pPr>
            <w:r/>
            <w:r>
              <w:rPr>
                <w:rFonts w:ascii="Calibri" w:hAnsi="Calibri" w:eastAsia="Calibri"/>
                <w:b w:val="0"/>
                <w:color w:val="222222"/>
                <w:sz w:val="18"/>
              </w:rPr>
              <w:t>professionalBookingRoutes</w:t>
            </w:r>
          </w:p>
        </w:tc>
        <w:tc>
          <w:tcPr>
            <w:tcW w:type="dxa" w:w="3120"/>
          </w:tcPr>
          <w:p>
            <w:pPr>
              <w:spacing w:before="40" w:after="40" w:line="240" w:lineRule="auto"/>
            </w:pPr>
            <w:r/>
            <w:r>
              <w:rPr>
                <w:rFonts w:ascii="Calibri" w:hAnsi="Calibri" w:eastAsia="Calibri"/>
                <w:b w:val="0"/>
                <w:color w:val="222222"/>
                <w:sz w:val="18"/>
              </w:rPr>
              <w:t>9</w:t>
            </w:r>
          </w:p>
        </w:tc>
      </w:tr>
      <w:tr>
        <w:tc>
          <w:tcPr>
            <w:tcW w:type="dxa" w:w="3120"/>
            <w:shd w:fill="F4F7FA" w:val="clear"/>
          </w:tcPr>
          <w:p>
            <w:pPr>
              <w:spacing w:before="40" w:after="40" w:line="240" w:lineRule="auto"/>
            </w:pPr>
            <w:r/>
            <w:r>
              <w:rPr>
                <w:rFonts w:ascii="Calibri" w:hAnsi="Calibri" w:eastAsia="Calibri"/>
                <w:b w:val="0"/>
                <w:color w:val="222222"/>
                <w:sz w:val="18"/>
              </w:rPr>
              <w:t>/api/admin</w:t>
            </w:r>
          </w:p>
        </w:tc>
        <w:tc>
          <w:tcPr>
            <w:tcW w:type="dxa" w:w="3120"/>
            <w:shd w:fill="F4F7FA" w:val="clear"/>
          </w:tcPr>
          <w:p>
            <w:pPr>
              <w:spacing w:before="40" w:after="40" w:line="240" w:lineRule="auto"/>
            </w:pPr>
            <w:r/>
            <w:r>
              <w:rPr>
                <w:rFonts w:ascii="Calibri" w:hAnsi="Calibri" w:eastAsia="Calibri"/>
                <w:b w:val="0"/>
                <w:color w:val="222222"/>
                <w:sz w:val="18"/>
              </w:rPr>
              <w:t>adminRoutes</w:t>
            </w:r>
          </w:p>
        </w:tc>
        <w:tc>
          <w:tcPr>
            <w:tcW w:type="dxa" w:w="3120"/>
            <w:shd w:fill="F4F7FA" w:val="clear"/>
          </w:tcPr>
          <w:p>
            <w:pPr>
              <w:spacing w:before="40" w:after="40" w:line="240" w:lineRule="auto"/>
            </w:pPr>
            <w:r/>
            <w:r>
              <w:rPr>
                <w:rFonts w:ascii="Calibri" w:hAnsi="Calibri" w:eastAsia="Calibri"/>
                <w:b w:val="0"/>
                <w:color w:val="222222"/>
                <w:sz w:val="18"/>
              </w:rPr>
              <w:t>80</w:t>
            </w:r>
          </w:p>
        </w:tc>
      </w:tr>
      <w:tr>
        <w:tc>
          <w:tcPr>
            <w:tcW w:type="dxa" w:w="3120"/>
          </w:tcPr>
          <w:p>
            <w:pPr>
              <w:spacing w:before="40" w:after="40" w:line="240" w:lineRule="auto"/>
            </w:pPr>
            <w:r/>
            <w:r>
              <w:rPr>
                <w:rFonts w:ascii="Calibri" w:hAnsi="Calibri" w:eastAsia="Calibri"/>
                <w:b w:val="0"/>
                <w:color w:val="222222"/>
                <w:sz w:val="18"/>
              </w:rPr>
              <w:t>/api/jobs</w:t>
            </w:r>
          </w:p>
        </w:tc>
        <w:tc>
          <w:tcPr>
            <w:tcW w:type="dxa" w:w="3120"/>
          </w:tcPr>
          <w:p>
            <w:pPr>
              <w:spacing w:before="40" w:after="40" w:line="240" w:lineRule="auto"/>
            </w:pPr>
            <w:r/>
            <w:r>
              <w:rPr>
                <w:rFonts w:ascii="Calibri" w:hAnsi="Calibri" w:eastAsia="Calibri"/>
                <w:b w:val="0"/>
                <w:color w:val="222222"/>
                <w:sz w:val="18"/>
              </w:rPr>
              <w:t>jobRoutes</w:t>
            </w:r>
          </w:p>
        </w:tc>
        <w:tc>
          <w:tcPr>
            <w:tcW w:type="dxa" w:w="3120"/>
          </w:tcPr>
          <w:p>
            <w:pPr>
              <w:spacing w:before="40" w:after="40" w:line="240" w:lineRule="auto"/>
            </w:pPr>
            <w:r/>
            <w:r>
              <w:rPr>
                <w:rFonts w:ascii="Calibri" w:hAnsi="Calibri" w:eastAsia="Calibri"/>
                <w:b w:val="0"/>
                <w:color w:val="222222"/>
                <w:sz w:val="18"/>
              </w:rPr>
              <w:t>7</w:t>
            </w:r>
          </w:p>
        </w:tc>
      </w:tr>
      <w:tr>
        <w:tc>
          <w:tcPr>
            <w:tcW w:type="dxa" w:w="3120"/>
            <w:shd w:fill="F4F7FA" w:val="clear"/>
          </w:tcPr>
          <w:p>
            <w:pPr>
              <w:spacing w:before="40" w:after="40" w:line="240" w:lineRule="auto"/>
            </w:pPr>
            <w:r/>
            <w:r>
              <w:rPr>
                <w:rFonts w:ascii="Calibri" w:hAnsi="Calibri" w:eastAsia="Calibri"/>
                <w:b w:val="0"/>
                <w:color w:val="222222"/>
                <w:sz w:val="18"/>
              </w:rPr>
              <w:t>/api/courses</w:t>
            </w:r>
          </w:p>
        </w:tc>
        <w:tc>
          <w:tcPr>
            <w:tcW w:type="dxa" w:w="3120"/>
            <w:shd w:fill="F4F7FA" w:val="clear"/>
          </w:tcPr>
          <w:p>
            <w:pPr>
              <w:spacing w:before="40" w:after="40" w:line="240" w:lineRule="auto"/>
            </w:pPr>
            <w:r/>
            <w:r>
              <w:rPr>
                <w:rFonts w:ascii="Calibri" w:hAnsi="Calibri" w:eastAsia="Calibri"/>
                <w:b w:val="0"/>
                <w:color w:val="222222"/>
                <w:sz w:val="18"/>
              </w:rPr>
              <w:t>courseRoutes</w:t>
            </w:r>
          </w:p>
        </w:tc>
        <w:tc>
          <w:tcPr>
            <w:tcW w:type="dxa" w:w="3120"/>
            <w:shd w:fill="F4F7FA" w:val="clear"/>
          </w:tcPr>
          <w:p>
            <w:pPr>
              <w:spacing w:before="40" w:after="40" w:line="240" w:lineRule="auto"/>
            </w:pPr>
            <w:r/>
            <w:r>
              <w:rPr>
                <w:rFonts w:ascii="Calibri" w:hAnsi="Calibri" w:eastAsia="Calibri"/>
                <w:b w:val="0"/>
                <w:color w:val="222222"/>
                <w:sz w:val="18"/>
              </w:rPr>
              <w:t>22</w:t>
            </w:r>
          </w:p>
        </w:tc>
      </w:tr>
      <w:tr>
        <w:tc>
          <w:tcPr>
            <w:tcW w:type="dxa" w:w="3120"/>
          </w:tcPr>
          <w:p>
            <w:pPr>
              <w:spacing w:before="40" w:after="40" w:line="240" w:lineRule="auto"/>
            </w:pPr>
            <w:r/>
            <w:r>
              <w:rPr>
                <w:rFonts w:ascii="Calibri" w:hAnsi="Calibri" w:eastAsia="Calibri"/>
                <w:b w:val="0"/>
                <w:color w:val="222222"/>
                <w:sz w:val="18"/>
              </w:rPr>
              <w:t>/api/conversations</w:t>
            </w:r>
          </w:p>
        </w:tc>
        <w:tc>
          <w:tcPr>
            <w:tcW w:type="dxa" w:w="3120"/>
          </w:tcPr>
          <w:p>
            <w:pPr>
              <w:spacing w:before="40" w:after="40" w:line="240" w:lineRule="auto"/>
            </w:pPr>
            <w:r/>
            <w:r>
              <w:rPr>
                <w:rFonts w:ascii="Calibri" w:hAnsi="Calibri" w:eastAsia="Calibri"/>
                <w:b w:val="0"/>
                <w:color w:val="222222"/>
                <w:sz w:val="18"/>
              </w:rPr>
              <w:t>conversationRoutes</w:t>
            </w:r>
          </w:p>
        </w:tc>
        <w:tc>
          <w:tcPr>
            <w:tcW w:type="dxa" w:w="3120"/>
          </w:tcPr>
          <w:p>
            <w:pPr>
              <w:spacing w:before="40" w:after="40" w:line="240" w:lineRule="auto"/>
            </w:pPr>
            <w:r/>
            <w:r>
              <w:rPr>
                <w:rFonts w:ascii="Calibri" w:hAnsi="Calibri" w:eastAsia="Calibri"/>
                <w:b w:val="0"/>
                <w:color w:val="222222"/>
                <w:sz w:val="18"/>
              </w:rPr>
              <w:t>2</w:t>
            </w:r>
          </w:p>
        </w:tc>
      </w:tr>
      <w:tr>
        <w:tc>
          <w:tcPr>
            <w:tcW w:type="dxa" w:w="3120"/>
            <w:shd w:fill="F4F7FA" w:val="clear"/>
          </w:tcPr>
          <w:p>
            <w:pPr>
              <w:spacing w:before="40" w:after="40" w:line="240" w:lineRule="auto"/>
            </w:pPr>
            <w:r/>
            <w:r>
              <w:rPr>
                <w:rFonts w:ascii="Calibri" w:hAnsi="Calibri" w:eastAsia="Calibri"/>
                <w:b w:val="0"/>
                <w:color w:val="222222"/>
                <w:sz w:val="18"/>
              </w:rPr>
              <w:t>/api/reports</w:t>
            </w:r>
          </w:p>
        </w:tc>
        <w:tc>
          <w:tcPr>
            <w:tcW w:type="dxa" w:w="3120"/>
            <w:shd w:fill="F4F7FA" w:val="clear"/>
          </w:tcPr>
          <w:p>
            <w:pPr>
              <w:spacing w:before="40" w:after="40" w:line="240" w:lineRule="auto"/>
            </w:pPr>
            <w:r/>
            <w:r>
              <w:rPr>
                <w:rFonts w:ascii="Calibri" w:hAnsi="Calibri" w:eastAsia="Calibri"/>
                <w:b w:val="0"/>
                <w:color w:val="222222"/>
                <w:sz w:val="18"/>
              </w:rPr>
              <w:t>reportRoutes</w:t>
            </w:r>
          </w:p>
        </w:tc>
        <w:tc>
          <w:tcPr>
            <w:tcW w:type="dxa" w:w="3120"/>
            <w:shd w:fill="F4F7FA" w:val="clear"/>
          </w:tcPr>
          <w:p>
            <w:pPr>
              <w:spacing w:before="40" w:after="40" w:line="240" w:lineRule="auto"/>
            </w:pPr>
            <w:r/>
            <w:r>
              <w:rPr>
                <w:rFonts w:ascii="Calibri" w:hAnsi="Calibri" w:eastAsia="Calibri"/>
                <w:b w:val="0"/>
                <w:color w:val="222222"/>
                <w:sz w:val="18"/>
              </w:rPr>
              <w:t>3</w:t>
            </w:r>
          </w:p>
        </w:tc>
      </w:tr>
      <w:tr>
        <w:tc>
          <w:tcPr>
            <w:tcW w:type="dxa" w:w="3120"/>
          </w:tcPr>
          <w:p>
            <w:pPr>
              <w:spacing w:before="40" w:after="40" w:line="240" w:lineRule="auto"/>
            </w:pPr>
            <w:r/>
            <w:r>
              <w:rPr>
                <w:rFonts w:ascii="Calibri" w:hAnsi="Calibri" w:eastAsia="Calibri"/>
                <w:b w:val="0"/>
                <w:color w:val="222222"/>
                <w:sz w:val="18"/>
              </w:rPr>
              <w:t>/api/professional/dashboard</w:t>
            </w:r>
          </w:p>
        </w:tc>
        <w:tc>
          <w:tcPr>
            <w:tcW w:type="dxa" w:w="3120"/>
          </w:tcPr>
          <w:p>
            <w:pPr>
              <w:spacing w:before="40" w:after="40" w:line="240" w:lineRule="auto"/>
            </w:pPr>
            <w:r/>
            <w:r>
              <w:rPr>
                <w:rFonts w:ascii="Calibri" w:hAnsi="Calibri" w:eastAsia="Calibri"/>
                <w:b w:val="0"/>
                <w:color w:val="222222"/>
                <w:sz w:val="18"/>
              </w:rPr>
              <w:t>professionalDashboardRoutes</w:t>
            </w:r>
          </w:p>
        </w:tc>
        <w:tc>
          <w:tcPr>
            <w:tcW w:type="dxa" w:w="3120"/>
          </w:tcPr>
          <w:p>
            <w:pPr>
              <w:spacing w:before="40" w:after="40" w:line="240" w:lineRule="auto"/>
            </w:pPr>
            <w:r/>
            <w:r>
              <w:rPr>
                <w:rFonts w:ascii="Calibri" w:hAnsi="Calibri" w:eastAsia="Calibri"/>
                <w:b w:val="0"/>
                <w:color w:val="222222"/>
                <w:sz w:val="18"/>
              </w:rPr>
              <w:t>4</w:t>
            </w:r>
          </w:p>
        </w:tc>
      </w:tr>
      <w:tr>
        <w:tc>
          <w:tcPr>
            <w:tcW w:type="dxa" w:w="3120"/>
            <w:shd w:fill="F4F7FA" w:val="clear"/>
          </w:tcPr>
          <w:p>
            <w:pPr>
              <w:spacing w:before="40" w:after="40" w:line="240" w:lineRule="auto"/>
            </w:pPr>
            <w:r/>
            <w:r>
              <w:rPr>
                <w:rFonts w:ascii="Calibri" w:hAnsi="Calibri" w:eastAsia="Calibri"/>
                <w:b w:val="0"/>
                <w:color w:val="222222"/>
                <w:sz w:val="18"/>
              </w:rPr>
              <w:t>/api/recruiter/dashboard</w:t>
            </w:r>
          </w:p>
        </w:tc>
        <w:tc>
          <w:tcPr>
            <w:tcW w:type="dxa" w:w="3120"/>
            <w:shd w:fill="F4F7FA" w:val="clear"/>
          </w:tcPr>
          <w:p>
            <w:pPr>
              <w:spacing w:before="40" w:after="40" w:line="240" w:lineRule="auto"/>
            </w:pPr>
            <w:r/>
            <w:r>
              <w:rPr>
                <w:rFonts w:ascii="Calibri" w:hAnsi="Calibri" w:eastAsia="Calibri"/>
                <w:b w:val="0"/>
                <w:color w:val="222222"/>
                <w:sz w:val="18"/>
              </w:rPr>
              <w:t>recruiterDashboardRoutes</w:t>
            </w:r>
          </w:p>
        </w:tc>
        <w:tc>
          <w:tcPr>
            <w:tcW w:type="dxa" w:w="3120"/>
            <w:shd w:fill="F4F7FA" w:val="clear"/>
          </w:tcPr>
          <w:p>
            <w:pPr>
              <w:spacing w:before="40" w:after="40" w:line="240" w:lineRule="auto"/>
            </w:pPr>
            <w:r/>
            <w:r>
              <w:rPr>
                <w:rFonts w:ascii="Calibri" w:hAnsi="Calibri" w:eastAsia="Calibri"/>
                <w:b w:val="0"/>
                <w:color w:val="222222"/>
                <w:sz w:val="18"/>
              </w:rPr>
              <w:t>5</w:t>
            </w:r>
          </w:p>
        </w:tc>
      </w:tr>
      <w:tr>
        <w:tc>
          <w:tcPr>
            <w:tcW w:type="dxa" w:w="3120"/>
          </w:tcPr>
          <w:p>
            <w:pPr>
              <w:spacing w:before="40" w:after="40" w:line="240" w:lineRule="auto"/>
            </w:pPr>
            <w:r/>
            <w:r>
              <w:rPr>
                <w:rFonts w:ascii="Calibri" w:hAnsi="Calibri" w:eastAsia="Calibri"/>
                <w:b w:val="0"/>
                <w:color w:val="222222"/>
                <w:sz w:val="18"/>
              </w:rPr>
              <w:t>/api/trainer/dashboard</w:t>
            </w:r>
          </w:p>
        </w:tc>
        <w:tc>
          <w:tcPr>
            <w:tcW w:type="dxa" w:w="3120"/>
          </w:tcPr>
          <w:p>
            <w:pPr>
              <w:spacing w:before="40" w:after="40" w:line="240" w:lineRule="auto"/>
            </w:pPr>
            <w:r/>
            <w:r>
              <w:rPr>
                <w:rFonts w:ascii="Calibri" w:hAnsi="Calibri" w:eastAsia="Calibri"/>
                <w:b w:val="0"/>
                <w:color w:val="222222"/>
                <w:sz w:val="18"/>
              </w:rPr>
              <w:t>trainerDashboardRoutes</w:t>
            </w:r>
          </w:p>
        </w:tc>
        <w:tc>
          <w:tcPr>
            <w:tcW w:type="dxa" w:w="3120"/>
          </w:tcPr>
          <w:p>
            <w:pPr>
              <w:spacing w:before="40" w:after="40" w:line="240" w:lineRule="auto"/>
            </w:pPr>
            <w:r/>
            <w:r>
              <w:rPr>
                <w:rFonts w:ascii="Calibri" w:hAnsi="Calibri" w:eastAsia="Calibri"/>
                <w:b w:val="0"/>
                <w:color w:val="222222"/>
                <w:sz w:val="18"/>
              </w:rPr>
              <w:t>6</w:t>
            </w:r>
          </w:p>
        </w:tc>
      </w:tr>
      <w:tr>
        <w:tc>
          <w:tcPr>
            <w:tcW w:type="dxa" w:w="3120"/>
            <w:shd w:fill="F4F7FA" w:val="clear"/>
          </w:tcPr>
          <w:p>
            <w:pPr>
              <w:spacing w:before="40" w:after="40" w:line="240" w:lineRule="auto"/>
            </w:pPr>
            <w:r/>
            <w:r>
              <w:rPr>
                <w:rFonts w:ascii="Calibri" w:hAnsi="Calibri" w:eastAsia="Calibri"/>
                <w:b w:val="0"/>
                <w:color w:val="222222"/>
                <w:sz w:val="18"/>
              </w:rPr>
              <w:t>/api/admin/dashboard</w:t>
            </w:r>
          </w:p>
        </w:tc>
        <w:tc>
          <w:tcPr>
            <w:tcW w:type="dxa" w:w="3120"/>
            <w:shd w:fill="F4F7FA" w:val="clear"/>
          </w:tcPr>
          <w:p>
            <w:pPr>
              <w:spacing w:before="40" w:after="40" w:line="240" w:lineRule="auto"/>
            </w:pPr>
            <w:r/>
            <w:r>
              <w:rPr>
                <w:rFonts w:ascii="Calibri" w:hAnsi="Calibri" w:eastAsia="Calibri"/>
                <w:b w:val="0"/>
                <w:color w:val="222222"/>
                <w:sz w:val="18"/>
              </w:rPr>
              <w:t>adminDashboardRoutes</w:t>
            </w:r>
          </w:p>
        </w:tc>
        <w:tc>
          <w:tcPr>
            <w:tcW w:type="dxa" w:w="3120"/>
            <w:shd w:fill="F4F7FA" w:val="clear"/>
          </w:tcPr>
          <w:p>
            <w:pPr>
              <w:spacing w:before="40" w:after="40" w:line="240" w:lineRule="auto"/>
            </w:pPr>
            <w:r/>
            <w:r>
              <w:rPr>
                <w:rFonts w:ascii="Calibri" w:hAnsi="Calibri" w:eastAsia="Calibri"/>
                <w:b w:val="0"/>
                <w:color w:val="222222"/>
                <w:sz w:val="18"/>
              </w:rPr>
              <w:t>7</w:t>
            </w:r>
          </w:p>
        </w:tc>
      </w:tr>
    </w:tbl>
    <w:p/>
    <w:p>
      <w:pPr>
        <w:spacing w:before="0" w:after="60" w:line="264" w:lineRule="auto"/>
      </w:pPr>
      <w:r>
        <w:rPr>
          <w:rFonts w:ascii="Calibri" w:hAnsi="Calibri" w:eastAsia="Calibri"/>
          <w:b/>
          <w:color w:val="222222"/>
          <w:sz w:val="22"/>
        </w:rPr>
        <w:t>TOTAL</w:t>
      </w:r>
      <w:r>
        <w:rPr>
          <w:rFonts w:ascii="Calibri" w:hAnsi="Calibri" w:eastAsia="Calibri"/>
          <w:color w:val="222222"/>
          <w:sz w:val="22"/>
        </w:rPr>
        <w:t xml:space="preserve">  —  321</w:t>
      </w:r>
    </w:p>
    <w:p>
      <w:pPr>
        <w:spacing w:before="0" w:after="160" w:line="276" w:lineRule="auto"/>
      </w:pPr>
      <w:r>
        <w:rPr>
          <w:rFonts w:ascii="Calibri" w:hAnsi="Calibri" w:eastAsia="Calibri"/>
          <w:b w:val="0"/>
          <w:i w:val="0"/>
          <w:color w:val="222222"/>
          <w:sz w:val="22"/>
        </w:rPr>
        <w:t>(319 declared inside the 20 route modules, plus the 2 app-level health checks. "319 endpoints" elsewhere in this document refers to the route-module figure.)</w:t>
      </w:r>
    </w:p>
    <w:p>
      <w:pPr>
        <w:spacing w:before="0" w:after="160" w:line="276" w:lineRule="auto"/>
      </w:pPr>
      <w:r>
        <w:rPr>
          <w:rFonts w:ascii="Calibri" w:hAnsi="Calibri" w:eastAsia="Calibri"/>
          <w:b w:val="0"/>
          <w:i w:val="0"/>
          <w:color w:val="222222"/>
          <w:sz w:val="22"/>
        </w:rPr>
        <w:t>MOUNT-ORDER NOTE: `/api/professional/resume` is mounted BEFORE `/api/professional`, and `/api/professional/dashboard` after. Express matches in registration order, so moving these lines changes behaviour. Do not reorder them.</w:t>
      </w:r>
    </w:p>
    <w:p>
      <w:pPr>
        <w:pStyle w:val="Heading2"/>
      </w:pPr>
      <w:r>
        <w:rPr>
          <w:rFonts w:ascii="Calibri" w:hAnsi="Calibri" w:eastAsia="Calibri"/>
          <w:b/>
        </w:rPr>
        <w:t>6.3 REQUEST AND RESPONSE CONVENTIONS</w:t>
      </w:r>
    </w:p>
    <w:p>
      <w:pPr>
        <w:spacing w:before="0" w:after="160" w:line="276" w:lineRule="auto"/>
      </w:pPr>
      <w:r>
        <w:rPr>
          <w:rFonts w:ascii="Calibri" w:hAnsi="Calibri" w:eastAsia="Calibri"/>
          <w:b w:val="0"/>
          <w:i w:val="0"/>
          <w:color w:val="222222"/>
          <w:sz w:val="22"/>
        </w:rPr>
        <w:t>Authentication Authorization: Bearer &lt;jwt&gt; Optional client header sent by the web app (recorded in ActivityLog) X-Client-IP: &lt;ip&gt; Content types application/json for normal requests multipart/form-data for uploads (multer, memory storage) application/json RAW for the Stripe webhook only</w:t>
      </w:r>
    </w:p>
    <w:p>
      <w:pPr>
        <w:spacing w:before="0" w:after="160" w:line="276" w:lineRule="auto"/>
      </w:pPr>
      <w:r>
        <w:rPr>
          <w:rFonts w:ascii="Calibri" w:hAnsi="Calibri" w:eastAsia="Calibri"/>
          <w:b w:val="0"/>
          <w:i w:val="0"/>
          <w:color w:val="222222"/>
          <w:sz w:val="22"/>
        </w:rPr>
        <w:t>Success envelope { "status": "success", "token": "&lt;only on auth endpoints&gt;", "data": { ... } }</w:t>
      </w:r>
    </w:p>
    <w:p>
      <w:pPr>
        <w:spacing w:before="0" w:after="160" w:line="276" w:lineRule="auto"/>
      </w:pPr>
      <w:r>
        <w:rPr>
          <w:rFonts w:ascii="Calibri" w:hAnsi="Calibri" w:eastAsia="Calibri"/>
          <w:b w:val="0"/>
          <w:i w:val="0"/>
          <w:color w:val="222222"/>
          <w:sz w:val="22"/>
        </w:rPr>
        <w:t>Error envelope (src/middlewares/errorHandler.ts) { "status": "error", "message": "Human readable message", "code": "OPTIONAL_MACHINE_CODE", "data": { ...optional context... } } In development only, `error` and `stack` are added.</w:t>
      </w:r>
    </w:p>
    <w:p>
      <w:pPr>
        <w:spacing w:before="0" w:after="160" w:line="276" w:lineRule="auto"/>
      </w:pPr>
      <w:r>
        <w:rPr>
          <w:rFonts w:ascii="Calibri" w:hAnsi="Calibri" w:eastAsia="Calibri"/>
          <w:b w:val="0"/>
          <w:i w:val="0"/>
          <w:color w:val="222222"/>
          <w:sz w:val="22"/>
        </w:rPr>
        <w:t>Validation errors (Zod) are converted to HTTP 400 carrying the FIRST issue's message, so the UI can show one clear sentence rather than a list.</w:t>
      </w:r>
    </w:p>
    <w:p>
      <w:pPr>
        <w:spacing w:before="0" w:after="160" w:line="276" w:lineRule="auto"/>
      </w:pPr>
      <w:r>
        <w:rPr>
          <w:rFonts w:ascii="Calibri" w:hAnsi="Calibri" w:eastAsia="Calibri"/>
          <w:b w:val="0"/>
          <w:i w:val="0"/>
          <w:color w:val="222222"/>
          <w:sz w:val="22"/>
        </w:rPr>
        <w:t>Status codes in use 200 OK, 201 Created 400 validation / bad request 401 missing, malformed or expired token; wrong credentials 403 authenticated but not allowed — includes the account-restriction and signup-incomplete cases below 404 not found (including the catch-all "Can't find &lt;url&gt; on this server!") 429 rate limited (chat, reports, and Twilio OTP throttling) 500 unexpected</w:t>
      </w:r>
    </w:p>
    <w:p>
      <w:pPr>
        <w:pStyle w:val="Heading2"/>
      </w:pPr>
      <w:r>
        <w:rPr>
          <w:rFonts w:ascii="Calibri" w:hAnsi="Calibri" w:eastAsia="Calibri"/>
          <w:b/>
        </w:rPr>
        <w:t>6.4 MACHINE-READABLE ERROR CODES THE CLIENTS DEPEND ON</w:t>
      </w:r>
    </w:p>
    <w:p>
      <w:pPr>
        <w:spacing w:before="160" w:after="40" w:line="264" w:lineRule="auto"/>
      </w:pPr>
      <w:r>
        <w:rPr>
          <w:rFonts w:ascii="Consolas" w:hAnsi="Consolas" w:eastAsia="Consolas"/>
          <w:b/>
          <w:color w:val="0B3D5C"/>
          <w:sz w:val="20"/>
        </w:rPr>
        <w:t>ACCOUNT_NOT_VERIFIED</w:t>
      </w:r>
    </w:p>
    <w:p>
      <w:pPr>
        <w:spacing w:before="0" w:after="160" w:line="276" w:lineRule="auto"/>
      </w:pPr>
      <w:r>
        <w:rPr>
          <w:rFonts w:ascii="Calibri" w:hAnsi="Calibri" w:eastAsia="Calibri"/>
          <w:b w:val="0"/>
          <w:i w:val="0"/>
          <w:color w:val="222222"/>
          <w:sz w:val="22"/>
        </w:rPr>
        <w:t>Returned on login when the email OTP was never completed. `data` carries { professionalId | recruiterId, email, role? } so the client can jump straight to the OTP screen and offer "resend".</w:t>
      </w:r>
    </w:p>
    <w:p>
      <w:pPr>
        <w:spacing w:before="160" w:after="40" w:line="264" w:lineRule="auto"/>
      </w:pPr>
      <w:r>
        <w:rPr>
          <w:rFonts w:ascii="Consolas" w:hAnsi="Consolas" w:eastAsia="Consolas"/>
          <w:b/>
          <w:color w:val="0B3D5C"/>
          <w:sz w:val="20"/>
        </w:rPr>
        <w:t>SIGNUP_INCOMPLETE (see src/utils/signupProgress.ts)</w:t>
      </w:r>
    </w:p>
    <w:p>
      <w:pPr>
        <w:spacing w:before="0" w:after="160" w:line="276" w:lineRule="auto"/>
      </w:pPr>
      <w:r>
        <w:rPr>
          <w:rFonts w:ascii="Calibri" w:hAnsi="Calibri" w:eastAsia="Calibri"/>
          <w:b w:val="0"/>
          <w:i w:val="0"/>
          <w:color w:val="222222"/>
          <w:sz w:val="22"/>
        </w:rPr>
        <w:t>Returned on login when the account exists and is email-verified but the registration wizard was abandoned. `data` carries the id, email, role and `registrationStep` so the client resumes at exactly the right page rather than showing a dead-end error. This behaviour is covered by seven tests in src/__tests__/recruiter.test.ts.</w:t>
      </w:r>
    </w:p>
    <w:p>
      <w:pPr>
        <w:spacing w:before="0" w:after="160" w:line="276" w:lineRule="auto"/>
      </w:pPr>
      <w:r>
        <w:rPr>
          <w:rFonts w:ascii="Calibri" w:hAnsi="Calibri" w:eastAsia="Calibri"/>
          <w:b w:val="0"/>
          <w:i w:val="0"/>
          <w:color w:val="222222"/>
          <w:sz w:val="22"/>
        </w:rPr>
        <w:t>Account restriction messages Suspended, blocked and rejected accounts are rejected with 403 and a message produced by `describeRestriction()`, which always names the support mailbox. Expired suspensions are lifted automatically on the next authenticated request before the check runs.</w:t>
      </w:r>
    </w:p>
    <w:p>
      <w:pPr>
        <w:pStyle w:val="Heading2"/>
      </w:pPr>
      <w:r>
        <w:rPr>
          <w:rFonts w:ascii="Calibri" w:hAnsi="Calibri" w:eastAsia="Calibri"/>
          <w:b/>
        </w:rPr>
        <w:t>6.5 RATE LIMITING</w:t>
      </w:r>
    </w:p>
    <w:p>
      <w:pPr>
        <w:spacing w:before="0" w:after="160" w:line="276" w:lineRule="auto"/>
      </w:pPr>
      <w:r>
        <w:rPr>
          <w:rFonts w:ascii="Calibri" w:hAnsi="Calibri" w:eastAsia="Calibri"/>
          <w:b w:val="0"/>
          <w:i w:val="0"/>
          <w:color w:val="222222"/>
          <w:sz w:val="22"/>
        </w:rPr>
        <w:t>express-rate-limit is applied to two areas only: /api/conversations/* chatLimiter (all conversation routes) POST /api/reports reportLimiter (abuse report submission) Twilio Verify additionally enforces its own OTP throttling; the API maps Twilio codes 60203/60212/60410 to a 429 with a friendly message. NOTE: authentication endpoints (login, register, forgot-password) are NOT rate limited at the application layer. See risk R-04.</w:t>
      </w:r>
    </w:p>
    <w:p>
      <w:pPr>
        <w:pStyle w:val="Heading2"/>
      </w:pPr>
      <w:r>
        <w:rPr>
          <w:rFonts w:ascii="Calibri" w:hAnsi="Calibri" w:eastAsia="Calibri"/>
          <w:b/>
        </w:rPr>
        <w:t>6.6 FILE UPLOADS</w:t>
      </w:r>
    </w:p>
    <w:p>
      <w:pPr>
        <w:spacing w:before="0" w:after="160" w:line="276" w:lineRule="auto"/>
      </w:pPr>
      <w:r>
        <w:rPr>
          <w:rFonts w:ascii="Calibri" w:hAnsi="Calibri" w:eastAsia="Calibri"/>
          <w:b w:val="0"/>
          <w:i w:val="0"/>
          <w:color w:val="222222"/>
          <w:sz w:val="22"/>
        </w:rPr>
        <w:t>All uploads use multer with `memoryStorage()` and are streamed to Supabase Storage by `storageService.uploadToSupabase(file, path, bucket)`, which returns a public URL.</w:t>
      </w:r>
    </w:p>
    <w:p>
      <w:pPr>
        <w:spacing w:before="0" w:after="160" w:line="276" w:lineRule="auto"/>
      </w:pPr>
      <w:r>
        <w:rPr>
          <w:rFonts w:ascii="Calibri" w:hAnsi="Calibri" w:eastAsia="Calibri"/>
          <w:b w:val="0"/>
          <w:i w:val="0"/>
          <w:color w:val="222222"/>
          <w:sz w:val="22"/>
        </w:rPr>
        <w:t>Upload endpoints and their form field names: POST /api/professional/upload-photo photo PATCH /api/professional/profile-photo photo POST /api/professional/upload-cv document POST /api/professional/upload-cover-letter document POST /api/professional/documents/upload document PATCH /api/professional/documents/:id/file document POST /api/professional/kyc/upload-document-front documentFront POST /api/professional/kyc/upload-document-back documentBack POST /api/professional/kyc/upload-selfie selfie POST /api/recruiter/upload-id id_passport POST /api/recruiter/upload-photo photo PATCH /api/recruiter/settings/profile-photo photo POST /api/recruiter/kyc/upload-document(-front|-back) document / documentFront / documentBack POST /api/recruiter/kyc/upload-selfie selfie (the /api/trainer/* KYC and photo routes mirror the recruiter ones) POST /api/admin/jobs/bulk-upload file (CSV)</w:t>
      </w:r>
    </w:p>
    <w:p>
      <w:pPr>
        <w:spacing w:before="0" w:after="160" w:line="276" w:lineRule="auto"/>
      </w:pPr>
      <w:r>
        <w:rPr>
          <w:rFonts w:ascii="Calibri" w:hAnsi="Calibri" w:eastAsia="Calibri"/>
          <w:b w:val="0"/>
          <w:i w:val="0"/>
          <w:color w:val="222222"/>
          <w:sz w:val="22"/>
        </w:rPr>
        <w:t>NO SERVER-SIDE FILE SIZE LIMIT IS CONFIGURED on multer. Because storage is in-memory, a large upload is held in the API process's heap. See risk R-05.</w:t>
      </w:r>
    </w:p>
    <w:p>
      <w:pPr>
        <w:pStyle w:val="Heading2"/>
      </w:pPr>
      <w:r>
        <w:rPr>
          <w:rFonts w:ascii="Calibri" w:hAnsi="Calibri" w:eastAsia="Calibri"/>
          <w:b/>
        </w:rPr>
        <w:t>6.7 REALTIME API (Socket.IO)</w:t>
      </w:r>
    </w:p>
    <w:p>
      <w:pPr>
        <w:spacing w:before="0" w:after="160" w:line="276" w:lineRule="auto"/>
      </w:pPr>
      <w:r>
        <w:rPr>
          <w:rFonts w:ascii="Calibri" w:hAnsi="Calibri" w:eastAsia="Calibri"/>
          <w:b w:val="0"/>
          <w:i w:val="0"/>
          <w:color w:val="222222"/>
          <w:sz w:val="22"/>
        </w:rPr>
        <w:t>Connection const socket = io(API_BASE_URL, { auth: { token: jwt } }); Handshake is rejected unless the token resolves to a Professional, an APPROVED Recruiter, or an Admin.</w:t>
      </w:r>
    </w:p>
    <w:p>
      <w:pPr>
        <w:spacing w:before="0" w:after="160" w:line="276" w:lineRule="auto"/>
      </w:pPr>
      <w:r>
        <w:rPr>
          <w:rFonts w:ascii="Calibri" w:hAnsi="Calibri" w:eastAsia="Calibri"/>
          <w:b w:val="0"/>
          <w:i w:val="0"/>
          <w:color w:val="222222"/>
          <w:sz w:val="22"/>
        </w:rPr>
        <w:t>Client -&gt; server join_conversation (conversationId: string) leave_conversation (conversationId: string) typing_start (conversationId: string) typing_stop (conversationId: string) mark_read ({ conversationId, messageId? })</w:t>
      </w:r>
    </w:p>
    <w:p>
      <w:pPr>
        <w:spacing w:before="0" w:after="160" w:line="276" w:lineRule="auto"/>
      </w:pPr>
      <w:r>
        <w:rPr>
          <w:rFonts w:ascii="Calibri" w:hAnsi="Calibri" w:eastAsia="Calibri"/>
          <w:b w:val="0"/>
          <w:i w:val="0"/>
          <w:color w:val="222222"/>
          <w:sz w:val="22"/>
        </w:rPr>
        <w:t>Server -&gt; client user_online ({ userId }) user_offline ({ userId }) user_typing ({ userId, conversationId, isTyping }) messages_read ({ conversationId, userId, readAt }) plus notification events emitted from controllers into the user's private room (the room name is the user's own id)</w:t>
      </w:r>
    </w:p>
    <w:p>
      <w:pPr>
        <w:spacing w:before="0" w:after="160" w:line="276" w:lineRule="auto"/>
      </w:pPr>
      <w:r>
        <w:rPr>
          <w:rFonts w:ascii="Calibri" w:hAnsi="Calibri" w:eastAsia="Calibri"/>
          <w:b w:val="0"/>
          <w:i w:val="0"/>
          <w:color w:val="222222"/>
          <w:sz w:val="22"/>
        </w:rPr>
        <w:t>SECURITY NOTE, stated in the source itself: `join_conversation` does not verify that the caller is a participant of that conversation before joining the room. See risk R-02.</w:t>
      </w:r>
    </w:p>
    <w:p>
      <w:pPr>
        <w:pStyle w:val="Heading2"/>
      </w:pPr>
      <w:r>
        <w:rPr>
          <w:rFonts w:ascii="Calibri" w:hAnsi="Calibri" w:eastAsia="Calibri"/>
          <w:b/>
        </w:rPr>
        <w:t>6.8 WEBHOOKS</w:t>
      </w:r>
    </w:p>
    <w:p>
      <w:pPr>
        <w:spacing w:before="0" w:after="60" w:line="264" w:lineRule="auto"/>
      </w:pPr>
      <w:r>
        <w:rPr>
          <w:rFonts w:ascii="Calibri" w:hAnsi="Calibri" w:eastAsia="Calibri"/>
          <w:b/>
          <w:color w:val="222222"/>
          <w:sz w:val="22"/>
        </w:rPr>
        <w:t>Endpoint</w:t>
      </w:r>
      <w:r>
        <w:rPr>
          <w:rFonts w:ascii="Calibri" w:hAnsi="Calibri" w:eastAsia="Calibri"/>
          <w:color w:val="222222"/>
          <w:sz w:val="22"/>
        </w:rPr>
        <w:t xml:space="preserve">  —  POST /api/webhooks/stripe</w:t>
      </w:r>
    </w:p>
    <w:p>
      <w:pPr>
        <w:spacing w:before="0" w:after="60" w:line="264" w:lineRule="auto"/>
      </w:pPr>
      <w:r>
        <w:rPr>
          <w:rFonts w:ascii="Calibri" w:hAnsi="Calibri" w:eastAsia="Calibri"/>
          <w:b/>
          <w:color w:val="222222"/>
          <w:sz w:val="22"/>
        </w:rPr>
        <w:t>Body parsing</w:t>
      </w:r>
      <w:r>
        <w:rPr>
          <w:rFonts w:ascii="Calibri" w:hAnsi="Calibri" w:eastAsia="Calibri"/>
          <w:color w:val="222222"/>
          <w:sz w:val="22"/>
        </w:rPr>
        <w:t xml:space="preserve">  —  express.raw({ type: 'application/json' }) — mounted before the global JSON parser so the signature can be verified</w:t>
      </w:r>
    </w:p>
    <w:p>
      <w:pPr>
        <w:spacing w:before="0" w:after="60" w:line="264" w:lineRule="auto"/>
      </w:pPr>
      <w:r>
        <w:rPr>
          <w:rFonts w:ascii="Calibri" w:hAnsi="Calibri" w:eastAsia="Calibri"/>
          <w:b/>
          <w:color w:val="222222"/>
          <w:sz w:val="22"/>
        </w:rPr>
        <w:t>Verification</w:t>
      </w:r>
      <w:r>
        <w:rPr>
          <w:rFonts w:ascii="Calibri" w:hAnsi="Calibri" w:eastAsia="Calibri"/>
          <w:color w:val="222222"/>
          <w:sz w:val="22"/>
        </w:rPr>
        <w:t xml:space="preserve">  —  stripe.webhooks.constructEvent(rawBody, signature, STRIPE_WEBHOOK_SECRET)</w:t>
      </w:r>
    </w:p>
    <w:p>
      <w:pPr>
        <w:spacing w:before="0" w:after="160" w:line="276" w:lineRule="auto"/>
      </w:pPr>
      <w:r>
        <w:rPr>
          <w:rFonts w:ascii="Calibri" w:hAnsi="Calibri" w:eastAsia="Calibri"/>
          <w:b w:val="0"/>
          <w:i w:val="0"/>
          <w:color w:val="222222"/>
          <w:sz w:val="22"/>
        </w:rPr>
        <w:t>Events handled (src/services/stripeService.ts -&gt; handleWebhook) checkout.session.completed activate membership / confirm booking payment_intent.succeeded mark payment SUCCEEDED, notify payment_intent.payment_failed mark FAILED, notify customer.subscription.deleted downgrade the tier account.updated Stripe Connect onboarding progress Unhandled event types are acknowledged with 200 so Stripe does not retry.</w:t>
      </w:r>
    </w:p>
    <w:p>
      <w:pPr>
        <w:pStyle w:val="Heading2"/>
      </w:pPr>
      <w:r>
        <w:rPr>
          <w:rFonts w:ascii="Calibri" w:hAnsi="Calibri" w:eastAsia="Calibri"/>
          <w:b/>
        </w:rPr>
        <w:t>6.9 PUBLIC (UNAUTHENTICATED) ENDPOINTS</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 health</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/health health</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/api-docs Swagger UI</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/api/public/professionals list opt-in public profiles (used by the sitemap function)</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/api/public/professionals/:slug one public profile</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/api/professional/documents/shared/:token</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/api/professional/documents/shared/:token/file/:documentId</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/api/professional/profile/shared/:token</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/api/professional/profile/shared/:token/file/:documentId</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/api/jobs and GET /api/jobs/:id public job browsing</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/api/courses and GET /api/courses/:id public course browsing</w:t>
      </w:r>
    </w:p>
    <w:p>
      <w:pPr>
        <w:spacing w:before="0" w:after="60" w:line="264" w:lineRule="auto"/>
      </w:pPr>
      <w:r>
        <w:rPr>
          <w:rFonts w:ascii="Calibri" w:hAnsi="Calibri" w:eastAsia="Calibri"/>
          <w:b/>
          <w:color w:val="222222"/>
          <w:sz w:val="22"/>
        </w:rPr>
        <w:t>POST /api/webhooks/stripe</w:t>
      </w:r>
      <w:r>
        <w:rPr>
          <w:rFonts w:ascii="Calibri" w:hAnsi="Calibri" w:eastAsia="Calibri"/>
          <w:color w:val="222222"/>
          <w:sz w:val="22"/>
        </w:rPr>
        <w:t xml:space="preserve">  —  signature-verified</w:t>
      </w:r>
    </w:p>
    <w:p>
      <w:pPr>
        <w:spacing w:before="0" w:after="160" w:line="276" w:lineRule="auto"/>
      </w:pPr>
      <w:r>
        <w:rPr>
          <w:rFonts w:ascii="Calibri" w:hAnsi="Calibri" w:eastAsia="Calibri"/>
          <w:b w:val="0"/>
          <w:i w:val="0"/>
          <w:color w:val="222222"/>
          <w:sz w:val="22"/>
        </w:rPr>
        <w:t>All register / login / verify-otp / forgot-password / reset-password endpoints for each role.</w:t>
      </w:r>
    </w:p>
    <w:p>
      <w:pPr>
        <w:spacing w:before="0" w:after="160" w:line="276" w:lineRule="auto"/>
      </w:pPr>
      <w:r>
        <w:rPr>
          <w:rFonts w:ascii="Calibri" w:hAnsi="Calibri" w:eastAsia="Calibri"/>
          <w:b w:val="0"/>
          <w:i w:val="0"/>
          <w:color w:val="222222"/>
          <w:sz w:val="22"/>
        </w:rPr>
        <w:t>The four `shared/:token` routes are unauthenticated by design: the token IS the credential. It is a short-lived JWT (hours) minted by the owner. This is also why robots.txt disallows /shared/profile/ and /personal/documents/shared/.</w:t>
      </w:r>
    </w:p>
    <w:p>
      <w:pPr>
        <w:pStyle w:val="Heading2"/>
      </w:pPr>
      <w:r>
        <w:rPr>
          <w:rFonts w:ascii="Calibri" w:hAnsi="Calibri" w:eastAsia="Calibri"/>
          <w:b/>
        </w:rPr>
        <w:t>6.10 THE ENDPOINT CATALOGUE ON THE CLIENT SIDE</w:t>
      </w:r>
    </w:p>
    <w:p>
      <w:pPr>
        <w:spacing w:before="0" w:after="160" w:line="276" w:lineRule="auto"/>
      </w:pPr>
      <w:r>
        <w:rPr>
          <w:rFonts w:ascii="Calibri" w:hAnsi="Calibri" w:eastAsia="Calibri"/>
          <w:b w:val="0"/>
          <w:i w:val="0"/>
          <w:color w:val="222222"/>
          <w:sz w:val="22"/>
        </w:rPr>
        <w:t>The web app keeps a mirrored catalogue of endpoint paths in `src/config/api.config.js` (API_ENDPOINTS). The mobile app keeps the same in `lib/core/api/professional_api_routes.dart`. When an endpoint path changes in the backend, all three places must change together.</w:t>
      </w:r>
    </w:p>
    <w:p>
      <w:r>
        <w:br w:type="page"/>
      </w:r>
    </w:p>
    <w:p>
      <w:pPr>
        <w:pStyle w:val="Heading1"/>
      </w:pPr>
      <w:r>
        <w:rPr>
          <w:rFonts w:ascii="Calibri" w:hAnsi="Calibri" w:eastAsia="Calibri"/>
          <w:b/>
        </w:rPr>
        <w:t>PART 7 — THIRD-PARTY INTEGRATIONS</w:t>
      </w:r>
    </w:p>
    <w:p>
      <w:pPr>
        <w:pStyle w:val="Heading2"/>
      </w:pPr>
      <w:r>
        <w:rPr>
          <w:rFonts w:ascii="Calibri" w:hAnsi="Calibri" w:eastAsia="Calibri"/>
          <w:b/>
        </w:rPr>
        <w:t>7.1 SUPABASE — POSTGRES + OBJECT STORAGE</w:t>
      </w:r>
    </w:p>
    <w:p>
      <w:pPr>
        <w:spacing w:before="0" w:after="160" w:line="276" w:lineRule="auto"/>
      </w:pPr>
      <w:r>
        <w:rPr>
          <w:rFonts w:ascii="Calibri" w:hAnsi="Calibri" w:eastAsia="Calibri"/>
          <w:b w:val="0"/>
          <w:i w:val="0"/>
          <w:color w:val="222222"/>
          <w:sz w:val="22"/>
        </w:rPr>
        <w:t>Two distinct uses:</w:t>
      </w:r>
    </w:p>
    <w:p>
      <w:pPr>
        <w:pStyle w:val="ListBullet"/>
        <w:spacing w:before="0" w:after="60" w:line="264" w:lineRule="auto"/>
      </w:pPr>
      <w:r>
        <w:rPr>
          <w:rFonts w:ascii="Calibri" w:hAnsi="Calibri" w:eastAsia="Calibri"/>
          <w:color w:val="222222"/>
          <w:sz w:val="22"/>
        </w:rPr>
        <w:t>a) Managed PostgreSQL (see Part 5). Accessed by Prisma, not by the Supabase client.</w:t>
      </w:r>
    </w:p>
    <w:p>
      <w:pPr>
        <w:pStyle w:val="ListBullet"/>
        <w:spacing w:before="0" w:after="60" w:line="264" w:lineRule="auto"/>
      </w:pPr>
      <w:r>
        <w:rPr>
          <w:rFonts w:ascii="Calibri" w:hAnsi="Calibri" w:eastAsia="Calibri"/>
          <w:color w:val="222222"/>
          <w:sz w:val="22"/>
        </w:rPr>
        <w:t>b) Object storage, accessed with `@supabase/supabase-js` using the SERVICE ROLE key from the server only. Files are uploaded with `upsert: true` and a public URL is returned.</w:t>
      </w:r>
    </w:p>
    <w:p>
      <w:pPr>
        <w:spacing w:before="0" w:after="160" w:line="276" w:lineRule="auto"/>
      </w:pPr>
      <w:r>
        <w:rPr>
          <w:rFonts w:ascii="Calibri" w:hAnsi="Calibri" w:eastAsia="Calibri"/>
          <w:b w:val="0"/>
          <w:i w:val="0"/>
          <w:color w:val="222222"/>
          <w:sz w:val="22"/>
        </w:rPr>
        <w:t>Buckets (names are configurable; defaults from src/config/env.ts): professional-ids SUPABASE_BUCKET_NAME recruiter-ids SUPABASE_RECRUITER_BUCKET_NAME recruiter-kyc-docs SUPABASE_RECRUITER_KYC_DOCS_BUCKET recruiter-kyc-selfies SUPABASE_RECRUITER_KYC_SELFIES_BUCKET professional-kyc-documents SUPABASE_PROFESSIONAL_KYC_DOCS_BUCKET professional-kyc-selfies SUPABASE_PROFESSIONAL_KYC_SELFIES_BUCKET document-wallet SUPABASE_DOCUMENT_WALLET_BUCKET resumes SUPABASE_RESUME_BUCKET</w:t>
      </w:r>
    </w:p>
    <w:p>
      <w:pPr>
        <w:spacing w:before="0" w:after="160" w:line="276" w:lineRule="auto"/>
      </w:pPr>
      <w:r>
        <w:rPr>
          <w:rFonts w:ascii="Calibri" w:hAnsi="Calibri" w:eastAsia="Calibri"/>
          <w:b w:val="0"/>
          <w:i w:val="0"/>
          <w:color w:val="222222"/>
          <w:sz w:val="22"/>
        </w:rPr>
        <w:t>NOTE: the committed .env.example sets SUPABASE_PROFESSIONAL_KYC_DOCS_BUCKET to `professional-kyc-docs` while the code default is `professional-kyc-documents`. Whichever value the production environment sets is what is used; verify against the live Supabase project before changing.</w:t>
      </w:r>
    </w:p>
    <w:p>
      <w:pPr>
        <w:spacing w:before="0" w:after="160" w:line="276" w:lineRule="auto"/>
      </w:pPr>
      <w:r>
        <w:rPr>
          <w:rFonts w:ascii="Calibri" w:hAnsi="Calibri" w:eastAsia="Calibri"/>
          <w:b w:val="0"/>
          <w:i w:val="0"/>
          <w:color w:val="222222"/>
          <w:sz w:val="22"/>
        </w:rPr>
        <w:t>The SERVICE ROLE key bypasses row-level security. It must never appear in the web or mobile app, only in the backend environment.</w:t>
      </w:r>
    </w:p>
    <w:p>
      <w:pPr>
        <w:pStyle w:val="Heading2"/>
      </w:pPr>
      <w:r>
        <w:rPr>
          <w:rFonts w:ascii="Calibri" w:hAnsi="Calibri" w:eastAsia="Calibri"/>
          <w:b/>
        </w:rPr>
        <w:t>7.2 STRIPE — PAYMENTS, SUBSCRIPTIONS AND CONNECT</w:t>
      </w:r>
    </w:p>
    <w:p>
      <w:pPr>
        <w:spacing w:before="0" w:after="160" w:line="276" w:lineRule="auto"/>
      </w:pPr>
      <w:r>
        <w:rPr>
          <w:rFonts w:ascii="Calibri" w:hAnsi="Calibri" w:eastAsia="Calibri"/>
          <w:b w:val="0"/>
          <w:i w:val="0"/>
          <w:color w:val="222222"/>
          <w:sz w:val="22"/>
        </w:rPr>
        <w:t>SDK version pinned to API version '2026-01-28.clover'.</w:t>
      </w:r>
    </w:p>
    <w:p>
      <w:pPr>
        <w:spacing w:before="0" w:after="160" w:line="276" w:lineRule="auto"/>
      </w:pPr>
      <w:r>
        <w:rPr>
          <w:rFonts w:ascii="Calibri" w:hAnsi="Calibri" w:eastAsia="Calibri"/>
          <w:b w:val="0"/>
          <w:i w:val="0"/>
          <w:color w:val="222222"/>
          <w:sz w:val="22"/>
        </w:rPr>
        <w:t>Three money flows:</w:t>
      </w:r>
    </w:p>
    <w:p>
      <w:pPr>
        <w:pStyle w:val="ListNumber"/>
        <w:spacing w:before="0" w:after="60" w:line="264" w:lineRule="auto"/>
      </w:pPr>
      <w:r>
        <w:rPr>
          <w:rFonts w:ascii="Calibri" w:hAnsi="Calibri" w:eastAsia="Calibri"/>
          <w:color w:val="222222"/>
          <w:sz w:val="22"/>
        </w:rPr>
        <w:t>Course bookings (one-off). The API creates a Checkout Session for the course price. On success the booking is confirmed, and platformFee / trainerPayout are written onto the CourseBooking row using the 13% commission constant.</w:t>
      </w:r>
    </w:p>
    <w:p>
      <w:pPr>
        <w:pStyle w:val="ListNumber"/>
        <w:spacing w:before="0" w:after="60" w:line="264" w:lineRule="auto"/>
      </w:pPr>
      <w:r>
        <w:rPr>
          <w:rFonts w:ascii="Calibri" w:hAnsi="Calibri" w:eastAsia="Calibri"/>
          <w:color w:val="222222"/>
          <w:sz w:val="22"/>
        </w:rPr>
        <w:t>Professional membership (recurring). Plans are read live from the Stripe PRODUCT CATALOGUE rather than from environment price ids — create the products in the Stripe dashboard and they appear in the app. Products named "course" or containing "recruiter" are filtered out of the professional list. Any paid plan currently activates tier = PRO.</w:t>
      </w:r>
    </w:p>
    <w:p>
      <w:pPr>
        <w:pStyle w:val="ListNumber"/>
        <w:spacing w:before="0" w:after="60" w:line="264" w:lineRule="auto"/>
      </w:pPr>
      <w:r>
        <w:rPr>
          <w:rFonts w:ascii="Calibri" w:hAnsi="Calibri" w:eastAsia="Calibri"/>
          <w:color w:val="222222"/>
          <w:sz w:val="22"/>
        </w:rPr>
        <w:t>Recruiter plans (fixed ids, required in env): The displayed cards come from RECRUITER_PLANS in recruiterMembershipController.ts; the charged amounts come from the Stripe price ids. These must be kept in step.</w:t>
      </w:r>
    </w:p>
    <w:p>
      <w:pPr>
        <w:spacing w:before="80" w:after="200" w:line="252" w:lineRule="auto"/>
        <w:ind w:left="144"/>
        <w:shd w:fill="F4F7FA" w:val="clear"/>
      </w:pPr>
      <w:r>
        <w:rPr>
          <w:rFonts w:ascii="Consolas" w:hAnsi="Consolas" w:eastAsia="Consolas"/>
          <w:color w:val="333333"/>
          <w:sz w:val="16"/>
        </w:rPr>
        <w:t>Free Recruiter      GBP 0</w:t>
        <w:br/>
        <w:t>Flex Recruiter      GBP 99.90 one-off, per job listing (30 days)</w:t>
        <w:br/>
        <w:t xml:space="preserve">                    -&gt; STRIPE_RECRUITER_FLEX_PRICE_ID</w:t>
        <w:br/>
        <w:t>Premium Recruiter   GBP 199.90 / month</w:t>
        <w:br/>
        <w:t xml:space="preserve">                    -&gt; STRIPE_RECRUITER_PREMIUM_PRICE_ID</w:t>
      </w:r>
    </w:p>
    <w:p>
      <w:pPr>
        <w:spacing w:before="0" w:after="160" w:line="276" w:lineRule="auto"/>
      </w:pPr>
      <w:r>
        <w:rPr>
          <w:rFonts w:ascii="Calibri" w:hAnsi="Calibri" w:eastAsia="Calibri"/>
          <w:b w:val="0"/>
          <w:i w:val="0"/>
          <w:color w:val="222222"/>
          <w:sz w:val="22"/>
        </w:rPr>
        <w:t>Stripe Connect: training providers onboard through GET /api/trainer/stripe/status POST /api/trainer/stripe/onboarding POST /api/trainer/stripe/onboarding/refresh and return to the web app at /trainingprovider/payouts/success or /trainingprovider/payouts/reauth.</w:t>
      </w:r>
    </w:p>
    <w:p>
      <w:pPr>
        <w:spacing w:before="0" w:after="160" w:line="276" w:lineRule="auto"/>
      </w:pPr>
      <w:r>
        <w:rPr>
          <w:rFonts w:ascii="Calibri" w:hAnsi="Calibri" w:eastAsia="Calibri"/>
          <w:b w:val="0"/>
          <w:i w:val="0"/>
          <w:color w:val="222222"/>
          <w:sz w:val="22"/>
        </w:rPr>
        <w:t>Setup helper: `npm run stripe:setup-membership` (src/scripts/ setup-stripe-membership-prices.ts).</w:t>
      </w:r>
    </w:p>
    <w:p>
      <w:pPr>
        <w:pStyle w:val="Heading2"/>
      </w:pPr>
      <w:r>
        <w:rPr>
          <w:rFonts w:ascii="Calibri" w:hAnsi="Calibri" w:eastAsia="Calibri"/>
          <w:b/>
        </w:rPr>
        <w:t>7.3 TWILIO VERIFY — PHONE OTP</w:t>
      </w:r>
    </w:p>
    <w:p>
      <w:pPr>
        <w:spacing w:before="0" w:after="160" w:line="276" w:lineRule="auto"/>
      </w:pPr>
      <w:r>
        <w:rPr>
          <w:rFonts w:ascii="Calibri" w:hAnsi="Calibri" w:eastAsia="Calibri"/>
          <w:b w:val="0"/>
          <w:i w:val="0"/>
          <w:color w:val="222222"/>
          <w:sz w:val="22"/>
        </w:rPr>
        <w:t>Used ONLY for recruiter and training-provider signup. Professionals do not go through phone OTP.</w:t>
      </w:r>
    </w:p>
    <w:p>
      <w:pPr>
        <w:spacing w:before="0" w:after="160" w:line="276" w:lineRule="auto"/>
      </w:pPr>
      <w:r>
        <w:rPr>
          <w:rFonts w:ascii="Calibri" w:hAnsi="Calibri" w:eastAsia="Calibri"/>
          <w:b w:val="0"/>
          <w:i w:val="0"/>
          <w:color w:val="222222"/>
          <w:sz w:val="22"/>
        </w:rPr>
        <w:t>Twilio Verify generates, sends and checks the code, so:</w:t>
      </w:r>
    </w:p>
    <w:p>
      <w:pPr>
        <w:pStyle w:val="ListBullet"/>
        <w:spacing w:before="0" w:after="60" w:line="264" w:lineRule="auto"/>
        <w:ind w:left="360"/>
      </w:pPr>
      <w:r>
        <w:rPr>
          <w:rFonts w:ascii="Calibri" w:hAnsi="Calibri" w:eastAsia="Calibri"/>
          <w:color w:val="222222"/>
          <w:sz w:val="22"/>
        </w:rPr>
        <w:t>no OTP is stored in our database for this path;</w:t>
      </w:r>
    </w:p>
    <w:p>
      <w:pPr>
        <w:pStyle w:val="ListBullet"/>
        <w:spacing w:before="0" w:after="60" w:line="264" w:lineRule="auto"/>
        <w:ind w:left="360"/>
      </w:pPr>
      <w:r>
        <w:rPr>
          <w:rFonts w:ascii="Calibri" w:hAnsi="Calibri" w:eastAsia="Calibri"/>
          <w:color w:val="222222"/>
          <w:sz w:val="22"/>
        </w:rPr>
        <w:t>no purchased Twilio phone number is required — only a Verify Service SID (VA...). If TWILIO_ACCOUNT_SID + TWILIO_AUTH_TOKEN + TWILIO_VERIFY_SERVICE_SID are not all present, the code falls back to a locally generated 6-digit code that is logged to the console and emailed. That fallback is what the automated tests assume, which is why some of them fail when real Twilio credentials are present (see 15.3).</w:t>
      </w:r>
    </w:p>
    <w:p>
      <w:pPr>
        <w:spacing w:before="0" w:after="160" w:line="276" w:lineRule="auto"/>
      </w:pPr>
      <w:r>
        <w:rPr>
          <w:rFonts w:ascii="Calibri" w:hAnsi="Calibri" w:eastAsia="Calibri"/>
          <w:b w:val="0"/>
          <w:i w:val="0"/>
          <w:color w:val="222222"/>
          <w:sz w:val="22"/>
        </w:rPr>
        <w:t>`sendSMS()` (plain, non-OTP messaging) is the only thing that uses TWILIO_PHONE_NUMBER.</w:t>
      </w:r>
    </w:p>
    <w:p>
      <w:pPr>
        <w:pStyle w:val="Heading2"/>
      </w:pPr>
      <w:r>
        <w:rPr>
          <w:rFonts w:ascii="Calibri" w:hAnsi="Calibri" w:eastAsia="Calibri"/>
          <w:b/>
        </w:rPr>
        <w:t>7.4 GOOGLE GEMINI — OCR AND COMPANY LOOKUP</w:t>
      </w:r>
    </w:p>
    <w:p>
      <w:pPr>
        <w:spacing w:before="0" w:after="160" w:line="276" w:lineRule="auto"/>
      </w:pPr>
      <w:r>
        <w:rPr>
          <w:rFonts w:ascii="Calibri" w:hAnsi="Calibri" w:eastAsia="Calibri"/>
          <w:b w:val="0"/>
          <w:i w:val="0"/>
          <w:color w:val="222222"/>
          <w:sz w:val="22"/>
        </w:rPr>
        <w:t>Two uses, both in the backend:</w:t>
      </w:r>
    </w:p>
    <w:p>
      <w:pPr>
        <w:pStyle w:val="ListBullet"/>
        <w:spacing w:before="0" w:after="60" w:line="264" w:lineRule="auto"/>
      </w:pPr>
      <w:r>
        <w:rPr>
          <w:rFonts w:ascii="Calibri" w:hAnsi="Calibri" w:eastAsia="Calibri"/>
          <w:color w:val="222222"/>
          <w:sz w:val="22"/>
        </w:rPr>
        <w:t>a) Document OCR — `geminiService.analyzeDocument()` extracts name, number, issuing country, issue date and expiry date from an uploaded certificate or ID, and stores the result in ProfessionalDocument.ocrData with an ocrStatus. `validateDocumentType()` checks the upload is the kind of document claimed; on API error it deliberately returns true (allow) so a Gemini outage cannot block uploads.</w:t>
      </w:r>
    </w:p>
    <w:p>
      <w:pPr>
        <w:pStyle w:val="ListBullet"/>
        <w:spacing w:before="0" w:after="60" w:line="264" w:lineRule="auto"/>
      </w:pPr>
      <w:r>
        <w:rPr>
          <w:rFonts w:ascii="Calibri" w:hAnsi="Calibri" w:eastAsia="Calibri"/>
          <w:color w:val="222222"/>
          <w:sz w:val="22"/>
        </w:rPr>
        <w:t>b) Company lookup — `companyService.fetchGeminiCompanyDetails()` turns a company website into structured organisation details, which pre-fill the recruiter signup form; `compareCompanyDetails()` flags mismatches against what the user typed. GEMINI_API_KEY is optional in the env schema: without it these features fail soft rather than preventing boot.</w:t>
      </w:r>
    </w:p>
    <w:p>
      <w:pPr>
        <w:pStyle w:val="Heading2"/>
      </w:pPr>
      <w:r>
        <w:rPr>
          <w:rFonts w:ascii="Calibri" w:hAnsi="Calibri" w:eastAsia="Calibri"/>
          <w:b/>
        </w:rPr>
        <w:t>7.5 EMAIL (SMTP)</w:t>
      </w:r>
    </w:p>
    <w:p>
      <w:pPr>
        <w:spacing w:before="0" w:after="160" w:line="276" w:lineRule="auto"/>
      </w:pPr>
      <w:r>
        <w:rPr>
          <w:rFonts w:ascii="Calibri" w:hAnsi="Calibri" w:eastAsia="Calibri"/>
          <w:b w:val="0"/>
          <w:i w:val="0"/>
          <w:color w:val="222222"/>
          <w:sz w:val="22"/>
        </w:rPr>
        <w:t>nodemailer, with the transport configured as `service: 'gmail'` using SMTP_USER / SMTP_PASS, and SMTP_FROM as the sender. The transport is verified at boot and logs success or failure.</w:t>
      </w:r>
    </w:p>
    <w:p>
      <w:pPr>
        <w:spacing w:before="0" w:after="160" w:line="276" w:lineRule="auto"/>
      </w:pPr>
      <w:r>
        <w:rPr>
          <w:rFonts w:ascii="Calibri" w:hAnsi="Calibri" w:eastAsia="Calibri"/>
          <w:b w:val="0"/>
          <w:i w:val="0"/>
          <w:color w:val="222222"/>
          <w:sz w:val="22"/>
        </w:rPr>
        <w:t>IMPORTANT CONFIGURATION FACT: because `service: 'gmail'` is used, nodemailer supplies Gmail's host and port itself. SMTP_HOST, SMTP_PORT, SMTP_SECURE and SMTP_TLS are validated by the env schema but are NOT applied to the transport. Pointing the platform at a different mail provider therefore requires a code change in src/services/emailService.ts, not just an env change. See risk R-06.</w:t>
      </w:r>
    </w:p>
    <w:p>
      <w:pPr>
        <w:spacing w:before="0" w:after="160" w:line="276" w:lineRule="auto"/>
      </w:pPr>
      <w:r>
        <w:rPr>
          <w:rFonts w:ascii="Calibri" w:hAnsi="Calibri" w:eastAsia="Calibri"/>
          <w:b w:val="0"/>
          <w:i w:val="0"/>
          <w:color w:val="222222"/>
          <w:sz w:val="22"/>
        </w:rPr>
        <w:t>25 email types are implemented. The catalogue lives in docs/EMAIL_NOTIFICATION_EVENTS.md and in the exports of emailService: Account OTP verification, password reset, phone OTP, account approved/rejected, suspended, reinstated KYC submitted, approved/rejected, resubmission requested Jobs application submitted (to both sides), invited to apply, application status changed, job published Training booking confirmed (to both sides), booking cancelled, course published Money payment success / failure Documents expiry reminder, expiry digest, secure link shared Support support case created / updated Moderation report acknowledged, report resolved</w:t>
      </w:r>
    </w:p>
    <w:p>
      <w:pPr>
        <w:spacing w:before="0" w:after="160" w:line="276" w:lineRule="auto"/>
      </w:pPr>
      <w:r>
        <w:rPr>
          <w:rFonts w:ascii="Calibri" w:hAnsi="Calibri" w:eastAsia="Calibri"/>
          <w:b w:val="0"/>
          <w:i w:val="0"/>
          <w:color w:val="222222"/>
          <w:sz w:val="22"/>
        </w:rPr>
        <w:t>All email HTML is produced by src/services/emailLayout.ts (brand shell, buttons, callouts, OTP block, HTML escaping). CTA links are built from FRONTEND_URL — if that variable points at localhost in production, every email link breaks.</w:t>
      </w:r>
    </w:p>
    <w:p>
      <w:pPr>
        <w:pStyle w:val="Heading2"/>
      </w:pPr>
      <w:r>
        <w:rPr>
          <w:rFonts w:ascii="Calibri" w:hAnsi="Calibri" w:eastAsia="Calibri"/>
          <w:b/>
        </w:rPr>
        <w:t>7.6 GOOGLE ANALYTICS 4 (web only)</w:t>
      </w:r>
    </w:p>
    <w:p>
      <w:pPr>
        <w:spacing w:before="0" w:after="160" w:line="276" w:lineRule="auto"/>
      </w:pPr>
      <w:r>
        <w:rPr>
          <w:rFonts w:ascii="Calibri" w:hAnsi="Calibri" w:eastAsia="Calibri"/>
          <w:b w:val="0"/>
          <w:i w:val="0"/>
          <w:color w:val="222222"/>
          <w:sz w:val="22"/>
        </w:rPr>
        <w:t>The gtag script is injected in index.html from %VITE_GA_MEASUREMENT_ID% with `send_page_view: false`; SPA page views are sent manually by `src/components/AnalyticsTracker.jsx` via `trackPageView()` on route change. Current measurement id in the development .env: G-B3Q67SYL39. CONFIRMED: the GA4 property is owned by the client (Kingsley Osifo / MaritimeLink Ltd). Whether G-B3Q67SYL39 is the production property or a development-only one was not specified — check the Vercel Production environment variable directly.</w:t>
      </w:r>
    </w:p>
    <w:p>
      <w:r>
        <w:br w:type="page"/>
      </w:r>
    </w:p>
    <w:p>
      <w:pPr>
        <w:pStyle w:val="Heading1"/>
      </w:pPr>
      <w:r>
        <w:rPr>
          <w:rFonts w:ascii="Calibri" w:hAnsi="Calibri" w:eastAsia="Calibri"/>
          <w:b/>
        </w:rPr>
        <w:t>PART 8 — CONFIGURATION DOCUMENTATION</w:t>
      </w:r>
    </w:p>
    <w:p>
      <w:pPr>
        <w:pStyle w:val="Heading2"/>
      </w:pPr>
      <w:r>
        <w:rPr>
          <w:rFonts w:ascii="Calibri" w:hAnsi="Calibri" w:eastAsia="Calibri"/>
          <w:b/>
        </w:rPr>
        <w:t>8.1 CONFIGURATION PHILOSOPHY</w:t>
      </w:r>
    </w:p>
    <w:p>
      <w:pPr>
        <w:pStyle w:val="ListBullet"/>
        <w:spacing w:before="0" w:after="60" w:line="264" w:lineRule="auto"/>
      </w:pPr>
      <w:r>
        <w:rPr>
          <w:rFonts w:ascii="Calibri" w:hAnsi="Calibri" w:eastAsia="Calibri"/>
          <w:color w:val="222222"/>
          <w:sz w:val="22"/>
        </w:rPr>
        <w:t>Every backend variable is declared and validated in `src/config/env.ts` using Zod. If a REQUIRED variable is missing or malformed, the process prints the formatted validation error and EXITS. There is no silent degradation on config.</w:t>
      </w:r>
    </w:p>
    <w:p>
      <w:pPr>
        <w:pStyle w:val="ListBullet"/>
        <w:spacing w:before="0" w:after="60" w:line="264" w:lineRule="auto"/>
      </w:pPr>
      <w:r>
        <w:rPr>
          <w:rFonts w:ascii="Calibri" w:hAnsi="Calibri" w:eastAsia="Calibri"/>
          <w:color w:val="222222"/>
          <w:sz w:val="22"/>
        </w:rPr>
        <w:t>The web app reads only `VITE_`-prefixed variables; Vite inlines them into the client bundle at build time. Anything placed there is PUBLIC — never put a secret in a VITE_ variable.</w:t>
      </w:r>
    </w:p>
    <w:p>
      <w:pPr>
        <w:pStyle w:val="ListBullet"/>
        <w:spacing w:before="0" w:after="60" w:line="264" w:lineRule="auto"/>
      </w:pPr>
      <w:r>
        <w:rPr>
          <w:rFonts w:ascii="Calibri" w:hAnsi="Calibri" w:eastAsia="Calibri"/>
          <w:color w:val="222222"/>
          <w:sz w:val="22"/>
        </w:rPr>
        <w:t>The mobile app reads a bundled `.env` (flutter_dotenv) first and falls back to `--dart-define` build-time values.</w:t>
      </w:r>
    </w:p>
    <w:p>
      <w:pPr>
        <w:pStyle w:val="ListBullet"/>
        <w:spacing w:before="0" w:after="60" w:line="264" w:lineRule="auto"/>
      </w:pPr>
      <w:r>
        <w:rPr>
          <w:rFonts w:ascii="Calibri" w:hAnsi="Calibri" w:eastAsia="Calibri"/>
          <w:color w:val="222222"/>
          <w:sz w:val="22"/>
        </w:rPr>
        <w:t>`.env` is gitignored in all three repositories (verified). Templates: `Maritime-apis/.env.example`, `MaritimeLink-Mobile/.env.example` and `MaritimeLink-Mobile/dart_defines.example.json`. The web app has no committed template — use section 8.3 below.</w:t>
      </w:r>
    </w:p>
    <w:p>
      <w:pPr>
        <w:pStyle w:val="Heading2"/>
      </w:pPr>
      <w:r>
        <w:rPr>
          <w:rFonts w:ascii="Calibri" w:hAnsi="Calibri" w:eastAsia="Calibri"/>
          <w:b/>
        </w:rPr>
        <w:t>8.2 BACKEND VARIABLES (Maritime-apis)</w:t>
      </w:r>
    </w:p>
    <w:p>
      <w:pPr>
        <w:spacing w:before="0" w:after="160" w:line="276" w:lineRule="auto"/>
      </w:pPr>
      <w:r>
        <w:rPr>
          <w:rFonts w:ascii="Calibri" w:hAnsi="Calibri" w:eastAsia="Calibri"/>
          <w:b w:val="0"/>
          <w:i w:val="0"/>
          <w:color w:val="222222"/>
          <w:sz w:val="22"/>
        </w:rPr>
        <w:t>R = required (process exits without it) · O = optional · D = has a default</w:t>
      </w:r>
    </w:p>
    <w:p>
      <w:pPr>
        <w:spacing w:before="160" w:after="40" w:line="264" w:lineRule="auto"/>
      </w:pPr>
      <w:r>
        <w:rPr>
          <w:rFonts w:ascii="Consolas" w:hAnsi="Consolas" w:eastAsia="Consolas"/>
          <w:b/>
          <w:color w:val="0B3D5C"/>
          <w:sz w:val="20"/>
        </w:rPr>
        <w:t>CORE</w:t>
      </w:r>
    </w:p>
    <w:p>
      <w:pPr>
        <w:spacing w:before="80" w:after="200" w:line="252" w:lineRule="auto"/>
        <w:ind w:left="144"/>
        <w:shd w:fill="F4F7FA" w:val="clear"/>
      </w:pPr>
      <w:r>
        <w:rPr>
          <w:rFonts w:ascii="Consolas" w:hAnsi="Consolas" w:eastAsia="Consolas"/>
          <w:color w:val="333333"/>
          <w:sz w:val="16"/>
        </w:rPr>
        <w:t>NODE_ENV                       D  development | production | test</w:t>
        <w:br/>
        <w:t>PORT                           D  default "3000"</w:t>
        <w:br/>
        <w:t>BACKEND_URL                    O  public API URL; used as the primary</w:t>
        <w:br/>
        <w:t xml:space="preserve">                                  Swagger server entry</w:t>
        <w:br/>
        <w:t>FRONTEND_URL                   D  default http://localhost:5173. USED IN</w:t>
        <w:br/>
        <w:t xml:space="preserve">                                  EVERY OUTBOUND EMAIL LINK — must be the</w:t>
        <w:br/>
        <w:t xml:space="preserve">                                  real web app URL in production.</w:t>
      </w:r>
    </w:p>
    <w:p>
      <w:pPr>
        <w:spacing w:before="160" w:after="40" w:line="264" w:lineRule="auto"/>
      </w:pPr>
      <w:r>
        <w:rPr>
          <w:rFonts w:ascii="Consolas" w:hAnsi="Consolas" w:eastAsia="Consolas"/>
          <w:b/>
          <w:color w:val="0B3D5C"/>
          <w:sz w:val="20"/>
        </w:rPr>
        <w:t>DATABASE</w:t>
      </w:r>
    </w:p>
    <w:p>
      <w:pPr>
        <w:spacing w:before="0" w:after="60" w:line="264" w:lineRule="auto"/>
      </w:pPr>
      <w:r>
        <w:rPr>
          <w:rFonts w:ascii="Calibri" w:hAnsi="Calibri" w:eastAsia="Calibri"/>
          <w:b/>
          <w:color w:val="222222"/>
          <w:sz w:val="22"/>
        </w:rPr>
        <w:t>DATABASE_URL</w:t>
      </w:r>
      <w:r>
        <w:rPr>
          <w:rFonts w:ascii="Calibri" w:hAnsi="Calibri" w:eastAsia="Calibri"/>
          <w:color w:val="222222"/>
          <w:sz w:val="22"/>
        </w:rPr>
        <w:t xml:space="preserve">  —  R Supabase POOLED URL (port 6543, ?pgbouncer=true). Runtime queries.</w:t>
      </w:r>
    </w:p>
    <w:p>
      <w:pPr>
        <w:spacing w:before="0" w:after="60" w:line="264" w:lineRule="auto"/>
      </w:pPr>
      <w:r>
        <w:rPr>
          <w:rFonts w:ascii="Calibri" w:hAnsi="Calibri" w:eastAsia="Calibri"/>
          <w:b/>
          <w:color w:val="222222"/>
          <w:sz w:val="22"/>
        </w:rPr>
        <w:t>DIRECT_URL</w:t>
      </w:r>
      <w:r>
        <w:rPr>
          <w:rFonts w:ascii="Calibri" w:hAnsi="Calibri" w:eastAsia="Calibri"/>
          <w:color w:val="222222"/>
          <w:sz w:val="22"/>
        </w:rPr>
        <w:t xml:space="preserve">  —  R Supabase DIRECT URL (port 5432). Migrations / db push only.</w:t>
      </w:r>
    </w:p>
    <w:p>
      <w:pPr>
        <w:spacing w:before="160" w:after="40" w:line="264" w:lineRule="auto"/>
      </w:pPr>
      <w:r>
        <w:rPr>
          <w:rFonts w:ascii="Consolas" w:hAnsi="Consolas" w:eastAsia="Consolas"/>
          <w:b/>
          <w:color w:val="0B3D5C"/>
          <w:sz w:val="20"/>
        </w:rPr>
        <w:t>AUTH</w:t>
      </w:r>
    </w:p>
    <w:p>
      <w:pPr>
        <w:spacing w:before="0" w:after="60" w:line="264" w:lineRule="auto"/>
      </w:pPr>
      <w:r>
        <w:rPr>
          <w:rFonts w:ascii="Calibri" w:hAnsi="Calibri" w:eastAsia="Calibri"/>
          <w:b/>
          <w:color w:val="222222"/>
          <w:sz w:val="22"/>
        </w:rPr>
        <w:t>JWT_SECRET</w:t>
      </w:r>
      <w:r>
        <w:rPr>
          <w:rFonts w:ascii="Calibri" w:hAnsi="Calibri" w:eastAsia="Calibri"/>
          <w:color w:val="222222"/>
          <w:sz w:val="22"/>
        </w:rPr>
        <w:t xml:space="preserve">  —  R HS256 signing key for login tokens AND for share links. Rotating it invalidates every session and every outstanding share link at once.</w:t>
      </w:r>
    </w:p>
    <w:p>
      <w:pPr>
        <w:spacing w:before="160" w:after="40" w:line="264" w:lineRule="auto"/>
      </w:pPr>
      <w:r>
        <w:rPr>
          <w:rFonts w:ascii="Consolas" w:hAnsi="Consolas" w:eastAsia="Consolas"/>
          <w:b/>
          <w:color w:val="0B3D5C"/>
          <w:sz w:val="20"/>
        </w:rPr>
        <w:t>EMAIL</w:t>
      </w:r>
    </w:p>
    <w:p>
      <w:pPr>
        <w:spacing w:before="0" w:after="60" w:line="264" w:lineRule="auto"/>
      </w:pPr>
      <w:r>
        <w:rPr>
          <w:rFonts w:ascii="Calibri" w:hAnsi="Calibri" w:eastAsia="Calibri"/>
          <w:b/>
          <w:color w:val="222222"/>
          <w:sz w:val="22"/>
        </w:rPr>
        <w:t>SMTP_USER</w:t>
      </w:r>
      <w:r>
        <w:rPr>
          <w:rFonts w:ascii="Calibri" w:hAnsi="Calibri" w:eastAsia="Calibri"/>
          <w:color w:val="222222"/>
          <w:sz w:val="22"/>
        </w:rPr>
        <w:t xml:space="preserve">  —  R Gmail account used to send</w:t>
      </w:r>
    </w:p>
    <w:p>
      <w:pPr>
        <w:spacing w:before="0" w:after="60" w:line="264" w:lineRule="auto"/>
      </w:pPr>
      <w:r>
        <w:rPr>
          <w:rFonts w:ascii="Calibri" w:hAnsi="Calibri" w:eastAsia="Calibri"/>
          <w:b/>
          <w:color w:val="222222"/>
          <w:sz w:val="22"/>
        </w:rPr>
        <w:t>SMTP_PASS</w:t>
      </w:r>
      <w:r>
        <w:rPr>
          <w:rFonts w:ascii="Calibri" w:hAnsi="Calibri" w:eastAsia="Calibri"/>
          <w:color w:val="222222"/>
          <w:sz w:val="22"/>
        </w:rPr>
        <w:t xml:space="preserve">  —  R Gmail app password</w:t>
      </w:r>
    </w:p>
    <w:p>
      <w:pPr>
        <w:spacing w:before="0" w:after="60" w:line="264" w:lineRule="auto"/>
      </w:pPr>
      <w:r>
        <w:rPr>
          <w:rFonts w:ascii="Calibri" w:hAnsi="Calibri" w:eastAsia="Calibri"/>
          <w:b/>
          <w:color w:val="222222"/>
          <w:sz w:val="22"/>
        </w:rPr>
        <w:t>SMTP_FROM</w:t>
      </w:r>
      <w:r>
        <w:rPr>
          <w:rFonts w:ascii="Calibri" w:hAnsi="Calibri" w:eastAsia="Calibri"/>
          <w:color w:val="222222"/>
          <w:sz w:val="22"/>
        </w:rPr>
        <w:t xml:space="preserve">  —  R From address (must be a valid email)</w:t>
      </w:r>
    </w:p>
    <w:p>
      <w:pPr>
        <w:spacing w:before="0" w:after="60" w:line="264" w:lineRule="auto"/>
      </w:pPr>
      <w:r>
        <w:rPr>
          <w:rFonts w:ascii="Calibri" w:hAnsi="Calibri" w:eastAsia="Calibri"/>
          <w:b/>
          <w:color w:val="222222"/>
          <w:sz w:val="22"/>
        </w:rPr>
        <w:t>SMTP_HOST</w:t>
      </w:r>
      <w:r>
        <w:rPr>
          <w:rFonts w:ascii="Calibri" w:hAnsi="Calibri" w:eastAsia="Calibri"/>
          <w:color w:val="222222"/>
          <w:sz w:val="22"/>
        </w:rPr>
        <w:t xml:space="preserve">  —  R validated but NOT used (see 7.5)</w:t>
      </w:r>
    </w:p>
    <w:p>
      <w:pPr>
        <w:spacing w:before="0" w:after="60" w:line="264" w:lineRule="auto"/>
      </w:pPr>
      <w:r>
        <w:rPr>
          <w:rFonts w:ascii="Calibri" w:hAnsi="Calibri" w:eastAsia="Calibri"/>
          <w:b/>
          <w:color w:val="222222"/>
          <w:sz w:val="22"/>
        </w:rPr>
        <w:t>SMTP_PORT</w:t>
      </w:r>
      <w:r>
        <w:rPr>
          <w:rFonts w:ascii="Calibri" w:hAnsi="Calibri" w:eastAsia="Calibri"/>
          <w:color w:val="222222"/>
          <w:sz w:val="22"/>
        </w:rPr>
        <w:t xml:space="preserve">  —  R validated but NOT used</w:t>
      </w:r>
    </w:p>
    <w:p>
      <w:pPr>
        <w:spacing w:before="0" w:after="60" w:line="264" w:lineRule="auto"/>
      </w:pPr>
      <w:r>
        <w:rPr>
          <w:rFonts w:ascii="Calibri" w:hAnsi="Calibri" w:eastAsia="Calibri"/>
          <w:b/>
          <w:color w:val="222222"/>
          <w:sz w:val="22"/>
        </w:rPr>
        <w:t>SMTP_SECURE</w:t>
      </w:r>
      <w:r>
        <w:rPr>
          <w:rFonts w:ascii="Calibri" w:hAnsi="Calibri" w:eastAsia="Calibri"/>
          <w:color w:val="222222"/>
          <w:sz w:val="22"/>
        </w:rPr>
        <w:t xml:space="preserve">  —  O validated but NOT used</w:t>
      </w:r>
    </w:p>
    <w:p>
      <w:pPr>
        <w:spacing w:before="0" w:after="60" w:line="264" w:lineRule="auto"/>
      </w:pPr>
      <w:r>
        <w:rPr>
          <w:rFonts w:ascii="Calibri" w:hAnsi="Calibri" w:eastAsia="Calibri"/>
          <w:b/>
          <w:color w:val="222222"/>
          <w:sz w:val="22"/>
        </w:rPr>
        <w:t>SMTP_TLS</w:t>
      </w:r>
      <w:r>
        <w:rPr>
          <w:rFonts w:ascii="Calibri" w:hAnsi="Calibri" w:eastAsia="Calibri"/>
          <w:color w:val="222222"/>
          <w:sz w:val="22"/>
        </w:rPr>
        <w:t xml:space="preserve">  —  O validated but NOT used</w:t>
      </w:r>
    </w:p>
    <w:p>
      <w:pPr>
        <w:spacing w:before="160" w:after="40" w:line="264" w:lineRule="auto"/>
      </w:pPr>
      <w:r>
        <w:rPr>
          <w:rFonts w:ascii="Consolas" w:hAnsi="Consolas" w:eastAsia="Consolas"/>
          <w:b/>
          <w:color w:val="0B3D5C"/>
          <w:sz w:val="20"/>
        </w:rPr>
        <w:t>SUPABASE</w:t>
      </w:r>
    </w:p>
    <w:p>
      <w:pPr>
        <w:spacing w:before="0" w:after="60" w:line="264" w:lineRule="auto"/>
      </w:pPr>
      <w:r>
        <w:rPr>
          <w:rFonts w:ascii="Calibri" w:hAnsi="Calibri" w:eastAsia="Calibri"/>
          <w:b/>
          <w:color w:val="222222"/>
          <w:sz w:val="22"/>
        </w:rPr>
        <w:t>SUPABASE_URL</w:t>
      </w:r>
      <w:r>
        <w:rPr>
          <w:rFonts w:ascii="Calibri" w:hAnsi="Calibri" w:eastAsia="Calibri"/>
          <w:color w:val="222222"/>
          <w:sz w:val="22"/>
        </w:rPr>
        <w:t xml:space="preserve">  —  R https://&lt;project&gt;.supabase.co</w:t>
      </w:r>
    </w:p>
    <w:p>
      <w:pPr>
        <w:spacing w:before="0" w:after="60" w:line="264" w:lineRule="auto"/>
      </w:pPr>
      <w:r>
        <w:rPr>
          <w:rFonts w:ascii="Calibri" w:hAnsi="Calibri" w:eastAsia="Calibri"/>
          <w:b/>
          <w:color w:val="222222"/>
          <w:sz w:val="22"/>
        </w:rPr>
        <w:t>SUPABASE_ANON_KEY</w:t>
      </w:r>
      <w:r>
        <w:rPr>
          <w:rFonts w:ascii="Calibri" w:hAnsi="Calibri" w:eastAsia="Calibri"/>
          <w:color w:val="222222"/>
          <w:sz w:val="22"/>
        </w:rPr>
        <w:t xml:space="preserve">  —  R</w:t>
      </w:r>
    </w:p>
    <w:p>
      <w:pPr>
        <w:spacing w:before="0" w:after="60" w:line="264" w:lineRule="auto"/>
      </w:pPr>
      <w:r>
        <w:rPr>
          <w:rFonts w:ascii="Calibri" w:hAnsi="Calibri" w:eastAsia="Calibri"/>
          <w:b/>
          <w:color w:val="222222"/>
          <w:sz w:val="22"/>
        </w:rPr>
        <w:t>SUPABASE_SERVICE_ROLE_KEY</w:t>
      </w:r>
      <w:r>
        <w:rPr>
          <w:rFonts w:ascii="Calibri" w:hAnsi="Calibri" w:eastAsia="Calibri"/>
          <w:color w:val="222222"/>
          <w:sz w:val="22"/>
        </w:rPr>
        <w:t xml:space="preserve">  —  R SECRET. Bypasses RLS. Server only.</w:t>
      </w:r>
    </w:p>
    <w:p>
      <w:pPr>
        <w:spacing w:before="0" w:after="60" w:line="264" w:lineRule="auto"/>
      </w:pPr>
      <w:r>
        <w:rPr>
          <w:rFonts w:ascii="Calibri" w:hAnsi="Calibri" w:eastAsia="Calibri"/>
          <w:b/>
          <w:color w:val="222222"/>
          <w:sz w:val="22"/>
        </w:rPr>
        <w:t>SUPABASE_BUCKET_NAME</w:t>
      </w:r>
      <w:r>
        <w:rPr>
          <w:rFonts w:ascii="Calibri" w:hAnsi="Calibri" w:eastAsia="Calibri"/>
          <w:color w:val="222222"/>
          <w:sz w:val="22"/>
        </w:rPr>
        <w:t xml:space="preserve">  —  D professional-ids</w:t>
      </w:r>
    </w:p>
    <w:p>
      <w:pPr>
        <w:spacing w:before="0" w:after="60" w:line="264" w:lineRule="auto"/>
      </w:pPr>
      <w:r>
        <w:rPr>
          <w:rFonts w:ascii="Calibri" w:hAnsi="Calibri" w:eastAsia="Calibri"/>
          <w:b/>
          <w:color w:val="222222"/>
          <w:sz w:val="22"/>
        </w:rPr>
        <w:t>SUPABASE_RECRUITER_BUCKET_NAME</w:t>
      </w:r>
      <w:r>
        <w:rPr>
          <w:rFonts w:ascii="Calibri" w:hAnsi="Calibri" w:eastAsia="Calibri"/>
          <w:color w:val="222222"/>
          <w:sz w:val="22"/>
        </w:rPr>
        <w:t xml:space="preserve">  —  D recruiter-ids</w:t>
      </w:r>
    </w:p>
    <w:p>
      <w:pPr>
        <w:spacing w:before="0" w:after="60" w:line="264" w:lineRule="auto"/>
      </w:pPr>
      <w:r>
        <w:rPr>
          <w:rFonts w:ascii="Calibri" w:hAnsi="Calibri" w:eastAsia="Calibri"/>
          <w:b/>
          <w:color w:val="222222"/>
          <w:sz w:val="22"/>
        </w:rPr>
        <w:t>SUPABASE_RECRUITER_KYC_DOCS_BUCKET</w:t>
      </w:r>
      <w:r>
        <w:rPr>
          <w:rFonts w:ascii="Calibri" w:hAnsi="Calibri" w:eastAsia="Calibri"/>
          <w:color w:val="222222"/>
          <w:sz w:val="22"/>
        </w:rPr>
        <w:t xml:space="preserve">  —  D recruiter-kyc-docs</w:t>
      </w:r>
    </w:p>
    <w:p>
      <w:pPr>
        <w:spacing w:before="0" w:after="60" w:line="264" w:lineRule="auto"/>
      </w:pPr>
      <w:r>
        <w:rPr>
          <w:rFonts w:ascii="Calibri" w:hAnsi="Calibri" w:eastAsia="Calibri"/>
          <w:b/>
          <w:color w:val="222222"/>
          <w:sz w:val="22"/>
        </w:rPr>
        <w:t>SUPABASE_RECRUITER_KYC_SELFIES_BUCKET</w:t>
      </w:r>
      <w:r>
        <w:rPr>
          <w:rFonts w:ascii="Calibri" w:hAnsi="Calibri" w:eastAsia="Calibri"/>
          <w:color w:val="222222"/>
          <w:sz w:val="22"/>
        </w:rPr>
        <w:t xml:space="preserve">  —  D recruiter-kyc-selfies</w:t>
      </w:r>
    </w:p>
    <w:p>
      <w:pPr>
        <w:spacing w:before="0" w:after="60" w:line="264" w:lineRule="auto"/>
      </w:pPr>
      <w:r>
        <w:rPr>
          <w:rFonts w:ascii="Calibri" w:hAnsi="Calibri" w:eastAsia="Calibri"/>
          <w:b/>
          <w:color w:val="222222"/>
          <w:sz w:val="22"/>
        </w:rPr>
        <w:t>SUPABASE_PROFESSIONAL_KYC_DOCS_BUCKET</w:t>
      </w:r>
      <w:r>
        <w:rPr>
          <w:rFonts w:ascii="Calibri" w:hAnsi="Calibri" w:eastAsia="Calibri"/>
          <w:color w:val="222222"/>
          <w:sz w:val="22"/>
        </w:rPr>
        <w:t xml:space="preserve">  —  D professional-kyc-documents</w:t>
      </w:r>
    </w:p>
    <w:p>
      <w:pPr>
        <w:spacing w:before="0" w:after="160" w:line="276" w:lineRule="auto"/>
      </w:pPr>
      <w:r>
        <w:rPr>
          <w:rFonts w:ascii="Calibri" w:hAnsi="Calibri" w:eastAsia="Calibri"/>
          <w:b w:val="0"/>
          <w:i w:val="0"/>
          <w:color w:val="222222"/>
          <w:sz w:val="22"/>
        </w:rPr>
        <w:t>SUPABASE_PROFESSIONAL_KYC_SELFIES_BUCKET D professional-kyc-selfies SUPABASE_DOCUMENT_WALLET_BUCKET D document-wallet SUPABASE_RESUME_BUCKET D resumes</w:t>
      </w:r>
    </w:p>
    <w:p>
      <w:pPr>
        <w:spacing w:before="160" w:after="40" w:line="264" w:lineRule="auto"/>
      </w:pPr>
      <w:r>
        <w:rPr>
          <w:rFonts w:ascii="Consolas" w:hAnsi="Consolas" w:eastAsia="Consolas"/>
          <w:b/>
          <w:color w:val="0B3D5C"/>
          <w:sz w:val="20"/>
        </w:rPr>
        <w:t>STRIPE</w:t>
      </w:r>
    </w:p>
    <w:p>
      <w:pPr>
        <w:spacing w:before="0" w:after="60" w:line="264" w:lineRule="auto"/>
      </w:pPr>
      <w:r>
        <w:rPr>
          <w:rFonts w:ascii="Calibri" w:hAnsi="Calibri" w:eastAsia="Calibri"/>
          <w:b/>
          <w:color w:val="222222"/>
          <w:sz w:val="22"/>
        </w:rPr>
        <w:t>STRIPE_PUBLISHABLE_KEY</w:t>
      </w:r>
      <w:r>
        <w:rPr>
          <w:rFonts w:ascii="Calibri" w:hAnsi="Calibri" w:eastAsia="Calibri"/>
          <w:color w:val="222222"/>
          <w:sz w:val="22"/>
        </w:rPr>
        <w:t xml:space="preserve">  —  R</w:t>
      </w:r>
    </w:p>
    <w:p>
      <w:pPr>
        <w:spacing w:before="0" w:after="60" w:line="264" w:lineRule="auto"/>
      </w:pPr>
      <w:r>
        <w:rPr>
          <w:rFonts w:ascii="Calibri" w:hAnsi="Calibri" w:eastAsia="Calibri"/>
          <w:b/>
          <w:color w:val="222222"/>
          <w:sz w:val="22"/>
        </w:rPr>
        <w:t>STRIPE_SECRET_KEY</w:t>
      </w:r>
      <w:r>
        <w:rPr>
          <w:rFonts w:ascii="Calibri" w:hAnsi="Calibri" w:eastAsia="Calibri"/>
          <w:color w:val="222222"/>
          <w:sz w:val="22"/>
        </w:rPr>
        <w:t xml:space="preserve">  —  R SECRET</w:t>
      </w:r>
    </w:p>
    <w:p>
      <w:pPr>
        <w:spacing w:before="0" w:after="60" w:line="264" w:lineRule="auto"/>
      </w:pPr>
      <w:r>
        <w:rPr>
          <w:rFonts w:ascii="Calibri" w:hAnsi="Calibri" w:eastAsia="Calibri"/>
          <w:b/>
          <w:color w:val="222222"/>
          <w:sz w:val="22"/>
        </w:rPr>
        <w:t>STRIPE_WEBHOOK_SECRET</w:t>
      </w:r>
      <w:r>
        <w:rPr>
          <w:rFonts w:ascii="Calibri" w:hAnsi="Calibri" w:eastAsia="Calibri"/>
          <w:color w:val="222222"/>
          <w:sz w:val="22"/>
        </w:rPr>
        <w:t xml:space="preserve">  —  R SECRET; whsec_... from the webhook endpoint definition</w:t>
      </w:r>
    </w:p>
    <w:p>
      <w:pPr>
        <w:spacing w:before="0" w:after="60" w:line="264" w:lineRule="auto"/>
      </w:pPr>
      <w:r>
        <w:rPr>
          <w:rFonts w:ascii="Calibri" w:hAnsi="Calibri" w:eastAsia="Calibri"/>
          <w:b/>
          <w:color w:val="222222"/>
          <w:sz w:val="22"/>
        </w:rPr>
        <w:t>STRIPE_RECRUITER_FLEX_PRICE_ID</w:t>
      </w:r>
      <w:r>
        <w:rPr>
          <w:rFonts w:ascii="Calibri" w:hAnsi="Calibri" w:eastAsia="Calibri"/>
          <w:color w:val="222222"/>
          <w:sz w:val="22"/>
        </w:rPr>
        <w:t xml:space="preserve">  —  R GBP 99.90 one-off</w:t>
      </w:r>
    </w:p>
    <w:p>
      <w:pPr>
        <w:spacing w:before="0" w:after="60" w:line="264" w:lineRule="auto"/>
      </w:pPr>
      <w:r>
        <w:rPr>
          <w:rFonts w:ascii="Calibri" w:hAnsi="Calibri" w:eastAsia="Calibri"/>
          <w:b/>
          <w:color w:val="222222"/>
          <w:sz w:val="22"/>
        </w:rPr>
        <w:t>STRIPE_RECRUITER_PREMIUM_PRICE_ID</w:t>
      </w:r>
      <w:r>
        <w:rPr>
          <w:rFonts w:ascii="Calibri" w:hAnsi="Calibri" w:eastAsia="Calibri"/>
          <w:color w:val="222222"/>
          <w:sz w:val="22"/>
        </w:rPr>
        <w:t xml:space="preserve">  —  R GBP 199.90 / month</w:t>
      </w:r>
    </w:p>
    <w:p>
      <w:pPr>
        <w:spacing w:before="0" w:after="60" w:line="264" w:lineRule="auto"/>
      </w:pPr>
      <w:r>
        <w:rPr>
          <w:rFonts w:ascii="Calibri" w:hAnsi="Calibri" w:eastAsia="Calibri"/>
          <w:b/>
          <w:color w:val="222222"/>
          <w:sz w:val="22"/>
        </w:rPr>
        <w:t>STRIPE_MEMBERSHIP_PRO_PRICE_ID</w:t>
      </w:r>
      <w:r>
        <w:rPr>
          <w:rFonts w:ascii="Calibri" w:hAnsi="Calibri" w:eastAsia="Calibri"/>
          <w:color w:val="222222"/>
          <w:sz w:val="22"/>
        </w:rPr>
        <w:t xml:space="preserve">  —  O legacy; professional plans are read</w:t>
      </w:r>
    </w:p>
    <w:p>
      <w:pPr>
        <w:spacing w:before="0" w:after="60" w:line="264" w:lineRule="auto"/>
      </w:pPr>
      <w:r>
        <w:rPr>
          <w:rFonts w:ascii="Calibri" w:hAnsi="Calibri" w:eastAsia="Calibri"/>
          <w:b/>
          <w:color w:val="222222"/>
          <w:sz w:val="22"/>
        </w:rPr>
        <w:t>STRIPE_MEMBERSHIP_PREMIUM_PRICE_ID O</w:t>
      </w:r>
      <w:r>
        <w:rPr>
          <w:rFonts w:ascii="Calibri" w:hAnsi="Calibri" w:eastAsia="Calibri"/>
          <w:color w:val="222222"/>
          <w:sz w:val="22"/>
        </w:rPr>
        <w:t xml:space="preserve">  —  from the Stripe catalogue instead, these two are only used to classify historical subscriptions</w:t>
      </w:r>
    </w:p>
    <w:p>
      <w:pPr>
        <w:spacing w:before="0" w:after="160" w:line="276" w:lineRule="auto"/>
      </w:pPr>
      <w:r>
        <w:rPr>
          <w:rFonts w:ascii="Calibri" w:hAnsi="Calibri" w:eastAsia="Calibri"/>
          <w:b w:val="0"/>
          <w:i w:val="0"/>
          <w:color w:val="222222"/>
          <w:sz w:val="22"/>
        </w:rPr>
        <w:t>TWILIO (all optional — absence triggers the email fallback) TWILIO_ACCOUNT_SID O AC... TWILIO_AUTH_TOKEN O SECRET TWILIO_VERIFY_SERVICE_SID O VA... — required for real phone OTP TWILIO_PHONE_NUMBER O only for plain sendSMS()</w:t>
      </w:r>
    </w:p>
    <w:p>
      <w:pPr>
        <w:spacing w:before="160" w:after="40" w:line="264" w:lineRule="auto"/>
      </w:pPr>
      <w:r>
        <w:rPr>
          <w:rFonts w:ascii="Consolas" w:hAnsi="Consolas" w:eastAsia="Consolas"/>
          <w:b/>
          <w:color w:val="0B3D5C"/>
          <w:sz w:val="20"/>
        </w:rPr>
        <w:t>AI</w:t>
      </w:r>
    </w:p>
    <w:p>
      <w:pPr>
        <w:spacing w:before="0" w:after="60" w:line="264" w:lineRule="auto"/>
      </w:pPr>
      <w:r>
        <w:rPr>
          <w:rFonts w:ascii="Calibri" w:hAnsi="Calibri" w:eastAsia="Calibri"/>
          <w:b/>
          <w:color w:val="222222"/>
          <w:sz w:val="22"/>
        </w:rPr>
        <w:t>GEMINI_API_KEY</w:t>
      </w:r>
      <w:r>
        <w:rPr>
          <w:rFonts w:ascii="Calibri" w:hAnsi="Calibri" w:eastAsia="Calibri"/>
          <w:color w:val="222222"/>
          <w:sz w:val="22"/>
        </w:rPr>
        <w:t xml:space="preserve">  —  O SECRET; without it OCR and company lookup fail soft</w:t>
      </w:r>
    </w:p>
    <w:p>
      <w:pPr>
        <w:spacing w:before="0" w:after="160" w:line="276" w:lineRule="auto"/>
      </w:pPr>
      <w:r>
        <w:rPr>
          <w:rFonts w:ascii="Calibri" w:hAnsi="Calibri" w:eastAsia="Calibri"/>
          <w:b w:val="0"/>
          <w:i w:val="0"/>
          <w:color w:val="222222"/>
          <w:sz w:val="22"/>
        </w:rPr>
        <w:t>PRESENT IN THE PRODUCTION .env BUT NOT DECLARED IN env.ts RESEND_API_KEY Not read anywhere in the codebase. It appears to be a leftover from an abandoned email provider migration. Safe to remove; verify before deleting. See risk R-07.</w:t>
      </w:r>
    </w:p>
    <w:p>
      <w:pPr>
        <w:pStyle w:val="Heading2"/>
      </w:pPr>
      <w:r>
        <w:rPr>
          <w:rFonts w:ascii="Calibri" w:hAnsi="Calibri" w:eastAsia="Calibri"/>
          <w:b/>
        </w:rPr>
        <w:t>8.3 WEB FRONTEND VARIABLES (MaritimeLink-Frontend)</w:t>
      </w:r>
    </w:p>
    <w:p>
      <w:pPr>
        <w:spacing w:before="0" w:after="160" w:line="276" w:lineRule="auto"/>
      </w:pPr>
      <w:r>
        <w:rPr>
          <w:rFonts w:ascii="Calibri" w:hAnsi="Calibri" w:eastAsia="Calibri"/>
          <w:b w:val="0"/>
          <w:i w:val="0"/>
          <w:color w:val="222222"/>
          <w:sz w:val="22"/>
        </w:rPr>
        <w:t>All are build-time and PUBLIC.</w:t>
      </w:r>
    </w:p>
    <w:p>
      <w:pPr>
        <w:spacing w:before="0" w:after="60" w:line="264" w:lineRule="auto"/>
      </w:pPr>
      <w:r>
        <w:rPr>
          <w:rFonts w:ascii="Calibri" w:hAnsi="Calibri" w:eastAsia="Calibri"/>
          <w:b/>
          <w:color w:val="222222"/>
          <w:sz w:val="22"/>
        </w:rPr>
        <w:t>VITE_API_BASE_URL</w:t>
      </w:r>
      <w:r>
        <w:rPr>
          <w:rFonts w:ascii="Calibri" w:hAnsi="Calibri" w:eastAsia="Calibri"/>
          <w:color w:val="222222"/>
          <w:sz w:val="22"/>
        </w:rPr>
        <w:t xml:space="preserve">  —  The API origin. Falls back in code to https://maritime-apis.onrender.com</w:t>
      </w:r>
    </w:p>
    <w:p>
      <w:pPr>
        <w:spacing w:before="0" w:after="60" w:line="264" w:lineRule="auto"/>
      </w:pPr>
      <w:r>
        <w:rPr>
          <w:rFonts w:ascii="Calibri" w:hAnsi="Calibri" w:eastAsia="Calibri"/>
          <w:b/>
          <w:color w:val="222222"/>
          <w:sz w:val="22"/>
        </w:rPr>
        <w:t>VITE_STRIPE_PUBLISHABLE_KEY</w:t>
      </w:r>
      <w:r>
        <w:rPr>
          <w:rFonts w:ascii="Calibri" w:hAnsi="Calibri" w:eastAsia="Calibri"/>
          <w:color w:val="222222"/>
          <w:sz w:val="22"/>
        </w:rPr>
        <w:t xml:space="preserve">  —  Stripe publishable key (pk_...)</w:t>
      </w:r>
    </w:p>
    <w:p>
      <w:pPr>
        <w:spacing w:before="0" w:after="60" w:line="264" w:lineRule="auto"/>
      </w:pPr>
      <w:r>
        <w:rPr>
          <w:rFonts w:ascii="Calibri" w:hAnsi="Calibri" w:eastAsia="Calibri"/>
          <w:b/>
          <w:color w:val="222222"/>
          <w:sz w:val="22"/>
        </w:rPr>
        <w:t>VITE_GA_MEASUREMENT_ID</w:t>
      </w:r>
      <w:r>
        <w:rPr>
          <w:rFonts w:ascii="Calibri" w:hAnsi="Calibri" w:eastAsia="Calibri"/>
          <w:color w:val="222222"/>
          <w:sz w:val="22"/>
        </w:rPr>
        <w:t xml:space="preserve">  —  GA4 measurement id, injected into index.html</w:t>
      </w:r>
    </w:p>
    <w:p>
      <w:pPr>
        <w:spacing w:before="0" w:after="60" w:line="264" w:lineRule="auto"/>
      </w:pPr>
      <w:r>
        <w:rPr>
          <w:rFonts w:ascii="Calibri" w:hAnsi="Calibri" w:eastAsia="Calibri"/>
          <w:b/>
          <w:color w:val="222222"/>
          <w:sz w:val="22"/>
        </w:rPr>
        <w:t>VITE_APP_PUBLIC_URL</w:t>
      </w:r>
      <w:r>
        <w:rPr>
          <w:rFonts w:ascii="Calibri" w:hAnsi="Calibri" w:eastAsia="Calibri"/>
          <w:color w:val="222222"/>
          <w:sz w:val="22"/>
        </w:rPr>
        <w:t xml:space="preserve">  —  Optional. Origin used when rewriting share links</w:t>
      </w:r>
    </w:p>
    <w:p>
      <w:pPr>
        <w:spacing w:before="0" w:after="160" w:line="276" w:lineRule="auto"/>
      </w:pPr>
      <w:r>
        <w:rPr>
          <w:rFonts w:ascii="Calibri" w:hAnsi="Calibri" w:eastAsia="Calibri"/>
          <w:b w:val="0"/>
          <w:i w:val="0"/>
          <w:color w:val="222222"/>
          <w:sz w:val="22"/>
        </w:rPr>
        <w:t>(or VITE_PUBLIC_APP_URL) for copying. Falls back to https://www.maritimelink.co VITE_PROXY_TARGET Local dev only. Where `vite dev` proxies /api. Default http://127.0.0.1:3000</w:t>
      </w:r>
    </w:p>
    <w:p>
      <w:pPr>
        <w:spacing w:before="0" w:after="160" w:line="276" w:lineRule="auto"/>
      </w:pPr>
      <w:r>
        <w:rPr>
          <w:rFonts w:ascii="Calibri" w:hAnsi="Calibri" w:eastAsia="Calibri"/>
          <w:b w:val="0"/>
          <w:i w:val="0"/>
          <w:color w:val="222222"/>
          <w:sz w:val="22"/>
        </w:rPr>
        <w:t>Vercel serverless functions additionally read: API_BASE_URL Used by api/profile.js and api/sitemap-profiles.js (falls back to VITE_API_BASE_URL, then to https://maritime-apis.onrender.com)</w:t>
      </w:r>
    </w:p>
    <w:p>
      <w:pPr>
        <w:spacing w:before="0" w:after="160" w:line="276" w:lineRule="auto"/>
      </w:pPr>
      <w:r>
        <w:rPr>
          <w:rFonts w:ascii="Calibri" w:hAnsi="Calibri" w:eastAsia="Calibri"/>
          <w:b w:val="0"/>
          <w:i w:val="0"/>
          <w:color w:val="222222"/>
          <w:sz w:val="22"/>
        </w:rPr>
        <w:t>The committed development .env in this repository currently contains: VITE_API_BASE_URL=http://localhost:3001 VITE_STRIPE_PUBLISHABLE_KEY=pk_test_51SvKnQ... (TEST key) VITE_GA_MEASUREMENT_ID=G-B3Q67SYL39 Note the port mismatch: this points at 3001 while the backend defaults to 3000 and the Vite proxy defaults to 3000. Align these locally (see 10.6).</w:t>
      </w:r>
    </w:p>
    <w:p>
      <w:pPr>
        <w:pStyle w:val="Heading2"/>
      </w:pPr>
      <w:r>
        <w:rPr>
          <w:rFonts w:ascii="Calibri" w:hAnsi="Calibri" w:eastAsia="Calibri"/>
          <w:b/>
        </w:rPr>
        <w:t>8.4 MOBILE VARIABLES (MaritimeLink-Mobile)</w:t>
      </w:r>
    </w:p>
    <w:p>
      <w:pPr>
        <w:spacing w:before="0" w:after="160" w:line="276" w:lineRule="auto"/>
      </w:pPr>
      <w:r>
        <w:rPr>
          <w:rFonts w:ascii="Calibri" w:hAnsi="Calibri" w:eastAsia="Calibri"/>
          <w:b w:val="0"/>
          <w:i w:val="0"/>
          <w:color w:val="222222"/>
          <w:sz w:val="22"/>
        </w:rPr>
        <w:t>From .env (bundled via flutter_dotenv) or --dart-define: STRIPE_PUBLISHABLE_KEY Same value as the web VITE_STRIPE_PUBLISHABLE_KEY From --dart-define only: API_BASE_URL Overrides the compiled default SOCKET_URL Defaults to API_BASE_URL PUBLIC_APP_URL Origin used when rewriting share links</w:t>
      </w:r>
    </w:p>
    <w:p>
      <w:pPr>
        <w:spacing w:before="0" w:after="160" w:line="276" w:lineRule="auto"/>
      </w:pPr>
      <w:r>
        <w:rPr>
          <w:rFonts w:ascii="Calibri" w:hAnsi="Calibri" w:eastAsia="Calibri"/>
          <w:b w:val="0"/>
          <w:i w:val="0"/>
          <w:color w:val="222222"/>
          <w:sz w:val="22"/>
        </w:rPr>
        <w:t>COMPILED DEFAULTS IN lib/core/config/api_config.dart: API base https://maritimelink-backend-0ijh.onrender.com Public app https://maritme-link-web.vercel.app</w:t>
      </w:r>
    </w:p>
    <w:p>
      <w:pPr>
        <w:pStyle w:val="Heading2"/>
      </w:pPr>
      <w:r>
        <w:rPr>
          <w:rFonts w:ascii="Calibri" w:hAnsi="Calibri" w:eastAsia="Calibri"/>
          <w:b/>
        </w:rPr>
        <w:t>8.5 WHERE CONFIGURATION LIVES IN PRODUCTION</w:t>
      </w:r>
    </w:p>
    <w:p>
      <w:pPr>
        <w:spacing w:before="0" w:after="60" w:line="264" w:lineRule="auto"/>
      </w:pPr>
      <w:r>
        <w:rPr>
          <w:rFonts w:ascii="Calibri" w:hAnsi="Calibri" w:eastAsia="Calibri"/>
          <w:b/>
          <w:color w:val="222222"/>
          <w:sz w:val="22"/>
        </w:rPr>
        <w:t>Backend</w:t>
      </w:r>
      <w:r>
        <w:rPr>
          <w:rFonts w:ascii="Calibri" w:hAnsi="Calibri" w:eastAsia="Calibri"/>
          <w:color w:val="222222"/>
          <w:sz w:val="22"/>
        </w:rPr>
        <w:t xml:space="preserve">  —  Render service -&gt; Environment tab (already populated by the client)</w:t>
      </w:r>
    </w:p>
    <w:p>
      <w:pPr>
        <w:spacing w:before="0" w:after="60" w:line="264" w:lineRule="auto"/>
      </w:pPr>
      <w:r>
        <w:rPr>
          <w:rFonts w:ascii="Calibri" w:hAnsi="Calibri" w:eastAsia="Calibri"/>
          <w:b/>
          <w:color w:val="222222"/>
          <w:sz w:val="22"/>
        </w:rPr>
        <w:t>Web</w:t>
      </w:r>
      <w:r>
        <w:rPr>
          <w:rFonts w:ascii="Calibri" w:hAnsi="Calibri" w:eastAsia="Calibri"/>
          <w:color w:val="222222"/>
          <w:sz w:val="22"/>
        </w:rPr>
        <w:t xml:space="preserve">  —  Vercel project -&gt; Settings -&gt; Environment Variables, per environment (Production / Preview / Development)</w:t>
      </w:r>
    </w:p>
    <w:p>
      <w:pPr>
        <w:spacing w:before="0" w:after="60" w:line="264" w:lineRule="auto"/>
      </w:pPr>
      <w:r>
        <w:rPr>
          <w:rFonts w:ascii="Calibri" w:hAnsi="Calibri" w:eastAsia="Calibri"/>
          <w:b/>
          <w:color w:val="222222"/>
          <w:sz w:val="22"/>
        </w:rPr>
        <w:t>Mobile</w:t>
      </w:r>
      <w:r>
        <w:rPr>
          <w:rFonts w:ascii="Calibri" w:hAnsi="Calibri" w:eastAsia="Calibri"/>
          <w:color w:val="222222"/>
          <w:sz w:val="22"/>
        </w:rPr>
        <w:t xml:space="preserve">  —  Baked into the binary at build time. Changing any of these requires a new build and a new store submission.</w:t>
      </w:r>
    </w:p>
    <w:p>
      <w:pPr>
        <w:pStyle w:val="Heading2"/>
      </w:pPr>
      <w:r>
        <w:rPr>
          <w:rFonts w:ascii="Calibri" w:hAnsi="Calibri" w:eastAsia="Calibri"/>
          <w:b/>
        </w:rPr>
        <w:t>8.6 NON-ENVIRONMENT CONFIGURATION (constants in code)</w:t>
      </w:r>
    </w:p>
    <w:p>
      <w:pPr>
        <w:spacing w:before="0" w:after="160" w:line="276" w:lineRule="auto"/>
      </w:pPr>
      <w:r>
        <w:rPr>
          <w:rFonts w:ascii="Calibri" w:hAnsi="Calibri" w:eastAsia="Calibri"/>
          <w:b w:val="0"/>
          <w:i w:val="0"/>
          <w:color w:val="222222"/>
          <w:sz w:val="22"/>
        </w:rPr>
        <w:t>These are deliberately NOT environment variables, because they must be identical across clients and are part of contractual/disclosure copy:</w:t>
      </w:r>
    </w:p>
    <w:p>
      <w:pPr>
        <w:spacing w:before="0" w:after="60" w:line="264" w:lineRule="auto"/>
      </w:pPr>
      <w:r>
        <w:rPr>
          <w:rFonts w:ascii="Calibri" w:hAnsi="Calibri" w:eastAsia="Calibri"/>
          <w:b/>
          <w:color w:val="222222"/>
          <w:sz w:val="22"/>
        </w:rPr>
        <w:t>Course commission</w:t>
      </w:r>
      <w:r>
        <w:rPr>
          <w:rFonts w:ascii="Calibri" w:hAnsi="Calibri" w:eastAsia="Calibri"/>
          <w:color w:val="222222"/>
          <w:sz w:val="22"/>
        </w:rPr>
        <w:t xml:space="preserve">  —  13%</w:t>
      </w:r>
    </w:p>
    <w:p>
      <w:pPr>
        <w:spacing w:before="0" w:after="60" w:line="264" w:lineRule="auto"/>
      </w:pPr>
      <w:r>
        <w:rPr>
          <w:rFonts w:ascii="Calibri" w:hAnsi="Calibri" w:eastAsia="Calibri"/>
          <w:b/>
          <w:color w:val="222222"/>
          <w:sz w:val="22"/>
        </w:rPr>
        <w:t>backend</w:t>
      </w:r>
      <w:r>
        <w:rPr>
          <w:rFonts w:ascii="Calibri" w:hAnsi="Calibri" w:eastAsia="Calibri"/>
          <w:color w:val="222222"/>
          <w:sz w:val="22"/>
        </w:rPr>
        <w:t xml:space="preserve">  —  src/config/commission.ts (COURSE_COMMISSION_RATE_PERCENT)</w:t>
      </w:r>
    </w:p>
    <w:p>
      <w:pPr>
        <w:spacing w:before="0" w:after="60" w:line="264" w:lineRule="auto"/>
      </w:pPr>
      <w:r>
        <w:rPr>
          <w:rFonts w:ascii="Calibri" w:hAnsi="Calibri" w:eastAsia="Calibri"/>
          <w:b/>
          <w:color w:val="222222"/>
          <w:sz w:val="22"/>
        </w:rPr>
        <w:t>web</w:t>
      </w:r>
      <w:r>
        <w:rPr>
          <w:rFonts w:ascii="Calibri" w:hAnsi="Calibri" w:eastAsia="Calibri"/>
          <w:color w:val="222222"/>
          <w:sz w:val="22"/>
        </w:rPr>
        <w:t xml:space="preserve">  —  src/constants/commission.js</w:t>
      </w:r>
    </w:p>
    <w:p>
      <w:pPr>
        <w:spacing w:before="0" w:after="160" w:line="276" w:lineRule="auto"/>
      </w:pPr>
      <w:r>
        <w:rPr>
          <w:rFonts w:ascii="Calibri" w:hAnsi="Calibri" w:eastAsia="Calibri"/>
          <w:b w:val="0"/>
          <w:i w:val="0"/>
          <w:color w:val="222222"/>
          <w:sz w:val="22"/>
        </w:rPr>
        <w:t>-&gt; change both in the same commit Support mailbox admin@maritimelink.co backend src/config/contact.ts web src/constants/contact.js Recruiter plan cards src/controllers/recruiterMembershipController.ts (RECRUITER_PLANS) — keep in step with the Stripe price ids Legal page routing web src/constants/legalRoutes.js Document wallet mapping web src/constants/documentWalletCategories.js KYC-gated action labels web src/constants/kycRestrictedActions.js JWT lifetime 7d, hard-coded at each jwt.sign call site bcrypt cost 12, hard-coded at each hash call site</w:t>
      </w:r>
    </w:p>
    <w:p>
      <w:r>
        <w:br w:type="page"/>
      </w:r>
    </w:p>
    <w:p>
      <w:pPr>
        <w:pStyle w:val="Heading1"/>
      </w:pPr>
      <w:r>
        <w:rPr>
          <w:rFonts w:ascii="Calibri" w:hAnsi="Calibri" w:eastAsia="Calibri"/>
          <w:b/>
        </w:rPr>
        <w:t>PART 9 — INFRASTRUCTURE DOCUMENTATION</w:t>
      </w:r>
    </w:p>
    <w:p>
      <w:pPr>
        <w:pStyle w:val="Heading2"/>
      </w:pPr>
      <w:r>
        <w:rPr>
          <w:rFonts w:ascii="Calibri" w:hAnsi="Calibri" w:eastAsia="Calibri"/>
          <w:b/>
        </w:rPr>
        <w:t>9.1 TOPOLOGY</w:t>
      </w:r>
    </w:p>
    <w:p>
      <w:pPr>
        <w:spacing w:before="0" w:after="60" w:line="264" w:lineRule="auto"/>
      </w:pPr>
      <w:r>
        <w:rPr>
          <w:rFonts w:ascii="Calibri" w:hAnsi="Calibri" w:eastAsia="Calibri"/>
          <w:b/>
          <w:color w:val="222222"/>
          <w:sz w:val="22"/>
        </w:rPr>
        <w:t>Layer</w:t>
      </w:r>
      <w:r>
        <w:rPr>
          <w:rFonts w:ascii="Calibri" w:hAnsi="Calibri" w:eastAsia="Calibri"/>
          <w:color w:val="222222"/>
          <w:sz w:val="22"/>
        </w:rPr>
        <w:t xml:space="preserve">  —  Provider Component</w:t>
      </w:r>
    </w:p>
    <w:p>
      <w:pPr>
        <w:spacing w:before="0" w:after="160" w:line="276" w:lineRule="auto"/>
      </w:pPr>
      <w:r>
        <w:rPr>
          <w:rFonts w:ascii="Calibri" w:hAnsi="Calibri" w:eastAsia="Calibri"/>
          <w:b w:val="0"/>
          <w:i w:val="0"/>
          <w:color w:val="222222"/>
          <w:sz w:val="22"/>
        </w:rPr>
        <w:t>--------------- ---------- ------------------------------------------ Web hosting Vercel Static SPA + 2 serverless functions API hosting Render Node.js web service (HTTP + WebSocket) Database Supabase Managed PostgreSQL (pooled + direct) Object storage Supabase 8 storage buckets Payments Stripe Checkout, Subscriptions, Connect, Webhooks Email Gmail SMTP Transactional email SMS/OTP Twilio Verify service AI Google Gemini API Analytics Google GA4 Source control GitHub MaritimeLink-Ltd organisation Mobile dist. Apple/Google App Store Connect + Google Play Console</w:t>
      </w:r>
    </w:p>
    <w:p>
      <w:pPr>
        <w:pStyle w:val="Heading2"/>
      </w:pPr>
      <w:r>
        <w:rPr>
          <w:rFonts w:ascii="Calibri" w:hAnsi="Calibri" w:eastAsia="Calibri"/>
          <w:b/>
        </w:rPr>
        <w:t>9.2 KNOWN PRODUCTION ENDPOINTS</w:t>
      </w:r>
    </w:p>
    <w:p>
      <w:pPr>
        <w:spacing w:before="0" w:after="60" w:line="264" w:lineRule="auto"/>
      </w:pPr>
      <w:r>
        <w:rPr>
          <w:rFonts w:ascii="Calibri" w:hAnsi="Calibri" w:eastAsia="Calibri"/>
          <w:b/>
          <w:color w:val="222222"/>
          <w:sz w:val="22"/>
        </w:rPr>
        <w:t>Web application</w:t>
      </w:r>
      <w:r>
        <w:rPr>
          <w:rFonts w:ascii="Calibri" w:hAnsi="Calibri" w:eastAsia="Calibri"/>
          <w:color w:val="222222"/>
          <w:sz w:val="22"/>
        </w:rPr>
        <w:t xml:space="preserve">  —  https://www.maritimelink.co</w:t>
      </w:r>
    </w:p>
    <w:p>
      <w:pPr>
        <w:spacing w:before="0" w:after="160" w:line="276" w:lineRule="auto"/>
      </w:pPr>
      <w:r>
        <w:rPr>
          <w:rFonts w:ascii="Calibri" w:hAnsi="Calibri" w:eastAsia="Calibri"/>
          <w:b w:val="0"/>
          <w:i w:val="0"/>
          <w:color w:val="222222"/>
          <w:sz w:val="22"/>
        </w:rPr>
        <w:t>API (referenced by the web app and Swagger) https://maritime-apis.onrender.com API (compiled default in the mobile app) https://maritimelink-backend-0ijh.onrender.com Legacy web origin referenced in mobile + email docs https://www.maritimelink.co Swagger UI &lt;API&gt;/api-docs Health checks &lt;API&gt;/ and &lt;API&gt;/health</w:t>
      </w:r>
    </w:p>
    <w:p>
      <w:pPr>
        <w:pStyle w:val="Heading2"/>
      </w:pPr>
      <w:r>
        <w:rPr>
          <w:rFonts w:ascii="Calibri" w:hAnsi="Calibri" w:eastAsia="Calibri"/>
          <w:b/>
        </w:rPr>
        <w:t>9.3 VERCEL CONFIGURATION (vercel.json, in the frontend repo)</w:t>
      </w:r>
    </w:p>
    <w:p>
      <w:pPr>
        <w:spacing w:before="0" w:after="160" w:line="276" w:lineRule="auto"/>
      </w:pPr>
      <w:r>
        <w:rPr>
          <w:rFonts w:ascii="Calibri" w:hAnsi="Calibri" w:eastAsia="Calibri"/>
          <w:b w:val="0"/>
          <w:i w:val="0"/>
          <w:color w:val="222222"/>
          <w:sz w:val="22"/>
        </w:rPr>
        <w:t>Rewrites, in order: /in/:slug -&gt; /api/profile?slug=:slug (SSR profile) /sitemap-profiles.xml -&gt; /api/sitemap-profiles (dynamic sitemap) /(.*) -&gt; /index.html (SPA fallback) The SPA fallback must remain LAST; anything below it is unreachable.</w:t>
      </w:r>
    </w:p>
    <w:p>
      <w:pPr>
        <w:spacing w:before="0" w:after="160" w:line="276" w:lineRule="auto"/>
      </w:pPr>
      <w:r>
        <w:rPr>
          <w:rFonts w:ascii="Calibri" w:hAnsi="Calibri" w:eastAsia="Calibri"/>
          <w:b w:val="0"/>
          <w:i w:val="0"/>
          <w:color w:val="222222"/>
          <w:sz w:val="22"/>
        </w:rPr>
        <w:t>Build settings expected by Vercel: Framework preset Vite Build command npm run build Output directory dist Install command npm ci Node version to be pinned — 20.x or 22.x recommended</w:t>
      </w:r>
    </w:p>
    <w:p>
      <w:pPr>
        <w:pStyle w:val="Heading2"/>
      </w:pPr>
      <w:r>
        <w:rPr>
          <w:rFonts w:ascii="Calibri" w:hAnsi="Calibri" w:eastAsia="Calibri"/>
          <w:b/>
        </w:rPr>
        <w:t>9.4 RENDER CONFIGURATION (backend)</w:t>
      </w:r>
    </w:p>
    <w:p>
      <w:pPr>
        <w:spacing w:before="0" w:after="60" w:line="264" w:lineRule="auto"/>
      </w:pPr>
      <w:r>
        <w:rPr>
          <w:rFonts w:ascii="Calibri" w:hAnsi="Calibri" w:eastAsia="Calibri"/>
          <w:b/>
          <w:color w:val="222222"/>
          <w:sz w:val="22"/>
        </w:rPr>
        <w:t>Service type</w:t>
      </w:r>
      <w:r>
        <w:rPr>
          <w:rFonts w:ascii="Calibri" w:hAnsi="Calibri" w:eastAsia="Calibri"/>
          <w:color w:val="222222"/>
          <w:sz w:val="22"/>
        </w:rPr>
        <w:t xml:space="preserve">  —  Web Service (Node)</w:t>
      </w:r>
    </w:p>
    <w:p>
      <w:pPr>
        <w:spacing w:before="0" w:after="60" w:line="264" w:lineRule="auto"/>
      </w:pPr>
      <w:r>
        <w:rPr>
          <w:rFonts w:ascii="Calibri" w:hAnsi="Calibri" w:eastAsia="Calibri"/>
          <w:b/>
          <w:color w:val="222222"/>
          <w:sz w:val="22"/>
        </w:rPr>
        <w:t>Build command</w:t>
      </w:r>
      <w:r>
        <w:rPr>
          <w:rFonts w:ascii="Calibri" w:hAnsi="Calibri" w:eastAsia="Calibri"/>
          <w:color w:val="222222"/>
          <w:sz w:val="22"/>
        </w:rPr>
        <w:t xml:space="preserve">  —  npm ci &amp;&amp; npm run build</w:t>
      </w:r>
    </w:p>
    <w:p>
      <w:pPr>
        <w:spacing w:before="0" w:after="60" w:line="264" w:lineRule="auto"/>
      </w:pPr>
      <w:r>
        <w:rPr>
          <w:rFonts w:ascii="Calibri" w:hAnsi="Calibri" w:eastAsia="Calibri"/>
          <w:b/>
          <w:color w:val="222222"/>
          <w:sz w:val="22"/>
        </w:rPr>
        <w:t>Start command</w:t>
      </w:r>
      <w:r>
        <w:rPr>
          <w:rFonts w:ascii="Calibri" w:hAnsi="Calibri" w:eastAsia="Calibri"/>
          <w:color w:val="222222"/>
          <w:sz w:val="22"/>
        </w:rPr>
        <w:t xml:space="preserve">  —  npm start (node dist/server.js)</w:t>
      </w:r>
    </w:p>
    <w:p>
      <w:pPr>
        <w:spacing w:before="0" w:after="60" w:line="264" w:lineRule="auto"/>
      </w:pPr>
      <w:r>
        <w:rPr>
          <w:rFonts w:ascii="Calibri" w:hAnsi="Calibri" w:eastAsia="Calibri"/>
          <w:b/>
          <w:color w:val="222222"/>
          <w:sz w:val="22"/>
        </w:rPr>
        <w:t>Health check path</w:t>
      </w:r>
      <w:r>
        <w:rPr>
          <w:rFonts w:ascii="Calibri" w:hAnsi="Calibri" w:eastAsia="Calibri"/>
          <w:color w:val="222222"/>
          <w:sz w:val="22"/>
        </w:rPr>
        <w:t xml:space="preserve">  —  /health</w:t>
      </w:r>
    </w:p>
    <w:p>
      <w:pPr>
        <w:spacing w:before="0" w:after="60" w:line="264" w:lineRule="auto"/>
      </w:pPr>
      <w:r>
        <w:rPr>
          <w:rFonts w:ascii="Calibri" w:hAnsi="Calibri" w:eastAsia="Calibri"/>
          <w:b/>
          <w:color w:val="222222"/>
          <w:sz w:val="22"/>
        </w:rPr>
        <w:t>Port</w:t>
      </w:r>
      <w:r>
        <w:rPr>
          <w:rFonts w:ascii="Calibri" w:hAnsi="Calibri" w:eastAsia="Calibri"/>
          <w:color w:val="222222"/>
          <w:sz w:val="22"/>
        </w:rPr>
        <w:t xml:space="preserve">  —  Render injects PORT; the app reads env.PORT</w:t>
      </w:r>
    </w:p>
    <w:p>
      <w:pPr>
        <w:spacing w:before="0" w:after="60" w:line="264" w:lineRule="auto"/>
      </w:pPr>
      <w:r>
        <w:rPr>
          <w:rFonts w:ascii="Calibri" w:hAnsi="Calibri" w:eastAsia="Calibri"/>
          <w:b/>
          <w:color w:val="222222"/>
          <w:sz w:val="22"/>
        </w:rPr>
        <w:t>WebSockets</w:t>
      </w:r>
      <w:r>
        <w:rPr>
          <w:rFonts w:ascii="Calibri" w:hAnsi="Calibri" w:eastAsia="Calibri"/>
          <w:color w:val="222222"/>
          <w:sz w:val="22"/>
        </w:rPr>
        <w:t xml:space="preserve">  —  must be enabled — Socket.IO depends on it</w:t>
      </w:r>
    </w:p>
    <w:p>
      <w:pPr>
        <w:spacing w:before="0" w:after="60" w:line="264" w:lineRule="auto"/>
      </w:pPr>
      <w:r>
        <w:rPr>
          <w:rFonts w:ascii="Calibri" w:hAnsi="Calibri" w:eastAsia="Calibri"/>
          <w:b/>
          <w:color w:val="222222"/>
          <w:sz w:val="22"/>
        </w:rPr>
        <w:t>Instances</w:t>
      </w:r>
      <w:r>
        <w:rPr>
          <w:rFonts w:ascii="Calibri" w:hAnsi="Calibri" w:eastAsia="Calibri"/>
          <w:color w:val="222222"/>
          <w:sz w:val="22"/>
        </w:rPr>
        <w:t xml:space="preserve">  —  1 (see the presence-state caveat in 2.6)</w:t>
      </w:r>
    </w:p>
    <w:p>
      <w:pPr>
        <w:spacing w:before="0" w:after="60" w:line="264" w:lineRule="auto"/>
      </w:pPr>
      <w:r>
        <w:rPr>
          <w:rFonts w:ascii="Calibri" w:hAnsi="Calibri" w:eastAsia="Calibri"/>
          <w:b/>
          <w:color w:val="222222"/>
          <w:sz w:val="22"/>
        </w:rPr>
        <w:t>Region</w:t>
      </w:r>
      <w:r>
        <w:rPr>
          <w:rFonts w:ascii="Calibri" w:hAnsi="Calibri" w:eastAsia="Calibri"/>
          <w:color w:val="222222"/>
          <w:sz w:val="22"/>
        </w:rPr>
        <w:t xml:space="preserve">  —  US</w:t>
      </w:r>
    </w:p>
    <w:p>
      <w:pPr>
        <w:spacing w:before="0" w:after="60" w:line="264" w:lineRule="auto"/>
      </w:pPr>
      <w:r>
        <w:rPr>
          <w:rFonts w:ascii="Calibri" w:hAnsi="Calibri" w:eastAsia="Calibri"/>
          <w:b/>
          <w:color w:val="222222"/>
          <w:sz w:val="22"/>
        </w:rPr>
        <w:t>Plan</w:t>
      </w:r>
      <w:r>
        <w:rPr>
          <w:rFonts w:ascii="Calibri" w:hAnsi="Calibri" w:eastAsia="Calibri"/>
          <w:color w:val="222222"/>
          <w:sz w:val="22"/>
        </w:rPr>
        <w:t xml:space="preserve">  —  The client will be upgrading the plan tier; no further action needed here.</w:t>
      </w:r>
    </w:p>
    <w:p>
      <w:pPr>
        <w:pStyle w:val="Heading2"/>
      </w:pPr>
      <w:r>
        <w:rPr>
          <w:rFonts w:ascii="Calibri" w:hAnsi="Calibri" w:eastAsia="Calibri"/>
          <w:b/>
        </w:rPr>
        <w:t>9.5 SUPABASE CONFIGURATION</w:t>
      </w:r>
    </w:p>
    <w:p>
      <w:pPr>
        <w:spacing w:before="0" w:after="60" w:line="264" w:lineRule="auto"/>
      </w:pPr>
      <w:r>
        <w:rPr>
          <w:rFonts w:ascii="Calibri" w:hAnsi="Calibri" w:eastAsia="Calibri"/>
          <w:b/>
          <w:color w:val="222222"/>
          <w:sz w:val="22"/>
        </w:rPr>
        <w:t>Project</w:t>
      </w:r>
      <w:r>
        <w:rPr>
          <w:rFonts w:ascii="Calibri" w:hAnsi="Calibri" w:eastAsia="Calibri"/>
          <w:color w:val="222222"/>
          <w:sz w:val="22"/>
        </w:rPr>
        <w:t xml:space="preserve">  —  Client will be upgrading the plan tier later. Project ref and region for Supabase is EU west — check the Supabase dashboard Settings -&gt; General.</w:t>
      </w:r>
    </w:p>
    <w:p>
      <w:pPr>
        <w:spacing w:before="0" w:after="60" w:line="264" w:lineRule="auto"/>
      </w:pPr>
      <w:r>
        <w:rPr>
          <w:rFonts w:ascii="Calibri" w:hAnsi="Calibri" w:eastAsia="Calibri"/>
          <w:b/>
          <w:color w:val="222222"/>
          <w:sz w:val="22"/>
        </w:rPr>
        <w:t>Database</w:t>
      </w:r>
      <w:r>
        <w:rPr>
          <w:rFonts w:ascii="Calibri" w:hAnsi="Calibri" w:eastAsia="Calibri"/>
          <w:color w:val="222222"/>
          <w:sz w:val="22"/>
        </w:rPr>
        <w:t xml:space="preserve">  —  Postgres; both pooled (6543) and direct (5432) URLs in use</w:t>
      </w:r>
    </w:p>
    <w:p>
      <w:pPr>
        <w:spacing w:before="0" w:after="60" w:line="264" w:lineRule="auto"/>
      </w:pPr>
      <w:r>
        <w:rPr>
          <w:rFonts w:ascii="Calibri" w:hAnsi="Calibri" w:eastAsia="Calibri"/>
          <w:b/>
          <w:color w:val="222222"/>
          <w:sz w:val="22"/>
        </w:rPr>
        <w:t>Storage</w:t>
      </w:r>
      <w:r>
        <w:rPr>
          <w:rFonts w:ascii="Calibri" w:hAnsi="Calibri" w:eastAsia="Calibri"/>
          <w:color w:val="222222"/>
          <w:sz w:val="22"/>
        </w:rPr>
        <w:t xml:space="preserve">  —  8 buckets, listed in 7.1. CONFIRMED by the client: all storage buckets are set to PRIVATE, not public. IMPORTANT — this needs reconciling with the code: every upload path (storageService.uploadToSupabase, see 7.1) calls Supabase's getPublicUrl(), which is the API Supabase intends for PUBLIC buckets — for a private bucket it returns a URL that resolves to 401/403 unless a storage RLS policy separately grants anonymous SELECT on that bucket. Two ways this reconciles, and it matters which one is true: a) the buckets are private AND a public-read storage policy exists on them anyway — in which case the "private" toggle is not actually restricting access, and KYC documents/selfies are effectively public to anyone with the URL; or b) no such policy exists — in which case uploaded document and photo URLs shown in the app (profile photos, document wallet files, KYC images) are currently broken for end users. Given the app visibly displays uploaded photos and documents today, (a) is the more likely explanation. RECOMMENDATION: check each bucket's Policies tab in the Supabase dashboard; for the two KYC buckets and the ID-passport buckets in particular, replace any public-read policy with authenticated, time-limited access via `createSignedUrl()` instead of `getPublicUrl()` — this is a genuine follow-up action, not just documentation. See risk R-08 in Part 20.4.</w:t>
      </w:r>
    </w:p>
    <w:p>
      <w:pPr>
        <w:spacing w:before="0" w:after="60" w:line="264" w:lineRule="auto"/>
      </w:pPr>
      <w:r>
        <w:rPr>
          <w:rFonts w:ascii="Calibri" w:hAnsi="Calibri" w:eastAsia="Calibri"/>
          <w:b/>
          <w:color w:val="222222"/>
          <w:sz w:val="22"/>
        </w:rPr>
        <w:t>Auth</w:t>
      </w:r>
      <w:r>
        <w:rPr>
          <w:rFonts w:ascii="Calibri" w:hAnsi="Calibri" w:eastAsia="Calibri"/>
          <w:color w:val="222222"/>
          <w:sz w:val="22"/>
        </w:rPr>
        <w:t xml:space="preserve">  —  NOT used. MaritimeLink implements its own JWT auth.</w:t>
      </w:r>
    </w:p>
    <w:p>
      <w:pPr>
        <w:pStyle w:val="Heading2"/>
      </w:pPr>
      <w:r>
        <w:rPr>
          <w:rFonts w:ascii="Calibri" w:hAnsi="Calibri" w:eastAsia="Calibri"/>
          <w:b/>
        </w:rPr>
        <w:t>9.6 DNS AND CERTIFICATES</w:t>
      </w:r>
    </w:p>
    <w:p>
      <w:pPr>
        <w:spacing w:before="0" w:after="60" w:line="264" w:lineRule="auto"/>
      </w:pPr>
      <w:r>
        <w:rPr>
          <w:rFonts w:ascii="Calibri" w:hAnsi="Calibri" w:eastAsia="Calibri"/>
          <w:b/>
          <w:color w:val="222222"/>
          <w:sz w:val="22"/>
        </w:rPr>
        <w:t>Apex/www</w:t>
      </w:r>
      <w:r>
        <w:rPr>
          <w:rFonts w:ascii="Calibri" w:hAnsi="Calibri" w:eastAsia="Calibri"/>
          <w:color w:val="222222"/>
          <w:sz w:val="22"/>
        </w:rPr>
        <w:t xml:space="preserve">  —  www.maritimelink.co -&gt; Vercel</w:t>
      </w:r>
    </w:p>
    <w:p>
      <w:pPr>
        <w:spacing w:before="0" w:after="60" w:line="264" w:lineRule="auto"/>
      </w:pPr>
      <w:r>
        <w:rPr>
          <w:rFonts w:ascii="Calibri" w:hAnsi="Calibri" w:eastAsia="Calibri"/>
          <w:b/>
          <w:color w:val="222222"/>
          <w:sz w:val="22"/>
        </w:rPr>
        <w:t>API subdomain</w:t>
      </w:r>
      <w:r>
        <w:rPr>
          <w:rFonts w:ascii="Calibri" w:hAnsi="Calibri" w:eastAsia="Calibri"/>
          <w:color w:val="222222"/>
          <w:sz w:val="22"/>
        </w:rPr>
        <w:t xml:space="preserve">  —  currently the raw *.onrender.com hostname is used rather than a branded subdomain such as api.maritimelink.co. Moving to a branded subdomain is recommended (see 20.5).</w:t>
      </w:r>
    </w:p>
    <w:p>
      <w:pPr>
        <w:spacing w:before="0" w:after="60" w:line="264" w:lineRule="auto"/>
      </w:pPr>
      <w:r>
        <w:rPr>
          <w:rFonts w:ascii="Calibri" w:hAnsi="Calibri" w:eastAsia="Calibri"/>
          <w:b/>
          <w:color w:val="222222"/>
          <w:sz w:val="22"/>
        </w:rPr>
        <w:t>TLS</w:t>
      </w:r>
      <w:r>
        <w:rPr>
          <w:rFonts w:ascii="Calibri" w:hAnsi="Calibri" w:eastAsia="Calibri"/>
          <w:color w:val="222222"/>
          <w:sz w:val="22"/>
        </w:rPr>
        <w:t xml:space="preserve">  —  Automatic via Vercel and Render.</w:t>
      </w:r>
    </w:p>
    <w:p>
      <w:pPr>
        <w:spacing w:before="0" w:after="60" w:line="264" w:lineRule="auto"/>
      </w:pPr>
      <w:r>
        <w:rPr>
          <w:rFonts w:ascii="Calibri" w:hAnsi="Calibri" w:eastAsia="Calibri"/>
          <w:b/>
          <w:color w:val="222222"/>
          <w:sz w:val="22"/>
        </w:rPr>
        <w:t>Registrar</w:t>
      </w:r>
      <w:r>
        <w:rPr>
          <w:rFonts w:ascii="Calibri" w:hAnsi="Calibri" w:eastAsia="Calibri"/>
          <w:color w:val="222222"/>
          <w:sz w:val="22"/>
        </w:rPr>
        <w:t xml:space="preserve">  —  Namecheap. Domain is owned by the client (Kingsley Osifo / MaritimeLink Ltd). Who specifically holds the Namecheap login and whether 2FA/account recovery details are documented.</w:t>
      </w:r>
    </w:p>
    <w:p>
      <w:pPr>
        <w:pStyle w:val="Heading2"/>
      </w:pPr>
      <w:r>
        <w:rPr>
          <w:rFonts w:ascii="Calibri" w:hAnsi="Calibri" w:eastAsia="Calibri"/>
          <w:b/>
        </w:rPr>
        <w:t>9.7 SCHEDULED WORK (CRON)</w:t>
      </w:r>
    </w:p>
    <w:p>
      <w:pPr>
        <w:spacing w:before="0" w:after="160" w:line="276" w:lineRule="auto"/>
      </w:pPr>
      <w:r>
        <w:rPr>
          <w:rFonts w:ascii="Calibri" w:hAnsi="Calibri" w:eastAsia="Calibri"/>
          <w:b w:val="0"/>
          <w:i w:val="0"/>
          <w:color w:val="222222"/>
          <w:sz w:val="22"/>
        </w:rPr>
        <w:t>One scheduled job exists: the daily document-expiry reminder.</w:t>
      </w:r>
    </w:p>
    <w:p>
      <w:pPr>
        <w:spacing w:before="0" w:after="60" w:line="264" w:lineRule="auto"/>
      </w:pPr>
      <w:r>
        <w:rPr>
          <w:rFonts w:ascii="Calibri" w:hAnsi="Calibri" w:eastAsia="Calibri"/>
          <w:b/>
          <w:color w:val="222222"/>
          <w:sz w:val="22"/>
        </w:rPr>
        <w:t>Production</w:t>
      </w:r>
      <w:r>
        <w:rPr>
          <w:rFonts w:ascii="Calibri" w:hAnsi="Calibri" w:eastAsia="Calibri"/>
          <w:color w:val="222222"/>
          <w:sz w:val="22"/>
        </w:rPr>
        <w:t xml:space="preserve">  —  node dist/scripts/send-expiry-reminders.js (npm run job:expiry-reminders:prod)</w:t>
      </w:r>
    </w:p>
    <w:p>
      <w:pPr>
        <w:spacing w:before="0" w:after="60" w:line="264" w:lineRule="auto"/>
      </w:pPr>
      <w:r>
        <w:rPr>
          <w:rFonts w:ascii="Calibri" w:hAnsi="Calibri" w:eastAsia="Calibri"/>
          <w:b/>
          <w:color w:val="222222"/>
          <w:sz w:val="22"/>
        </w:rPr>
        <w:t>Development</w:t>
      </w:r>
      <w:r>
        <w:rPr>
          <w:rFonts w:ascii="Calibri" w:hAnsi="Calibri" w:eastAsia="Calibri"/>
          <w:color w:val="222222"/>
          <w:sz w:val="22"/>
        </w:rPr>
        <w:t xml:space="preserve">  —  npm run job:expiry-reminders</w:t>
      </w:r>
    </w:p>
    <w:p>
      <w:pPr>
        <w:spacing w:before="0" w:after="60" w:line="264" w:lineRule="auto"/>
      </w:pPr>
      <w:r>
        <w:rPr>
          <w:rFonts w:ascii="Calibri" w:hAnsi="Calibri" w:eastAsia="Calibri"/>
          <w:b/>
          <w:color w:val="222222"/>
          <w:sz w:val="22"/>
        </w:rPr>
        <w:t>Dry run</w:t>
      </w:r>
      <w:r>
        <w:rPr>
          <w:rFonts w:ascii="Calibri" w:hAnsi="Calibri" w:eastAsia="Calibri"/>
          <w:color w:val="222222"/>
          <w:sz w:val="22"/>
        </w:rPr>
        <w:t xml:space="preserve">  —  npm run job:expiry-reminders -- --dry-run</w:t>
      </w:r>
    </w:p>
    <w:p>
      <w:pPr>
        <w:spacing w:before="0" w:after="60" w:line="264" w:lineRule="auto"/>
      </w:pPr>
      <w:r>
        <w:rPr>
          <w:rFonts w:ascii="Calibri" w:hAnsi="Calibri" w:eastAsia="Calibri"/>
          <w:b/>
          <w:color w:val="222222"/>
          <w:sz w:val="22"/>
        </w:rPr>
        <w:t>Single user</w:t>
      </w:r>
      <w:r>
        <w:rPr>
          <w:rFonts w:ascii="Calibri" w:hAnsi="Calibri" w:eastAsia="Calibri"/>
          <w:color w:val="222222"/>
          <w:sz w:val="22"/>
        </w:rPr>
        <w:t xml:space="preserve">  —  npm run job:expiry-reminders -- --only user@example.com</w:t>
      </w:r>
    </w:p>
    <w:p>
      <w:pPr>
        <w:spacing w:before="0" w:after="160" w:line="276" w:lineRule="auto"/>
      </w:pPr>
      <w:r>
        <w:rPr>
          <w:rFonts w:ascii="Calibri" w:hAnsi="Calibri" w:eastAsia="Calibri"/>
          <w:b w:val="0"/>
          <w:i w:val="0"/>
          <w:color w:val="222222"/>
          <w:sz w:val="22"/>
        </w:rPr>
        <w:t>It is designed to be triggered by an EXTERNAL scheduler (Render Cron Job, GitHub Actions, or a cloud scheduler) rather than in-process, so that exactly one instance runs it. It is safe to run more than once a day: reminder state is written only after successful delivery, so a repeat run sends nothing and a failed run retries. A non-zero exit code is returned if any email failed, so the scheduler surfaces problems.</w:t>
      </w:r>
    </w:p>
    <w:p>
      <w:pPr>
        <w:spacing w:before="0" w:after="160" w:line="276" w:lineRule="auto"/>
      </w:pPr>
      <w:r>
        <w:rPr>
          <w:rFonts w:ascii="Calibri" w:hAnsi="Calibri" w:eastAsia="Calibri"/>
          <w:b w:val="0"/>
          <w:i w:val="0"/>
          <w:color w:val="222222"/>
          <w:sz w:val="22"/>
        </w:rPr>
        <w:t>CONFIRMED: currently runs daily at 08:00 UTC. The client intends to move this to a WEEKLY cadence instead of daily. The specific scheduler logic itself does not need to change — it is milestone-based (90/60/30/7 days and on expiry, see 4.2) and safe to run at any cadence, since it only emails a document once per milestone regardless of how often the job runs. Moving to weekly only means a document could be noticed as little as a few days later than today; if that gap matters for the 7-day-out and expiry-day milestones specifically, consider keeping those two closer to daily even if the rest of the cadence relaxes.</w:t>
      </w:r>
    </w:p>
    <w:p>
      <w:pPr>
        <w:pStyle w:val="Heading2"/>
      </w:pPr>
      <w:r>
        <w:rPr>
          <w:rFonts w:ascii="Calibri" w:hAnsi="Calibri" w:eastAsia="Calibri"/>
          <w:b/>
        </w:rPr>
        <w:t>9.8 LOGGING AND MONITORING</w:t>
      </w:r>
    </w:p>
    <w:p>
      <w:pPr>
        <w:spacing w:before="0" w:after="60" w:line="264" w:lineRule="auto"/>
      </w:pPr>
      <w:r>
        <w:rPr>
          <w:rFonts w:ascii="Calibri" w:hAnsi="Calibri" w:eastAsia="Calibri"/>
          <w:b/>
          <w:color w:val="222222"/>
          <w:sz w:val="22"/>
        </w:rPr>
        <w:t>Application logs</w:t>
      </w:r>
      <w:r>
        <w:rPr>
          <w:rFonts w:ascii="Calibri" w:hAnsi="Calibri" w:eastAsia="Calibri"/>
          <w:color w:val="222222"/>
          <w:sz w:val="22"/>
        </w:rPr>
        <w:t xml:space="preserve">  —  Render's log stream (stdout/stderr). The app emits emoji-prefixed lifecycle logs on boot: server start, Socket.IO setup, database connection, SMTP verification.</w:t>
      </w:r>
    </w:p>
    <w:p>
      <w:pPr>
        <w:spacing w:before="0" w:after="60" w:line="264" w:lineRule="auto"/>
      </w:pPr>
      <w:r>
        <w:rPr>
          <w:rFonts w:ascii="Calibri" w:hAnsi="Calibri" w:eastAsia="Calibri"/>
          <w:b/>
          <w:color w:val="222222"/>
          <w:sz w:val="22"/>
        </w:rPr>
        <w:t>Query logs</w:t>
      </w:r>
      <w:r>
        <w:rPr>
          <w:rFonts w:ascii="Calibri" w:hAnsi="Calibri" w:eastAsia="Calibri"/>
          <w:color w:val="222222"/>
          <w:sz w:val="22"/>
        </w:rPr>
        <w:t xml:space="preserve">  —  Prisma is configured with log: ['query'] — every SQL statement is logged (risk R-03).</w:t>
      </w:r>
    </w:p>
    <w:p>
      <w:pPr>
        <w:spacing w:before="0" w:after="60" w:line="264" w:lineRule="auto"/>
      </w:pPr>
      <w:r>
        <w:rPr>
          <w:rFonts w:ascii="Calibri" w:hAnsi="Calibri" w:eastAsia="Calibri"/>
          <w:b/>
          <w:color w:val="222222"/>
          <w:sz w:val="22"/>
        </w:rPr>
        <w:t>Error tracking</w:t>
      </w:r>
      <w:r>
        <w:rPr>
          <w:rFonts w:ascii="Calibri" w:hAnsi="Calibri" w:eastAsia="Calibri"/>
          <w:color w:val="222222"/>
          <w:sz w:val="22"/>
        </w:rPr>
        <w:t xml:space="preserve">  —  None. There is no Sentry/Rollbar/Datadog integration. Recommended addition — see 20.5.</w:t>
      </w:r>
    </w:p>
    <w:p>
      <w:pPr>
        <w:spacing w:before="0" w:after="60" w:line="264" w:lineRule="auto"/>
      </w:pPr>
      <w:r>
        <w:rPr>
          <w:rFonts w:ascii="Calibri" w:hAnsi="Calibri" w:eastAsia="Calibri"/>
          <w:b/>
          <w:color w:val="222222"/>
          <w:sz w:val="22"/>
        </w:rPr>
        <w:t>Uptime monitoring</w:t>
      </w:r>
      <w:r>
        <w:rPr>
          <w:rFonts w:ascii="Calibri" w:hAnsi="Calibri" w:eastAsia="Calibri"/>
          <w:color w:val="222222"/>
          <w:sz w:val="22"/>
        </w:rPr>
        <w:t xml:space="preserve">  —  None configured in code. Use the /health endpoint with an external monitor.</w:t>
      </w:r>
    </w:p>
    <w:p>
      <w:pPr>
        <w:spacing w:before="0" w:after="60" w:line="264" w:lineRule="auto"/>
      </w:pPr>
      <w:r>
        <w:rPr>
          <w:rFonts w:ascii="Calibri" w:hAnsi="Calibri" w:eastAsia="Calibri"/>
          <w:b/>
          <w:color w:val="222222"/>
          <w:sz w:val="22"/>
        </w:rPr>
        <w:t>Business audit</w:t>
      </w:r>
      <w:r>
        <w:rPr>
          <w:rFonts w:ascii="Calibri" w:hAnsi="Calibri" w:eastAsia="Calibri"/>
          <w:color w:val="222222"/>
          <w:sz w:val="22"/>
        </w:rPr>
        <w:t xml:space="preserve">  —  The ActivityLog table is the in-product audit trail, surfaced at /admin/operations in the web app.</w:t>
      </w:r>
    </w:p>
    <w:p>
      <w:r>
        <w:br w:type="page"/>
      </w:r>
    </w:p>
    <w:p>
      <w:pPr>
        <w:pStyle w:val="Heading1"/>
      </w:pPr>
      <w:r>
        <w:rPr>
          <w:rFonts w:ascii="Calibri" w:hAnsi="Calibri" w:eastAsia="Calibri"/>
          <w:b/>
        </w:rPr>
        <w:t>PART 10 — INSTALLATION GUIDE (LOCAL DEVELOPMENT)</w:t>
      </w:r>
    </w:p>
    <w:p>
      <w:pPr>
        <w:pStyle w:val="Heading2"/>
      </w:pPr>
      <w:r>
        <w:rPr>
          <w:rFonts w:ascii="Calibri" w:hAnsi="Calibri" w:eastAsia="Calibri"/>
          <w:b/>
        </w:rPr>
        <w:t>10.1 PREREQUISITES</w:t>
      </w:r>
    </w:p>
    <w:p>
      <w:pPr>
        <w:spacing w:before="0" w:after="60" w:line="264" w:lineRule="auto"/>
      </w:pPr>
      <w:r>
        <w:rPr>
          <w:rFonts w:ascii="Calibri" w:hAnsi="Calibri" w:eastAsia="Calibri"/>
          <w:b/>
          <w:color w:val="222222"/>
          <w:sz w:val="22"/>
        </w:rPr>
        <w:t>Node.js</w:t>
      </w:r>
      <w:r>
        <w:rPr>
          <w:rFonts w:ascii="Calibri" w:hAnsi="Calibri" w:eastAsia="Calibri"/>
          <w:color w:val="222222"/>
          <w:sz w:val="22"/>
        </w:rPr>
        <w:t xml:space="preserve">  —  20.x or 22.x LTS (`node -v`)</w:t>
      </w:r>
    </w:p>
    <w:p>
      <w:pPr>
        <w:spacing w:before="0" w:after="60" w:line="264" w:lineRule="auto"/>
      </w:pPr>
      <w:r>
        <w:rPr>
          <w:rFonts w:ascii="Calibri" w:hAnsi="Calibri" w:eastAsia="Calibri"/>
          <w:b/>
          <w:color w:val="222222"/>
          <w:sz w:val="22"/>
        </w:rPr>
        <w:t>npm</w:t>
      </w:r>
      <w:r>
        <w:rPr>
          <w:rFonts w:ascii="Calibri" w:hAnsi="Calibri" w:eastAsia="Calibri"/>
          <w:color w:val="222222"/>
          <w:sz w:val="22"/>
        </w:rPr>
        <w:t xml:space="preserve">  —  10+ (`npm -v`)</w:t>
      </w:r>
    </w:p>
    <w:p>
      <w:pPr>
        <w:spacing w:before="0" w:after="160" w:line="276" w:lineRule="auto"/>
      </w:pPr>
      <w:r>
        <w:rPr>
          <w:rFonts w:ascii="Calibri" w:hAnsi="Calibri" w:eastAsia="Calibri"/>
          <w:b w:val="0"/>
          <w:i w:val="0"/>
          <w:color w:val="222222"/>
          <w:sz w:val="22"/>
        </w:rPr>
        <w:t>Git Flutter SDK 3.44+ with Dart 3.12+ (mobile only) (`flutter --version`) Xcode (iOS builds, macOS only) Android Studio + Android SDK (Android builds) A PostgreSQL database — normally the shared Supabase development project. Access to the credential store holding the .env values.</w:t>
      </w:r>
    </w:p>
    <w:p>
      <w:pPr>
        <w:pStyle w:val="Heading2"/>
      </w:pPr>
      <w:r>
        <w:rPr>
          <w:rFonts w:ascii="Calibri" w:hAnsi="Calibri" w:eastAsia="Calibri"/>
          <w:b/>
        </w:rPr>
        <w:t>10.2 GET THE CODE</w:t>
      </w:r>
    </w:p>
    <w:p>
      <w:pPr>
        <w:spacing w:before="0" w:after="160" w:line="276" w:lineRule="auto"/>
      </w:pPr>
      <w:r>
        <w:rPr>
          <w:rFonts w:ascii="Calibri" w:hAnsi="Calibri" w:eastAsia="Calibri"/>
          <w:b w:val="0"/>
          <w:i w:val="0"/>
          <w:color w:val="222222"/>
          <w:sz w:val="22"/>
        </w:rPr>
        <w:t>mkdir -p ~/Maritime &amp;&amp; cd ~/Maritime git clone https://github.com/MaritimeLink-Ltd/MaritimeLink-Backend.git Maritime-apis git clone https://github.com/MaritimeLink-Ltd/MaritimeLink-Frontend.git git clone https://github.com/MaritimeLink-Ltd/MaritimeLink-Mobile.git</w:t>
      </w:r>
    </w:p>
    <w:p>
      <w:pPr>
        <w:pStyle w:val="Heading2"/>
      </w:pPr>
      <w:r>
        <w:rPr>
          <w:rFonts w:ascii="Calibri" w:hAnsi="Calibri" w:eastAsia="Calibri"/>
          <w:b/>
        </w:rPr>
        <w:t>10.3 BACKEND SETUP (do this first — the web app needs it running)</w:t>
      </w:r>
    </w:p>
    <w:p>
      <w:pPr>
        <w:spacing w:before="0" w:after="160" w:line="276" w:lineRule="auto"/>
      </w:pPr>
      <w:r>
        <w:rPr>
          <w:rFonts w:ascii="Calibri" w:hAnsi="Calibri" w:eastAsia="Calibri"/>
          <w:b w:val="0"/>
          <w:i w:val="0"/>
          <w:color w:val="222222"/>
          <w:sz w:val="22"/>
        </w:rPr>
        <w:t>cd ~/Maritime/Maritime-apis npm ci cp .env.example .env # Fill in every R-marked variable from section 8.2. # At minimum you need DATABASE_URL, DIRECT_URL, JWT_SECRET, the SMTP_* # values, the SUPABASE_* values and the four required STRIPE_* values, # or the process will exit on boot.</w:t>
      </w:r>
    </w:p>
    <w:p>
      <w:pPr>
        <w:spacing w:before="0" w:after="160" w:line="276" w:lineRule="auto"/>
      </w:pPr>
      <w:r>
        <w:rPr>
          <w:rFonts w:ascii="Calibri" w:hAnsi="Calibri" w:eastAsia="Calibri"/>
          <w:b w:val="0"/>
          <w:i w:val="0"/>
          <w:color w:val="222222"/>
          <w:sz w:val="22"/>
        </w:rPr>
        <w:t>npm run prisma:generate # generates src/generated/client npx prisma db push # sync the schema to YOUR database npx tsx prisma/seed.ts # creates admin@maritime.com / Password123!</w:t>
      </w:r>
    </w:p>
    <w:p>
      <w:pPr>
        <w:spacing w:before="0" w:after="60" w:line="264" w:lineRule="auto"/>
      </w:pPr>
      <w:r>
        <w:rPr>
          <w:rFonts w:ascii="Calibri" w:hAnsi="Calibri" w:eastAsia="Calibri"/>
          <w:b/>
          <w:color w:val="222222"/>
          <w:sz w:val="22"/>
        </w:rPr>
        <w:t>npm run dev</w:t>
      </w:r>
      <w:r>
        <w:rPr>
          <w:rFonts w:ascii="Calibri" w:hAnsi="Calibri" w:eastAsia="Calibri"/>
          <w:color w:val="222222"/>
          <w:sz w:val="22"/>
        </w:rPr>
        <w:t xml:space="preserve">  —  # tsx watch, listens on PORT (default 3000)</w:t>
      </w:r>
    </w:p>
    <w:p>
      <w:pPr>
        <w:spacing w:before="0" w:after="160" w:line="276" w:lineRule="auto"/>
      </w:pPr>
      <w:r>
        <w:rPr>
          <w:rFonts w:ascii="Calibri" w:hAnsi="Calibri" w:eastAsia="Calibri"/>
          <w:b w:val="0"/>
          <w:i w:val="0"/>
          <w:color w:val="222222"/>
          <w:sz w:val="22"/>
        </w:rPr>
        <w:t>Verify: curl http://localhost:3000/health -&gt; OK open http://localhost:3000/api-docs -&gt; Swagger UI</w:t>
      </w:r>
    </w:p>
    <w:p>
      <w:pPr>
        <w:spacing w:before="0" w:after="160" w:line="276" w:lineRule="auto"/>
      </w:pPr>
      <w:r>
        <w:rPr>
          <w:rFonts w:ascii="Calibri" w:hAnsi="Calibri" w:eastAsia="Calibri"/>
          <w:b w:val="0"/>
          <w:i w:val="0"/>
          <w:color w:val="222222"/>
          <w:sz w:val="22"/>
        </w:rPr>
        <w:t>Expected boot log: 🎬 Starting server initialization... 📡 Setting up Socket.IO... ✅ SMTP Server is ready to send emails 🗄️ Database connected successfully 🚀 Server running on port 3000</w:t>
      </w:r>
    </w:p>
    <w:p>
      <w:pPr>
        <w:pStyle w:val="Heading2"/>
      </w:pPr>
      <w:r>
        <w:rPr>
          <w:rFonts w:ascii="Calibri" w:hAnsi="Calibri" w:eastAsia="Calibri"/>
          <w:b/>
        </w:rPr>
        <w:t>10.4 WEB FRONTEND SETUP</w:t>
      </w:r>
    </w:p>
    <w:p>
      <w:pPr>
        <w:spacing w:before="0" w:after="160" w:line="276" w:lineRule="auto"/>
      </w:pPr>
      <w:r>
        <w:rPr>
          <w:rFonts w:ascii="Calibri" w:hAnsi="Calibri" w:eastAsia="Calibri"/>
          <w:b w:val="0"/>
          <w:i w:val="0"/>
          <w:color w:val="222222"/>
          <w:sz w:val="22"/>
        </w:rPr>
        <w:t>cd ~/Maritime/MaritimeLink-Frontend npm ci Create .env: VITE_API_BASE_URL=http://localhost:3000 VITE_STRIPE_PUBLISHABLE_KEY=pk_test_... VITE_GA_MEASUREMENT_ID= # leave blank locally VITE_APP_PUBLIC_URL=http://localhost:5173 VITE_PROXY_TARGET=http://127.0.0.1:3000</w:t>
      </w:r>
    </w:p>
    <w:p>
      <w:pPr>
        <w:spacing w:before="0" w:after="60" w:line="264" w:lineRule="auto"/>
      </w:pPr>
      <w:r>
        <w:rPr>
          <w:rFonts w:ascii="Calibri" w:hAnsi="Calibri" w:eastAsia="Calibri"/>
          <w:b/>
          <w:color w:val="222222"/>
          <w:sz w:val="22"/>
        </w:rPr>
        <w:t>npm run dev</w:t>
      </w:r>
      <w:r>
        <w:rPr>
          <w:rFonts w:ascii="Calibri" w:hAnsi="Calibri" w:eastAsia="Calibri"/>
          <w:color w:val="222222"/>
          <w:sz w:val="22"/>
        </w:rPr>
        <w:t xml:space="preserve">  —  # http://localhost:5173</w:t>
      </w:r>
    </w:p>
    <w:p>
      <w:pPr>
        <w:spacing w:before="0" w:after="160" w:line="276" w:lineRule="auto"/>
      </w:pPr>
      <w:r>
        <w:rPr>
          <w:rFonts w:ascii="Calibri" w:hAnsi="Calibri" w:eastAsia="Calibri"/>
          <w:b w:val="0"/>
          <w:i w:val="0"/>
          <w:color w:val="222222"/>
          <w:sz w:val="22"/>
        </w:rPr>
        <w:t>Log in with the seeded admin at http://localhost:5173/admin/login.</w:t>
      </w:r>
    </w:p>
    <w:p>
      <w:pPr>
        <w:pStyle w:val="Heading2"/>
      </w:pPr>
      <w:r>
        <w:rPr>
          <w:rFonts w:ascii="Calibri" w:hAnsi="Calibri" w:eastAsia="Calibri"/>
          <w:b/>
        </w:rPr>
        <w:t>10.5 MOBILE SETUP</w:t>
      </w:r>
    </w:p>
    <w:p>
      <w:pPr>
        <w:spacing w:before="0" w:after="160" w:line="276" w:lineRule="auto"/>
      </w:pPr>
      <w:r>
        <w:rPr>
          <w:rFonts w:ascii="Calibri" w:hAnsi="Calibri" w:eastAsia="Calibri"/>
          <w:b w:val="0"/>
          <w:i w:val="0"/>
          <w:color w:val="222222"/>
          <w:sz w:val="22"/>
        </w:rPr>
        <w:t>cd ~/Maritime/MaritimeLink-Mobile flutter pub get cp .env.example .env # set STRIPE_PUBLISHABLE_KEY cp dart_defines.example.json dart_defines.json</w:t>
      </w:r>
    </w:p>
    <w:p>
      <w:pPr>
        <w:spacing w:before="0" w:after="160" w:line="276" w:lineRule="auto"/>
      </w:pPr>
      <w:r>
        <w:rPr>
          <w:rFonts w:ascii="Calibri" w:hAnsi="Calibri" w:eastAsia="Calibri"/>
          <w:b w:val="0"/>
          <w:i w:val="0"/>
          <w:color w:val="222222"/>
          <w:sz w:val="22"/>
        </w:rPr>
        <w:t>flutter run --dart-define-from-file=dart_defines.json \ --dart-define=API_BASE_URL=http://10.0.2.2:3000</w:t>
      </w:r>
    </w:p>
    <w:p>
      <w:pPr>
        <w:spacing w:before="0" w:after="160" w:line="276" w:lineRule="auto"/>
      </w:pPr>
      <w:r>
        <w:rPr>
          <w:rFonts w:ascii="Calibri" w:hAnsi="Calibri" w:eastAsia="Calibri"/>
          <w:b w:val="0"/>
          <w:i w:val="0"/>
          <w:color w:val="222222"/>
          <w:sz w:val="22"/>
        </w:rPr>
        <w:t>Host addressing for a locally running API: Android emulator http://10.0.2.2:3000 iOS simulator http://localhost:3000 Physical device http://&lt;your-LAN-IP&gt;:3000 (same Wi-Fi)</w:t>
      </w:r>
    </w:p>
    <w:p>
      <w:pPr>
        <w:spacing w:before="0" w:after="160" w:line="276" w:lineRule="auto"/>
      </w:pPr>
      <w:r>
        <w:rPr>
          <w:rFonts w:ascii="Calibri" w:hAnsi="Calibri" w:eastAsia="Calibri"/>
          <w:b w:val="0"/>
          <w:i w:val="0"/>
          <w:color w:val="222222"/>
          <w:sz w:val="22"/>
        </w:rPr>
        <w:t>VS Code / Cursor users can instead pick the "maritimemobile (debug)" configuration from Run and Debug (.vscode/launch.json).</w:t>
      </w:r>
    </w:p>
    <w:p>
      <w:pPr>
        <w:pStyle w:val="Heading2"/>
      </w:pPr>
      <w:r>
        <w:rPr>
          <w:rFonts w:ascii="Calibri" w:hAnsi="Calibri" w:eastAsia="Calibri"/>
          <w:b/>
        </w:rPr>
        <w:t>10.6 FIRST-RUN GOTCHAS</w:t>
      </w:r>
    </w:p>
    <w:p>
      <w:pPr>
        <w:pStyle w:val="ListBullet"/>
        <w:spacing w:before="0" w:after="60" w:line="264" w:lineRule="auto"/>
      </w:pPr>
      <w:r>
        <w:rPr>
          <w:rFonts w:ascii="Calibri" w:hAnsi="Calibri" w:eastAsia="Calibri"/>
          <w:color w:val="222222"/>
          <w:sz w:val="22"/>
        </w:rPr>
        <w:t>The API exits immediately on boot if any required env var is missing. Read the printed Zod error — it names the exact variable.</w:t>
      </w:r>
    </w:p>
    <w:p>
      <w:pPr>
        <w:pStyle w:val="ListBullet"/>
        <w:spacing w:before="0" w:after="60" w:line="264" w:lineRule="auto"/>
      </w:pPr>
      <w:r>
        <w:rPr>
          <w:rFonts w:ascii="Calibri" w:hAnsi="Calibri" w:eastAsia="Calibri"/>
          <w:color w:val="222222"/>
          <w:sz w:val="22"/>
        </w:rPr>
        <w:t>The committed frontend .env points at port 3001 while the backend defaults to 3000. Pick one and make VITE_API_BASE_URL, VITE_PROXY_TARGET and the backend PORT agree.</w:t>
      </w:r>
    </w:p>
    <w:p>
      <w:pPr>
        <w:pStyle w:val="ListBullet"/>
        <w:spacing w:before="0" w:after="60" w:line="264" w:lineRule="auto"/>
      </w:pPr>
      <w:r>
        <w:rPr>
          <w:rFonts w:ascii="Calibri" w:hAnsi="Calibri" w:eastAsia="Calibri"/>
          <w:color w:val="222222"/>
          <w:sz w:val="22"/>
        </w:rPr>
        <w:t>TypeScript imports in the backend must end in `.js` even for `.ts` files. A missing extension produces a confusing ERR_MODULE_NOT_FOUND at runtime, not a compile error.</w:t>
      </w:r>
    </w:p>
    <w:p>
      <w:pPr>
        <w:pStyle w:val="ListBullet"/>
        <w:spacing w:before="0" w:after="60" w:line="264" w:lineRule="auto"/>
      </w:pPr>
      <w:r>
        <w:rPr>
          <w:rFonts w:ascii="Calibri" w:hAnsi="Calibri" w:eastAsia="Calibri"/>
          <w:color w:val="222222"/>
          <w:sz w:val="22"/>
        </w:rPr>
        <w:t>If you see `@prisma/client did not initialize yet`, you skipped `npm run prisma:generate`.</w:t>
      </w:r>
    </w:p>
    <w:p>
      <w:pPr>
        <w:pStyle w:val="ListBullet"/>
        <w:spacing w:before="0" w:after="60" w:line="264" w:lineRule="auto"/>
      </w:pPr>
      <w:r>
        <w:rPr>
          <w:rFonts w:ascii="Calibri" w:hAnsi="Calibri" w:eastAsia="Calibri"/>
          <w:color w:val="222222"/>
          <w:sz w:val="22"/>
        </w:rPr>
        <w:t>`npx prisma db push` writes to whatever DATABASE_URL/DIRECT_URL point at. Confirm you are NOT pointed at production before running it.</w:t>
      </w:r>
    </w:p>
    <w:p>
      <w:pPr>
        <w:pStyle w:val="ListBullet"/>
        <w:spacing w:before="0" w:after="60" w:line="264" w:lineRule="auto"/>
      </w:pPr>
      <w:r>
        <w:rPr>
          <w:rFonts w:ascii="Calibri" w:hAnsi="Calibri" w:eastAsia="Calibri"/>
          <w:color w:val="222222"/>
          <w:sz w:val="22"/>
        </w:rPr>
        <w:t>SMTP verification failing at boot is only a warning; the server still runs, but no email will be delivered.</w:t>
      </w:r>
    </w:p>
    <w:p>
      <w:pPr>
        <w:pStyle w:val="ListBullet"/>
        <w:spacing w:before="0" w:after="60" w:line="264" w:lineRule="auto"/>
      </w:pPr>
      <w:r>
        <w:rPr>
          <w:rFonts w:ascii="Calibri" w:hAnsi="Calibri" w:eastAsia="Calibri"/>
          <w:color w:val="222222"/>
          <w:sz w:val="22"/>
        </w:rPr>
        <w:t>Backend tests hit the real database and the real Twilio/Gemini services — see Part 15 before running `npm test`.</w:t>
      </w:r>
    </w:p>
    <w:p>
      <w:r>
        <w:br w:type="page"/>
      </w:r>
    </w:p>
    <w:p>
      <w:pPr>
        <w:pStyle w:val="Heading1"/>
      </w:pPr>
      <w:r>
        <w:rPr>
          <w:rFonts w:ascii="Calibri" w:hAnsi="Calibri" w:eastAsia="Calibri"/>
          <w:b/>
        </w:rPr>
        <w:t>PART 11 — BUILD INSTRUCTIONS</w:t>
      </w:r>
    </w:p>
    <w:p>
      <w:pPr>
        <w:pStyle w:val="Heading2"/>
      </w:pPr>
      <w:r>
        <w:rPr>
          <w:rFonts w:ascii="Calibri" w:hAnsi="Calibri" w:eastAsia="Calibri"/>
          <w:b/>
        </w:rPr>
        <w:t>11.1 BACKEND BUILD</w:t>
      </w:r>
    </w:p>
    <w:p>
      <w:pPr>
        <w:spacing w:before="0" w:after="160" w:line="276" w:lineRule="auto"/>
      </w:pPr>
      <w:r>
        <w:rPr>
          <w:rFonts w:ascii="Calibri" w:hAnsi="Calibri" w:eastAsia="Calibri"/>
          <w:b w:val="0"/>
          <w:i w:val="0"/>
          <w:color w:val="222222"/>
          <w:sz w:val="22"/>
        </w:rPr>
        <w:t>npm run build</w:t>
      </w:r>
    </w:p>
    <w:p>
      <w:pPr>
        <w:spacing w:before="0" w:after="160" w:line="276" w:lineRule="auto"/>
      </w:pPr>
      <w:r>
        <w:rPr>
          <w:rFonts w:ascii="Calibri" w:hAnsi="Calibri" w:eastAsia="Calibri"/>
          <w:b w:val="0"/>
          <w:i w:val="0"/>
          <w:color w:val="222222"/>
          <w:sz w:val="22"/>
        </w:rPr>
        <w:t>Which expands to: npm run prisma:generate generate the Prisma client rm -rf dist clean tsc compile src -&gt; dist (ES2022, NodeNext) npx prisma db push SYNC THE SCHEMA TO THE DATABASE mkdir -p dist/generated cp -r src/generated/client dist/generated/</w:t>
      </w:r>
    </w:p>
    <w:p>
      <w:pPr>
        <w:spacing w:before="0" w:after="160" w:line="276" w:lineRule="auto"/>
      </w:pPr>
      <w:r>
        <w:rPr>
          <w:rFonts w:ascii="Calibri" w:hAnsi="Calibri" w:eastAsia="Calibri"/>
          <w:b w:val="0"/>
          <w:i w:val="0"/>
          <w:color w:val="222222"/>
          <w:sz w:val="22"/>
        </w:rPr>
        <w:t>READ THIS BEFORE RUNNING IT ANYWHERE: `npm run build` TOUCHES THE DATABASE. `prisma db push` will alter whatever DIRECT_URL points at. Never run the full build script against production from a developer machine. To compile only, run: npx tsc --noEmit type-check only, no output, no DB access npx tsc compile to dist, no DB access</w:t>
      </w:r>
    </w:p>
    <w:p>
      <w:pPr>
        <w:spacing w:before="0" w:after="160" w:line="276" w:lineRule="auto"/>
      </w:pPr>
      <w:r>
        <w:rPr>
          <w:rFonts w:ascii="Calibri" w:hAnsi="Calibri" w:eastAsia="Calibri"/>
          <w:b w:val="0"/>
          <w:i w:val="0"/>
          <w:color w:val="222222"/>
          <w:sz w:val="22"/>
        </w:rPr>
        <w:t>Excluded from the build (tsconfig.json): src/__tests__, any *.test.ts, and src/test-enhanced-jobs.ts.</w:t>
      </w:r>
    </w:p>
    <w:p>
      <w:pPr>
        <w:spacing w:before="0" w:after="160" w:line="276" w:lineRule="auto"/>
      </w:pPr>
      <w:r>
        <w:rPr>
          <w:rFonts w:ascii="Calibri" w:hAnsi="Calibri" w:eastAsia="Calibri"/>
          <w:b w:val="0"/>
          <w:i w:val="0"/>
          <w:color w:val="222222"/>
          <w:sz w:val="22"/>
        </w:rPr>
        <w:t>Output: `dist/`, entry point `dist/server.js`, started with `npm start`.</w:t>
      </w:r>
    </w:p>
    <w:p>
      <w:pPr>
        <w:spacing w:before="0" w:after="160" w:line="276" w:lineRule="auto"/>
      </w:pPr>
      <w:r>
        <w:rPr>
          <w:rFonts w:ascii="Calibri" w:hAnsi="Calibri" w:eastAsia="Calibri"/>
          <w:b w:val="0"/>
          <w:i w:val="0"/>
          <w:color w:val="222222"/>
          <w:sz w:val="22"/>
        </w:rPr>
        <w:t>Verified on 08 Aug 2026: `npx tsc --noEmit` completes with ZERO errors.</w:t>
      </w:r>
    </w:p>
    <w:p>
      <w:pPr>
        <w:pStyle w:val="Heading2"/>
      </w:pPr>
      <w:r>
        <w:rPr>
          <w:rFonts w:ascii="Calibri" w:hAnsi="Calibri" w:eastAsia="Calibri"/>
          <w:b/>
        </w:rPr>
        <w:t>11.2 WEB FRONTEND BUILD</w:t>
      </w:r>
    </w:p>
    <w:p>
      <w:pPr>
        <w:spacing w:before="0" w:after="60" w:line="264" w:lineRule="auto"/>
      </w:pPr>
      <w:r>
        <w:rPr>
          <w:rFonts w:ascii="Calibri" w:hAnsi="Calibri" w:eastAsia="Calibri"/>
          <w:b/>
          <w:color w:val="222222"/>
          <w:sz w:val="22"/>
        </w:rPr>
        <w:t>npm run build</w:t>
      </w:r>
      <w:r>
        <w:rPr>
          <w:rFonts w:ascii="Calibri" w:hAnsi="Calibri" w:eastAsia="Calibri"/>
          <w:color w:val="222222"/>
          <w:sz w:val="22"/>
        </w:rPr>
        <w:t xml:space="preserve">  —  # vite build -&gt; dist/</w:t>
      </w:r>
    </w:p>
    <w:p>
      <w:pPr>
        <w:spacing w:before="0" w:after="60" w:line="264" w:lineRule="auto"/>
      </w:pPr>
      <w:r>
        <w:rPr>
          <w:rFonts w:ascii="Calibri" w:hAnsi="Calibri" w:eastAsia="Calibri"/>
          <w:b/>
          <w:color w:val="222222"/>
          <w:sz w:val="22"/>
        </w:rPr>
        <w:t>npm run preview</w:t>
      </w:r>
      <w:r>
        <w:rPr>
          <w:rFonts w:ascii="Calibri" w:hAnsi="Calibri" w:eastAsia="Calibri"/>
          <w:color w:val="222222"/>
          <w:sz w:val="22"/>
        </w:rPr>
        <w:t xml:space="preserve">  —  # serve the built output locally</w:t>
      </w:r>
    </w:p>
    <w:p>
      <w:pPr>
        <w:spacing w:before="0" w:after="160" w:line="276" w:lineRule="auto"/>
      </w:pPr>
      <w:r>
        <w:rPr>
          <w:rFonts w:ascii="Calibri" w:hAnsi="Calibri" w:eastAsia="Calibri"/>
          <w:b w:val="0"/>
          <w:i w:val="0"/>
          <w:color w:val="222222"/>
          <w:sz w:val="22"/>
        </w:rPr>
        <w:t>Verified build output on 08 Aug 2026 (Vite 7.3, 2,900 modules): dist/index.html 1.21 kB (gzip 0.58 kB) dist/assets/index-*.css 100.29 kB (gzip 15.74 kB) dist/assets/purify.es-*.js 22.45 kB (gzip 8.59 kB) dist/assets/jszip.min-*.js 96.86 kB (gzip 29.82 kB) dist/assets/index.es-*.js 158.55 kB (gzip 52.79 kB) dist/assets/index-*.js 3,298.02 kB (gzip 792.09 kB) Build time: 5.45 s</w:t>
      </w:r>
    </w:p>
    <w:p>
      <w:pPr>
        <w:spacing w:before="0" w:after="160" w:line="276" w:lineRule="auto"/>
      </w:pPr>
      <w:r>
        <w:rPr>
          <w:rFonts w:ascii="Calibri" w:hAnsi="Calibri" w:eastAsia="Calibri"/>
          <w:b w:val="0"/>
          <w:i w:val="0"/>
          <w:color w:val="222222"/>
          <w:sz w:val="22"/>
        </w:rPr>
        <w:t>Two build-time warnings are expected and currently benign:</w:t>
      </w:r>
    </w:p>
    <w:p>
      <w:pPr>
        <w:pStyle w:val="ListNumber"/>
        <w:spacing w:before="0" w:after="60" w:line="264" w:lineRule="auto"/>
      </w:pPr>
      <w:r>
        <w:rPr>
          <w:rFonts w:ascii="Calibri" w:hAnsi="Calibri" w:eastAsia="Calibri"/>
          <w:color w:val="222222"/>
          <w:sz w:val="22"/>
        </w:rPr>
        <w:t>"Some chunks are larger than 500 kB after minification" — the app is</w:t>
      </w:r>
    </w:p>
    <w:p>
      <w:pPr>
        <w:spacing w:before="80" w:after="200" w:line="252" w:lineRule="auto"/>
        <w:ind w:left="144"/>
        <w:shd w:fill="F4F7FA" w:val="clear"/>
      </w:pPr>
      <w:r>
        <w:rPr>
          <w:rFonts w:ascii="Consolas" w:hAnsi="Consolas" w:eastAsia="Consolas"/>
          <w:color w:val="333333"/>
          <w:sz w:val="16"/>
        </w:rPr>
        <w:t>not code-split. 792 kB gzipped is a real first-load cost on mobile</w:t>
        <w:br/>
        <w:t>networks. Remediation is route-level dynamic import(); see 20.5.</w:t>
      </w:r>
    </w:p>
    <w:p>
      <w:pPr>
        <w:pStyle w:val="ListNumber"/>
        <w:spacing w:before="0" w:after="60" w:line="264" w:lineRule="auto"/>
      </w:pPr>
      <w:r>
        <w:rPr>
          <w:rFonts w:ascii="Calibri" w:hAnsi="Calibri" w:eastAsia="Calibri"/>
          <w:color w:val="222222"/>
          <w:sz w:val="22"/>
        </w:rPr>
        <w:t>"browsers data (caniuse-lite) is 8 months old" — fix with</w:t>
      </w:r>
    </w:p>
    <w:p>
      <w:pPr>
        <w:spacing w:before="80" w:after="200" w:line="252" w:lineRule="auto"/>
        <w:ind w:left="144"/>
        <w:shd w:fill="F4F7FA" w:val="clear"/>
      </w:pPr>
      <w:r>
        <w:rPr>
          <w:rFonts w:ascii="Consolas" w:hAnsi="Consolas" w:eastAsia="Consolas"/>
          <w:color w:val="333333"/>
          <w:sz w:val="16"/>
        </w:rPr>
        <w:t>`npx update-browserslist-db@latest`.</w:t>
      </w:r>
    </w:p>
    <w:p>
      <w:pPr>
        <w:spacing w:before="0" w:after="160" w:line="276" w:lineRule="auto"/>
      </w:pPr>
      <w:r>
        <w:rPr>
          <w:rFonts w:ascii="Calibri" w:hAnsi="Calibri" w:eastAsia="Calibri"/>
          <w:b w:val="0"/>
          <w:i w:val="0"/>
          <w:color w:val="222222"/>
          <w:sz w:val="22"/>
        </w:rPr>
        <w:t>Environment variables must be present AT BUILD TIME; Vite inlines them. A rebuild is required after changing any VITE_ variable.</w:t>
      </w:r>
    </w:p>
    <w:p>
      <w:pPr>
        <w:pStyle w:val="Heading2"/>
      </w:pPr>
      <w:r>
        <w:rPr>
          <w:rFonts w:ascii="Calibri" w:hAnsi="Calibri" w:eastAsia="Calibri"/>
          <w:b/>
        </w:rPr>
        <w:t>11.3 MOBILE BUILDS</w:t>
      </w:r>
    </w:p>
    <w:p>
      <w:pPr>
        <w:spacing w:before="0" w:after="160" w:line="276" w:lineRule="auto"/>
      </w:pPr>
      <w:r>
        <w:rPr>
          <w:rFonts w:ascii="Calibri" w:hAnsi="Calibri" w:eastAsia="Calibri"/>
          <w:b w:val="0"/>
          <w:i w:val="0"/>
          <w:color w:val="222222"/>
          <w:sz w:val="22"/>
        </w:rPr>
        <w:t>Android (Play Store bundle): flutter build appbundle --release \ --dart-define-from-file=dart_defines.json \ --dart-define=API_BASE_URL=https://&lt;production-api&gt;</w:t>
      </w:r>
    </w:p>
    <w:p>
      <w:pPr>
        <w:spacing w:before="0" w:after="160" w:line="276" w:lineRule="auto"/>
      </w:pPr>
      <w:r>
        <w:rPr>
          <w:rFonts w:ascii="Calibri" w:hAnsi="Calibri" w:eastAsia="Calibri"/>
          <w:b w:val="0"/>
          <w:i w:val="0"/>
          <w:color w:val="222222"/>
          <w:sz w:val="22"/>
        </w:rPr>
        <w:t>Android (direct-install APK): flutter build apk --release --dart-define-from-file=dart_defines.json</w:t>
      </w:r>
    </w:p>
    <w:p>
      <w:pPr>
        <w:spacing w:before="0" w:after="160" w:line="276" w:lineRule="auto"/>
      </w:pPr>
      <w:r>
        <w:rPr>
          <w:rFonts w:ascii="Calibri" w:hAnsi="Calibri" w:eastAsia="Calibri"/>
          <w:b w:val="0"/>
          <w:i w:val="0"/>
          <w:color w:val="222222"/>
          <w:sz w:val="22"/>
        </w:rPr>
        <w:t>iOS: flutter build ipa --release --dart-define-from-file=dart_defines.json # then upload from Xcode Organizer or `xcrun altool`</w:t>
      </w:r>
    </w:p>
    <w:p>
      <w:pPr>
        <w:spacing w:before="0" w:after="160" w:line="276" w:lineRule="auto"/>
      </w:pPr>
      <w:r>
        <w:rPr>
          <w:rFonts w:ascii="Calibri" w:hAnsi="Calibri" w:eastAsia="Calibri"/>
          <w:b w:val="0"/>
          <w:i w:val="0"/>
          <w:color w:val="222222"/>
          <w:sz w:val="22"/>
        </w:rPr>
        <w:t>Identity: bundle id `com.maritime.maritimelink` on both platforms. Version: set in pubspec.yaml — currently `1.0.1+4` (1.0.1 = versionName / CFBundleShortVersionString,</w:t>
      </w:r>
    </w:p>
    <w:p>
      <w:pPr>
        <w:pStyle w:val="ListNumber"/>
        <w:spacing w:before="0" w:after="60" w:line="264" w:lineRule="auto"/>
      </w:pPr>
      <w:r>
        <w:rPr>
          <w:rFonts w:ascii="Calibri" w:hAnsi="Calibri" w:eastAsia="Calibri"/>
          <w:color w:val="222222"/>
          <w:sz w:val="22"/>
        </w:rPr>
        <w:t>= versionCode / CFBundleVersion). Increment the build number Signing: CONFIRMED: the Apple Developer Team ID / App Store Connect access</w:t>
      </w:r>
    </w:p>
    <w:p>
      <w:pPr>
        <w:spacing w:before="80" w:after="200" w:line="252" w:lineRule="auto"/>
        <w:ind w:left="144"/>
        <w:shd w:fill="F4F7FA" w:val="clear"/>
      </w:pPr>
      <w:r>
        <w:rPr>
          <w:rFonts w:ascii="Consolas" w:hAnsi="Consolas" w:eastAsia="Consolas"/>
          <w:color w:val="333333"/>
          <w:sz w:val="16"/>
        </w:rPr>
        <w:t>on every store upload.</w:t>
        <w:br/>
        <w:t>and the Android keystore + passwords are held by the client</w:t>
        <w:br/>
        <w:t>(Kingsley Osifo / MaritimeLink Ltd), not by the development team —</w:t>
        <w:br/>
        <w:t>the developer's role on this project is a collaborator without</w:t>
        <w:br/>
        <w:t>direct access to those credentials. Whoever next builds a signed</w:t>
        <w:br/>
        <w:t>release will need the client to either provide the keystore file</w:t>
        <w:br/>
        <w:t>and passwords out of band, or add that developer as a collaborator</w:t>
        <w:br/>
        <w:t>on App Store Connect / share Play Console access directly.</w:t>
      </w:r>
    </w:p>
    <w:p>
      <w:pPr>
        <w:spacing w:before="0" w:after="160" w:line="276" w:lineRule="auto"/>
      </w:pPr>
      <w:r>
        <w:rPr>
          <w:rFonts w:ascii="Calibri" w:hAnsi="Calibri" w:eastAsia="Calibri"/>
          <w:b w:val="0"/>
          <w:i w:val="0"/>
          <w:color w:val="222222"/>
          <w:sz w:val="22"/>
        </w:rPr>
        <w:t>`dart_defines.json` is gitignored. It must be provided out of band to anyone building a release; never commit it.</w:t>
      </w:r>
    </w:p>
    <w:p>
      <w:pPr>
        <w:pStyle w:val="Heading2"/>
      </w:pPr>
      <w:r>
        <w:rPr>
          <w:rFonts w:ascii="Calibri" w:hAnsi="Calibri" w:eastAsia="Calibri"/>
          <w:b/>
        </w:rPr>
        <w:t>11.4 BUILD ARTEFACTS AND VERSION CONTROL</w:t>
      </w:r>
    </w:p>
    <w:p>
      <w:pPr>
        <w:spacing w:before="0" w:after="160" w:line="276" w:lineRule="auto"/>
      </w:pPr>
      <w:r>
        <w:rPr>
          <w:rFonts w:ascii="Calibri" w:hAnsi="Calibri" w:eastAsia="Calibri"/>
          <w:b w:val="0"/>
          <w:i w:val="0"/>
          <w:color w:val="222222"/>
          <w:sz w:val="22"/>
        </w:rPr>
        <w:t>`dist/` exists on disk in both Node repositories but is gitignored and NOT tracked (verified). `src/generated/` is likewise gitignored in the backend. Do not commit build output.</w:t>
      </w:r>
    </w:p>
    <w:p>
      <w:pPr>
        <w:pStyle w:val="Heading2"/>
      </w:pPr>
      <w:r>
        <w:rPr>
          <w:rFonts w:ascii="Calibri" w:hAnsi="Calibri" w:eastAsia="Calibri"/>
          <w:b/>
        </w:rPr>
        <w:t>11.5 REPRODUCIBLE BUILDS</w:t>
      </w:r>
    </w:p>
    <w:p>
      <w:pPr>
        <w:spacing w:before="0" w:after="160" w:line="276" w:lineRule="auto"/>
      </w:pPr>
      <w:r>
        <w:rPr>
          <w:rFonts w:ascii="Calibri" w:hAnsi="Calibri" w:eastAsia="Calibri"/>
          <w:b w:val="0"/>
          <w:i w:val="0"/>
          <w:color w:val="222222"/>
          <w:sz w:val="22"/>
        </w:rPr>
        <w:t>Use `npm ci`, not `npm install`, in CI and on deployment hosts. `npm ci` installs exactly what package-lock.json specifies; `npm install` may silently upgrade caret ranges and produce a different bundle from the same commit. For Flutter, `pubspec.lock` is committed and `flutter pub get` honours it.</w:t>
      </w:r>
    </w:p>
    <w:p>
      <w:pPr>
        <w:pStyle w:val="Heading2"/>
      </w:pPr>
      <w:r>
        <w:rPr>
          <w:rFonts w:ascii="Calibri" w:hAnsi="Calibri" w:eastAsia="Calibri"/>
          <w:b/>
        </w:rPr>
        <w:t>11.6 CONTINUOUS INTEGRATION</w:t>
      </w:r>
    </w:p>
    <w:p>
      <w:pPr>
        <w:spacing w:before="0" w:after="160" w:line="276" w:lineRule="auto"/>
      </w:pPr>
      <w:r>
        <w:rPr>
          <w:rFonts w:ascii="Calibri" w:hAnsi="Calibri" w:eastAsia="Calibri"/>
          <w:b w:val="0"/>
          <w:i w:val="0"/>
          <w:color w:val="222222"/>
          <w:sz w:val="22"/>
        </w:rPr>
        <w:t>There is currently NO CI pipeline in either Node repository — no .github/workflows directory exists. Quality gates today are local only: husky + lint-staged run ESLint and Prettier on staged .ts files at commit time in the backend.</w:t>
      </w:r>
    </w:p>
    <w:p>
      <w:pPr>
        <w:spacing w:before="0" w:after="160" w:line="276" w:lineRule="auto"/>
      </w:pPr>
      <w:r>
        <w:rPr>
          <w:rFonts w:ascii="Calibri" w:hAnsi="Calibri" w:eastAsia="Calibri"/>
          <w:b w:val="0"/>
          <w:i w:val="0"/>
          <w:color w:val="222222"/>
          <w:sz w:val="22"/>
        </w:rPr>
        <w:t>Recommended minimum pipeline (see 20.5): backend : npm ci -&gt; npx tsc --noEmit -&gt; npm run lint -&gt; npm test web : npm ci -&gt; npm test -&gt; npm run build mobile : flutter pub get -&gt; flutter analyze -&gt; flutter test</w:t>
      </w:r>
    </w:p>
    <w:p>
      <w:r>
        <w:br w:type="page"/>
      </w:r>
    </w:p>
    <w:p>
      <w:pPr>
        <w:pStyle w:val="Heading1"/>
      </w:pPr>
      <w:r>
        <w:rPr>
          <w:rFonts w:ascii="Calibri" w:hAnsi="Calibri" w:eastAsia="Calibri"/>
          <w:b/>
        </w:rPr>
        <w:t>PART 12 — DEPLOYMENT GUIDE</w:t>
      </w:r>
    </w:p>
    <w:p>
      <w:pPr>
        <w:pStyle w:val="Heading2"/>
      </w:pPr>
      <w:r>
        <w:rPr>
          <w:rFonts w:ascii="Calibri" w:hAnsi="Calibri" w:eastAsia="Calibri"/>
          <w:b/>
        </w:rPr>
        <w:t>12.1 DEPLOYMENT MODEL</w:t>
      </w:r>
    </w:p>
    <w:p>
      <w:pPr>
        <w:spacing w:before="0" w:after="60" w:line="264" w:lineRule="auto"/>
      </w:pPr>
      <w:r>
        <w:rPr>
          <w:rFonts w:ascii="Calibri" w:hAnsi="Calibri" w:eastAsia="Calibri"/>
          <w:b/>
          <w:color w:val="222222"/>
          <w:sz w:val="22"/>
        </w:rPr>
        <w:t>Backend</w:t>
      </w:r>
      <w:r>
        <w:rPr>
          <w:rFonts w:ascii="Calibri" w:hAnsi="Calibri" w:eastAsia="Calibri"/>
          <w:color w:val="222222"/>
          <w:sz w:val="22"/>
        </w:rPr>
        <w:t xml:space="preserve">  —  -&gt; Render, deployed from the `master` branch of MaritimeLink-Ltd/MaritimeLink-Backend</w:t>
      </w:r>
    </w:p>
    <w:p>
      <w:pPr>
        <w:spacing w:before="0" w:after="60" w:line="264" w:lineRule="auto"/>
      </w:pPr>
      <w:r>
        <w:rPr>
          <w:rFonts w:ascii="Calibri" w:hAnsi="Calibri" w:eastAsia="Calibri"/>
          <w:b/>
          <w:color w:val="222222"/>
          <w:sz w:val="22"/>
        </w:rPr>
        <w:t>Web</w:t>
      </w:r>
      <w:r>
        <w:rPr>
          <w:rFonts w:ascii="Calibri" w:hAnsi="Calibri" w:eastAsia="Calibri"/>
          <w:color w:val="222222"/>
          <w:sz w:val="22"/>
        </w:rPr>
        <w:t xml:space="preserve">  —  -&gt; Vercel, deployed from the `main` branch of MaritimeLink-Ltd/MaritimeLink-Frontend; every pull request also gets a Preview deployment</w:t>
      </w:r>
    </w:p>
    <w:p>
      <w:pPr>
        <w:spacing w:before="0" w:after="60" w:line="264" w:lineRule="auto"/>
      </w:pPr>
      <w:r>
        <w:rPr>
          <w:rFonts w:ascii="Calibri" w:hAnsi="Calibri" w:eastAsia="Calibri"/>
          <w:b/>
          <w:color w:val="222222"/>
          <w:sz w:val="22"/>
        </w:rPr>
        <w:t>Mobile</w:t>
      </w:r>
      <w:r>
        <w:rPr>
          <w:rFonts w:ascii="Calibri" w:hAnsi="Calibri" w:eastAsia="Calibri"/>
          <w:color w:val="222222"/>
          <w:sz w:val="22"/>
        </w:rPr>
        <w:t xml:space="preserve">  —  -&gt; manual archive + upload to App Store Connect / Play Console</w:t>
      </w:r>
    </w:p>
    <w:p>
      <w:pPr>
        <w:pStyle w:val="Heading2"/>
      </w:pPr>
      <w:r>
        <w:rPr>
          <w:rFonts w:ascii="Calibri" w:hAnsi="Calibri" w:eastAsia="Calibri"/>
          <w:b/>
        </w:rPr>
        <w:t>12.2 DEPLOYING THE BACKEND</w:t>
      </w:r>
    </w:p>
    <w:p>
      <w:pPr>
        <w:pStyle w:val="ListNumber"/>
        <w:spacing w:before="0" w:after="60" w:line="264" w:lineRule="auto"/>
      </w:pPr>
      <w:r>
        <w:rPr>
          <w:rFonts w:ascii="Calibri" w:hAnsi="Calibri" w:eastAsia="Calibri"/>
          <w:color w:val="222222"/>
          <w:sz w:val="22"/>
        </w:rPr>
        <w:t>Merge to `main`.</w:t>
      </w:r>
    </w:p>
    <w:p>
      <w:pPr>
        <w:pStyle w:val="ListNumber"/>
        <w:spacing w:before="0" w:after="60" w:line="264" w:lineRule="auto"/>
      </w:pPr>
      <w:r>
        <w:rPr>
          <w:rFonts w:ascii="Calibri" w:hAnsi="Calibri" w:eastAsia="Calibri"/>
          <w:color w:val="222222"/>
          <w:sz w:val="22"/>
        </w:rPr>
        <w:t>Render builds: npm ci &amp;&amp; npm run build (this runs `prisma db push`, so the schema is synced as part of the deploy — see the warning in 11.1 and risk R-01)</w:t>
      </w:r>
    </w:p>
    <w:p>
      <w:pPr>
        <w:pStyle w:val="ListNumber"/>
        <w:spacing w:before="0" w:after="60" w:line="264" w:lineRule="auto"/>
      </w:pPr>
      <w:r>
        <w:rPr>
          <w:rFonts w:ascii="Calibri" w:hAnsi="Calibri" w:eastAsia="Calibri"/>
          <w:color w:val="222222"/>
          <w:sz w:val="22"/>
        </w:rPr>
        <w:t>Render starts: npm start -&gt; node dist/server.js</w:t>
      </w:r>
    </w:p>
    <w:p>
      <w:pPr>
        <w:pStyle w:val="ListNumber"/>
        <w:spacing w:before="0" w:after="60" w:line="264" w:lineRule="auto"/>
      </w:pPr>
      <w:r>
        <w:rPr>
          <w:rFonts w:ascii="Calibri" w:hAnsi="Calibri" w:eastAsia="Calibri"/>
          <w:color w:val="222222"/>
          <w:sz w:val="22"/>
        </w:rPr>
        <w:t>Health check `/health` must return 200 before traffic is switched.</w:t>
      </w:r>
    </w:p>
    <w:p>
      <w:pPr>
        <w:pStyle w:val="ListNumber"/>
        <w:spacing w:before="0" w:after="60" w:line="264" w:lineRule="auto"/>
      </w:pPr>
      <w:r>
        <w:rPr>
          <w:rFonts w:ascii="Calibri" w:hAnsi="Calibri" w:eastAsia="Calibri"/>
          <w:color w:val="222222"/>
          <w:sz w:val="22"/>
        </w:rPr>
        <w:t>Verify manually:</w:t>
      </w:r>
    </w:p>
    <w:p>
      <w:pPr>
        <w:spacing w:before="80" w:after="200" w:line="252" w:lineRule="auto"/>
        <w:ind w:left="144"/>
        <w:shd w:fill="F4F7FA" w:val="clear"/>
      </w:pPr>
      <w:r>
        <w:rPr>
          <w:rFonts w:ascii="Consolas" w:hAnsi="Consolas" w:eastAsia="Consolas"/>
          <w:color w:val="333333"/>
          <w:sz w:val="16"/>
        </w:rPr>
        <w:t>curl -s https://&lt;api-host&gt;/health</w:t>
        <w:br/>
        <w:t>curl -s https://&lt;api-host&gt;/ | head</w:t>
        <w:br/>
        <w:t>open https://&lt;api-host&gt;/api-docs</w:t>
      </w:r>
    </w:p>
    <w:p>
      <w:pPr>
        <w:pStyle w:val="ListNumber"/>
        <w:spacing w:before="0" w:after="60" w:line="264" w:lineRule="auto"/>
      </w:pPr>
      <w:r>
        <w:rPr>
          <w:rFonts w:ascii="Calibri" w:hAnsi="Calibri" w:eastAsia="Calibri"/>
          <w:color w:val="222222"/>
          <w:sz w:val="22"/>
        </w:rPr>
        <w:t>Watch the Render log for the boot sequence in 10.3. In particular confirm "🗄️ Database connected successfully" and "✅ SMTP Server is ready".</w:t>
      </w:r>
    </w:p>
    <w:p>
      <w:pPr>
        <w:spacing w:before="0" w:after="160" w:line="276" w:lineRule="auto"/>
      </w:pPr>
      <w:r>
        <w:rPr>
          <w:rFonts w:ascii="Calibri" w:hAnsi="Calibri" w:eastAsia="Calibri"/>
          <w:b w:val="0"/>
          <w:i w:val="0"/>
          <w:color w:val="222222"/>
          <w:sz w:val="22"/>
        </w:rPr>
        <w:t>Zero-downtime: Render performs a rolling replace once the health check passes. Because the API is stateless apart from Socket.IO presence, active WebSocket clients will reconnect automatically after a deploy.</w:t>
      </w:r>
    </w:p>
    <w:p>
      <w:pPr>
        <w:pStyle w:val="Heading2"/>
      </w:pPr>
      <w:r>
        <w:rPr>
          <w:rFonts w:ascii="Calibri" w:hAnsi="Calibri" w:eastAsia="Calibri"/>
          <w:b/>
        </w:rPr>
        <w:t>12.3 DEPLOYING THE WEB APP</w:t>
      </w:r>
    </w:p>
    <w:p>
      <w:pPr>
        <w:pStyle w:val="ListNumber"/>
        <w:spacing w:before="0" w:after="60" w:line="264" w:lineRule="auto"/>
      </w:pPr>
      <w:r>
        <w:rPr>
          <w:rFonts w:ascii="Calibri" w:hAnsi="Calibri" w:eastAsia="Calibri"/>
          <w:color w:val="222222"/>
          <w:sz w:val="22"/>
        </w:rPr>
        <w:t>Confirm all VITE_ variables are set for the Production environment in Vercel (they are inlined at build time — a missing one ships a broken bundle, not a runtime error).</w:t>
      </w:r>
    </w:p>
    <w:p>
      <w:pPr>
        <w:pStyle w:val="ListNumber"/>
        <w:spacing w:before="0" w:after="60" w:line="264" w:lineRule="auto"/>
      </w:pPr>
      <w:r>
        <w:rPr>
          <w:rFonts w:ascii="Calibri" w:hAnsi="Calibri" w:eastAsia="Calibri"/>
          <w:color w:val="222222"/>
          <w:sz w:val="22"/>
        </w:rPr>
        <w:t>Merge to `main`; Vercel builds `npm run build` and publishes `dist`.</w:t>
      </w:r>
    </w:p>
    <w:p>
      <w:pPr>
        <w:pStyle w:val="ListNumber"/>
        <w:spacing w:before="0" w:after="60" w:line="264" w:lineRule="auto"/>
      </w:pPr>
      <w:r>
        <w:rPr>
          <w:rFonts w:ascii="Calibri" w:hAnsi="Calibri" w:eastAsia="Calibri"/>
          <w:color w:val="222222"/>
          <w:sz w:val="22"/>
        </w:rPr>
        <w:t>Confirm the two serverless functions deployed:</w:t>
      </w:r>
    </w:p>
    <w:p>
      <w:pPr>
        <w:spacing w:before="80" w:after="200" w:line="252" w:lineRule="auto"/>
        <w:ind w:left="144"/>
        <w:shd w:fill="F4F7FA" w:val="clear"/>
      </w:pPr>
      <w:r>
        <w:rPr>
          <w:rFonts w:ascii="Consolas" w:hAnsi="Consolas" w:eastAsia="Consolas"/>
          <w:color w:val="333333"/>
          <w:sz w:val="16"/>
        </w:rPr>
        <w:t>https://www.maritimelink.co/in/&lt;a-known-public-slug&gt;</w:t>
        <w:br/>
        <w:t xml:space="preserve">    -&gt; view source; it must contain a real &lt;title&gt;, meta description</w:t>
        <w:br/>
        <w:t xml:space="preserve">       and JSON-LD, not the empty SPA shell</w:t>
        <w:br/>
        <w:t>https://www.maritimelink.co/sitemap-profiles.xml</w:t>
        <w:br/>
        <w:t xml:space="preserve">    -&gt; valid XML listing public profiles</w:t>
      </w:r>
    </w:p>
    <w:p>
      <w:pPr>
        <w:pStyle w:val="ListNumber"/>
        <w:spacing w:before="0" w:after="60" w:line="264" w:lineRule="auto"/>
      </w:pPr>
      <w:r>
        <w:rPr>
          <w:rFonts w:ascii="Calibri" w:hAnsi="Calibri" w:eastAsia="Calibri"/>
          <w:color w:val="222222"/>
          <w:sz w:val="22"/>
        </w:rPr>
        <w:t>Spot check one route from each role area (see the smoke test in 12.6).</w:t>
      </w:r>
    </w:p>
    <w:p>
      <w:pPr>
        <w:pStyle w:val="Heading2"/>
      </w:pPr>
      <w:r>
        <w:rPr>
          <w:rFonts w:ascii="Calibri" w:hAnsi="Calibri" w:eastAsia="Calibri"/>
          <w:b/>
        </w:rPr>
        <w:t>12.4 DEPLOYING THE MOBILE APP</w:t>
      </w:r>
    </w:p>
    <w:p>
      <w:pPr>
        <w:pStyle w:val="ListNumber"/>
        <w:spacing w:before="0" w:after="60" w:line="264" w:lineRule="auto"/>
      </w:pPr>
      <w:r>
        <w:rPr>
          <w:rFonts w:ascii="Calibri" w:hAnsi="Calibri" w:eastAsia="Calibri"/>
          <w:color w:val="222222"/>
          <w:sz w:val="22"/>
        </w:rPr>
        <w:t>Bump `version:` in pubspec.yaml (always increment the build number).</w:t>
      </w:r>
    </w:p>
    <w:p>
      <w:pPr>
        <w:pStyle w:val="ListNumber"/>
        <w:spacing w:before="0" w:after="60" w:line="264" w:lineRule="auto"/>
      </w:pPr>
      <w:r>
        <w:rPr>
          <w:rFonts w:ascii="Calibri" w:hAnsi="Calibri" w:eastAsia="Calibri"/>
          <w:color w:val="222222"/>
          <w:sz w:val="22"/>
        </w:rPr>
        <w:t>Confirm the compiled API base URL is correct (see 8.4 — there is a known discrepancy to resolve first).</w:t>
      </w:r>
    </w:p>
    <w:p>
      <w:pPr>
        <w:pStyle w:val="ListNumber"/>
        <w:spacing w:before="0" w:after="60" w:line="264" w:lineRule="auto"/>
      </w:pPr>
      <w:r>
        <w:rPr>
          <w:rFonts w:ascii="Calibri" w:hAnsi="Calibri" w:eastAsia="Calibri"/>
          <w:color w:val="222222"/>
          <w:sz w:val="22"/>
        </w:rPr>
        <w:t>Build with the release commands in 11.3.</w:t>
      </w:r>
    </w:p>
    <w:p>
      <w:pPr>
        <w:pStyle w:val="ListNumber"/>
        <w:spacing w:before="0" w:after="60" w:line="264" w:lineRule="auto"/>
      </w:pPr>
      <w:r>
        <w:rPr>
          <w:rFonts w:ascii="Calibri" w:hAnsi="Calibri" w:eastAsia="Calibri"/>
          <w:color w:val="222222"/>
          <w:sz w:val="22"/>
        </w:rPr>
        <w:t>Upload: App Store Connect (TestFlight -&gt; review) and Play Console</w:t>
      </w:r>
    </w:p>
    <w:p>
      <w:pPr>
        <w:spacing w:before="80" w:after="200" w:line="252" w:lineRule="auto"/>
        <w:ind w:left="144"/>
        <w:shd w:fill="F4F7FA" w:val="clear"/>
      </w:pPr>
      <w:r>
        <w:rPr>
          <w:rFonts w:ascii="Consolas" w:hAnsi="Consolas" w:eastAsia="Consolas"/>
          <w:color w:val="333333"/>
          <w:sz w:val="16"/>
        </w:rPr>
        <w:t>(internal testing -&gt; production).</w:t>
      </w:r>
    </w:p>
    <w:p>
      <w:pPr>
        <w:pStyle w:val="ListNumber"/>
        <w:spacing w:before="0" w:after="60" w:line="264" w:lineRule="auto"/>
      </w:pPr>
      <w:r>
        <w:rPr>
          <w:rFonts w:ascii="Calibri" w:hAnsi="Calibri" w:eastAsia="Calibri"/>
          <w:color w:val="222222"/>
          <w:sz w:val="22"/>
        </w:rPr>
        <w:t>Because configuration is compiled in, a wrong API URL cannot be fixed without a new release. Verify against a staging API before submitting.</w:t>
      </w:r>
    </w:p>
    <w:p>
      <w:pPr>
        <w:pStyle w:val="Heading2"/>
      </w:pPr>
      <w:r>
        <w:rPr>
          <w:rFonts w:ascii="Calibri" w:hAnsi="Calibri" w:eastAsia="Calibri"/>
          <w:b/>
        </w:rPr>
        <w:t>12.5 DATABASE CHANGES DURING A DEPLOY</w:t>
      </w:r>
    </w:p>
    <w:p>
      <w:pPr>
        <w:spacing w:before="0" w:after="160" w:line="276" w:lineRule="auto"/>
      </w:pPr>
      <w:r>
        <w:rPr>
          <w:rFonts w:ascii="Calibri" w:hAnsi="Calibri" w:eastAsia="Calibri"/>
          <w:b w:val="0"/>
          <w:i w:val="0"/>
          <w:color w:val="222222"/>
          <w:sz w:val="22"/>
        </w:rPr>
        <w:t>Additive changes (new nullable column, new table, new index) are applied automatically by `prisma db push` during the backend build.</w:t>
      </w:r>
    </w:p>
    <w:p>
      <w:pPr>
        <w:spacing w:before="0" w:after="160" w:line="276" w:lineRule="auto"/>
      </w:pPr>
      <w:r>
        <w:rPr>
          <w:rFonts w:ascii="Calibri" w:hAnsi="Calibri" w:eastAsia="Calibri"/>
          <w:b w:val="0"/>
          <w:i w:val="0"/>
          <w:color w:val="222222"/>
          <w:sz w:val="22"/>
        </w:rPr>
        <w:t>Anything that could lose data — dropping or renaming a column, changing a type, adding an enum value that is used in the same transaction — must be done deliberately:</w:t>
      </w:r>
    </w:p>
    <w:p>
      <w:pPr>
        <w:pStyle w:val="ListNumber"/>
        <w:spacing w:before="0" w:after="60" w:line="264" w:lineRule="auto"/>
      </w:pPr>
      <w:r>
        <w:rPr>
          <w:rFonts w:ascii="Calibri" w:hAnsi="Calibri" w:eastAsia="Calibri"/>
          <w:color w:val="222222"/>
          <w:sz w:val="22"/>
        </w:rPr>
        <w:t>Take a manual dump (see 5.8).</w:t>
      </w:r>
    </w:p>
    <w:p>
      <w:pPr>
        <w:pStyle w:val="ListNumber"/>
        <w:spacing w:before="0" w:after="60" w:line="264" w:lineRule="auto"/>
      </w:pPr>
      <w:r>
        <w:rPr>
          <w:rFonts w:ascii="Calibri" w:hAnsi="Calibri" w:eastAsia="Calibri"/>
          <w:color w:val="222222"/>
          <w:sz w:val="22"/>
        </w:rPr>
        <w:t>Write the SQL by hand, following the pattern in</w:t>
      </w:r>
    </w:p>
    <w:p>
      <w:pPr>
        <w:spacing w:before="80" w:after="200" w:line="252" w:lineRule="auto"/>
        <w:ind w:left="144"/>
        <w:shd w:fill="F4F7FA" w:val="clear"/>
      </w:pPr>
      <w:r>
        <w:rPr>
          <w:rFonts w:ascii="Consolas" w:hAnsi="Consolas" w:eastAsia="Consolas"/>
          <w:color w:val="333333"/>
          <w:sz w:val="16"/>
        </w:rPr>
        <w:t>docs/ACCOUNT_MODERATION_MIGRATION.md (additive, idempotent, split</w:t>
        <w:br/>
        <w:t>into steps where Postgres requires it).</w:t>
      </w:r>
    </w:p>
    <w:p>
      <w:pPr>
        <w:pStyle w:val="ListNumber"/>
        <w:spacing w:before="0" w:after="60" w:line="264" w:lineRule="auto"/>
      </w:pPr>
      <w:r>
        <w:rPr>
          <w:rFonts w:ascii="Calibri" w:hAnsi="Calibri" w:eastAsia="Calibri"/>
          <w:color w:val="222222"/>
          <w:sz w:val="22"/>
        </w:rPr>
        <w:t>Run it in the Supabase SQL editor against production.</w:t>
      </w:r>
    </w:p>
    <w:p>
      <w:pPr>
        <w:pStyle w:val="ListNumber"/>
        <w:spacing w:before="0" w:after="60" w:line="264" w:lineRule="auto"/>
      </w:pPr>
      <w:r>
        <w:rPr>
          <w:rFonts w:ascii="Calibri" w:hAnsi="Calibri" w:eastAsia="Calibri"/>
          <w:color w:val="222222"/>
          <w:sz w:val="22"/>
        </w:rPr>
        <w:t>Update prisma/schema.prisma to match.</w:t>
      </w:r>
    </w:p>
    <w:p>
      <w:pPr>
        <w:pStyle w:val="ListNumber"/>
        <w:spacing w:before="0" w:after="60" w:line="264" w:lineRule="auto"/>
      </w:pPr>
      <w:r>
        <w:rPr>
          <w:rFonts w:ascii="Calibri" w:hAnsi="Calibri" w:eastAsia="Calibri"/>
          <w:color w:val="222222"/>
          <w:sz w:val="22"/>
        </w:rPr>
        <w:t>Deploy the code that depends on it. Adding an enum VALUE and USING it must be two separate statements/steps — Postgres refuses to use a new enum value inside the transaction that created it, and the Supabase SQL editor wraps each submission in a transaction.</w:t>
      </w:r>
    </w:p>
    <w:p>
      <w:pPr>
        <w:pStyle w:val="Heading2"/>
      </w:pPr>
      <w:r>
        <w:rPr>
          <w:rFonts w:ascii="Calibri" w:hAnsi="Calibri" w:eastAsia="Calibri"/>
          <w:b/>
        </w:rPr>
        <w:t>12.6 POST-DEPLOY SMOKE TEST (10 minutes, run after every production release)</w:t>
      </w:r>
    </w:p>
    <w:p>
      <w:pPr>
        <w:spacing w:before="160" w:after="40" w:line="264" w:lineRule="auto"/>
      </w:pPr>
      <w:r>
        <w:rPr>
          <w:rFonts w:ascii="Consolas" w:hAnsi="Consolas" w:eastAsia="Consolas"/>
          <w:b/>
          <w:color w:val="0B3D5C"/>
          <w:sz w:val="20"/>
        </w:rPr>
        <w:t>API</w:t>
      </w:r>
    </w:p>
    <w:p>
      <w:pPr>
        <w:spacing w:before="0" w:after="160" w:line="276" w:lineRule="auto"/>
      </w:pPr>
      <w:r>
        <w:rPr>
          <w:rFonts w:ascii="Calibri" w:hAnsi="Calibri" w:eastAsia="Calibri"/>
          <w:b w:val="0"/>
          <w:i w:val="0"/>
          <w:color w:val="222222"/>
          <w:sz w:val="22"/>
        </w:rPr>
        <w:t>[ ] GET /health returns 200 [ ] GET /api-docs loads [ ] GET /api/jobs returns a job list Professional [ ] Sign in, dashboard loads [ ] Open Documents Wallet; a document thumbnail/URL resolves [ ] Open a job and start an application (do not submit) Recruiter [ ] Sign in at /recruiter/login [ ] Candidate search returns results [ ] Open the subscription screen; plan cards show the correct prices Training provider [ ] Sign in at /training-provider/login [ ] Course list and one session load Admin [ ] Sign in at /admin/login [ ] KYC queue loads [ ] Operations -&gt; activity log shows recent entries Realtime [ ] Open chat in two browsers; a message arrives without refresh Payments [ ] Stripe dashboard -&gt; Webhooks -&gt; the endpoint shows recent successful deliveries (no 4xx/5xx) Email [ ] Trigger a password reset and confirm the email arrives with links pointing at the production web origin (not localhost)</w:t>
      </w:r>
    </w:p>
    <w:p>
      <w:pPr>
        <w:spacing w:before="160" w:after="40" w:line="264" w:lineRule="auto"/>
      </w:pPr>
      <w:r>
        <w:rPr>
          <w:rFonts w:ascii="Consolas" w:hAnsi="Consolas" w:eastAsia="Consolas"/>
          <w:b/>
          <w:color w:val="0B3D5C"/>
          <w:sz w:val="20"/>
        </w:rPr>
        <w:t>SEO</w:t>
      </w:r>
    </w:p>
    <w:p>
      <w:pPr>
        <w:spacing w:before="0" w:after="160" w:line="276" w:lineRule="auto"/>
      </w:pPr>
      <w:r>
        <w:rPr>
          <w:rFonts w:ascii="Calibri" w:hAnsi="Calibri" w:eastAsia="Calibri"/>
          <w:b w:val="0"/>
          <w:i w:val="0"/>
          <w:color w:val="222222"/>
          <w:sz w:val="22"/>
        </w:rPr>
        <w:t>[ ] /in/&lt;slug&gt; served HTML contains real metadata</w:t>
      </w:r>
    </w:p>
    <w:p>
      <w:pPr>
        <w:pStyle w:val="Heading2"/>
      </w:pPr>
      <w:r>
        <w:rPr>
          <w:rFonts w:ascii="Calibri" w:hAnsi="Calibri" w:eastAsia="Calibri"/>
          <w:b/>
        </w:rPr>
        <w:t>12.7 ROLLBACK</w:t>
      </w:r>
    </w:p>
    <w:p>
      <w:pPr>
        <w:spacing w:before="0" w:after="60" w:line="264" w:lineRule="auto"/>
      </w:pPr>
      <w:r>
        <w:rPr>
          <w:rFonts w:ascii="Calibri" w:hAnsi="Calibri" w:eastAsia="Calibri"/>
          <w:b/>
          <w:color w:val="222222"/>
          <w:sz w:val="22"/>
        </w:rPr>
        <w:t>Web</w:t>
      </w:r>
      <w:r>
        <w:rPr>
          <w:rFonts w:ascii="Calibri" w:hAnsi="Calibri" w:eastAsia="Calibri"/>
          <w:color w:val="222222"/>
          <w:sz w:val="22"/>
        </w:rPr>
        <w:t xml:space="preserve">  —  Vercel -&gt; Deployments -&gt; pick the last good deployment -&gt;</w:t>
      </w:r>
    </w:p>
    <w:p>
      <w:pPr>
        <w:spacing w:before="80" w:after="200" w:line="252" w:lineRule="auto"/>
        <w:ind w:left="144"/>
        <w:shd w:fill="F4F7FA" w:val="clear"/>
      </w:pPr>
      <w:r>
        <w:rPr>
          <w:rFonts w:ascii="Consolas" w:hAnsi="Consolas" w:eastAsia="Consolas"/>
          <w:color w:val="333333"/>
          <w:sz w:val="16"/>
        </w:rPr>
        <w:t xml:space="preserve">          "Promote to Production". Instant.</w:t>
        <w:br/>
        <w:t>Backend   Render -&gt; Deploys -&gt; "Rollback" to the previous successful deploy.</w:t>
        <w:br/>
        <w:t xml:space="preserve">          CAUTION: a rollback of code does NOT roll back schema changes</w:t>
        <w:br/>
        <w:t xml:space="preserve">          applied by `prisma db push` on the way in. If the failed deploy</w:t>
        <w:br/>
        <w:t xml:space="preserve">          changed the schema, restore from the pre-deploy dump or apply a</w:t>
        <w:br/>
        <w:t xml:space="preserve">          compensating SQL change.</w:t>
        <w:br/>
        <w:t>Mobile    Play Console supports halting a staged rollout; the App Store</w:t>
        <w:br/>
        <w:t xml:space="preserve">          requires submitting a new build. Plan mobile releases with a</w:t>
        <w:br/>
        <w:t xml:space="preserve">          staged rollout percentage.</w:t>
      </w:r>
    </w:p>
    <w:p>
      <w:pPr>
        <w:pStyle w:val="Heading2"/>
      </w:pPr>
      <w:r>
        <w:rPr>
          <w:rFonts w:ascii="Calibri" w:hAnsi="Calibri" w:eastAsia="Calibri"/>
          <w:b/>
        </w:rPr>
        <w:t>12.8 SECRET ROTATION PROCEDURE</w:t>
      </w:r>
    </w:p>
    <w:p>
      <w:pPr>
        <w:spacing w:before="0" w:after="60" w:line="264" w:lineRule="auto"/>
      </w:pPr>
      <w:r>
        <w:rPr>
          <w:rFonts w:ascii="Calibri" w:hAnsi="Calibri" w:eastAsia="Calibri"/>
          <w:b/>
          <w:color w:val="222222"/>
          <w:sz w:val="22"/>
        </w:rPr>
        <w:t>JWT_SECRET</w:t>
      </w:r>
      <w:r>
        <w:rPr>
          <w:rFonts w:ascii="Calibri" w:hAnsi="Calibri" w:eastAsia="Calibri"/>
          <w:color w:val="222222"/>
          <w:sz w:val="22"/>
        </w:rPr>
        <w:t xml:space="preserve">  —  Rotating logs out every user AND invalidates every outstanding secure share link. Do it during a maintenance window and tell users.</w:t>
      </w:r>
    </w:p>
    <w:p>
      <w:pPr>
        <w:spacing w:before="0" w:after="60" w:line="264" w:lineRule="auto"/>
      </w:pPr>
      <w:r>
        <w:rPr>
          <w:rFonts w:ascii="Calibri" w:hAnsi="Calibri" w:eastAsia="Calibri"/>
          <w:b/>
          <w:color w:val="222222"/>
          <w:sz w:val="22"/>
        </w:rPr>
        <w:t>STRIPE_SECRET_KEY</w:t>
      </w:r>
      <w:r>
        <w:rPr>
          <w:rFonts w:ascii="Calibri" w:hAnsi="Calibri" w:eastAsia="Calibri"/>
          <w:color w:val="222222"/>
          <w:sz w:val="22"/>
        </w:rPr>
        <w:t xml:space="preserve">  —  Roll in the Stripe dashboard, update Render, redeploy.</w:t>
      </w:r>
    </w:p>
    <w:p>
      <w:pPr>
        <w:spacing w:before="0" w:after="60" w:line="264" w:lineRule="auto"/>
      </w:pPr>
      <w:r>
        <w:rPr>
          <w:rFonts w:ascii="Calibri" w:hAnsi="Calibri" w:eastAsia="Calibri"/>
          <w:b/>
          <w:color w:val="222222"/>
          <w:sz w:val="22"/>
        </w:rPr>
        <w:t>STRIPE_WEBHOOK_SECRET</w:t>
      </w:r>
      <w:r>
        <w:rPr>
          <w:rFonts w:ascii="Calibri" w:hAnsi="Calibri" w:eastAsia="Calibri"/>
          <w:color w:val="222222"/>
          <w:sz w:val="22"/>
        </w:rPr>
        <w:t xml:space="preserve">  —  Only changes if the webhook endpoint is recreated.</w:t>
      </w:r>
    </w:p>
    <w:p>
      <w:pPr>
        <w:spacing w:before="0" w:after="160" w:line="276" w:lineRule="auto"/>
      </w:pPr>
      <w:r>
        <w:rPr>
          <w:rFonts w:ascii="Calibri" w:hAnsi="Calibri" w:eastAsia="Calibri"/>
          <w:b w:val="0"/>
          <w:i w:val="0"/>
          <w:color w:val="222222"/>
          <w:sz w:val="22"/>
        </w:rPr>
        <w:t>SUPABASE_SERVICE_ROLE_KEY Rotate in Supabase, update Render, redeploy. Highest-impact secret in the system. SMTP_PASS Regenerate the Gmail app password. TWILIO_AUTH_TOKEN Roll in the Twilio console. GEMINI_API_KEY Regenerate in Google AI Studio / Cloud console. In all cases: update the value in Render (or Vercel) FIRST, then redeploy, then revoke the old credential — not the other way round.</w:t>
      </w:r>
    </w:p>
    <w:p>
      <w:r>
        <w:br w:type="page"/>
      </w:r>
    </w:p>
    <w:p>
      <w:pPr>
        <w:pStyle w:val="Heading1"/>
      </w:pPr>
      <w:r>
        <w:rPr>
          <w:rFonts w:ascii="Calibri" w:hAnsi="Calibri" w:eastAsia="Calibri"/>
          <w:b/>
        </w:rPr>
        <w:t>PART 13 — SYSTEM CONFIGURATION GUIDE</w:t>
      </w:r>
    </w:p>
    <w:p>
      <w:pPr>
        <w:spacing w:before="0" w:after="160" w:line="276" w:lineRule="auto"/>
      </w:pPr>
      <w:r>
        <w:rPr>
          <w:rFonts w:ascii="Calibri" w:hAnsi="Calibri" w:eastAsia="Calibri"/>
          <w:b w:val="0"/>
          <w:i w:val="0"/>
          <w:color w:val="222222"/>
          <w:sz w:val="22"/>
        </w:rPr>
        <w:t>How to configure each external system from scratch. Use this when standing up a new environment (staging, or a disaster-recovery rebuild).</w:t>
      </w:r>
    </w:p>
    <w:p>
      <w:pPr>
        <w:pStyle w:val="Heading2"/>
      </w:pPr>
      <w:r>
        <w:rPr>
          <w:rFonts w:ascii="Calibri" w:hAnsi="Calibri" w:eastAsia="Calibri"/>
          <w:b/>
        </w:rPr>
        <w:t>13.1 SUPABASE — DATABASE</w:t>
      </w:r>
    </w:p>
    <w:p>
      <w:pPr>
        <w:pStyle w:val="ListNumber"/>
        <w:spacing w:before="0" w:after="60" w:line="264" w:lineRule="auto"/>
      </w:pPr>
      <w:r>
        <w:rPr>
          <w:rFonts w:ascii="Calibri" w:hAnsi="Calibri" w:eastAsia="Calibri"/>
          <w:color w:val="222222"/>
          <w:sz w:val="22"/>
        </w:rPr>
        <w:t>Create a project; choose the region closest to your users.</w:t>
      </w:r>
    </w:p>
    <w:p>
      <w:pPr>
        <w:pStyle w:val="ListNumber"/>
        <w:spacing w:before="0" w:after="60" w:line="264" w:lineRule="auto"/>
      </w:pPr>
      <w:r>
        <w:rPr>
          <w:rFonts w:ascii="Calibri" w:hAnsi="Calibri" w:eastAsia="Calibri"/>
          <w:color w:val="222222"/>
          <w:sz w:val="22"/>
        </w:rPr>
        <w:t>Settings -&gt; Database -&gt; Connection string:</w:t>
      </w:r>
    </w:p>
    <w:p>
      <w:pPr>
        <w:spacing w:before="80" w:after="200" w:line="252" w:lineRule="auto"/>
        <w:ind w:left="144"/>
        <w:shd w:fill="F4F7FA" w:val="clear"/>
      </w:pPr>
      <w:r>
        <w:rPr>
          <w:rFonts w:ascii="Consolas" w:hAnsi="Consolas" w:eastAsia="Consolas"/>
          <w:color w:val="333333"/>
          <w:sz w:val="16"/>
        </w:rPr>
        <w:t>copy the "Connection pooling" URI (port 6543) -&gt; DATABASE_URL</w:t>
        <w:br/>
        <w:t xml:space="preserve">    append ?pgbouncer=true</w:t>
        <w:br/>
        <w:t>copy the direct URI (port 5432)               -&gt; DIRECT_URL</w:t>
      </w:r>
    </w:p>
    <w:p>
      <w:pPr>
        <w:pStyle w:val="ListNumber"/>
        <w:spacing w:before="0" w:after="60" w:line="264" w:lineRule="auto"/>
      </w:pPr>
      <w:r>
        <w:rPr>
          <w:rFonts w:ascii="Calibri" w:hAnsi="Calibri" w:eastAsia="Calibri"/>
          <w:color w:val="222222"/>
          <w:sz w:val="22"/>
        </w:rPr>
        <w:t>Settings -&gt; API: copy the project URL, the anon key and the service_role</w:t>
      </w:r>
    </w:p>
    <w:p>
      <w:pPr>
        <w:spacing w:before="80" w:after="200" w:line="252" w:lineRule="auto"/>
        <w:ind w:left="144"/>
        <w:shd w:fill="F4F7FA" w:val="clear"/>
      </w:pPr>
      <w:r>
        <w:rPr>
          <w:rFonts w:ascii="Consolas" w:hAnsi="Consolas" w:eastAsia="Consolas"/>
          <w:color w:val="333333"/>
          <w:sz w:val="16"/>
        </w:rPr>
        <w:t>key -&gt; SUPABASE_URL / SUPABASE_ANON_KEY / SUPABASE_SERVICE_ROLE_KEY.</w:t>
      </w:r>
    </w:p>
    <w:p>
      <w:pPr>
        <w:pStyle w:val="ListNumber"/>
        <w:spacing w:before="0" w:after="60" w:line="264" w:lineRule="auto"/>
      </w:pPr>
      <w:r>
        <w:rPr>
          <w:rFonts w:ascii="Calibri" w:hAnsi="Calibri" w:eastAsia="Calibri"/>
          <w:color w:val="222222"/>
          <w:sz w:val="22"/>
        </w:rPr>
        <w:t>Apply the schema: npx prisma db push (with DIRECT_URL set)</w:t>
      </w:r>
    </w:p>
    <w:p>
      <w:pPr>
        <w:pStyle w:val="ListNumber"/>
        <w:spacing w:before="0" w:after="60" w:line="264" w:lineRule="auto"/>
      </w:pPr>
      <w:r>
        <w:rPr>
          <w:rFonts w:ascii="Calibri" w:hAnsi="Calibri" w:eastAsia="Calibri"/>
          <w:color w:val="222222"/>
          <w:sz w:val="22"/>
        </w:rPr>
        <w:t>Seed the first admin: npx tsx prisma/seed.ts then change the password.</w:t>
      </w:r>
    </w:p>
    <w:p>
      <w:pPr>
        <w:pStyle w:val="ListNumber"/>
        <w:spacing w:before="0" w:after="60" w:line="264" w:lineRule="auto"/>
      </w:pPr>
      <w:r>
        <w:rPr>
          <w:rFonts w:ascii="Calibri" w:hAnsi="Calibri" w:eastAsia="Calibri"/>
          <w:color w:val="222222"/>
          <w:sz w:val="22"/>
        </w:rPr>
        <w:t>Apply the two manual SQL documents if starting from an older schema:</w:t>
      </w:r>
    </w:p>
    <w:p>
      <w:pPr>
        <w:spacing w:before="80" w:after="200" w:line="252" w:lineRule="auto"/>
        <w:ind w:left="144"/>
        <w:shd w:fill="F4F7FA" w:val="clear"/>
      </w:pPr>
      <w:r>
        <w:rPr>
          <w:rFonts w:ascii="Consolas" w:hAnsi="Consolas" w:eastAsia="Consolas"/>
          <w:color w:val="333333"/>
          <w:sz w:val="16"/>
        </w:rPr>
        <w:t>docs/sql/step1_add_suspended_status.sql   (run alone, wait)</w:t>
        <w:br/>
        <w:t>docs/sql/step2_moderation_and_reports.sql</w:t>
      </w:r>
    </w:p>
    <w:p>
      <w:pPr>
        <w:pStyle w:val="Heading2"/>
      </w:pPr>
      <w:r>
        <w:rPr>
          <w:rFonts w:ascii="Calibri" w:hAnsi="Calibri" w:eastAsia="Calibri"/>
          <w:b/>
        </w:rPr>
        <w:t>13.2 SUPABASE — STORAGE</w:t>
      </w:r>
    </w:p>
    <w:p>
      <w:pPr>
        <w:spacing w:before="0" w:after="160" w:line="276" w:lineRule="auto"/>
      </w:pPr>
      <w:r>
        <w:rPr>
          <w:rFonts w:ascii="Calibri" w:hAnsi="Calibri" w:eastAsia="Calibri"/>
          <w:b w:val="0"/>
          <w:i w:val="0"/>
          <w:color w:val="222222"/>
          <w:sz w:val="22"/>
        </w:rPr>
        <w:t>Create these eight buckets (or set the matching env vars to your own names): professional-ids recruiter-ids professional-kyc-documents professional-kyc-selfies recruiter-kyc-docs recruiter-kyc-selfies document-wallet resumes The API uploads with the service-role key and returns each object's public URL, so the app expects the URL to be readable by the browser. CONFIRMED by the client: all eight buckets are set to PRIVATE at the bucket level. As set out in 9.5, this needs reconciling with the code, which calls getPublicUrl() (the public-bucket API) on every upload — either a public-read storage policy is layered on top of these "private" buckets (making them effectively public despite the toggle), or uploaded files are not actually loading for users. Resolve which is true before relying on "private" as a real security boundary for the KYC document and selfie buckets. See risk R-08.</w:t>
      </w:r>
    </w:p>
    <w:p>
      <w:pPr>
        <w:pStyle w:val="Heading2"/>
      </w:pPr>
      <w:r>
        <w:rPr>
          <w:rFonts w:ascii="Calibri" w:hAnsi="Calibri" w:eastAsia="Calibri"/>
          <w:b/>
        </w:rPr>
        <w:t>13.3 STRIPE</w:t>
      </w:r>
    </w:p>
    <w:p>
      <w:pPr>
        <w:pStyle w:val="ListNumber"/>
        <w:spacing w:before="0" w:after="60" w:line="264" w:lineRule="auto"/>
      </w:pPr>
      <w:r>
        <w:rPr>
          <w:rFonts w:ascii="Calibri" w:hAnsi="Calibri" w:eastAsia="Calibri"/>
          <w:color w:val="222222"/>
          <w:sz w:val="22"/>
        </w:rPr>
        <w:t>Dashboard -&gt; Developers -&gt; API keys: copy the publishable and secret keys.</w:t>
      </w:r>
    </w:p>
    <w:p>
      <w:pPr>
        <w:pStyle w:val="ListNumber"/>
        <w:spacing w:before="0" w:after="60" w:line="264" w:lineRule="auto"/>
      </w:pPr>
      <w:r>
        <w:rPr>
          <w:rFonts w:ascii="Calibri" w:hAnsi="Calibri" w:eastAsia="Calibri"/>
          <w:color w:val="222222"/>
          <w:sz w:val="22"/>
        </w:rPr>
        <w:t>Products:</w:t>
      </w:r>
    </w:p>
    <w:p>
      <w:pPr>
        <w:pStyle w:val="ListBullet"/>
        <w:spacing w:before="0" w:after="60" w:line="264" w:lineRule="auto"/>
      </w:pPr>
      <w:r>
        <w:rPr>
          <w:rFonts w:ascii="Calibri" w:hAnsi="Calibri" w:eastAsia="Calibri"/>
          <w:color w:val="222222"/>
          <w:sz w:val="22"/>
        </w:rPr>
        <w:t>a) Professional membership — create RECURRING prices as Stripe products.</w:t>
      </w:r>
    </w:p>
    <w:p>
      <w:pPr>
        <w:spacing w:before="80" w:after="200" w:line="252" w:lineRule="auto"/>
        <w:ind w:left="144"/>
        <w:shd w:fill="F4F7FA" w:val="clear"/>
      </w:pPr>
      <w:r>
        <w:rPr>
          <w:rFonts w:ascii="Consolas" w:hAnsi="Consolas" w:eastAsia="Consolas"/>
          <w:color w:val="333333"/>
          <w:sz w:val="16"/>
        </w:rPr>
        <w:t>The API reads the catalogue live, so whatever active recurring</w:t>
        <w:br/>
        <w:t>products exist appear in the app. Two naming rules are enforced in</w:t>
        <w:br/>
        <w:t>code: products named "course" and products whose name contains</w:t>
        <w:br/>
        <w:t>"recruiter" are excluded from the professional membership list. Name</w:t>
        <w:br/>
        <w:t>paid professional plans with "Maritime " as a prefix if you want the</w:t>
        <w:br/>
        <w:t>app to strip it for display.</w:t>
      </w:r>
    </w:p>
    <w:p>
      <w:pPr>
        <w:pStyle w:val="ListBullet"/>
        <w:spacing w:before="0" w:after="60" w:line="264" w:lineRule="auto"/>
      </w:pPr>
      <w:r>
        <w:rPr>
          <w:rFonts w:ascii="Calibri" w:hAnsi="Calibri" w:eastAsia="Calibri"/>
          <w:color w:val="222222"/>
          <w:sz w:val="22"/>
        </w:rPr>
        <w:t>b) Recruiter plans — create exactly two prices and put their ids in env:</w:t>
      </w:r>
    </w:p>
    <w:p>
      <w:pPr>
        <w:spacing w:before="80" w:after="200" w:line="252" w:lineRule="auto"/>
        <w:ind w:left="144"/>
        <w:shd w:fill="F4F7FA" w:val="clear"/>
      </w:pPr>
      <w:r>
        <w:rPr>
          <w:rFonts w:ascii="Consolas" w:hAnsi="Consolas" w:eastAsia="Consolas"/>
          <w:color w:val="333333"/>
          <w:sz w:val="16"/>
        </w:rPr>
        <w:t xml:space="preserve">   Flex Recruiter     GBP  99.90  one-time</w:t>
        <w:br/>
        <w:t xml:space="preserve">       -&gt; STRIPE_RECRUITER_FLEX_PRICE_ID</w:t>
        <w:br/>
        <w:t xml:space="preserve">   Premium Recruiter  GBP 199.90  monthly recurring</w:t>
        <w:br/>
        <w:t xml:space="preserve">       -&gt; STRIPE_RECRUITER_PREMIUM_PRICE_ID</w:t>
        <w:br/>
        <w:t>Keep these in step with RECRUITER_PLANS in</w:t>
        <w:br/>
        <w:t>src/controllers/recruiterMembershipController.ts, which is what the</w:t>
        <w:br/>
        <w:t>subscription cards display.</w:t>
      </w:r>
    </w:p>
    <w:p>
      <w:pPr>
        <w:pStyle w:val="ListBullet"/>
        <w:spacing w:before="0" w:after="60" w:line="264" w:lineRule="auto"/>
      </w:pPr>
      <w:r>
        <w:rPr>
          <w:rFonts w:ascii="Calibri" w:hAnsi="Calibri" w:eastAsia="Calibri"/>
          <w:color w:val="222222"/>
          <w:sz w:val="22"/>
        </w:rPr>
        <w:t>c) The helper script `npm run stripe:setup-membership` can create the</w:t>
      </w:r>
    </w:p>
    <w:p>
      <w:pPr>
        <w:spacing w:before="80" w:after="200" w:line="252" w:lineRule="auto"/>
        <w:ind w:left="144"/>
        <w:shd w:fill="F4F7FA" w:val="clear"/>
      </w:pPr>
      <w:r>
        <w:rPr>
          <w:rFonts w:ascii="Consolas" w:hAnsi="Consolas" w:eastAsia="Consolas"/>
          <w:color w:val="333333"/>
          <w:sz w:val="16"/>
        </w:rPr>
        <w:t>membership prices for you.</w:t>
      </w:r>
    </w:p>
    <w:p>
      <w:pPr>
        <w:pStyle w:val="ListNumber"/>
        <w:spacing w:before="0" w:after="60" w:line="264" w:lineRule="auto"/>
      </w:pPr>
      <w:r>
        <w:rPr>
          <w:rFonts w:ascii="Calibri" w:hAnsi="Calibri" w:eastAsia="Calibri"/>
          <w:color w:val="222222"/>
          <w:sz w:val="22"/>
        </w:rPr>
        <w:t>Webhook: Developers -&gt; Webhooks -&gt; Add endpoint</w:t>
      </w:r>
    </w:p>
    <w:p>
      <w:pPr>
        <w:spacing w:before="80" w:after="200" w:line="252" w:lineRule="auto"/>
        <w:ind w:left="144"/>
        <w:shd w:fill="F4F7FA" w:val="clear"/>
      </w:pPr>
      <w:r>
        <w:rPr>
          <w:rFonts w:ascii="Consolas" w:hAnsi="Consolas" w:eastAsia="Consolas"/>
          <w:color w:val="333333"/>
          <w:sz w:val="16"/>
        </w:rPr>
        <w:t>URL     https://&lt;api-host&gt;/api/webhooks/stripe</w:t>
        <w:br/>
        <w:t>Events  checkout.session.completed, payment_intent.succeeded,</w:t>
        <w:br/>
        <w:t xml:space="preserve">        payment_intent.payment_failed, customer.subscription.deleted,</w:t>
        <w:br/>
        <w:t xml:space="preserve">        account.updated</w:t>
        <w:br/>
        <w:t>Copy the signing secret -&gt; STRIPE_WEBHOOK_SECRET</w:t>
      </w:r>
    </w:p>
    <w:p>
      <w:pPr>
        <w:pStyle w:val="ListNumber"/>
        <w:spacing w:before="0" w:after="60" w:line="264" w:lineRule="auto"/>
      </w:pPr>
      <w:r>
        <w:rPr>
          <w:rFonts w:ascii="Calibri" w:hAnsi="Calibri" w:eastAsia="Calibri"/>
          <w:color w:val="222222"/>
          <w:sz w:val="22"/>
        </w:rPr>
        <w:t>Connect: enable Stripe Connect (Express accounts) so training providers can onboard for payouts. Configure the return and refresh URLs to</w:t>
      </w:r>
    </w:p>
    <w:p>
      <w:pPr>
        <w:spacing w:before="80" w:after="200" w:line="252" w:lineRule="auto"/>
        <w:ind w:left="144"/>
        <w:shd w:fill="F4F7FA" w:val="clear"/>
      </w:pPr>
      <w:r>
        <w:rPr>
          <w:rFonts w:ascii="Consolas" w:hAnsi="Consolas" w:eastAsia="Consolas"/>
          <w:color w:val="333333"/>
          <w:sz w:val="16"/>
        </w:rPr>
        <w:t>https://&lt;web-host&gt;/trainingprovider/payouts/success</w:t>
        <w:br/>
        <w:t>https://&lt;web-host&gt;/trainingprovider/payouts/reauth</w:t>
      </w:r>
    </w:p>
    <w:p>
      <w:pPr>
        <w:pStyle w:val="ListNumber"/>
        <w:spacing w:before="0" w:after="60" w:line="264" w:lineRule="auto"/>
      </w:pPr>
      <w:r>
        <w:rPr>
          <w:rFonts w:ascii="Calibri" w:hAnsi="Calibri" w:eastAsia="Calibri"/>
          <w:color w:val="222222"/>
          <w:sz w:val="22"/>
        </w:rPr>
        <w:t>Local webhook testing: and use the whsec_ value it prints as your local STRIPE_WEBHOOK_SECRET.</w:t>
      </w:r>
    </w:p>
    <w:p>
      <w:pPr>
        <w:spacing w:before="80" w:after="200" w:line="252" w:lineRule="auto"/>
        <w:ind w:left="144"/>
        <w:shd w:fill="F4F7FA" w:val="clear"/>
      </w:pPr>
      <w:r>
        <w:rPr>
          <w:rFonts w:ascii="Consolas" w:hAnsi="Consolas" w:eastAsia="Consolas"/>
          <w:color w:val="333333"/>
          <w:sz w:val="16"/>
        </w:rPr>
        <w:t>stripe listen --forward-to localhost:3000/api/webhooks/stripe</w:t>
      </w:r>
    </w:p>
    <w:p>
      <w:pPr>
        <w:pStyle w:val="Heading2"/>
      </w:pPr>
      <w:r>
        <w:rPr>
          <w:rFonts w:ascii="Calibri" w:hAnsi="Calibri" w:eastAsia="Calibri"/>
          <w:b/>
        </w:rPr>
        <w:t>13.4 TWILIO VERIFY (phone OTP)</w:t>
      </w:r>
    </w:p>
    <w:p>
      <w:pPr>
        <w:pStyle w:val="ListNumber"/>
        <w:spacing w:before="0" w:after="60" w:line="264" w:lineRule="auto"/>
      </w:pPr>
      <w:r>
        <w:rPr>
          <w:rFonts w:ascii="Calibri" w:hAnsi="Calibri" w:eastAsia="Calibri"/>
          <w:color w:val="222222"/>
          <w:sz w:val="22"/>
        </w:rPr>
        <w:t>Twilio Console -&gt; Verify -&gt; Services -&gt; Create a service.</w:t>
      </w:r>
    </w:p>
    <w:p>
      <w:pPr>
        <w:pStyle w:val="ListNumber"/>
        <w:spacing w:before="0" w:after="60" w:line="264" w:lineRule="auto"/>
      </w:pPr>
      <w:r>
        <w:rPr>
          <w:rFonts w:ascii="Calibri" w:hAnsi="Calibri" w:eastAsia="Calibri"/>
          <w:color w:val="222222"/>
          <w:sz w:val="22"/>
        </w:rPr>
        <w:t>Copy the Service SID (VA...) -&gt; TWILIO_VERIFY_SERVICE_SID.</w:t>
      </w:r>
    </w:p>
    <w:p>
      <w:pPr>
        <w:pStyle w:val="ListNumber"/>
        <w:spacing w:before="0" w:after="60" w:line="264" w:lineRule="auto"/>
      </w:pPr>
      <w:r>
        <w:rPr>
          <w:rFonts w:ascii="Calibri" w:hAnsi="Calibri" w:eastAsia="Calibri"/>
          <w:color w:val="222222"/>
          <w:sz w:val="22"/>
        </w:rPr>
        <w:t>Copy Account SID and Auth Token -&gt; TWILIO_ACCOUNT_SID / TWILIO_AUTH_TOKEN.</w:t>
      </w:r>
    </w:p>
    <w:p>
      <w:pPr>
        <w:pStyle w:val="ListNumber"/>
        <w:spacing w:before="0" w:after="60" w:line="264" w:lineRule="auto"/>
      </w:pPr>
      <w:r>
        <w:rPr>
          <w:rFonts w:ascii="Calibri" w:hAnsi="Calibri" w:eastAsia="Calibri"/>
          <w:color w:val="222222"/>
          <w:sz w:val="22"/>
        </w:rPr>
        <w:t>No phone number purchase is required for OTP. Only buy a number if you intend to use the plain `sendSMS()` path, and then set TWILIO_PHONE_NUMBER.</w:t>
      </w:r>
    </w:p>
    <w:p>
      <w:pPr>
        <w:pStyle w:val="ListNumber"/>
        <w:spacing w:before="0" w:after="60" w:line="264" w:lineRule="auto"/>
      </w:pPr>
      <w:r>
        <w:rPr>
          <w:rFonts w:ascii="Calibri" w:hAnsi="Calibri" w:eastAsia="Calibri"/>
          <w:color w:val="222222"/>
          <w:sz w:val="22"/>
        </w:rPr>
        <w:t>Verify the geographic permissions cover the countries your recruiters sign up from, or delivery will fail for those numbers.</w:t>
      </w:r>
    </w:p>
    <w:p>
      <w:pPr>
        <w:pStyle w:val="ListNumber"/>
        <w:spacing w:before="0" w:after="60" w:line="264" w:lineRule="auto"/>
      </w:pPr>
      <w:r>
        <w:rPr>
          <w:rFonts w:ascii="Calibri" w:hAnsi="Calibri" w:eastAsia="Calibri"/>
          <w:color w:val="222222"/>
          <w:sz w:val="22"/>
        </w:rPr>
        <w:t>Omitting any of the three Verify variables switches the app to the local-code fallback (code logged to console and emailed) — useful for development, never acceptable in production.</w:t>
      </w:r>
    </w:p>
    <w:p>
      <w:pPr>
        <w:pStyle w:val="Heading2"/>
      </w:pPr>
      <w:r>
        <w:rPr>
          <w:rFonts w:ascii="Calibri" w:hAnsi="Calibri" w:eastAsia="Calibri"/>
          <w:b/>
        </w:rPr>
        <w:t>13.5 GOOGLE GEMINI</w:t>
      </w:r>
    </w:p>
    <w:p>
      <w:pPr>
        <w:pStyle w:val="ListNumber"/>
        <w:spacing w:before="0" w:after="60" w:line="264" w:lineRule="auto"/>
      </w:pPr>
      <w:r>
        <w:rPr>
          <w:rFonts w:ascii="Calibri" w:hAnsi="Calibri" w:eastAsia="Calibri"/>
          <w:color w:val="222222"/>
          <w:sz w:val="22"/>
        </w:rPr>
        <w:t>Create an API key (Google AI Studio or Google Cloud).</w:t>
      </w:r>
    </w:p>
    <w:p>
      <w:pPr>
        <w:pStyle w:val="ListNumber"/>
        <w:spacing w:before="0" w:after="60" w:line="264" w:lineRule="auto"/>
      </w:pPr>
      <w:r>
        <w:rPr>
          <w:rFonts w:ascii="Calibri" w:hAnsi="Calibri" w:eastAsia="Calibri"/>
          <w:color w:val="222222"/>
          <w:sz w:val="22"/>
        </w:rPr>
        <w:t>Set GEMINI_API_KEY.</w:t>
      </w:r>
    </w:p>
    <w:p>
      <w:pPr>
        <w:pStyle w:val="ListNumber"/>
        <w:spacing w:before="0" w:after="60" w:line="264" w:lineRule="auto"/>
      </w:pPr>
      <w:r>
        <w:rPr>
          <w:rFonts w:ascii="Calibri" w:hAnsi="Calibri" w:eastAsia="Calibri"/>
          <w:color w:val="222222"/>
          <w:sz w:val="22"/>
        </w:rPr>
        <w:t>The model id used by the standalone prompt-testing harness (test.ts) is `gemini-3-flash-preview`. Confirm the model used by src/services/geminiService.ts before changing anything, and check quota limits against expected document-upload volume.</w:t>
      </w:r>
    </w:p>
    <w:p>
      <w:pPr>
        <w:pStyle w:val="ListNumber"/>
        <w:spacing w:before="0" w:after="60" w:line="264" w:lineRule="auto"/>
      </w:pPr>
      <w:r>
        <w:rPr>
          <w:rFonts w:ascii="Calibri" w:hAnsi="Calibri" w:eastAsia="Calibri"/>
          <w:color w:val="222222"/>
          <w:sz w:val="22"/>
        </w:rPr>
        <w:t>Without the key, OCR and company lookup degrade gracefully: uploads still succeed, fields simply are not auto-filled.</w:t>
      </w:r>
    </w:p>
    <w:p>
      <w:pPr>
        <w:pStyle w:val="Heading2"/>
      </w:pPr>
      <w:r>
        <w:rPr>
          <w:rFonts w:ascii="Calibri" w:hAnsi="Calibri" w:eastAsia="Calibri"/>
          <w:b/>
        </w:rPr>
        <w:t>13.6 EMAIL (Gmail SMTP)</w:t>
      </w:r>
    </w:p>
    <w:p>
      <w:pPr>
        <w:pStyle w:val="ListNumber"/>
        <w:spacing w:before="0" w:after="60" w:line="264" w:lineRule="auto"/>
      </w:pPr>
      <w:r>
        <w:rPr>
          <w:rFonts w:ascii="Calibri" w:hAnsi="Calibri" w:eastAsia="Calibri"/>
          <w:color w:val="222222"/>
          <w:sz w:val="22"/>
        </w:rPr>
        <w:t>Use a Google Workspace account for the sending mailbox.</w:t>
      </w:r>
    </w:p>
    <w:p>
      <w:pPr>
        <w:pStyle w:val="ListNumber"/>
        <w:spacing w:before="0" w:after="60" w:line="264" w:lineRule="auto"/>
      </w:pPr>
      <w:r>
        <w:rPr>
          <w:rFonts w:ascii="Calibri" w:hAnsi="Calibri" w:eastAsia="Calibri"/>
          <w:color w:val="222222"/>
          <w:sz w:val="22"/>
        </w:rPr>
        <w:t>Enable 2-Step Verification, then create an App Password.</w:t>
      </w:r>
    </w:p>
    <w:p>
      <w:pPr>
        <w:pStyle w:val="ListNumber"/>
        <w:spacing w:before="0" w:after="60" w:line="264" w:lineRule="auto"/>
      </w:pPr>
      <w:r>
        <w:rPr>
          <w:rFonts w:ascii="Calibri" w:hAnsi="Calibri" w:eastAsia="Calibri"/>
          <w:color w:val="222222"/>
          <w:sz w:val="22"/>
        </w:rPr>
        <w:t>Set SMTP_USER (the full address), SMTP_PASS (the app password) and SMTP_FROM.</w:t>
      </w:r>
    </w:p>
    <w:p>
      <w:pPr>
        <w:pStyle w:val="ListNumber"/>
        <w:spacing w:before="0" w:after="60" w:line="264" w:lineRule="auto"/>
      </w:pPr>
      <w:r>
        <w:rPr>
          <w:rFonts w:ascii="Calibri" w:hAnsi="Calibri" w:eastAsia="Calibri"/>
          <w:color w:val="222222"/>
          <w:sz w:val="22"/>
        </w:rPr>
        <w:t>Set FRONTEND_URL to the production web origin — every CTA link in every email is built from it.</w:t>
      </w:r>
    </w:p>
    <w:p>
      <w:pPr>
        <w:pStyle w:val="ListNumber"/>
        <w:spacing w:before="0" w:after="60" w:line="264" w:lineRule="auto"/>
      </w:pPr>
      <w:r>
        <w:rPr>
          <w:rFonts w:ascii="Calibri" w:hAnsi="Calibri" w:eastAsia="Calibri"/>
          <w:color w:val="222222"/>
          <w:sz w:val="22"/>
        </w:rPr>
        <w:t>Configure SPF, DKIM and DMARC for the sending domain to avoid spam filtering.</w:t>
      </w:r>
    </w:p>
    <w:p>
      <w:pPr>
        <w:pStyle w:val="ListNumber"/>
        <w:spacing w:before="0" w:after="60" w:line="264" w:lineRule="auto"/>
      </w:pPr>
      <w:r>
        <w:rPr>
          <w:rFonts w:ascii="Calibri" w:hAnsi="Calibri" w:eastAsia="Calibri"/>
          <w:color w:val="222222"/>
          <w:sz w:val="22"/>
        </w:rPr>
        <w:t>Be aware of Gmail's daily sending limits relative to expected volume; the expiry-reminder digest can send many messages in one run.</w:t>
      </w:r>
    </w:p>
    <w:p>
      <w:pPr>
        <w:pStyle w:val="Heading2"/>
      </w:pPr>
      <w:r>
        <w:rPr>
          <w:rFonts w:ascii="Calibri" w:hAnsi="Calibri" w:eastAsia="Calibri"/>
          <w:b/>
        </w:rPr>
        <w:t>13.7 FIRST ADMIN ACCOUNT AND ADMIN ROLES</w:t>
      </w:r>
    </w:p>
    <w:p>
      <w:pPr>
        <w:spacing w:before="0" w:after="160" w:line="276" w:lineRule="auto"/>
      </w:pPr>
      <w:r>
        <w:rPr>
          <w:rFonts w:ascii="Calibri" w:hAnsi="Calibri" w:eastAsia="Calibri"/>
          <w:b w:val="0"/>
          <w:i w:val="0"/>
          <w:color w:val="222222"/>
          <w:sz w:val="22"/>
        </w:rPr>
        <w:t>The seed creates admin@maritime.com / Password123! as SUPER_ADMIN. IMMEDIATELY after standing up an environment:</w:t>
      </w:r>
    </w:p>
    <w:p>
      <w:pPr>
        <w:pStyle w:val="ListNumber"/>
        <w:spacing w:before="0" w:after="60" w:line="264" w:lineRule="auto"/>
      </w:pPr>
      <w:r>
        <w:rPr>
          <w:rFonts w:ascii="Calibri" w:hAnsi="Calibri" w:eastAsia="Calibri"/>
          <w:color w:val="222222"/>
          <w:sz w:val="22"/>
        </w:rPr>
        <w:t>Sign in at /admin/login.</w:t>
      </w:r>
    </w:p>
    <w:p>
      <w:pPr>
        <w:pStyle w:val="ListNumber"/>
        <w:spacing w:before="0" w:after="60" w:line="264" w:lineRule="auto"/>
      </w:pPr>
      <w:r>
        <w:rPr>
          <w:rFonts w:ascii="Calibri" w:hAnsi="Calibri" w:eastAsia="Calibri"/>
          <w:color w:val="222222"/>
          <w:sz w:val="22"/>
        </w:rPr>
        <w:t>Change the password (Admin -&gt; Profile -&gt; Settings -&gt; Password, or</w:t>
      </w:r>
    </w:p>
    <w:p>
      <w:pPr>
        <w:spacing w:before="80" w:after="200" w:line="252" w:lineRule="auto"/>
        <w:ind w:left="144"/>
        <w:shd w:fill="F4F7FA" w:val="clear"/>
      </w:pPr>
      <w:r>
        <w:rPr>
          <w:rFonts w:ascii="Consolas" w:hAnsi="Consolas" w:eastAsia="Consolas"/>
          <w:color w:val="333333"/>
          <w:sz w:val="16"/>
        </w:rPr>
        <w:t>PATCH /api/admin/settings/password).</w:t>
      </w:r>
    </w:p>
    <w:p>
      <w:pPr>
        <w:pStyle w:val="ListNumber"/>
        <w:spacing w:before="0" w:after="60" w:line="264" w:lineRule="auto"/>
      </w:pPr>
      <w:r>
        <w:rPr>
          <w:rFonts w:ascii="Calibri" w:hAnsi="Calibri" w:eastAsia="Calibri"/>
          <w:color w:val="222222"/>
          <w:sz w:val="22"/>
        </w:rPr>
        <w:t>Create the real staff accounts.</w:t>
      </w:r>
    </w:p>
    <w:p>
      <w:pPr>
        <w:pStyle w:val="ListNumber"/>
        <w:spacing w:before="0" w:after="60" w:line="264" w:lineRule="auto"/>
      </w:pPr>
      <w:r>
        <w:rPr>
          <w:rFonts w:ascii="Calibri" w:hAnsi="Calibri" w:eastAsia="Calibri"/>
          <w:color w:val="222222"/>
          <w:sz w:val="22"/>
        </w:rPr>
        <w:t>Delete or disable the seeded account in production. Roles: SUPER_ADMIN, ADMIN, MODERATOR — all three are accepted by protectAdmin today; role-based narrowing inside the admin console is handled per-screen.</w:t>
      </w:r>
    </w:p>
    <w:p>
      <w:pPr>
        <w:pStyle w:val="Heading2"/>
      </w:pPr>
      <w:r>
        <w:rPr>
          <w:rFonts w:ascii="Calibri" w:hAnsi="Calibri" w:eastAsia="Calibri"/>
          <w:b/>
        </w:rPr>
        <w:t>13.8 GOOGLE ANALYTICS</w:t>
      </w:r>
    </w:p>
    <w:p>
      <w:pPr>
        <w:spacing w:before="0" w:after="160" w:line="276" w:lineRule="auto"/>
      </w:pPr>
      <w:r>
        <w:rPr>
          <w:rFonts w:ascii="Calibri" w:hAnsi="Calibri" w:eastAsia="Calibri"/>
          <w:b w:val="0"/>
          <w:i w:val="0"/>
          <w:color w:val="222222"/>
          <w:sz w:val="22"/>
        </w:rPr>
        <w:t>Create a GA4 property, copy the Measurement ID (G-...) into VITE_GA_MEASUREMENT_ID, and rebuild. Page views are sent manually on route change; `send_page_view` is deliberately false so SPA navigations are not double counted.</w:t>
      </w:r>
    </w:p>
    <w:p>
      <w:pPr>
        <w:pStyle w:val="Heading2"/>
      </w:pPr>
      <w:r>
        <w:rPr>
          <w:rFonts w:ascii="Calibri" w:hAnsi="Calibri" w:eastAsia="Calibri"/>
          <w:b/>
        </w:rPr>
        <w:t>13.9 ENVIRONMENT PARITY CHECKLIST</w:t>
      </w:r>
    </w:p>
    <w:p>
      <w:pPr>
        <w:spacing w:before="0" w:after="160" w:line="276" w:lineRule="auto"/>
      </w:pPr>
      <w:r>
        <w:rPr>
          <w:rFonts w:ascii="Calibri" w:hAnsi="Calibri" w:eastAsia="Calibri"/>
          <w:b w:val="0"/>
          <w:i w:val="0"/>
          <w:color w:val="222222"/>
          <w:sz w:val="22"/>
        </w:rPr>
        <w:t>When creating a new environment, all of the following must be distinct from production, or you will corrupt live data: [ ] Supabase project (database AND storage buckets) [ ] Stripe account or, at minimum, Stripe TEST mode keys and a separate webhook endpoint [ ] Twilio Verify service [ ] SMTP sending mailbox (or an inbox-catcher such as Mailtrap) [ ] JWT_SECRET [ ] FRONTEND_URL / BACKEND_URL [ ] GA4 property (or blank)</w:t>
      </w:r>
    </w:p>
    <w:p>
      <w:r>
        <w:br w:type="page"/>
      </w:r>
    </w:p>
    <w:p>
      <w:pPr>
        <w:pStyle w:val="Heading1"/>
      </w:pPr>
      <w:r>
        <w:rPr>
          <w:rFonts w:ascii="Calibri" w:hAnsi="Calibri" w:eastAsia="Calibri"/>
          <w:b/>
        </w:rPr>
        <w:t>PART 14 — MAINTENANCE AND OPERATIONS GUIDE</w:t>
      </w:r>
    </w:p>
    <w:p>
      <w:pPr>
        <w:pStyle w:val="Heading2"/>
      </w:pPr>
      <w:r>
        <w:rPr>
          <w:rFonts w:ascii="Calibri" w:hAnsi="Calibri" w:eastAsia="Calibri"/>
          <w:b/>
        </w:rPr>
        <w:t>14.1 ROUTINE SCHEDULE</w:t>
      </w:r>
    </w:p>
    <w:p>
      <w:pPr>
        <w:spacing w:before="160" w:after="40" w:line="264" w:lineRule="auto"/>
      </w:pPr>
      <w:r>
        <w:rPr>
          <w:rFonts w:ascii="Consolas" w:hAnsi="Consolas" w:eastAsia="Consolas"/>
          <w:b/>
          <w:color w:val="0B3D5C"/>
          <w:sz w:val="20"/>
        </w:rPr>
        <w:t>DAILY</w:t>
      </w:r>
    </w:p>
    <w:p>
      <w:pPr>
        <w:spacing w:before="0" w:after="160" w:line="276" w:lineRule="auto"/>
      </w:pPr>
      <w:r>
        <w:rPr>
          <w:rFonts w:ascii="Calibri" w:hAnsi="Calibri" w:eastAsia="Calibri"/>
          <w:b w:val="0"/>
          <w:i w:val="0"/>
          <w:color w:val="222222"/>
          <w:sz w:val="22"/>
        </w:rPr>
        <w:t>[ ] Confirm the expiry-reminder job ran and exited 0 (a non-zero exit means at least one email failed). [ ] Scan Render logs for stack traces and for "❌" prefixed messages. [ ] Stripe -&gt; Webhooks: no failed deliveries.</w:t>
      </w:r>
    </w:p>
    <w:p>
      <w:pPr>
        <w:spacing w:before="160" w:after="40" w:line="264" w:lineRule="auto"/>
      </w:pPr>
      <w:r>
        <w:rPr>
          <w:rFonts w:ascii="Consolas" w:hAnsi="Consolas" w:eastAsia="Consolas"/>
          <w:b/>
          <w:color w:val="0B3D5C"/>
          <w:sz w:val="20"/>
        </w:rPr>
        <w:t>WEEKLY</w:t>
      </w:r>
    </w:p>
    <w:p>
      <w:pPr>
        <w:spacing w:before="80" w:after="200" w:line="252" w:lineRule="auto"/>
        <w:ind w:left="144"/>
        <w:shd w:fill="F4F7FA" w:val="clear"/>
      </w:pPr>
      <w:r>
        <w:rPr>
          <w:rFonts w:ascii="Consolas" w:hAnsi="Consolas" w:eastAsia="Consolas"/>
          <w:color w:val="333333"/>
          <w:sz w:val="16"/>
        </w:rPr>
        <w:t xml:space="preserve">  [ ] Admin console -&gt; KYC queue: no submission older than the agreed SLA.</w:t>
        <w:br/>
        <w:t xml:space="preserve">  [ ] Admin console -&gt; Reports: no PENDING abuse report older than the SLA.</w:t>
        <w:br/>
        <w:t xml:space="preserve">  [ ] Admin console -&gt; Support cases: no unassigned OPEN case.</w:t>
        <w:br/>
        <w:t xml:space="preserve">  [ ] Supabase: database size and storage growth trend.</w:t>
        <w:br/>
        <w:t>MONTHLY</w:t>
        <w:br/>
        <w:t xml:space="preserve">  [ ] `npm outdated` in both Node repos; `flutter pub outdated` in mobile.</w:t>
        <w:br/>
        <w:t xml:space="preserve">  [ ] `npm audit` review.</w:t>
        <w:br/>
        <w:t xml:space="preserve">  [ ] Verify a backup can actually be restored into a scratch database.</w:t>
        <w:br/>
        <w:t xml:space="preserve">  [ ] Review ActivityLog volume and consider archiving old rows.</w:t>
        <w:br/>
        <w:t>QUARTERLY</w:t>
        <w:br/>
        <w:t xml:space="preserve">  [ ] Rotate SMTP app password and review all third-party access.</w:t>
        <w:br/>
        <w:t xml:space="preserve">  [ ] Review Supabase storage bucket policies.</w:t>
        <w:br/>
        <w:t xml:space="preserve">  [ ] Dependency major-version upgrade planning.</w:t>
      </w:r>
    </w:p>
    <w:p>
      <w:pPr>
        <w:pStyle w:val="Heading2"/>
      </w:pPr>
      <w:r>
        <w:rPr>
          <w:rFonts w:ascii="Calibri" w:hAnsi="Calibri" w:eastAsia="Calibri"/>
          <w:b/>
        </w:rPr>
        <w:t>14.2 HEALTH CHECKS AND WHAT "HEALTHY" LOOKS LIKE</w:t>
      </w:r>
    </w:p>
    <w:p>
      <w:pPr>
        <w:spacing w:before="0" w:after="60" w:line="264" w:lineRule="auto"/>
      </w:pPr>
      <w:r>
        <w:rPr>
          <w:rFonts w:ascii="Calibri" w:hAnsi="Calibri" w:eastAsia="Calibri"/>
          <w:b/>
          <w:color w:val="222222"/>
          <w:sz w:val="22"/>
        </w:rPr>
        <w:t>GET /</w:t>
      </w:r>
      <w:r>
        <w:rPr>
          <w:rFonts w:ascii="Calibri" w:hAnsi="Calibri" w:eastAsia="Calibri"/>
          <w:color w:val="222222"/>
          <w:sz w:val="22"/>
        </w:rPr>
        <w:t xml:space="preserve">  —  -&gt; 200 "API is Live"</w:t>
      </w:r>
    </w:p>
    <w:p>
      <w:pPr>
        <w:spacing w:before="0" w:after="60" w:line="264" w:lineRule="auto"/>
      </w:pPr>
      <w:r>
        <w:rPr>
          <w:rFonts w:ascii="Calibri" w:hAnsi="Calibri" w:eastAsia="Calibri"/>
          <w:b/>
          <w:color w:val="222222"/>
          <w:sz w:val="22"/>
        </w:rPr>
        <w:t>GET /health</w:t>
      </w:r>
      <w:r>
        <w:rPr>
          <w:rFonts w:ascii="Calibri" w:hAnsi="Calibri" w:eastAsia="Calibri"/>
          <w:color w:val="222222"/>
          <w:sz w:val="22"/>
        </w:rPr>
        <w:t xml:space="preserve">  —  -&gt; 200 "OK" (logs a line with a timestamp)</w:t>
      </w:r>
    </w:p>
    <w:p>
      <w:pPr>
        <w:spacing w:before="0" w:after="160" w:line="276" w:lineRule="auto"/>
      </w:pPr>
      <w:r>
        <w:rPr>
          <w:rFonts w:ascii="Calibri" w:hAnsi="Calibri" w:eastAsia="Calibri"/>
          <w:b w:val="0"/>
          <w:i w:val="0"/>
          <w:color w:val="222222"/>
          <w:sz w:val="22"/>
        </w:rPr>
        <w:t>Boot log must contain: Socket.IO setup, "🗄️ Database connected successfully", "✅ SMTP Server is ready to send emails", "🚀 Server running on port N". Absence of the SMTP line means email is down but the API is otherwise fine. Absence of the database line is critical — nothing will work.</w:t>
      </w:r>
    </w:p>
    <w:p>
      <w:pPr>
        <w:pStyle w:val="Heading2"/>
      </w:pPr>
      <w:r>
        <w:rPr>
          <w:rFonts w:ascii="Calibri" w:hAnsi="Calibri" w:eastAsia="Calibri"/>
          <w:b/>
        </w:rPr>
        <w:t>14.3 TROUBLESHOOTING RUNBOOK</w:t>
      </w:r>
    </w:p>
    <w:p>
      <w:pPr>
        <w:spacing w:before="0" w:after="160" w:line="276" w:lineRule="auto"/>
      </w:pPr>
      <w:r>
        <w:rPr>
          <w:rFonts w:ascii="Calibri" w:hAnsi="Calibri" w:eastAsia="Calibri"/>
          <w:b w:val="0"/>
          <w:i w:val="0"/>
          <w:color w:val="222222"/>
          <w:sz w:val="22"/>
        </w:rPr>
        <w:t>SYMPTOM: API will not start; log shows "❌ Invalid environment variables" CAUSE: a required variable is missing or malformed (Zod). FIX: the printed object names the exact field. Add it in Render -&gt; Environment and redeploy. Common culprits: DATABASE_URL not a valid URL, SMTP_FROM not a valid email, a missing STRIPE_RECRUITER_*_PRICE_ID.</w:t>
      </w:r>
    </w:p>
    <w:p>
      <w:pPr>
        <w:spacing w:before="0" w:after="160" w:line="276" w:lineRule="auto"/>
      </w:pPr>
      <w:r>
        <w:rPr>
          <w:rFonts w:ascii="Calibri" w:hAnsi="Calibri" w:eastAsia="Calibri"/>
          <w:b w:val="0"/>
          <w:i w:val="0"/>
          <w:color w:val="222222"/>
          <w:sz w:val="22"/>
        </w:rPr>
        <w:t>SYMPTOM: "The user belonging to this token no longer exists" (401) CAUSE: the account was deleted, or the token was signed with a different JWT_SECRET (e.g. a token from staging used against production). FIX: sign in again. If widespread, check whether JWT_SECRET changed.</w:t>
      </w:r>
    </w:p>
    <w:p>
      <w:pPr>
        <w:spacing w:before="0" w:after="160" w:line="276" w:lineRule="auto"/>
      </w:pPr>
      <w:r>
        <w:rPr>
          <w:rFonts w:ascii="Calibri" w:hAnsi="Calibri" w:eastAsia="Calibri"/>
          <w:b w:val="0"/>
          <w:i w:val="0"/>
          <w:color w:val="222222"/>
          <w:sz w:val="22"/>
        </w:rPr>
        <w:t>SYMPTOM: recruiters report "Your account is not approved yet" (403) CAUSE: Recruiter.status is not APPROVED. protectRecruiter enforces this. FIX: admin approves at /admin/accounts, or investigate why the Stage 1 decision was not recorded.</w:t>
      </w:r>
    </w:p>
    <w:p>
      <w:pPr>
        <w:spacing w:before="0" w:after="160" w:line="276" w:lineRule="auto"/>
      </w:pPr>
      <w:r>
        <w:rPr>
          <w:rFonts w:ascii="Calibri" w:hAnsi="Calibri" w:eastAsia="Calibri"/>
          <w:b w:val="0"/>
          <w:i w:val="0"/>
          <w:color w:val="222222"/>
          <w:sz w:val="22"/>
        </w:rPr>
        <w:t>SYMPTOM: a user says they are locked out with a "contact support" message CAUSE: the account is SUSPENDED, BLOCKED or REJECTED. FIX: /admin/accounts/:id -&gt; moderation panel -&gt; reinstate. Expired timed suspensions lift themselves on the next login attempt; if one has not, check `suspendedUntil`.</w:t>
      </w:r>
    </w:p>
    <w:p>
      <w:pPr>
        <w:spacing w:before="0" w:after="160" w:line="276" w:lineRule="auto"/>
      </w:pPr>
      <w:r>
        <w:rPr>
          <w:rFonts w:ascii="Calibri" w:hAnsi="Calibri" w:eastAsia="Calibri"/>
          <w:b w:val="0"/>
          <w:i w:val="0"/>
          <w:color w:val="222222"/>
          <w:sz w:val="22"/>
        </w:rPr>
        <w:t>SYMPTOM: user completes signup but is bounced back to a wizard step CAUSE: correct behaviour — the SIGNUP_INCOMPLETE 403. Their `registrationStep` has not advanced. FIX: have them finish the step named in the response, or inspect the account row to see which field is still null.</w:t>
      </w:r>
    </w:p>
    <w:p>
      <w:pPr>
        <w:spacing w:before="0" w:after="160" w:line="276" w:lineRule="auto"/>
      </w:pPr>
      <w:r>
        <w:rPr>
          <w:rFonts w:ascii="Calibri" w:hAnsi="Calibri" w:eastAsia="Calibri"/>
          <w:b w:val="0"/>
          <w:i w:val="0"/>
          <w:color w:val="222222"/>
          <w:sz w:val="22"/>
        </w:rPr>
        <w:t>SYMPTOM: phone OTP never arrives during recruiter signup CHECK: 1) Are all three TWILIO_* Verify variables set? If not, the code was emailed instead and logged to the console.</w:t>
      </w:r>
    </w:p>
    <w:p>
      <w:pPr>
        <w:pStyle w:val="ListNumber"/>
        <w:spacing w:before="0" w:after="60" w:line="264" w:lineRule="auto"/>
      </w:pPr>
      <w:r>
        <w:rPr>
          <w:rFonts w:ascii="Calibri" w:hAnsi="Calibri" w:eastAsia="Calibri"/>
          <w:color w:val="222222"/>
          <w:sz w:val="22"/>
        </w:rPr>
        <w:t>Twilio console -&gt; Verify -&gt; Logs for the attempt.</w:t>
      </w:r>
    </w:p>
    <w:p>
      <w:pPr>
        <w:pStyle w:val="ListNumber"/>
        <w:spacing w:before="0" w:after="60" w:line="264" w:lineRule="auto"/>
      </w:pPr>
      <w:r>
        <w:rPr>
          <w:rFonts w:ascii="Calibri" w:hAnsi="Calibri" w:eastAsia="Calibri"/>
          <w:color w:val="222222"/>
          <w:sz w:val="22"/>
        </w:rPr>
        <w:t>Geographic permissions for that country.</w:t>
      </w:r>
    </w:p>
    <w:p>
      <w:pPr>
        <w:pStyle w:val="ListNumber"/>
        <w:spacing w:before="0" w:after="60" w:line="264" w:lineRule="auto"/>
      </w:pPr>
      <w:r>
        <w:rPr>
          <w:rFonts w:ascii="Calibri" w:hAnsi="Calibri" w:eastAsia="Calibri"/>
          <w:color w:val="222222"/>
          <w:sz w:val="22"/>
        </w:rPr>
        <w:t>A 429 from us means Twilio's own rate limit (codes 60203/60212/</w:t>
      </w:r>
    </w:p>
    <w:p>
      <w:pPr>
        <w:pStyle w:val="ListNumber"/>
        <w:spacing w:before="0" w:after="60" w:line="264" w:lineRule="auto"/>
      </w:pPr>
      <w:r>
        <w:rPr>
          <w:rFonts w:ascii="Calibri" w:hAnsi="Calibri" w:eastAsia="Calibri"/>
          <w:color w:val="222222"/>
          <w:sz w:val="22"/>
        </w:rPr>
        <w:t>— the user must wait.</w:t>
      </w:r>
    </w:p>
    <w:p>
      <w:pPr>
        <w:spacing w:before="0" w:after="160" w:line="276" w:lineRule="auto"/>
      </w:pPr>
      <w:r>
        <w:rPr>
          <w:rFonts w:ascii="Calibri" w:hAnsi="Calibri" w:eastAsia="Calibri"/>
          <w:b w:val="0"/>
          <w:i w:val="0"/>
          <w:color w:val="222222"/>
          <w:sz w:val="22"/>
        </w:rPr>
        <w:t>SYMPTOM: no emails are being delivered CHECK: boot log for the SMTP verification result; Gmail app password validity; Gmail sending limits; the recipient's spam folder; and whether SPF/DKIM are configured for the sending domain.</w:t>
      </w:r>
    </w:p>
    <w:p>
      <w:pPr>
        <w:spacing w:before="0" w:after="160" w:line="276" w:lineRule="auto"/>
      </w:pPr>
      <w:r>
        <w:rPr>
          <w:rFonts w:ascii="Calibri" w:hAnsi="Calibri" w:eastAsia="Calibri"/>
          <w:b w:val="0"/>
          <w:i w:val="0"/>
          <w:color w:val="222222"/>
          <w:sz w:val="22"/>
        </w:rPr>
        <w:t>SYMPTOM: email links point at localhost CAUSE: FRONTEND_URL is wrong in the API environment. FIX: set it to the production web origin and redeploy.</w:t>
      </w:r>
    </w:p>
    <w:p>
      <w:pPr>
        <w:spacing w:before="0" w:after="160" w:line="276" w:lineRule="auto"/>
      </w:pPr>
      <w:r>
        <w:rPr>
          <w:rFonts w:ascii="Calibri" w:hAnsi="Calibri" w:eastAsia="Calibri"/>
          <w:b w:val="0"/>
          <w:i w:val="0"/>
          <w:color w:val="222222"/>
          <w:sz w:val="22"/>
        </w:rPr>
        <w:t>SYMPTOM: a Stripe payment succeeded but the booking/membership did not update CHECK: Stripe -&gt; Webhooks -&gt; delivery attempts for that event. A 400 usually means signature verification failed, which almost always means STRIPE_WEBHOOK_SECRET is wrong OR a body parser was mounted before the webhook route (the raw body must reach the handler unparsed). FIX: correct the secret and use "Resend" on the failed events. The explicit confirm endpoints (POST .../membership/confirm, POST .../course-bookings/:id/confirm) are the manual fallback.</w:t>
      </w:r>
    </w:p>
    <w:p>
      <w:pPr>
        <w:spacing w:before="0" w:after="160" w:line="276" w:lineRule="auto"/>
      </w:pPr>
      <w:r>
        <w:rPr>
          <w:rFonts w:ascii="Calibri" w:hAnsi="Calibri" w:eastAsia="Calibri"/>
          <w:b w:val="0"/>
          <w:i w:val="0"/>
          <w:color w:val="222222"/>
          <w:sz w:val="22"/>
        </w:rPr>
        <w:t>SYMPTOM: document OCR is not extracting fields CHECK: GEMINI_API_KEY present; Gemini quota; the log line "❌ Gemini OCR Error". Uploads still succeed with ocrStatus FAILED; the user can enter the fields manually.</w:t>
      </w:r>
    </w:p>
    <w:p>
      <w:pPr>
        <w:spacing w:before="0" w:after="160" w:line="276" w:lineRule="auto"/>
      </w:pPr>
      <w:r>
        <w:rPr>
          <w:rFonts w:ascii="Calibri" w:hAnsi="Calibri" w:eastAsia="Calibri"/>
          <w:b w:val="0"/>
          <w:i w:val="0"/>
          <w:color w:val="222222"/>
          <w:sz w:val="22"/>
        </w:rPr>
        <w:t>SYMPTOM: chat messages do not arrive in realtime (but appear after refresh) CHECK: the WebSocket connection in the browser network tab; whether the Render service supports/has WebSockets enabled; whether the token was accepted by the handshake (a Recruiter must be APPROVED to connect); and whether the client called `join_conversation`.</w:t>
      </w:r>
    </w:p>
    <w:p>
      <w:pPr>
        <w:spacing w:before="0" w:after="160" w:line="276" w:lineRule="auto"/>
      </w:pPr>
      <w:r>
        <w:rPr>
          <w:rFonts w:ascii="Calibri" w:hAnsi="Calibri" w:eastAsia="Calibri"/>
          <w:b w:val="0"/>
          <w:i w:val="0"/>
          <w:color w:val="222222"/>
          <w:sz w:val="22"/>
        </w:rPr>
        <w:t>SYMPTOM: uploaded file URLs 404 or are refused CHECK: the bucket exists and its name matches the env var; the Supabase service-role key is valid; the bucket's public/private policy.</w:t>
      </w:r>
    </w:p>
    <w:p>
      <w:pPr>
        <w:spacing w:before="0" w:after="160" w:line="276" w:lineRule="auto"/>
      </w:pPr>
      <w:r>
        <w:rPr>
          <w:rFonts w:ascii="Calibri" w:hAnsi="Calibri" w:eastAsia="Calibri"/>
          <w:b w:val="0"/>
          <w:i w:val="0"/>
          <w:color w:val="222222"/>
          <w:sz w:val="22"/>
        </w:rPr>
        <w:t>SYMPTOM: the public profile page has no metadata when shared on LinkedIn CHECK: the Vercel rewrite for /in/:slug is present and the api/profile.js function deployed; the API_BASE_URL env var is set on Vercel; and the profile actually has publicProfileEnabled.</w:t>
      </w:r>
    </w:p>
    <w:p>
      <w:pPr>
        <w:spacing w:before="0" w:after="160" w:line="276" w:lineRule="auto"/>
      </w:pPr>
      <w:r>
        <w:rPr>
          <w:rFonts w:ascii="Calibri" w:hAnsi="Calibri" w:eastAsia="Calibri"/>
          <w:b w:val="0"/>
          <w:i w:val="0"/>
          <w:color w:val="222222"/>
          <w:sz w:val="22"/>
        </w:rPr>
        <w:t>SYMPTOM: first request after a quiet period is very slow CAUSE: Render free/starter tier cold start. FIX: upgrade the plan, or keep the service warm with an external uptime monitor hitting /health.</w:t>
      </w:r>
    </w:p>
    <w:p>
      <w:pPr>
        <w:pStyle w:val="Heading2"/>
      </w:pPr>
      <w:r>
        <w:rPr>
          <w:rFonts w:ascii="Calibri" w:hAnsi="Calibri" w:eastAsia="Calibri"/>
          <w:b/>
        </w:rPr>
        <w:t>14.4 DATA OPERATIONS</w:t>
      </w:r>
    </w:p>
    <w:p>
      <w:pPr>
        <w:spacing w:before="0" w:after="160" w:line="276" w:lineRule="auto"/>
      </w:pPr>
      <w:r>
        <w:rPr>
          <w:rFonts w:ascii="Calibri" w:hAnsi="Calibri" w:eastAsia="Calibri"/>
          <w:b w:val="0"/>
          <w:i w:val="0"/>
          <w:color w:val="222222"/>
          <w:sz w:val="22"/>
        </w:rPr>
        <w:t>Find and inspect an account Admin console -&gt; /admin/accounts, or GET /api/admin/accounts/:id. Moderate an account</w:t>
      </w:r>
    </w:p>
    <w:p>
      <w:pPr>
        <w:spacing w:before="80" w:after="200" w:line="252" w:lineRule="auto"/>
        <w:ind w:left="144"/>
        <w:shd w:fill="F4F7FA" w:val="clear"/>
      </w:pPr>
      <w:r>
        <w:rPr>
          <w:rFonts w:ascii="Consolas" w:hAnsi="Consolas" w:eastAsia="Consolas"/>
          <w:color w:val="333333"/>
          <w:sz w:val="16"/>
        </w:rPr>
        <w:t xml:space="preserve">    POST /api/admin/accounts/:id/suspend | /block | /reinstate. Suspension</w:t>
        <w:br/>
        <w:t xml:space="preserve">    accepts an end date; the previous status is stored in</w:t>
        <w:br/>
        <w:t xml:space="preserve">    statusBeforeSuspension and restored on reinstatement.</w:t>
        <w:br/>
        <w:t>Handle an abuse report</w:t>
        <w:br/>
        <w:t xml:space="preserve">    /admin/reports -&gt; open -&gt; add internal notes -&gt; set status and</w:t>
        <w:br/>
        <w:t xml:space="preserve">    actionTaken. The reporter is emailed on acknowledgement and resolution.</w:t>
        <w:br/>
        <w:t>Delete a user's data (GDPR erasure)</w:t>
        <w:br/>
        <w:t xml:space="preserve">    Deleting the Professional or Recruiter row cascades to all personal data</w:t>
        <w:br/>
        <w:t xml:space="preserve">    (see 5.5). The ActivityLog and UserReport records deliberately survive,</w:t>
        <w:br/>
        <w:t xml:space="preserve">    holding denormalised name/email for audit. Assess whether those copies</w:t>
        <w:br/>
        <w:t xml:space="preserve">    must also be redacted for a given request, and remove the corresponding</w:t>
        <w:br/>
        <w:t xml:space="preserve">    files from Supabase Storage manually — object deletion is NOT cascaded by</w:t>
        <w:br/>
        <w:t xml:space="preserve">    the database.</w:t>
      </w:r>
    </w:p>
    <w:p>
      <w:pPr>
        <w:pStyle w:val="Heading2"/>
      </w:pPr>
      <w:r>
        <w:rPr>
          <w:rFonts w:ascii="Calibri" w:hAnsi="Calibri" w:eastAsia="Calibri"/>
          <w:b/>
        </w:rPr>
        <w:t>14.5 PERFORMANCE NOTES</w:t>
      </w:r>
    </w:p>
    <w:p>
      <w:pPr>
        <w:pStyle w:val="ListBullet"/>
        <w:spacing w:before="0" w:after="60" w:line="264" w:lineRule="auto"/>
      </w:pPr>
      <w:r>
        <w:rPr>
          <w:rFonts w:ascii="Calibri" w:hAnsi="Calibri" w:eastAsia="Calibri"/>
          <w:color w:val="222222"/>
          <w:sz w:val="22"/>
        </w:rPr>
        <w:t>Indexes exist on the hot paths: Conversation (each participant + lastMessageAt), Message (conversationId+createdAt, isRead), ProfessionalDocument (expiryDate), JobApplication (status), ActivityLog (createdAt, actorId, action), SupportCase (status, priority, userId), UserReport (status, reportedId, reporterId, createdAt), Alert (professionalId, isRead, createdAt).</w:t>
      </w:r>
    </w:p>
    <w:p>
      <w:pPr>
        <w:pStyle w:val="ListBullet"/>
        <w:spacing w:before="0" w:after="60" w:line="264" w:lineRule="auto"/>
      </w:pPr>
      <w:r>
        <w:rPr>
          <w:rFonts w:ascii="Calibri" w:hAnsi="Calibri" w:eastAsia="Calibri"/>
          <w:color w:val="222222"/>
          <w:sz w:val="22"/>
        </w:rPr>
        <w:t>Response compression is enabled globally.</w:t>
      </w:r>
    </w:p>
    <w:p>
      <w:pPr>
        <w:pStyle w:val="ListBullet"/>
        <w:spacing w:before="0" w:after="60" w:line="264" w:lineRule="auto"/>
      </w:pPr>
      <w:r>
        <w:rPr>
          <w:rFonts w:ascii="Calibri" w:hAnsi="Calibri" w:eastAsia="Calibri"/>
          <w:color w:val="222222"/>
          <w:sz w:val="22"/>
        </w:rPr>
        <w:t>The admin revenue endpoints page through Stripe with an explicit safety valve (100 per page, maximum 20 pages) so a dashboard request can never walk an unbounded list.</w:t>
      </w:r>
    </w:p>
    <w:p>
      <w:pPr>
        <w:pStyle w:val="ListBullet"/>
        <w:spacing w:before="0" w:after="60" w:line="264" w:lineRule="auto"/>
      </w:pPr>
      <w:r>
        <w:rPr>
          <w:rFonts w:ascii="Calibri" w:hAnsi="Calibri" w:eastAsia="Calibri"/>
          <w:color w:val="222222"/>
          <w:sz w:val="22"/>
        </w:rPr>
        <w:t>The biggest known client-side performance issue is the 3.3 MB unsplit web bundle (11.2).</w:t>
      </w:r>
    </w:p>
    <w:p>
      <w:pPr>
        <w:pStyle w:val="ListBullet"/>
        <w:spacing w:before="0" w:after="60" w:line="264" w:lineRule="auto"/>
      </w:pPr>
      <w:r>
        <w:rPr>
          <w:rFonts w:ascii="Calibri" w:hAnsi="Calibri" w:eastAsia="Calibri"/>
          <w:color w:val="222222"/>
          <w:sz w:val="22"/>
        </w:rPr>
        <w:t>`log: ['query']` in the Prisma config adds measurable overhead and log volume in production.</w:t>
      </w:r>
    </w:p>
    <w:p>
      <w:pPr>
        <w:pStyle w:val="Heading2"/>
      </w:pPr>
      <w:r>
        <w:rPr>
          <w:rFonts w:ascii="Calibri" w:hAnsi="Calibri" w:eastAsia="Calibri"/>
          <w:b/>
        </w:rPr>
        <w:t>14.6 OPERATIONAL SCRIPTS (backend, src/scripts/ and scripts/)</w:t>
      </w:r>
    </w:p>
    <w:p>
      <w:pPr>
        <w:spacing w:before="0" w:after="160" w:line="276" w:lineRule="auto"/>
      </w:pPr>
      <w:r>
        <w:rPr>
          <w:rFonts w:ascii="Calibri" w:hAnsi="Calibri" w:eastAsia="Calibri"/>
          <w:b w:val="0"/>
          <w:i w:val="0"/>
          <w:color w:val="222222"/>
          <w:sz w:val="22"/>
        </w:rPr>
        <w:t>Run with `npx tsx &lt;path&gt;`. All of them talk to whatever DATABASE_URL points at — check your environment before running.</w:t>
      </w:r>
    </w:p>
    <w:p>
      <w:pPr>
        <w:spacing w:before="0" w:after="60" w:line="264" w:lineRule="auto"/>
      </w:pPr>
      <w:r>
        <w:rPr>
          <w:rFonts w:ascii="Calibri" w:hAnsi="Calibri" w:eastAsia="Calibri"/>
          <w:b/>
          <w:color w:val="222222"/>
          <w:sz w:val="22"/>
        </w:rPr>
        <w:t>send-expiry-reminders.ts</w:t>
      </w:r>
      <w:r>
        <w:rPr>
          <w:rFonts w:ascii="Calibri" w:hAnsi="Calibri" w:eastAsia="Calibri"/>
          <w:color w:val="222222"/>
          <w:sz w:val="22"/>
        </w:rPr>
        <w:t xml:space="preserve">  —  The daily job. Supports --dry-run and --only &lt;email&gt;.</w:t>
      </w:r>
    </w:p>
    <w:p>
      <w:pPr>
        <w:spacing w:before="0" w:after="60" w:line="264" w:lineRule="auto"/>
      </w:pPr>
      <w:r>
        <w:rPr>
          <w:rFonts w:ascii="Calibri" w:hAnsi="Calibri" w:eastAsia="Calibri"/>
          <w:b/>
          <w:color w:val="222222"/>
          <w:sz w:val="22"/>
        </w:rPr>
        <w:t>setup-stripe-membership-prices.ts</w:t>
      </w:r>
      <w:r>
        <w:rPr>
          <w:rFonts w:ascii="Calibri" w:hAnsi="Calibri" w:eastAsia="Calibri"/>
          <w:color w:val="222222"/>
          <w:sz w:val="22"/>
        </w:rPr>
        <w:t xml:space="preserve">  —  Creates the membership prices in Stripe.</w:t>
      </w:r>
    </w:p>
    <w:p>
      <w:pPr>
        <w:spacing w:before="0" w:after="60" w:line="264" w:lineRule="auto"/>
      </w:pPr>
      <w:r>
        <w:rPr>
          <w:rFonts w:ascii="Calibri" w:hAnsi="Calibri" w:eastAsia="Calibri"/>
          <w:b/>
          <w:color w:val="222222"/>
          <w:sz w:val="22"/>
        </w:rPr>
        <w:t>generate-test-token.ts</w:t>
      </w:r>
      <w:r>
        <w:rPr>
          <w:rFonts w:ascii="Calibri" w:hAnsi="Calibri" w:eastAsia="Calibri"/>
          <w:color w:val="222222"/>
          <w:sz w:val="22"/>
        </w:rPr>
        <w:t xml:space="preserve">  —  Mints a Bearer token for a known test professional (useful with Swagger).</w:t>
      </w:r>
    </w:p>
    <w:p>
      <w:pPr>
        <w:spacing w:before="0" w:after="60" w:line="264" w:lineRule="auto"/>
      </w:pPr>
      <w:r>
        <w:rPr>
          <w:rFonts w:ascii="Calibri" w:hAnsi="Calibri" w:eastAsia="Calibri"/>
          <w:b/>
          <w:color w:val="222222"/>
          <w:sz w:val="22"/>
        </w:rPr>
        <w:t>verify-cv-flow.ts</w:t>
      </w:r>
      <w:r>
        <w:rPr>
          <w:rFonts w:ascii="Calibri" w:hAnsi="Calibri" w:eastAsia="Calibri"/>
          <w:color w:val="222222"/>
          <w:sz w:val="22"/>
        </w:rPr>
        <w:t xml:space="preserve">  —  End-to-end resume/CV data check.</w:t>
      </w:r>
    </w:p>
    <w:p>
      <w:pPr>
        <w:spacing w:before="0" w:after="60" w:line="264" w:lineRule="auto"/>
      </w:pPr>
      <w:r>
        <w:rPr>
          <w:rFonts w:ascii="Calibri" w:hAnsi="Calibri" w:eastAsia="Calibri"/>
          <w:b/>
          <w:color w:val="222222"/>
          <w:sz w:val="22"/>
        </w:rPr>
        <w:t>verify-job-flow.ts</w:t>
      </w:r>
      <w:r>
        <w:rPr>
          <w:rFonts w:ascii="Calibri" w:hAnsi="Calibri" w:eastAsia="Calibri"/>
          <w:color w:val="222222"/>
          <w:sz w:val="22"/>
        </w:rPr>
        <w:t xml:space="preserve">  —  End-to-end job posting/application check.</w:t>
      </w:r>
    </w:p>
    <w:p>
      <w:pPr>
        <w:spacing w:before="0" w:after="60" w:line="264" w:lineRule="auto"/>
      </w:pPr>
      <w:r>
        <w:rPr>
          <w:rFonts w:ascii="Calibri" w:hAnsi="Calibri" w:eastAsia="Calibri"/>
          <w:b/>
          <w:color w:val="222222"/>
          <w:sz w:val="22"/>
        </w:rPr>
        <w:t>verify-matching.ts</w:t>
      </w:r>
      <w:r>
        <w:rPr>
          <w:rFonts w:ascii="Calibri" w:hAnsi="Calibri" w:eastAsia="Calibri"/>
          <w:color w:val="222222"/>
          <w:sz w:val="22"/>
        </w:rPr>
        <w:t xml:space="preserve">  —  Exercises candidate matching.</w:t>
      </w:r>
    </w:p>
    <w:p>
      <w:pPr>
        <w:spacing w:before="0" w:after="60" w:line="264" w:lineRule="auto"/>
      </w:pPr>
      <w:r>
        <w:rPr>
          <w:rFonts w:ascii="Calibri" w:hAnsi="Calibri" w:eastAsia="Calibri"/>
          <w:b/>
          <w:color w:val="222222"/>
          <w:sz w:val="22"/>
        </w:rPr>
        <w:t>verify-dashboard.ts</w:t>
      </w:r>
      <w:r>
        <w:rPr>
          <w:rFonts w:ascii="Calibri" w:hAnsi="Calibri" w:eastAsia="Calibri"/>
          <w:color w:val="222222"/>
          <w:sz w:val="22"/>
        </w:rPr>
        <w:t xml:space="preserve">  —  Professional dashboard data check.</w:t>
      </w:r>
    </w:p>
    <w:p>
      <w:pPr>
        <w:spacing w:before="0" w:after="60" w:line="264" w:lineRule="auto"/>
      </w:pPr>
      <w:r>
        <w:rPr>
          <w:rFonts w:ascii="Calibri" w:hAnsi="Calibri" w:eastAsia="Calibri"/>
          <w:b/>
          <w:color w:val="222222"/>
          <w:sz w:val="22"/>
        </w:rPr>
        <w:t>verify-admin-dashboard.ts</w:t>
      </w:r>
      <w:r>
        <w:rPr>
          <w:rFonts w:ascii="Calibri" w:hAnsi="Calibri" w:eastAsia="Calibri"/>
          <w:color w:val="222222"/>
          <w:sz w:val="22"/>
        </w:rPr>
        <w:t xml:space="preserve">  —  Admin dashboard data check.</w:t>
      </w:r>
    </w:p>
    <w:p>
      <w:pPr>
        <w:spacing w:before="0" w:after="160" w:line="276" w:lineRule="auto"/>
      </w:pPr>
      <w:r>
        <w:rPr>
          <w:rFonts w:ascii="Calibri" w:hAnsi="Calibri" w:eastAsia="Calibri"/>
          <w:b w:val="0"/>
          <w:i w:val="0"/>
          <w:color w:val="222222"/>
          <w:sz w:val="22"/>
        </w:rPr>
        <w:t>verify-recruiter-trainer-dashboards.ts / verify-recruiter-ui-data.ts Recruiter and trainer dashboard checks. verify-resume-history.ts Resume snapshot verification. verify-stripe.ts Stripe connectivity/config check. check-sea-service-data.ts Prints sea-service totals for debugging. restore-professional-documents.ts Document restoration helper. list-models.ts Lists available Gemini models. reset-database-keep-accounts.ts DESTRUCTIVE. Wipes content, keeps accounts. reset-storage-keep-accounts.ts DESTRUCTIVE. Wipes storage objects. scripts/test-live-sms.ts, test-professional-flow.ts, test-recruiter-flow.ts, scripts/test-trainer-flow.ts, test-stripe-connect-flow.ts Manual end-to-end journey scripts.</w:t>
      </w:r>
    </w:p>
    <w:p>
      <w:pPr>
        <w:spacing w:before="0" w:after="160" w:line="276" w:lineRule="auto"/>
      </w:pPr>
      <w:r>
        <w:rPr>
          <w:rFonts w:ascii="Calibri" w:hAnsi="Calibri" w:eastAsia="Calibri"/>
          <w:b w:val="0"/>
          <w:i w:val="0"/>
          <w:color w:val="222222"/>
          <w:sz w:val="22"/>
        </w:rPr>
        <w:t>THE TWO `reset-*` SCRIPTS MUST NEVER BE RUN AGAINST PRODUCTION.</w:t>
      </w:r>
    </w:p>
    <w:p>
      <w:pPr>
        <w:pStyle w:val="Heading2"/>
      </w:pPr>
      <w:r>
        <w:rPr>
          <w:rFonts w:ascii="Calibri" w:hAnsi="Calibri" w:eastAsia="Calibri"/>
          <w:b/>
        </w:rPr>
        <w:t>14.7 INCIDENT RESPONSE OUTLINE</w:t>
      </w:r>
    </w:p>
    <w:p>
      <w:pPr>
        <w:pStyle w:val="ListNumber"/>
        <w:spacing w:before="0" w:after="60" w:line="264" w:lineRule="auto"/>
      </w:pPr>
      <w:r>
        <w:rPr>
          <w:rFonts w:ascii="Calibri" w:hAnsi="Calibri" w:eastAsia="Calibri"/>
          <w:color w:val="222222"/>
          <w:sz w:val="22"/>
        </w:rPr>
        <w:t>Confirm scope: /health, the Render log, the Vercel status page, the Supabase status page, and the Stripe status page.</w:t>
      </w:r>
    </w:p>
    <w:p>
      <w:pPr>
        <w:pStyle w:val="ListNumber"/>
        <w:spacing w:before="0" w:after="60" w:line="264" w:lineRule="auto"/>
      </w:pPr>
      <w:r>
        <w:rPr>
          <w:rFonts w:ascii="Calibri" w:hAnsi="Calibri" w:eastAsia="Calibri"/>
          <w:color w:val="222222"/>
          <w:sz w:val="22"/>
        </w:rPr>
        <w:t>If the API is down and the cause is a bad deploy -&gt; roll back (12.7).</w:t>
      </w:r>
    </w:p>
    <w:p>
      <w:pPr>
        <w:pStyle w:val="ListNumber"/>
        <w:spacing w:before="0" w:after="60" w:line="264" w:lineRule="auto"/>
      </w:pPr>
      <w:r>
        <w:rPr>
          <w:rFonts w:ascii="Calibri" w:hAnsi="Calibri" w:eastAsia="Calibri"/>
          <w:color w:val="222222"/>
          <w:sz w:val="22"/>
        </w:rPr>
        <w:t>If the database is unreachable -&gt; check Supabase; the API will log the failure at boot and on every query.</w:t>
      </w:r>
    </w:p>
    <w:p>
      <w:pPr>
        <w:pStyle w:val="ListNumber"/>
        <w:spacing w:before="0" w:after="60" w:line="264" w:lineRule="auto"/>
      </w:pPr>
      <w:r>
        <w:rPr>
          <w:rFonts w:ascii="Calibri" w:hAnsi="Calibri" w:eastAsia="Calibri"/>
          <w:color w:val="222222"/>
          <w:sz w:val="22"/>
        </w:rPr>
        <w:t>If a secret leaked -&gt; rotate it (12.8) and, for JWT_SECRET, communicate the forced logout.</w:t>
      </w:r>
    </w:p>
    <w:p>
      <w:pPr>
        <w:pStyle w:val="ListNumber"/>
        <w:spacing w:before="0" w:after="60" w:line="264" w:lineRule="auto"/>
      </w:pPr>
      <w:r>
        <w:rPr>
          <w:rFonts w:ascii="Calibri" w:hAnsi="Calibri" w:eastAsia="Calibri"/>
          <w:color w:val="222222"/>
          <w:sz w:val="22"/>
        </w:rPr>
        <w:t>Record the incident, the user impact and the fix. If personal data was exposed, follow the data-breach obligations set out in the platform's Data Retention and Information Security policies (published in the web app under /data-retention-secure-deletion-policy and /information-security-vulnerability-disclosure-policy).</w:t>
      </w:r>
    </w:p>
    <w:p>
      <w:r>
        <w:br w:type="page"/>
      </w:r>
    </w:p>
    <w:p>
      <w:pPr>
        <w:pStyle w:val="Heading1"/>
      </w:pPr>
      <w:r>
        <w:rPr>
          <w:rFonts w:ascii="Calibri" w:hAnsi="Calibri" w:eastAsia="Calibri"/>
          <w:b/>
        </w:rPr>
        <w:t>PART 15 — TESTING REPORT</w:t>
      </w:r>
    </w:p>
    <w:p>
      <w:pPr>
        <w:spacing w:before="0" w:after="160" w:line="276" w:lineRule="auto"/>
      </w:pPr>
      <w:r>
        <w:rPr>
          <w:rFonts w:ascii="Calibri" w:hAnsi="Calibri" w:eastAsia="Calibri"/>
          <w:b w:val="0"/>
          <w:i w:val="0"/>
          <w:color w:val="222222"/>
          <w:sz w:val="22"/>
        </w:rPr>
        <w:t>All figures below were produced by executing the test suites on 08 August 2026 on macOS (Darwin 25.5.0), Node.js with the repositories' committed lockfiles, against the development environment configured in each repo's .env. Nothing in this section is estimated.</w:t>
      </w:r>
    </w:p>
    <w:p>
      <w:pPr>
        <w:pStyle w:val="Heading2"/>
      </w:pPr>
      <w:r>
        <w:rPr>
          <w:rFonts w:ascii="Calibri" w:hAnsi="Calibri" w:eastAsia="Calibri"/>
          <w:b/>
        </w:rPr>
        <w:t>15.1 TEST INVENTORY</w:t>
      </w:r>
    </w:p>
    <w:p>
      <w:pPr>
        <w:spacing w:before="0" w:after="60" w:line="264" w:lineRule="auto"/>
      </w:pPr>
      <w:r>
        <w:rPr>
          <w:rFonts w:ascii="Calibri" w:hAnsi="Calibri" w:eastAsia="Calibri"/>
          <w:b/>
          <w:color w:val="222222"/>
          <w:sz w:val="22"/>
        </w:rPr>
        <w:t>Backend</w:t>
      </w:r>
      <w:r>
        <w:rPr>
          <w:rFonts w:ascii="Calibri" w:hAnsi="Calibri" w:eastAsia="Calibri"/>
          <w:color w:val="222222"/>
          <w:sz w:val="22"/>
        </w:rPr>
        <w:t xml:space="preserve">  —  (Jest 30 + ts-jest + supertest) 19 suites in src/__tests__</w:t>
      </w:r>
    </w:p>
    <w:p>
      <w:pPr>
        <w:spacing w:before="0" w:after="60" w:line="264" w:lineRule="auto"/>
      </w:pPr>
      <w:r>
        <w:rPr>
          <w:rFonts w:ascii="Calibri" w:hAnsi="Calibri" w:eastAsia="Calibri"/>
          <w:b/>
          <w:color w:val="222222"/>
          <w:sz w:val="22"/>
        </w:rPr>
        <w:t>Web</w:t>
      </w:r>
      <w:r>
        <w:rPr>
          <w:rFonts w:ascii="Calibri" w:hAnsi="Calibri" w:eastAsia="Calibri"/>
          <w:color w:val="222222"/>
          <w:sz w:val="22"/>
        </w:rPr>
        <w:t xml:space="preserve">  —  (Vitest 4 + Testing Library + jsdom) 11 suites in src/__tests__</w:t>
      </w:r>
    </w:p>
    <w:p>
      <w:pPr>
        <w:spacing w:before="0" w:after="60" w:line="264" w:lineRule="auto"/>
      </w:pPr>
      <w:r>
        <w:rPr>
          <w:rFonts w:ascii="Calibri" w:hAnsi="Calibri" w:eastAsia="Calibri"/>
          <w:b/>
          <w:color w:val="222222"/>
          <w:sz w:val="22"/>
        </w:rPr>
        <w:t>Mobile</w:t>
      </w:r>
      <w:r>
        <w:rPr>
          <w:rFonts w:ascii="Calibri" w:hAnsi="Calibri" w:eastAsia="Calibri"/>
          <w:color w:val="222222"/>
          <w:sz w:val="22"/>
        </w:rPr>
        <w:t xml:space="preserve">  —  (flutter_test) 22 test files in test/</w:t>
      </w:r>
    </w:p>
    <w:p>
      <w:pPr>
        <w:pStyle w:val="Heading2"/>
      </w:pPr>
      <w:r>
        <w:rPr>
          <w:rFonts w:ascii="Calibri" w:hAnsi="Calibri" w:eastAsia="Calibri"/>
          <w:b/>
        </w:rPr>
        <w:t>15.2 WEB FRONTEND — RESULT: ALL PASS</w:t>
      </w:r>
    </w:p>
    <w:p>
      <w:pPr>
        <w:spacing w:before="0" w:after="60" w:line="264" w:lineRule="auto"/>
      </w:pPr>
      <w:r>
        <w:rPr>
          <w:rFonts w:ascii="Calibri" w:hAnsi="Calibri" w:eastAsia="Calibri"/>
          <w:b/>
          <w:color w:val="222222"/>
          <w:sz w:val="22"/>
        </w:rPr>
        <w:t>Command</w:t>
      </w:r>
      <w:r>
        <w:rPr>
          <w:rFonts w:ascii="Calibri" w:hAnsi="Calibri" w:eastAsia="Calibri"/>
          <w:color w:val="222222"/>
          <w:sz w:val="22"/>
        </w:rPr>
        <w:t xml:space="preserve">  —  npx vitest run</w:t>
      </w:r>
    </w:p>
    <w:p>
      <w:pPr>
        <w:spacing w:before="0" w:after="60" w:line="264" w:lineRule="auto"/>
      </w:pPr>
      <w:r>
        <w:rPr>
          <w:rFonts w:ascii="Calibri" w:hAnsi="Calibri" w:eastAsia="Calibri"/>
          <w:b/>
          <w:color w:val="222222"/>
          <w:sz w:val="22"/>
        </w:rPr>
        <w:t>Result</w:t>
      </w:r>
      <w:r>
        <w:rPr>
          <w:rFonts w:ascii="Calibri" w:hAnsi="Calibri" w:eastAsia="Calibri"/>
          <w:color w:val="222222"/>
          <w:sz w:val="22"/>
        </w:rPr>
        <w:t xml:space="preserve">  —  Test Files 11 passed (11)</w:t>
      </w:r>
    </w:p>
    <w:p>
      <w:pPr>
        <w:spacing w:before="0" w:after="60" w:line="264" w:lineRule="auto"/>
      </w:pPr>
      <w:r>
        <w:rPr>
          <w:rFonts w:ascii="Calibri" w:hAnsi="Calibri" w:eastAsia="Calibri"/>
          <w:b/>
          <w:color w:val="222222"/>
          <w:sz w:val="22"/>
        </w:rPr>
        <w:t>Tests</w:t>
      </w:r>
      <w:r>
        <w:rPr>
          <w:rFonts w:ascii="Calibri" w:hAnsi="Calibri" w:eastAsia="Calibri"/>
          <w:color w:val="222222"/>
          <w:sz w:val="22"/>
        </w:rPr>
        <w:t xml:space="preserve">  —  97 passed (97)</w:t>
      </w:r>
    </w:p>
    <w:p>
      <w:pPr>
        <w:spacing w:before="0" w:after="60" w:line="264" w:lineRule="auto"/>
      </w:pPr>
      <w:r>
        <w:rPr>
          <w:rFonts w:ascii="Calibri" w:hAnsi="Calibri" w:eastAsia="Calibri"/>
          <w:b/>
          <w:color w:val="222222"/>
          <w:sz w:val="22"/>
        </w:rPr>
        <w:t>Duration</w:t>
      </w:r>
      <w:r>
        <w:rPr>
          <w:rFonts w:ascii="Calibri" w:hAnsi="Calibri" w:eastAsia="Calibri"/>
          <w:color w:val="222222"/>
          <w:sz w:val="22"/>
        </w:rPr>
        <w:t xml:space="preserve">  —  6.89 s</w:t>
      </w:r>
    </w:p>
    <w:p>
      <w:pPr>
        <w:spacing w:before="0" w:after="160" w:line="276" w:lineRule="auto"/>
      </w:pPr>
      <w:r>
        <w:rPr>
          <w:rFonts w:ascii="Calibri" w:hAnsi="Calibri" w:eastAsia="Calibri"/>
          <w:b w:val="0"/>
          <w:i w:val="0"/>
          <w:color w:val="222222"/>
          <w:sz w:val="22"/>
        </w:rPr>
        <w:t>Coverage of intent: resume progress and completion, resume entry ordering, resume bulk save, sea-service experience calculation (including ongoing contracts), account status derivation, KYC status and the KYC guard integration, the personal-dashboard welcome state, and the useResumeProgress hook.</w:t>
      </w:r>
    </w:p>
    <w:p>
      <w:pPr>
        <w:spacing w:before="0" w:after="160" w:line="276" w:lineRule="auto"/>
      </w:pPr>
      <w:r>
        <w:rPr>
          <w:rFonts w:ascii="Calibri" w:hAnsi="Calibri" w:eastAsia="Calibri"/>
          <w:b w:val="0"/>
          <w:i w:val="0"/>
          <w:color w:val="222222"/>
          <w:sz w:val="22"/>
        </w:rPr>
        <w:t>Additional verification: `npm run build` completes successfully (see 11.2 for the exact output).</w:t>
      </w:r>
    </w:p>
    <w:p>
      <w:pPr>
        <w:pStyle w:val="Heading2"/>
      </w:pPr>
      <w:r>
        <w:rPr>
          <w:rFonts w:ascii="Calibri" w:hAnsi="Calibri" w:eastAsia="Calibri"/>
          <w:b/>
        </w:rPr>
        <w:t>15.3 BACKEND — RESULT: 18 OF 20 SUITES PASS; 2 FAIL FOR ENVIRONMENTAL REASONS</w:t>
      </w:r>
    </w:p>
    <w:p>
      <w:pPr>
        <w:spacing w:before="0" w:after="60" w:line="264" w:lineRule="auto"/>
      </w:pPr>
      <w:r>
        <w:rPr>
          <w:rFonts w:ascii="Calibri" w:hAnsi="Calibri" w:eastAsia="Calibri"/>
          <w:b/>
          <w:color w:val="222222"/>
          <w:sz w:val="22"/>
        </w:rPr>
        <w:t>Command</w:t>
      </w:r>
      <w:r>
        <w:rPr>
          <w:rFonts w:ascii="Calibri" w:hAnsi="Calibri" w:eastAsia="Calibri"/>
          <w:color w:val="222222"/>
          <w:sz w:val="22"/>
        </w:rPr>
        <w:t xml:space="preserve">  —  NODE_OPTIONS=--experimental-vm-modules npx jest</w:t>
      </w:r>
    </w:p>
    <w:p>
      <w:pPr>
        <w:spacing w:before="0" w:after="160" w:line="276" w:lineRule="auto"/>
      </w:pPr>
      <w:r>
        <w:rPr>
          <w:rFonts w:ascii="Calibri" w:hAnsi="Calibri" w:eastAsia="Calibri"/>
          <w:b w:val="0"/>
          <w:i w:val="0"/>
          <w:color w:val="222222"/>
          <w:sz w:val="22"/>
        </w:rPr>
        <w:t>Run A (full suite) Test Suites 2 failed, 18 passed, 20 total Tests 15 failed, 148 passed, 163 total Time 194 s Run B (full suite, immediately after) Test Suites 2 failed, 18 passed, 20 total Tests 7 failed, 156 passed, 163 total Time 172 s</w:t>
      </w:r>
    </w:p>
    <w:p>
      <w:pPr>
        <w:spacing w:before="0" w:after="160" w:line="276" w:lineRule="auto"/>
      </w:pPr>
      <w:r>
        <w:rPr>
          <w:rFonts w:ascii="Calibri" w:hAnsi="Calibri" w:eastAsia="Calibri"/>
          <w:b w:val="0"/>
          <w:i w:val="0"/>
          <w:color w:val="222222"/>
          <w:sz w:val="22"/>
        </w:rPr>
        <w:t>The two runs differ because the failing tests depend on live external services. This variance is itself a finding — see 15.5.</w:t>
      </w:r>
    </w:p>
    <w:p>
      <w:pPr>
        <w:spacing w:before="0" w:after="160" w:line="276" w:lineRule="auto"/>
      </w:pPr>
      <w:r>
        <w:rPr>
          <w:rFonts w:ascii="Calibri" w:hAnsi="Calibri" w:eastAsia="Calibri"/>
          <w:b w:val="0"/>
          <w:i w:val="0"/>
          <w:color w:val="222222"/>
          <w:sz w:val="22"/>
        </w:rPr>
        <w:t>PASSING SUITES (18) admin.test.ts adminMarketplace.test.ts applicationController.test.ts courseFlow.test.ts documentExpiryReminders.test.ts experienceUtils.test.ts jobMatching.test.ts professional.test.ts professionalApplicationLimit.test.ts professionalDashboardOverview.test.ts professionalDocumentController.test.ts professionalJobsFilters.test.ts recruiterAccountSettings.test.ts recruiterCandidateSearch.test.ts recruiterSubscriptionGating.test.ts resume.test.ts unifiedCourseRoutes.test.ts userSupportController.test.ts</w:t>
      </w:r>
    </w:p>
    <w:p>
      <w:pPr>
        <w:spacing w:before="0" w:after="160" w:line="276" w:lineRule="auto"/>
      </w:pPr>
      <w:r>
        <w:rPr>
          <w:rFonts w:ascii="Calibri" w:hAnsi="Calibri" w:eastAsia="Calibri"/>
          <w:b w:val="0"/>
          <w:i w:val="0"/>
          <w:color w:val="222222"/>
          <w:sz w:val="22"/>
        </w:rPr>
        <w:t>FAILING ITEM 1 — ./test.ts (NOT a real test failure) `test.ts` in the repository root is a standalone Express scratch server for experimenting with Gemini prompts. Jest's default `testMatch` pattern (`**/?(*.)+(spec|test).?([mc])[jt]s?(x)`) matches the filename, so Jest loads it, finds no tests, and reports the suite as failed. IMPACT Cosmetic; it makes `npm test` red and hides real signal. FIX One line in jest.config.js, e.g. testMatch: ['&lt;rootDir&gt;/src/**/__tests__/**/*.test.ts'] or testPathIgnorePatterns: ['/node_modules/', '&lt;rootDir&gt;/test.ts']</w:t>
      </w:r>
    </w:p>
    <w:p>
      <w:pPr>
        <w:spacing w:before="0" w:after="160" w:line="276" w:lineRule="auto"/>
      </w:pPr>
      <w:r>
        <w:rPr>
          <w:rFonts w:ascii="Calibri" w:hAnsi="Calibri" w:eastAsia="Calibri"/>
          <w:b w:val="0"/>
          <w:i w:val="0"/>
          <w:color w:val="222222"/>
          <w:sz w:val="22"/>
        </w:rPr>
        <w:t>FAILING ITEM 2 — src/__tests__/recruiter.test.ts Run in isolation: 6 failed, 21 passed, 27 total. The individual failures and their causes:</w:t>
      </w:r>
    </w:p>
    <w:p>
      <w:pPr>
        <w:pStyle w:val="ListBullet"/>
        <w:spacing w:before="0" w:after="60" w:line="264" w:lineRule="auto"/>
      </w:pPr>
      <w:r>
        <w:rPr>
          <w:rFonts w:ascii="Calibri" w:hAnsi="Calibri" w:eastAsia="Calibri"/>
          <w:color w:val="222222"/>
          <w:sz w:val="22"/>
        </w:rPr>
        <w:t>a) "Step 4: should verify phone OTP" and</w:t>
      </w:r>
    </w:p>
    <w:p>
      <w:pPr>
        <w:spacing w:before="80" w:after="200" w:line="252" w:lineRule="auto"/>
        <w:ind w:left="144"/>
        <w:shd w:fill="F4F7FA" w:val="clear"/>
      </w:pPr>
      <w:r>
        <w:rPr>
          <w:rFonts w:ascii="Consolas" w:hAnsi="Consolas" w:eastAsia="Consolas"/>
          <w:color w:val="333333"/>
          <w:sz w:val="16"/>
        </w:rPr>
        <w:t>"Step 3 should generate a 6-digit phone OTP when saving personal info"</w:t>
        <w:br/>
        <w:t>CAUSE: the tests assert that a 6-digit code is stored on the</w:t>
        <w:br/>
        <w:t>Recruiter row. That only happens on the LOCAL FALLBACK path. Because</w:t>
        <w:br/>
        <w:t>the development environment has real Twilio Verify credentials</w:t>
        <w:br/>
        <w:t>configured, Twilio owns the code and nothing is stored locally, so</w:t>
        <w:br/>
        <w:t>the assertion (`toHaveLength(6)` on a null value) fails.</w:t>
        <w:br/>
        <w:t>This is a test/environment mismatch, not a product defect.</w:t>
      </w:r>
    </w:p>
    <w:p>
      <w:pPr>
        <w:pStyle w:val="ListBullet"/>
        <w:spacing w:before="0" w:after="60" w:line="264" w:lineRule="auto"/>
      </w:pPr>
      <w:r>
        <w:rPr>
          <w:rFonts w:ascii="Calibri" w:hAnsi="Calibri" w:eastAsia="Calibri"/>
          <w:color w:val="222222"/>
          <w:sz w:val="22"/>
        </w:rPr>
        <w:t>b) "Step 5: should save company details",</w:t>
      </w:r>
    </w:p>
    <w:p>
      <w:pPr>
        <w:spacing w:before="80" w:after="200" w:line="252" w:lineRule="auto"/>
        <w:ind w:left="144"/>
        <w:shd w:fill="F4F7FA" w:val="clear"/>
      </w:pPr>
      <w:r>
        <w:rPr>
          <w:rFonts w:ascii="Consolas" w:hAnsi="Consolas" w:eastAsia="Consolas"/>
          <w:color w:val="333333"/>
          <w:sz w:val="16"/>
        </w:rPr>
        <w:t>"KYC Step 2: should submit personal details and doc URL", and</w:t>
        <w:br/>
        <w:t>"Company Preview: should return company logo and name for a valid</w:t>
        <w:br/>
        <w:t>domain"</w:t>
        <w:br/>
        <w:t>CAUSE: all three exceeded the 30-second Jest timeout while waiting on</w:t>
        <w:br/>
        <w:t>live Google Gemini calls (company lookup and document OCR). The logs</w:t>
        <w:br/>
        <w:t>show real Gemini errors during the run, including</w:t>
        <w:br/>
        <w:t>"[400] The document has no pages" from the fixture image.</w:t>
      </w:r>
    </w:p>
    <w:p>
      <w:pPr>
        <w:pStyle w:val="ListBullet"/>
        <w:spacing w:before="0" w:after="60" w:line="264" w:lineRule="auto"/>
      </w:pPr>
      <w:r>
        <w:rPr>
          <w:rFonts w:ascii="Calibri" w:hAnsi="Calibri" w:eastAsia="Calibri"/>
          <w:color w:val="222222"/>
          <w:sz w:val="22"/>
        </w:rPr>
        <w:t>c) "Dashboard Stats Verification: should show expiring medical and STCW</w:t>
      </w:r>
    </w:p>
    <w:p>
      <w:pPr>
        <w:spacing w:before="80" w:after="200" w:line="252" w:lineRule="auto"/>
        <w:ind w:left="144"/>
        <w:shd w:fill="F4F7FA" w:val="clear"/>
      </w:pPr>
      <w:r>
        <w:rPr>
          <w:rFonts w:ascii="Consolas" w:hAnsi="Consolas" w:eastAsia="Consolas"/>
          <w:color w:val="333333"/>
          <w:sz w:val="16"/>
        </w:rPr>
        <w:t>documents in demand planning even without a saved location"</w:t>
        <w:br/>
        <w:t>CAUSE: depends on data created by the earlier steps that timed out.</w:t>
      </w:r>
    </w:p>
    <w:p>
      <w:pPr>
        <w:spacing w:before="0" w:after="160" w:line="276" w:lineRule="auto"/>
      </w:pPr>
      <w:r>
        <w:rPr>
          <w:rFonts w:ascii="Calibri" w:hAnsi="Calibri" w:eastAsia="Calibri"/>
          <w:b w:val="0"/>
          <w:i w:val="0"/>
          <w:color w:val="222222"/>
          <w:sz w:val="22"/>
        </w:rPr>
        <w:t>When the whole file is run inside the full suite, the earlier timeouts also break the `beforeAll` of the "Login with an incomplete signup" block (registration returns no body), cascading into a further 7 failures — which is why Run A showed 15 failures and Run B showed 7. Run on its own with `-t "Login with an incomplete signup"`, that block passes 7/7.</w:t>
      </w:r>
    </w:p>
    <w:p>
      <w:pPr>
        <w:pStyle w:val="Heading2"/>
      </w:pPr>
      <w:r>
        <w:rPr>
          <w:rFonts w:ascii="Calibri" w:hAnsi="Calibri" w:eastAsia="Calibri"/>
          <w:b/>
        </w:rPr>
        <w:t>15.4 BACKEND — STATIC ANALYSIS</w:t>
      </w:r>
    </w:p>
    <w:p>
      <w:pPr>
        <w:spacing w:before="0" w:after="60" w:line="264" w:lineRule="auto"/>
      </w:pPr>
      <w:r>
        <w:rPr>
          <w:rFonts w:ascii="Calibri" w:hAnsi="Calibri" w:eastAsia="Calibri"/>
          <w:b/>
          <w:color w:val="222222"/>
          <w:sz w:val="22"/>
        </w:rPr>
        <w:t>Type check</w:t>
      </w:r>
      <w:r>
        <w:rPr>
          <w:rFonts w:ascii="Calibri" w:hAnsi="Calibri" w:eastAsia="Calibri"/>
          <w:color w:val="222222"/>
          <w:sz w:val="22"/>
        </w:rPr>
        <w:t xml:space="preserve">  —  npx tsc --noEmit PASS — zero errors.</w:t>
      </w:r>
    </w:p>
    <w:p>
      <w:pPr>
        <w:spacing w:before="0" w:after="60" w:line="264" w:lineRule="auto"/>
      </w:pPr>
      <w:r>
        <w:rPr>
          <w:rFonts w:ascii="Calibri" w:hAnsi="Calibri" w:eastAsia="Calibri"/>
          <w:b/>
          <w:color w:val="222222"/>
          <w:sz w:val="22"/>
        </w:rPr>
        <w:t>Lint</w:t>
      </w:r>
      <w:r>
        <w:rPr>
          <w:rFonts w:ascii="Calibri" w:hAnsi="Calibri" w:eastAsia="Calibri"/>
          <w:color w:val="222222"/>
          <w:sz w:val="22"/>
        </w:rPr>
        <w:t xml:space="preserve">  —  npx eslint src 2 errors, 0 warnings:</w:t>
      </w:r>
    </w:p>
    <w:p>
      <w:pPr>
        <w:spacing w:before="0" w:after="160" w:line="276" w:lineRule="auto"/>
      </w:pPr>
      <w:r>
        <w:rPr>
          <w:rFonts w:ascii="Calibri" w:hAnsi="Calibri" w:eastAsia="Calibri"/>
          <w:b w:val="0"/>
          <w:i w:val="0"/>
          <w:color w:val="222222"/>
          <w:sz w:val="22"/>
        </w:rPr>
        <w:t>src/__tests__/recruiterSubscriptionGating.test.ts:416:6 Strings must use singlequote src/services/emailService.ts:812:345 Strings must use singlequote Both are auto-fixable with `npx eslint src --fix`. They exist because husky/lint-staged only lints STAGED files, so a commit that touched other lines in these files did not re-lint the whole file.</w:t>
      </w:r>
    </w:p>
    <w:p>
      <w:pPr>
        <w:pStyle w:val="Heading2"/>
      </w:pPr>
      <w:r>
        <w:rPr>
          <w:rFonts w:ascii="Calibri" w:hAnsi="Calibri" w:eastAsia="Calibri"/>
          <w:b/>
        </w:rPr>
        <w:t>15.5 STRUCTURAL FINDINGS ABOUT THE BACKEND TEST SUITE</w:t>
      </w:r>
    </w:p>
    <w:p>
      <w:pPr>
        <w:spacing w:before="0" w:after="160" w:line="276" w:lineRule="auto"/>
      </w:pPr>
      <w:r>
        <w:rPr>
          <w:rFonts w:ascii="Calibri" w:hAnsi="Calibri" w:eastAsia="Calibri"/>
          <w:b w:val="0"/>
          <w:i w:val="0"/>
          <w:color w:val="222222"/>
          <w:sz w:val="22"/>
        </w:rPr>
        <w:t>These are the most important things a new maintainer must know:</w:t>
      </w:r>
    </w:p>
    <w:p>
      <w:pPr>
        <w:spacing w:before="0" w:after="60" w:line="264" w:lineRule="auto"/>
      </w:pPr>
      <w:r>
        <w:rPr>
          <w:rFonts w:ascii="Calibri" w:hAnsi="Calibri" w:eastAsia="Calibri"/>
          <w:b/>
          <w:color w:val="222222"/>
          <w:sz w:val="22"/>
        </w:rPr>
        <w:t>F-1</w:t>
      </w:r>
      <w:r>
        <w:rPr>
          <w:rFonts w:ascii="Calibri" w:hAnsi="Calibri" w:eastAsia="Calibri"/>
          <w:color w:val="222222"/>
          <w:sz w:val="22"/>
        </w:rPr>
        <w:t xml:space="preserve">  —  THE TESTS RUN AGAINST THE REAL DATABASE. There is no separate test</w:t>
      </w:r>
    </w:p>
    <w:p>
      <w:pPr>
        <w:spacing w:before="0" w:after="160" w:line="276" w:lineRule="auto"/>
      </w:pPr>
      <w:r>
        <w:rPr>
          <w:rFonts w:ascii="Calibri" w:hAnsi="Calibri" w:eastAsia="Calibri"/>
          <w:b w:val="0"/>
          <w:i w:val="0"/>
          <w:color w:val="222222"/>
          <w:sz w:val="22"/>
        </w:rPr>
        <w:t>database, no transactional rollback and no fixture reset. Suites create real rows and clean up after themselves in `afterAll`. Running `npm test` with production credentials in .env would write to production. RECOMMENDATION: introduce a dedicated test database URL and make the Jest setup refuse to run unless it is set.</w:t>
      </w:r>
    </w:p>
    <w:p>
      <w:pPr>
        <w:spacing w:before="0" w:after="60" w:line="264" w:lineRule="auto"/>
      </w:pPr>
      <w:r>
        <w:rPr>
          <w:rFonts w:ascii="Calibri" w:hAnsi="Calibri" w:eastAsia="Calibri"/>
          <w:b/>
          <w:color w:val="222222"/>
          <w:sz w:val="22"/>
        </w:rPr>
        <w:t>F-2</w:t>
      </w:r>
      <w:r>
        <w:rPr>
          <w:rFonts w:ascii="Calibri" w:hAnsi="Calibri" w:eastAsia="Calibri"/>
          <w:color w:val="222222"/>
          <w:sz w:val="22"/>
        </w:rPr>
        <w:t xml:space="preserve">  —  THE TESTS CALL REAL EXTERNAL SERVICES. Gemini and Twilio are invoked for</w:t>
      </w:r>
    </w:p>
    <w:p>
      <w:pPr>
        <w:spacing w:before="0" w:after="160" w:line="276" w:lineRule="auto"/>
      </w:pPr>
      <w:r>
        <w:rPr>
          <w:rFonts w:ascii="Calibri" w:hAnsi="Calibri" w:eastAsia="Calibri"/>
          <w:b w:val="0"/>
          <w:i w:val="0"/>
          <w:color w:val="222222"/>
          <w:sz w:val="22"/>
        </w:rPr>
        <w:t>real, which is why results vary between runs, why the suite takes ~3 minutes, and why it consumes API quota and can send real SMS/email. Email is the exception — `src/testing/mockEmailService.ts` provides a complete mock that suites use. RECOMMENDATION: mock geminiService and smsService the same way emailService is already mocked.</w:t>
      </w:r>
    </w:p>
    <w:p>
      <w:pPr>
        <w:spacing w:before="0" w:after="60" w:line="264" w:lineRule="auto"/>
      </w:pPr>
      <w:r>
        <w:rPr>
          <w:rFonts w:ascii="Calibri" w:hAnsi="Calibri" w:eastAsia="Calibri"/>
          <w:b/>
          <w:color w:val="222222"/>
          <w:sz w:val="22"/>
        </w:rPr>
        <w:t>F-3</w:t>
      </w:r>
      <w:r>
        <w:rPr>
          <w:rFonts w:ascii="Calibri" w:hAnsi="Calibri" w:eastAsia="Calibri"/>
          <w:color w:val="222222"/>
          <w:sz w:val="22"/>
        </w:rPr>
        <w:t xml:space="preserve">  —  JEST REPORTS "A worker process has failed to exit gracefully". Something</w:t>
      </w:r>
    </w:p>
    <w:p>
      <w:pPr>
        <w:spacing w:before="0" w:after="160" w:line="276" w:lineRule="auto"/>
      </w:pPr>
      <w:r>
        <w:rPr>
          <w:rFonts w:ascii="Calibri" w:hAnsi="Calibri" w:eastAsia="Calibri"/>
          <w:b w:val="0"/>
          <w:i w:val="0"/>
          <w:color w:val="222222"/>
          <w:sz w:val="22"/>
        </w:rPr>
        <w:t>(most likely the pg pool, the nodemailer transport or a Socket.IO handle) is not closed in teardown. Harmless today; it will mask real leaks later. Diagnose with `--detectOpenHandles`.</w:t>
      </w:r>
    </w:p>
    <w:p>
      <w:pPr>
        <w:spacing w:before="0" w:after="60" w:line="264" w:lineRule="auto"/>
      </w:pPr>
      <w:r>
        <w:rPr>
          <w:rFonts w:ascii="Calibri" w:hAnsi="Calibri" w:eastAsia="Calibri"/>
          <w:b/>
          <w:color w:val="222222"/>
          <w:sz w:val="22"/>
        </w:rPr>
        <w:t>F-4</w:t>
      </w:r>
      <w:r>
        <w:rPr>
          <w:rFonts w:ascii="Calibri" w:hAnsi="Calibri" w:eastAsia="Calibri"/>
          <w:color w:val="222222"/>
          <w:sz w:val="22"/>
        </w:rPr>
        <w:t xml:space="preserve">  —  Suite runtime is long (recruiterSubscriptionGating 92 s, recruiter 184 s)</w:t>
      </w:r>
    </w:p>
    <w:p>
      <w:pPr>
        <w:spacing w:before="0" w:after="160" w:line="276" w:lineRule="auto"/>
      </w:pPr>
      <w:r>
        <w:rPr>
          <w:rFonts w:ascii="Calibri" w:hAnsi="Calibri" w:eastAsia="Calibri"/>
          <w:b w:val="0"/>
          <w:i w:val="0"/>
          <w:color w:val="222222"/>
          <w:sz w:val="22"/>
        </w:rPr>
        <w:t>because of the live network calls. Mocking F-2 would bring the suite under a minute and make it CI-viable.</w:t>
      </w:r>
    </w:p>
    <w:p>
      <w:pPr>
        <w:pStyle w:val="Heading2"/>
      </w:pPr>
      <w:r>
        <w:rPr>
          <w:rFonts w:ascii="Calibri" w:hAnsi="Calibri" w:eastAsia="Calibri"/>
          <w:b/>
        </w:rPr>
        <w:t>15.6 MOBILE — RESULT: 114 OF 120 TESTS PASS</w:t>
      </w:r>
    </w:p>
    <w:p>
      <w:pPr>
        <w:spacing w:before="0" w:after="60" w:line="264" w:lineRule="auto"/>
      </w:pPr>
      <w:r>
        <w:rPr>
          <w:rFonts w:ascii="Calibri" w:hAnsi="Calibri" w:eastAsia="Calibri"/>
          <w:b/>
          <w:color w:val="222222"/>
          <w:sz w:val="22"/>
        </w:rPr>
        <w:t>Command</w:t>
      </w:r>
      <w:r>
        <w:rPr>
          <w:rFonts w:ascii="Calibri" w:hAnsi="Calibri" w:eastAsia="Calibri"/>
          <w:color w:val="222222"/>
          <w:sz w:val="22"/>
        </w:rPr>
        <w:t xml:space="preserve">  —  flutter test (Flutter 3.44.2, Dart 3.12.2)</w:t>
      </w:r>
    </w:p>
    <w:p>
      <w:pPr>
        <w:spacing w:before="0" w:after="60" w:line="264" w:lineRule="auto"/>
      </w:pPr>
      <w:r>
        <w:rPr>
          <w:rFonts w:ascii="Calibri" w:hAnsi="Calibri" w:eastAsia="Calibri"/>
          <w:b/>
          <w:color w:val="222222"/>
          <w:sz w:val="22"/>
        </w:rPr>
        <w:t>Result</w:t>
      </w:r>
      <w:r>
        <w:rPr>
          <w:rFonts w:ascii="Calibri" w:hAnsi="Calibri" w:eastAsia="Calibri"/>
          <w:color w:val="222222"/>
          <w:sz w:val="22"/>
        </w:rPr>
        <w:t xml:space="preserve">  —  114 passed, 6 failed</w:t>
      </w:r>
    </w:p>
    <w:p>
      <w:pPr>
        <w:spacing w:before="0" w:after="160" w:line="276" w:lineRule="auto"/>
      </w:pPr>
      <w:r>
        <w:rPr>
          <w:rFonts w:ascii="Calibri" w:hAnsi="Calibri" w:eastAsia="Calibri"/>
          <w:b w:val="0"/>
          <w:i w:val="0"/>
          <w:color w:val="222222"/>
          <w:sz w:val="22"/>
        </w:rPr>
        <w:t>Failing tests and cause: test/share_profile_screen_test.dart</w:t>
      </w:r>
    </w:p>
    <w:p>
      <w:pPr>
        <w:pStyle w:val="ListBullet"/>
        <w:spacing w:before="0" w:after="60" w:line="264" w:lineRule="auto"/>
        <w:ind w:left="360"/>
      </w:pPr>
      <w:r>
        <w:rPr>
          <w:rFonts w:ascii="Calibri" w:hAnsi="Calibri" w:eastAsia="Calibri"/>
          <w:color w:val="222222"/>
          <w:sz w:val="22"/>
        </w:rPr>
        <w:t>"cannot generate a link that would reveal nothing"</w:t>
      </w:r>
    </w:p>
    <w:p>
      <w:pPr>
        <w:pStyle w:val="ListBullet"/>
        <w:spacing w:before="0" w:after="60" w:line="264" w:lineRule="auto"/>
        <w:ind w:left="360"/>
      </w:pPr>
      <w:r>
        <w:rPr>
          <w:rFonts w:ascii="Calibri" w:hAnsi="Calibri" w:eastAsia="Calibri"/>
          <w:color w:val="222222"/>
          <w:sz w:val="22"/>
        </w:rPr>
        <w:t>"says so when the wallet has nothing shareable"</w:t>
      </w:r>
    </w:p>
    <w:p>
      <w:pPr>
        <w:pStyle w:val="ListBullet"/>
        <w:spacing w:before="0" w:after="60" w:line="264" w:lineRule="auto"/>
        <w:ind w:left="360"/>
      </w:pPr>
      <w:r>
        <w:rPr>
          <w:rFonts w:ascii="Calibri" w:hAnsi="Calibri" w:eastAsia="Calibri"/>
          <w:color w:val="222222"/>
          <w:sz w:val="22"/>
        </w:rPr>
        <w:t>(a third assertion in the same file) test/profile_summary_screen_test.dart</w:t>
      </w:r>
    </w:p>
    <w:p>
      <w:pPr>
        <w:pStyle w:val="ListBullet"/>
        <w:spacing w:before="0" w:after="60" w:line="264" w:lineRule="auto"/>
        <w:ind w:left="360"/>
      </w:pPr>
      <w:r>
        <w:rPr>
          <w:rFonts w:ascii="Calibri" w:hAnsi="Calibri" w:eastAsia="Calibri"/>
          <w:color w:val="222222"/>
          <w:sz w:val="22"/>
        </w:rPr>
        <w:t>"builds with empty states when nothing loads" test/dashboard_certificate_status_test.dart</w:t>
      </w:r>
    </w:p>
    <w:p>
      <w:pPr>
        <w:pStyle w:val="ListBullet"/>
        <w:spacing w:before="0" w:after="60" w:line="264" w:lineRule="auto"/>
        <w:ind w:left="360"/>
      </w:pPr>
      <w:r>
        <w:rPr>
          <w:rFonts w:ascii="Calibri" w:hAnsi="Calibri" w:eastAsia="Calibri"/>
          <w:color w:val="222222"/>
          <w:sz w:val="22"/>
        </w:rPr>
        <w:t>"offers Profile Summary from the dashboard"</w:t>
      </w:r>
    </w:p>
    <w:p>
      <w:pPr>
        <w:pStyle w:val="ListBullet"/>
        <w:spacing w:before="0" w:after="60" w:line="264" w:lineRule="auto"/>
        <w:ind w:left="360"/>
      </w:pPr>
      <w:r>
        <w:rPr>
          <w:rFonts w:ascii="Calibri" w:hAnsi="Calibri" w:eastAsia="Calibri"/>
          <w:color w:val="222222"/>
          <w:sz w:val="22"/>
        </w:rPr>
        <w:t>"reports certificate status on the banner and the wallet card"</w:t>
      </w:r>
    </w:p>
    <w:p>
      <w:pPr>
        <w:spacing w:before="0" w:after="160" w:line="276" w:lineRule="auto"/>
      </w:pPr>
      <w:r>
        <w:rPr>
          <w:rFonts w:ascii="Calibri" w:hAnsi="Calibri" w:eastAsia="Calibri"/>
          <w:b w:val="0"/>
          <w:i w:val="0"/>
          <w:color w:val="222222"/>
          <w:sz w:val="22"/>
        </w:rPr>
        <w:t>All six fail the same way: a `find.text(...)` finder returns zero widgets — for example the literal strings "Share Profile", "Profile Summary" and "No shareable documents in your wallet yet." are no longer present in the rendered tree. This is the signature of UI copy or layout having changed without the corresponding widget tests being updated. These are genuine stale tests, not environmental flakiness, and they should be brought back in line with the current screens. The Share Profile feature itself was the most recent mobile commit ("adding share profile"), which is consistent with the tests lagging behind the implementation.</w:t>
      </w:r>
    </w:p>
    <w:p>
      <w:pPr>
        <w:spacing w:before="0" w:after="160" w:line="276" w:lineRule="auto"/>
      </w:pPr>
      <w:r>
        <w:rPr>
          <w:rFonts w:ascii="Calibri" w:hAnsi="Calibri" w:eastAsia="Calibri"/>
          <w:b w:val="0"/>
          <w:i w:val="0"/>
          <w:color w:val="222222"/>
          <w:sz w:val="22"/>
        </w:rPr>
        <w:t>Note: several tests also log "test code that needs an HttpClient" warnings — the screens under test perform network calls that are not stubbed.</w:t>
      </w:r>
    </w:p>
    <w:p>
      <w:pPr>
        <w:pStyle w:val="Heading2"/>
      </w:pPr>
      <w:r>
        <w:rPr>
          <w:rFonts w:ascii="Calibri" w:hAnsi="Calibri" w:eastAsia="Calibri"/>
          <w:b/>
        </w:rPr>
        <w:t>15.7 SUMMARY SCORECARD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0B3D5C" w:val="clear"/>
          </w:tcPr>
          <w:p>
            <w:pPr>
              <w:spacing w:before="40" w:after="40" w:line="240" w:lineRule="auto"/>
            </w:pPr>
            <w:r/>
            <w:r>
              <w:rPr>
                <w:rFonts w:ascii="Calibri" w:hAnsi="Calibri" w:eastAsia="Calibri"/>
                <w:b/>
                <w:color w:val="FFFFFF"/>
                <w:sz w:val="18"/>
              </w:rPr>
              <w:t>Suite</w:t>
            </w:r>
          </w:p>
        </w:tc>
        <w:tc>
          <w:tcPr>
            <w:tcW w:type="dxa" w:w="1872"/>
            <w:shd w:fill="0B3D5C" w:val="clear"/>
          </w:tcPr>
          <w:p>
            <w:pPr>
              <w:spacing w:before="40" w:after="40" w:line="240" w:lineRule="auto"/>
            </w:pPr>
            <w:r/>
            <w:r>
              <w:rPr>
                <w:rFonts w:ascii="Calibri" w:hAnsi="Calibri" w:eastAsia="Calibri"/>
                <w:b/>
                <w:color w:val="FFFFFF"/>
                <w:sz w:val="18"/>
              </w:rPr>
              <w:t>Total</w:t>
            </w:r>
          </w:p>
        </w:tc>
        <w:tc>
          <w:tcPr>
            <w:tcW w:type="dxa" w:w="1872"/>
            <w:shd w:fill="0B3D5C" w:val="clear"/>
          </w:tcPr>
          <w:p>
            <w:pPr>
              <w:spacing w:before="40" w:after="40" w:line="240" w:lineRule="auto"/>
            </w:pPr>
            <w:r/>
            <w:r>
              <w:rPr>
                <w:rFonts w:ascii="Calibri" w:hAnsi="Calibri" w:eastAsia="Calibri"/>
                <w:b/>
                <w:color w:val="FFFFFF"/>
                <w:sz w:val="18"/>
              </w:rPr>
              <w:t>Pass</w:t>
            </w:r>
          </w:p>
        </w:tc>
        <w:tc>
          <w:tcPr>
            <w:tcW w:type="dxa" w:w="1872"/>
            <w:shd w:fill="0B3D5C" w:val="clear"/>
          </w:tcPr>
          <w:p>
            <w:pPr>
              <w:spacing w:before="40" w:after="40" w:line="240" w:lineRule="auto"/>
            </w:pPr>
            <w:r/>
            <w:r>
              <w:rPr>
                <w:rFonts w:ascii="Calibri" w:hAnsi="Calibri" w:eastAsia="Calibri"/>
                <w:b/>
                <w:color w:val="FFFFFF"/>
                <w:sz w:val="18"/>
              </w:rPr>
              <w:t>Fail</w:t>
            </w:r>
          </w:p>
        </w:tc>
        <w:tc>
          <w:tcPr>
            <w:tcW w:type="dxa" w:w="1872"/>
            <w:shd w:fill="0B3D5C" w:val="clear"/>
          </w:tcPr>
          <w:p>
            <w:pPr>
              <w:spacing w:before="40" w:after="40" w:line="240" w:lineRule="auto"/>
            </w:pPr>
            <w:r/>
            <w:r>
              <w:rPr>
                <w:rFonts w:ascii="Calibri" w:hAnsi="Calibri" w:eastAsia="Calibri"/>
                <w:b/>
                <w:color w:val="FFFFFF"/>
                <w:sz w:val="18"/>
              </w:rPr>
              <w:t>Assessment</w:t>
            </w:r>
          </w:p>
        </w:tc>
      </w:tr>
      <w:tr>
        <w:tc>
          <w:tcPr>
            <w:tcW w:type="dxa" w:w="1872"/>
          </w:tcPr>
          <w:p>
            <w:pPr>
              <w:spacing w:before="40" w:after="40" w:line="240" w:lineRule="auto"/>
            </w:pPr>
            <w:r/>
            <w:r>
              <w:rPr>
                <w:rFonts w:ascii="Calibri" w:hAnsi="Calibri" w:eastAsia="Calibri"/>
                <w:b w:val="0"/>
                <w:color w:val="222222"/>
                <w:sz w:val="18"/>
              </w:rPr>
              <w:t>Web</w:t>
            </w:r>
          </w:p>
        </w:tc>
        <w:tc>
          <w:tcPr>
            <w:tcW w:type="dxa" w:w="1872"/>
          </w:tcPr>
          <w:p>
            <w:pPr>
              <w:spacing w:before="40" w:after="40" w:line="240" w:lineRule="auto"/>
            </w:pPr>
            <w:r/>
            <w:r>
              <w:rPr>
                <w:rFonts w:ascii="Calibri" w:hAnsi="Calibri" w:eastAsia="Calibri"/>
                <w:b w:val="0"/>
                <w:color w:val="222222"/>
                <w:sz w:val="18"/>
              </w:rPr>
              <w:t>97</w:t>
            </w:r>
          </w:p>
        </w:tc>
        <w:tc>
          <w:tcPr>
            <w:tcW w:type="dxa" w:w="1872"/>
          </w:tcPr>
          <w:p>
            <w:pPr>
              <w:spacing w:before="40" w:after="40" w:line="240" w:lineRule="auto"/>
            </w:pPr>
            <w:r/>
            <w:r>
              <w:rPr>
                <w:rFonts w:ascii="Calibri" w:hAnsi="Calibri" w:eastAsia="Calibri"/>
                <w:b w:val="0"/>
                <w:color w:val="222222"/>
                <w:sz w:val="18"/>
              </w:rPr>
              <w:t>97</w:t>
            </w:r>
          </w:p>
        </w:tc>
        <w:tc>
          <w:tcPr>
            <w:tcW w:type="dxa" w:w="1872"/>
          </w:tcPr>
          <w:p>
            <w:pPr>
              <w:spacing w:before="40" w:after="40" w:line="240" w:lineRule="auto"/>
            </w:pPr>
            <w:r/>
            <w:r>
              <w:rPr>
                <w:rFonts w:ascii="Calibri" w:hAnsi="Calibri" w:eastAsia="Calibri"/>
                <w:b w:val="0"/>
                <w:color w:val="222222"/>
                <w:sz w:val="18"/>
              </w:rPr>
              <w:t>0</w:t>
            </w:r>
          </w:p>
        </w:tc>
        <w:tc>
          <w:tcPr>
            <w:tcW w:type="dxa" w:w="1872"/>
          </w:tcPr>
          <w:p>
            <w:pPr>
              <w:spacing w:before="40" w:after="40" w:line="240" w:lineRule="auto"/>
            </w:pPr>
            <w:r/>
            <w:r>
              <w:rPr>
                <w:rFonts w:ascii="Calibri" w:hAnsi="Calibri" w:eastAsia="Calibri"/>
                <w:b w:val="0"/>
                <w:color w:val="222222"/>
                <w:sz w:val="18"/>
              </w:rPr>
              <w:t>Green</w:t>
            </w:r>
          </w:p>
        </w:tc>
      </w:tr>
      <w:tr>
        <w:tc>
          <w:tcPr>
            <w:tcW w:type="dxa" w:w="1872"/>
            <w:shd w:fill="F4F7FA" w:val="clear"/>
          </w:tcPr>
          <w:p>
            <w:pPr>
              <w:spacing w:before="40" w:after="40" w:line="240" w:lineRule="auto"/>
            </w:pPr>
            <w:r/>
            <w:r>
              <w:rPr>
                <w:rFonts w:ascii="Calibri" w:hAnsi="Calibri" w:eastAsia="Calibri"/>
                <w:b w:val="0"/>
                <w:color w:val="222222"/>
                <w:sz w:val="18"/>
              </w:rPr>
              <w:t>Backend</w:t>
            </w:r>
          </w:p>
        </w:tc>
        <w:tc>
          <w:tcPr>
            <w:tcW w:type="dxa" w:w="1872"/>
            <w:shd w:fill="F4F7FA" w:val="clear"/>
          </w:tcPr>
          <w:p>
            <w:pPr>
              <w:spacing w:before="40" w:after="40" w:line="240" w:lineRule="auto"/>
            </w:pPr>
            <w:r/>
            <w:r>
              <w:rPr>
                <w:rFonts w:ascii="Calibri" w:hAnsi="Calibri" w:eastAsia="Calibri"/>
                <w:b w:val="0"/>
                <w:color w:val="222222"/>
                <w:sz w:val="18"/>
              </w:rPr>
              <w:t>163</w:t>
            </w:r>
          </w:p>
        </w:tc>
        <w:tc>
          <w:tcPr>
            <w:tcW w:type="dxa" w:w="1872"/>
            <w:shd w:fill="F4F7FA" w:val="clear"/>
          </w:tcPr>
          <w:p>
            <w:pPr>
              <w:spacing w:before="40" w:after="40" w:line="240" w:lineRule="auto"/>
            </w:pPr>
            <w:r/>
            <w:r>
              <w:rPr>
                <w:rFonts w:ascii="Calibri" w:hAnsi="Calibri" w:eastAsia="Calibri"/>
                <w:b w:val="0"/>
                <w:color w:val="222222"/>
                <w:sz w:val="18"/>
              </w:rPr>
              <w:t>148-156</w:t>
            </w:r>
          </w:p>
        </w:tc>
        <w:tc>
          <w:tcPr>
            <w:tcW w:type="dxa" w:w="1872"/>
            <w:shd w:fill="F4F7FA" w:val="clear"/>
          </w:tcPr>
          <w:p>
            <w:pPr>
              <w:spacing w:before="40" w:after="40" w:line="240" w:lineRule="auto"/>
            </w:pPr>
            <w:r/>
            <w:r>
              <w:rPr>
                <w:rFonts w:ascii="Calibri" w:hAnsi="Calibri" w:eastAsia="Calibri"/>
                <w:b w:val="0"/>
                <w:color w:val="222222"/>
                <w:sz w:val="18"/>
              </w:rPr>
              <w:t>7-15</w:t>
            </w:r>
          </w:p>
        </w:tc>
        <w:tc>
          <w:tcPr>
            <w:tcW w:type="dxa" w:w="1872"/>
            <w:shd w:fill="F4F7FA" w:val="clear"/>
          </w:tcPr>
          <w:p>
            <w:pPr>
              <w:spacing w:before="40" w:after="40" w:line="240" w:lineRule="auto"/>
            </w:pPr>
            <w:r/>
            <w:r>
              <w:rPr>
                <w:rFonts w:ascii="Calibri" w:hAnsi="Calibri" w:eastAsia="Calibri"/>
                <w:b w:val="0"/>
                <w:color w:val="222222"/>
                <w:sz w:val="18"/>
              </w:rPr>
              <w:t>Green apart from environment- dependent recruiter E2E and one misdetected file</w:t>
            </w:r>
          </w:p>
        </w:tc>
      </w:tr>
      <w:tr>
        <w:tc>
          <w:tcPr>
            <w:tcW w:type="dxa" w:w="1872"/>
          </w:tcPr>
          <w:p>
            <w:pPr>
              <w:spacing w:before="40" w:after="40" w:line="240" w:lineRule="auto"/>
            </w:pPr>
            <w:r/>
            <w:r>
              <w:rPr>
                <w:rFonts w:ascii="Calibri" w:hAnsi="Calibri" w:eastAsia="Calibri"/>
                <w:b w:val="0"/>
                <w:color w:val="222222"/>
                <w:sz w:val="18"/>
              </w:rPr>
              <w:t>Mobile</w:t>
            </w:r>
          </w:p>
        </w:tc>
        <w:tc>
          <w:tcPr>
            <w:tcW w:type="dxa" w:w="1872"/>
          </w:tcPr>
          <w:p>
            <w:pPr>
              <w:spacing w:before="40" w:after="40" w:line="240" w:lineRule="auto"/>
            </w:pPr>
            <w:r/>
            <w:r>
              <w:rPr>
                <w:rFonts w:ascii="Calibri" w:hAnsi="Calibri" w:eastAsia="Calibri"/>
                <w:b w:val="0"/>
                <w:color w:val="222222"/>
                <w:sz w:val="18"/>
              </w:rPr>
              <w:t>120</w:t>
            </w:r>
          </w:p>
        </w:tc>
        <w:tc>
          <w:tcPr>
            <w:tcW w:type="dxa" w:w="1872"/>
          </w:tcPr>
          <w:p>
            <w:pPr>
              <w:spacing w:before="40" w:after="40" w:line="240" w:lineRule="auto"/>
            </w:pPr>
            <w:r/>
            <w:r>
              <w:rPr>
                <w:rFonts w:ascii="Calibri" w:hAnsi="Calibri" w:eastAsia="Calibri"/>
                <w:b w:val="0"/>
                <w:color w:val="222222"/>
                <w:sz w:val="18"/>
              </w:rPr>
              <w:t>114</w:t>
            </w:r>
          </w:p>
        </w:tc>
        <w:tc>
          <w:tcPr>
            <w:tcW w:type="dxa" w:w="1872"/>
          </w:tcPr>
          <w:p>
            <w:pPr>
              <w:spacing w:before="40" w:after="40" w:line="240" w:lineRule="auto"/>
            </w:pPr>
            <w:r/>
            <w:r>
              <w:rPr>
                <w:rFonts w:ascii="Calibri" w:hAnsi="Calibri" w:eastAsia="Calibri"/>
                <w:b w:val="0"/>
                <w:color w:val="222222"/>
                <w:sz w:val="18"/>
              </w:rPr>
              <w:t>6</w:t>
            </w:r>
          </w:p>
        </w:tc>
        <w:tc>
          <w:tcPr>
            <w:tcW w:type="dxa" w:w="1872"/>
          </w:tcPr>
          <w:p>
            <w:pPr>
              <w:spacing w:before="40" w:after="40" w:line="240" w:lineRule="auto"/>
            </w:pPr>
            <w:r/>
            <w:r>
              <w:rPr>
                <w:rFonts w:ascii="Calibri" w:hAnsi="Calibri" w:eastAsia="Calibri"/>
                <w:b w:val="0"/>
                <w:color w:val="222222"/>
                <w:sz w:val="18"/>
              </w:rPr>
              <w:t>Six stale widget tests need updating to current UI copy</w:t>
            </w:r>
          </w:p>
        </w:tc>
      </w:tr>
      <w:tr>
        <w:tc>
          <w:tcPr>
            <w:tcW w:type="dxa" w:w="1872"/>
            <w:shd w:fill="F4F7FA" w:val="clear"/>
          </w:tcPr>
          <w:p>
            <w:pPr>
              <w:spacing w:before="40" w:after="40" w:line="240" w:lineRule="auto"/>
            </w:pPr>
            <w:r/>
            <w:r>
              <w:rPr>
                <w:rFonts w:ascii="Calibri" w:hAnsi="Calibri" w:eastAsia="Calibri"/>
                <w:b w:val="0"/>
                <w:color w:val="222222"/>
                <w:sz w:val="18"/>
              </w:rPr>
              <w:t>Type check (backend) PASS — 0 errors</w:t>
            </w:r>
          </w:p>
        </w:tc>
        <w:tc>
          <w:tcPr>
            <w:tcW w:type="dxa" w:w="1872"/>
            <w:shd w:fill="F4F7FA" w:val="clear"/>
          </w:tcPr>
          <w:p>
            <w:pPr>
              <w:spacing w:before="40" w:after="40" w:line="240" w:lineRule="auto"/>
            </w:pPr>
            <w:r/>
            <w:r>
              <w:rPr>
                <w:rFonts w:ascii="Calibri" w:hAnsi="Calibri" w:eastAsia="Calibri"/>
                <w:b w:val="0"/>
                <w:color w:val="222222"/>
                <w:sz w:val="18"/>
              </w:rPr>
            </w:r>
          </w:p>
        </w:tc>
        <w:tc>
          <w:tcPr>
            <w:tcW w:type="dxa" w:w="1872"/>
            <w:shd w:fill="F4F7FA" w:val="clear"/>
          </w:tcPr>
          <w:p>
            <w:pPr>
              <w:spacing w:before="40" w:after="40" w:line="240" w:lineRule="auto"/>
            </w:pPr>
            <w:r/>
            <w:r>
              <w:rPr>
                <w:rFonts w:ascii="Calibri" w:hAnsi="Calibri" w:eastAsia="Calibri"/>
                <w:b w:val="0"/>
                <w:color w:val="222222"/>
                <w:sz w:val="18"/>
              </w:rPr>
            </w:r>
          </w:p>
        </w:tc>
        <w:tc>
          <w:tcPr>
            <w:tcW w:type="dxa" w:w="1872"/>
            <w:shd w:fill="F4F7FA" w:val="clear"/>
          </w:tcPr>
          <w:p>
            <w:pPr>
              <w:spacing w:before="40" w:after="40" w:line="240" w:lineRule="auto"/>
            </w:pPr>
            <w:r/>
            <w:r>
              <w:rPr>
                <w:rFonts w:ascii="Calibri" w:hAnsi="Calibri" w:eastAsia="Calibri"/>
                <w:b w:val="0"/>
                <w:color w:val="222222"/>
                <w:sz w:val="18"/>
              </w:rPr>
            </w:r>
          </w:p>
        </w:tc>
        <w:tc>
          <w:tcPr>
            <w:tcW w:type="dxa" w:w="1872"/>
            <w:shd w:fill="F4F7FA" w:val="clear"/>
          </w:tcPr>
          <w:p>
            <w:pPr>
              <w:spacing w:before="40" w:after="40" w:line="240" w:lineRule="auto"/>
            </w:pPr>
            <w:r/>
            <w:r>
              <w:rPr>
                <w:rFonts w:ascii="Calibri" w:hAnsi="Calibri" w:eastAsia="Calibri"/>
                <w:b w:val="0"/>
                <w:color w:val="222222"/>
                <w:sz w:val="18"/>
              </w:rPr>
            </w:r>
          </w:p>
        </w:tc>
      </w:tr>
      <w:tr>
        <w:tc>
          <w:tcPr>
            <w:tcW w:type="dxa" w:w="1872"/>
          </w:tcPr>
          <w:p>
            <w:pPr>
              <w:spacing w:before="40" w:after="40" w:line="240" w:lineRule="auto"/>
            </w:pPr>
            <w:r/>
            <w:r>
              <w:rPr>
                <w:rFonts w:ascii="Calibri" w:hAnsi="Calibri" w:eastAsia="Calibri"/>
                <w:b w:val="0"/>
                <w:color w:val="222222"/>
                <w:sz w:val="18"/>
              </w:rPr>
              <w:t>Lint (backend) 2 auto-fixable style errors</w:t>
            </w:r>
          </w:p>
        </w:tc>
        <w:tc>
          <w:tcPr>
            <w:tcW w:type="dxa" w:w="1872"/>
          </w:tcPr>
          <w:p>
            <w:pPr>
              <w:spacing w:before="40" w:after="40" w:line="240" w:lineRule="auto"/>
            </w:pPr>
            <w:r/>
            <w:r>
              <w:rPr>
                <w:rFonts w:ascii="Calibri" w:hAnsi="Calibri" w:eastAsia="Calibri"/>
                <w:b w:val="0"/>
                <w:color w:val="222222"/>
                <w:sz w:val="18"/>
              </w:rPr>
            </w:r>
          </w:p>
        </w:tc>
        <w:tc>
          <w:tcPr>
            <w:tcW w:type="dxa" w:w="1872"/>
          </w:tcPr>
          <w:p>
            <w:pPr>
              <w:spacing w:before="40" w:after="40" w:line="240" w:lineRule="auto"/>
            </w:pPr>
            <w:r/>
            <w:r>
              <w:rPr>
                <w:rFonts w:ascii="Calibri" w:hAnsi="Calibri" w:eastAsia="Calibri"/>
                <w:b w:val="0"/>
                <w:color w:val="222222"/>
                <w:sz w:val="18"/>
              </w:rPr>
            </w:r>
          </w:p>
        </w:tc>
        <w:tc>
          <w:tcPr>
            <w:tcW w:type="dxa" w:w="1872"/>
          </w:tcPr>
          <w:p>
            <w:pPr>
              <w:spacing w:before="40" w:after="40" w:line="240" w:lineRule="auto"/>
            </w:pPr>
            <w:r/>
            <w:r>
              <w:rPr>
                <w:rFonts w:ascii="Calibri" w:hAnsi="Calibri" w:eastAsia="Calibri"/>
                <w:b w:val="0"/>
                <w:color w:val="222222"/>
                <w:sz w:val="18"/>
              </w:rPr>
            </w:r>
          </w:p>
        </w:tc>
        <w:tc>
          <w:tcPr>
            <w:tcW w:type="dxa" w:w="1872"/>
          </w:tcPr>
          <w:p>
            <w:pPr>
              <w:spacing w:before="40" w:after="40" w:line="240" w:lineRule="auto"/>
            </w:pPr>
            <w:r/>
            <w:r>
              <w:rPr>
                <w:rFonts w:ascii="Calibri" w:hAnsi="Calibri" w:eastAsia="Calibri"/>
                <w:b w:val="0"/>
                <w:color w:val="222222"/>
                <w:sz w:val="18"/>
              </w:rPr>
            </w:r>
          </w:p>
        </w:tc>
      </w:tr>
      <w:tr>
        <w:tc>
          <w:tcPr>
            <w:tcW w:type="dxa" w:w="1872"/>
            <w:shd w:fill="F4F7FA" w:val="clear"/>
          </w:tcPr>
          <w:p>
            <w:pPr>
              <w:spacing w:before="40" w:after="40" w:line="240" w:lineRule="auto"/>
            </w:pPr>
            <w:r/>
            <w:r>
              <w:rPr>
                <w:rFonts w:ascii="Calibri" w:hAnsi="Calibri" w:eastAsia="Calibri"/>
                <w:b w:val="0"/>
                <w:color w:val="222222"/>
                <w:sz w:val="18"/>
              </w:rPr>
              <w:t>Web production build PASS — 5.45 s, 792 kB gzipped main chunk</w:t>
            </w:r>
          </w:p>
        </w:tc>
        <w:tc>
          <w:tcPr>
            <w:tcW w:type="dxa" w:w="1872"/>
            <w:shd w:fill="F4F7FA" w:val="clear"/>
          </w:tcPr>
          <w:p>
            <w:pPr>
              <w:spacing w:before="40" w:after="40" w:line="240" w:lineRule="auto"/>
            </w:pPr>
            <w:r/>
            <w:r>
              <w:rPr>
                <w:rFonts w:ascii="Calibri" w:hAnsi="Calibri" w:eastAsia="Calibri"/>
                <w:b w:val="0"/>
                <w:color w:val="222222"/>
                <w:sz w:val="18"/>
              </w:rPr>
            </w:r>
          </w:p>
        </w:tc>
        <w:tc>
          <w:tcPr>
            <w:tcW w:type="dxa" w:w="1872"/>
            <w:shd w:fill="F4F7FA" w:val="clear"/>
          </w:tcPr>
          <w:p>
            <w:pPr>
              <w:spacing w:before="40" w:after="40" w:line="240" w:lineRule="auto"/>
            </w:pPr>
            <w:r/>
            <w:r>
              <w:rPr>
                <w:rFonts w:ascii="Calibri" w:hAnsi="Calibri" w:eastAsia="Calibri"/>
                <w:b w:val="0"/>
                <w:color w:val="222222"/>
                <w:sz w:val="18"/>
              </w:rPr>
            </w:r>
          </w:p>
        </w:tc>
        <w:tc>
          <w:tcPr>
            <w:tcW w:type="dxa" w:w="1872"/>
            <w:shd w:fill="F4F7FA" w:val="clear"/>
          </w:tcPr>
          <w:p>
            <w:pPr>
              <w:spacing w:before="40" w:after="40" w:line="240" w:lineRule="auto"/>
            </w:pPr>
            <w:r/>
            <w:r>
              <w:rPr>
                <w:rFonts w:ascii="Calibri" w:hAnsi="Calibri" w:eastAsia="Calibri"/>
                <w:b w:val="0"/>
                <w:color w:val="222222"/>
                <w:sz w:val="18"/>
              </w:rPr>
            </w:r>
          </w:p>
        </w:tc>
        <w:tc>
          <w:tcPr>
            <w:tcW w:type="dxa" w:w="1872"/>
            <w:shd w:fill="F4F7FA" w:val="clear"/>
          </w:tcPr>
          <w:p>
            <w:pPr>
              <w:spacing w:before="40" w:after="40" w:line="240" w:lineRule="auto"/>
            </w:pPr>
            <w:r/>
            <w:r>
              <w:rPr>
                <w:rFonts w:ascii="Calibri" w:hAnsi="Calibri" w:eastAsia="Calibri"/>
                <w:b w:val="0"/>
                <w:color w:val="222222"/>
                <w:sz w:val="18"/>
              </w:rPr>
            </w:r>
          </w:p>
        </w:tc>
      </w:tr>
    </w:tbl>
    <w:p/>
    <w:p>
      <w:pPr>
        <w:pStyle w:val="Heading2"/>
      </w:pPr>
      <w:r>
        <w:rPr>
          <w:rFonts w:ascii="Calibri" w:hAnsi="Calibri" w:eastAsia="Calibri"/>
          <w:b/>
        </w:rPr>
        <w:t>15.8 WHAT IS NOT COVERED BY AUTOMATED TESTS</w:t>
      </w:r>
    </w:p>
    <w:p>
      <w:pPr>
        <w:spacing w:before="0" w:after="160" w:line="276" w:lineRule="auto"/>
      </w:pPr>
      <w:r>
        <w:rPr>
          <w:rFonts w:ascii="Calibri" w:hAnsi="Calibri" w:eastAsia="Calibri"/>
          <w:b w:val="0"/>
          <w:i w:val="0"/>
          <w:color w:val="222222"/>
          <w:sz w:val="22"/>
        </w:rPr>
        <w:t>Be explicit with any incoming team about the gaps:</w:t>
      </w:r>
    </w:p>
    <w:p>
      <w:pPr>
        <w:pStyle w:val="ListBullet"/>
        <w:spacing w:before="0" w:after="60" w:line="264" w:lineRule="auto"/>
        <w:ind w:left="360"/>
      </w:pPr>
      <w:r>
        <w:rPr>
          <w:rFonts w:ascii="Calibri" w:hAnsi="Calibri" w:eastAsia="Calibri"/>
          <w:color w:val="222222"/>
          <w:sz w:val="22"/>
        </w:rPr>
        <w:t>No end-to-end browser tests (no Playwright/Cypress). All web coverage is unit/component level.</w:t>
      </w:r>
    </w:p>
    <w:p>
      <w:pPr>
        <w:pStyle w:val="ListBullet"/>
        <w:spacing w:before="0" w:after="60" w:line="264" w:lineRule="auto"/>
        <w:ind w:left="360"/>
      </w:pPr>
      <w:r>
        <w:rPr>
          <w:rFonts w:ascii="Calibri" w:hAnsi="Calibri" w:eastAsia="Calibri"/>
          <w:color w:val="222222"/>
          <w:sz w:val="22"/>
        </w:rPr>
        <w:t>No load or performance testing has been performed.</w:t>
      </w:r>
    </w:p>
    <w:p>
      <w:pPr>
        <w:pStyle w:val="ListBullet"/>
        <w:spacing w:before="0" w:after="60" w:line="264" w:lineRule="auto"/>
        <w:ind w:left="360"/>
      </w:pPr>
      <w:r>
        <w:rPr>
          <w:rFonts w:ascii="Calibri" w:hAnsi="Calibri" w:eastAsia="Calibri"/>
          <w:color w:val="222222"/>
          <w:sz w:val="22"/>
        </w:rPr>
        <w:t>No formal security penetration test has been performed. A vulnerability disclosure policy is published in the app, but no external assessment is on file</w:t>
      </w:r>
    </w:p>
    <w:p>
      <w:pPr>
        <w:pStyle w:val="ListBullet"/>
        <w:spacing w:before="0" w:after="60" w:line="264" w:lineRule="auto"/>
        <w:ind w:left="360"/>
      </w:pPr>
      <w:r>
        <w:rPr>
          <w:rFonts w:ascii="Calibri" w:hAnsi="Calibri" w:eastAsia="Calibri"/>
          <w:color w:val="222222"/>
          <w:sz w:val="22"/>
        </w:rPr>
        <w:t>No accessibility (WCAG) audit.</w:t>
      </w:r>
    </w:p>
    <w:p>
      <w:pPr>
        <w:pStyle w:val="ListBullet"/>
        <w:spacing w:before="0" w:after="60" w:line="264" w:lineRule="auto"/>
        <w:ind w:left="360"/>
      </w:pPr>
      <w:r>
        <w:rPr>
          <w:rFonts w:ascii="Calibri" w:hAnsi="Calibri" w:eastAsia="Calibri"/>
          <w:color w:val="222222"/>
          <w:sz w:val="22"/>
        </w:rPr>
        <w:t>No visual regression testing.</w:t>
      </w:r>
    </w:p>
    <w:p>
      <w:pPr>
        <w:pStyle w:val="ListBullet"/>
        <w:spacing w:before="0" w:after="60" w:line="264" w:lineRule="auto"/>
        <w:ind w:left="360"/>
      </w:pPr>
      <w:r>
        <w:rPr>
          <w:rFonts w:ascii="Calibri" w:hAnsi="Calibri" w:eastAsia="Calibri"/>
          <w:color w:val="222222"/>
          <w:sz w:val="22"/>
        </w:rPr>
        <w:t>Stripe flows are exercised only against test mode and manually.</w:t>
      </w:r>
    </w:p>
    <w:p>
      <w:pPr>
        <w:pStyle w:val="ListBullet"/>
        <w:spacing w:before="0" w:after="60" w:line="264" w:lineRule="auto"/>
        <w:ind w:left="360"/>
      </w:pPr>
      <w:r>
        <w:rPr>
          <w:rFonts w:ascii="Calibri" w:hAnsi="Calibri" w:eastAsia="Calibri"/>
          <w:color w:val="222222"/>
          <w:sz w:val="22"/>
        </w:rPr>
        <w:t>The admin console has the largest surface area (80 endpoints) and the thinnest automated coverage relative to its size.</w:t>
      </w:r>
    </w:p>
    <w:p>
      <w:pPr>
        <w:pStyle w:val="Heading2"/>
      </w:pPr>
      <w:r>
        <w:rPr>
          <w:rFonts w:ascii="Calibri" w:hAnsi="Calibri" w:eastAsia="Calibri"/>
          <w:b/>
        </w:rPr>
        <w:t>15.9 RECOMMENDED MANUAL TEST PLAN (use before each release)</w:t>
      </w:r>
    </w:p>
    <w:p>
      <w:pPr>
        <w:spacing w:before="0" w:after="160" w:line="276" w:lineRule="auto"/>
      </w:pPr>
      <w:r>
        <w:rPr>
          <w:rFonts w:ascii="Calibri" w:hAnsi="Calibri" w:eastAsia="Calibri"/>
          <w:b w:val="0"/>
          <w:i w:val="0"/>
          <w:color w:val="222222"/>
          <w:sz w:val="22"/>
        </w:rPr>
        <w:t>Run the 12.6 smoke test, plus these full journeys at least once per release:</w:t>
      </w:r>
    </w:p>
    <w:p>
      <w:pPr>
        <w:spacing w:before="80" w:after="200" w:line="252" w:lineRule="auto"/>
        <w:ind w:left="144"/>
        <w:shd w:fill="F4F7FA" w:val="clear"/>
      </w:pPr>
      <w:r>
        <w:rPr>
          <w:rFonts w:ascii="Consolas" w:hAnsi="Consolas" w:eastAsia="Consolas"/>
          <w:color w:val="333333"/>
          <w:sz w:val="16"/>
        </w:rPr>
        <w:t>1  Professional: register -&gt; OTP -&gt; profession -&gt; photo -&gt; resume (one entry</w:t>
        <w:br/>
        <w:t xml:space="preserve">   in every section) -&gt; upload a document with an expiry date -&gt; apply to a</w:t>
        <w:br/>
        <w:t xml:space="preserve">   job -&gt; book and pay for a course (Stripe test card 4242 4242 4242 4242)</w:t>
        <w:br/>
        <w:t xml:space="preserve">   -&gt; generate a share link and open it in a private window.</w:t>
        <w:br/>
        <w:t>2  Recruiter: full 6-step signup including phone OTP -&gt; admin approves -&gt;</w:t>
        <w:br/>
        <w:t xml:space="preserve">   KYC submit -&gt; post a job -&gt; buy a Flex listing -&gt; search candidates -&gt;</w:t>
        <w:br/>
        <w:t xml:space="preserve">   invite one -&gt; move an applicant through the whole pipeline -&gt; message the</w:t>
        <w:br/>
        <w:t xml:space="preserve">   candidate.</w:t>
        <w:br/>
        <w:t>3  Training provider: signup -&gt; approval -&gt; Stripe Connect onboarding -&gt;</w:t>
        <w:br/>
        <w:t xml:space="preserve">   create a course -&gt; schedule a session -&gt; take a booking -&gt; approve the</w:t>
        <w:br/>
        <w:t xml:space="preserve">   attendee -&gt; issue a certificate -&gt; check revenue reflects the 13%</w:t>
        <w:br/>
        <w:t xml:space="preserve">   commission.</w:t>
        <w:br/>
        <w:t>4  Admin: approve/reject an organisation, approve/reject a KYC, suspend and</w:t>
        <w:br/>
        <w:t xml:space="preserve">   reinstate an account, resolve an abuse report, resolve a support case,</w:t>
        <w:br/>
        <w:t xml:space="preserve">   flag and unflag a listing, review the activity log and revenue report.</w:t>
        <w:br/>
        <w:t>5  Cross-cutting: expired-suspension auto-lift, session expiry logout,</w:t>
        <w:br/>
        <w:t xml:space="preserve">   resumable abandoned signup for each role.</w:t>
      </w:r>
    </w:p>
    <w:p>
      <w:r>
        <w:br w:type="page"/>
      </w:r>
    </w:p>
    <w:p>
      <w:pPr>
        <w:pStyle w:val="Heading1"/>
      </w:pPr>
      <w:r>
        <w:rPr>
          <w:rFonts w:ascii="Calibri" w:hAnsi="Calibri" w:eastAsia="Calibri"/>
          <w:b/>
        </w:rPr>
        <w:t>PART 16 — SECURITY, PRIVACY AND COMPLIANCE NOTES</w:t>
      </w:r>
    </w:p>
    <w:p>
      <w:pPr>
        <w:pStyle w:val="Heading2"/>
      </w:pPr>
      <w:r>
        <w:rPr>
          <w:rFonts w:ascii="Calibri" w:hAnsi="Calibri" w:eastAsia="Calibri"/>
          <w:b/>
        </w:rPr>
        <w:t>16.1 WHAT IS IMPLEMENTED</w:t>
      </w:r>
    </w:p>
    <w:p>
      <w:pPr>
        <w:spacing w:before="0" w:after="60" w:line="264" w:lineRule="auto"/>
      </w:pPr>
      <w:r>
        <w:rPr>
          <w:rFonts w:ascii="Calibri" w:hAnsi="Calibri" w:eastAsia="Calibri"/>
          <w:b/>
          <w:color w:val="222222"/>
          <w:sz w:val="22"/>
        </w:rPr>
        <w:t>Authentication</w:t>
      </w:r>
      <w:r>
        <w:rPr>
          <w:rFonts w:ascii="Calibri" w:hAnsi="Calibri" w:eastAsia="Calibri"/>
          <w:color w:val="222222"/>
          <w:sz w:val="22"/>
        </w:rPr>
        <w:t xml:space="preserve">  —  bcrypt (cost 12) password hashing; HS256 JWTs with a 7-day lifetime; OTP email verification for every role; phone OTP (Twilio Verify) for organisations; password reset via single-use tokens with expiry.</w:t>
      </w:r>
    </w:p>
    <w:p>
      <w:pPr>
        <w:spacing w:before="0" w:after="60" w:line="264" w:lineRule="auto"/>
      </w:pPr>
      <w:r>
        <w:rPr>
          <w:rFonts w:ascii="Calibri" w:hAnsi="Calibri" w:eastAsia="Calibri"/>
          <w:b/>
          <w:color w:val="222222"/>
          <w:sz w:val="22"/>
        </w:rPr>
        <w:t>Authorisation</w:t>
      </w:r>
      <w:r>
        <w:rPr>
          <w:rFonts w:ascii="Calibri" w:hAnsi="Calibri" w:eastAsia="Calibri"/>
          <w:color w:val="222222"/>
          <w:sz w:val="22"/>
        </w:rPr>
        <w:t xml:space="preserve">  —  Five distinct server-side guards (2.4). Every protected route names its guard explicitly at the route definition.</w:t>
      </w:r>
    </w:p>
    <w:p>
      <w:pPr>
        <w:spacing w:before="0" w:after="60" w:line="264" w:lineRule="auto"/>
      </w:pPr>
      <w:r>
        <w:rPr>
          <w:rFonts w:ascii="Calibri" w:hAnsi="Calibri" w:eastAsia="Calibri"/>
          <w:b/>
          <w:color w:val="222222"/>
          <w:sz w:val="22"/>
        </w:rPr>
        <w:t>Account safety</w:t>
      </w:r>
      <w:r>
        <w:rPr>
          <w:rFonts w:ascii="Calibri" w:hAnsi="Calibri" w:eastAsia="Calibri"/>
          <w:color w:val="222222"/>
          <w:sz w:val="22"/>
        </w:rPr>
        <w:t xml:space="preserve">  —  Suspension (timed, auto-lifting), blocking, rejection, and flagging, all enforced inside the auth guards so a restricted account cannot use ANY protected endpoint, not just the UI it was blocked from.</w:t>
      </w:r>
    </w:p>
    <w:p>
      <w:pPr>
        <w:spacing w:before="0" w:after="60" w:line="264" w:lineRule="auto"/>
      </w:pPr>
      <w:r>
        <w:rPr>
          <w:rFonts w:ascii="Calibri" w:hAnsi="Calibri" w:eastAsia="Calibri"/>
          <w:b/>
          <w:color w:val="222222"/>
          <w:sz w:val="22"/>
        </w:rPr>
        <w:t>Identity assurance</w:t>
      </w:r>
      <w:r>
        <w:rPr>
          <w:rFonts w:ascii="Calibri" w:hAnsi="Calibri" w:eastAsia="Calibri"/>
          <w:color w:val="222222"/>
          <w:sz w:val="22"/>
        </w:rPr>
        <w:t xml:space="preserve">  —  Two-stage: organisation approval + KYC document and selfie with OCR cross-checking, mismatch detection, confidence scoring and a risk level for triage.</w:t>
      </w:r>
    </w:p>
    <w:p>
      <w:pPr>
        <w:spacing w:before="0" w:after="60" w:line="264" w:lineRule="auto"/>
      </w:pPr>
      <w:r>
        <w:rPr>
          <w:rFonts w:ascii="Calibri" w:hAnsi="Calibri" w:eastAsia="Calibri"/>
          <w:b/>
          <w:color w:val="222222"/>
          <w:sz w:val="22"/>
        </w:rPr>
        <w:t>Transport/headers</w:t>
      </w:r>
      <w:r>
        <w:rPr>
          <w:rFonts w:ascii="Calibri" w:hAnsi="Calibri" w:eastAsia="Calibri"/>
          <w:color w:val="222222"/>
          <w:sz w:val="22"/>
        </w:rPr>
        <w:t xml:space="preserve">  —  helmet; x-powered-by disabled; HTTPS everywhere via Vercel and Render; `trust proxy` set so client IPs are correct.</w:t>
      </w:r>
    </w:p>
    <w:p>
      <w:pPr>
        <w:spacing w:before="0" w:after="60" w:line="264" w:lineRule="auto"/>
      </w:pPr>
      <w:r>
        <w:rPr>
          <w:rFonts w:ascii="Calibri" w:hAnsi="Calibri" w:eastAsia="Calibri"/>
          <w:b/>
          <w:color w:val="222222"/>
          <w:sz w:val="22"/>
        </w:rPr>
        <w:t>Input validation</w:t>
      </w:r>
      <w:r>
        <w:rPr>
          <w:rFonts w:ascii="Calibri" w:hAnsi="Calibri" w:eastAsia="Calibri"/>
          <w:color w:val="222222"/>
          <w:sz w:val="22"/>
        </w:rPr>
        <w:t xml:space="preserve">  —  Zod schemas on request bodies; ZodError converted to a clean 400.</w:t>
      </w:r>
    </w:p>
    <w:p>
      <w:pPr>
        <w:spacing w:before="0" w:after="60" w:line="264" w:lineRule="auto"/>
      </w:pPr>
      <w:r>
        <w:rPr>
          <w:rFonts w:ascii="Calibri" w:hAnsi="Calibri" w:eastAsia="Calibri"/>
          <w:b/>
          <w:color w:val="222222"/>
          <w:sz w:val="22"/>
        </w:rPr>
        <w:t>Payments</w:t>
      </w:r>
      <w:r>
        <w:rPr>
          <w:rFonts w:ascii="Calibri" w:hAnsi="Calibri" w:eastAsia="Calibri"/>
          <w:color w:val="222222"/>
          <w:sz w:val="22"/>
        </w:rPr>
        <w:t xml:space="preserve">  —  No card data ever touches MaritimeLink servers — Stripe Checkout is used. Webhooks are signature-verified against the raw body.</w:t>
      </w:r>
    </w:p>
    <w:p>
      <w:pPr>
        <w:spacing w:before="0" w:after="60" w:line="264" w:lineRule="auto"/>
      </w:pPr>
      <w:r>
        <w:rPr>
          <w:rFonts w:ascii="Calibri" w:hAnsi="Calibri" w:eastAsia="Calibri"/>
          <w:b/>
          <w:color w:val="222222"/>
          <w:sz w:val="22"/>
        </w:rPr>
        <w:t>Secrets</w:t>
      </w:r>
      <w:r>
        <w:rPr>
          <w:rFonts w:ascii="Calibri" w:hAnsi="Calibri" w:eastAsia="Calibri"/>
          <w:color w:val="222222"/>
          <w:sz w:val="22"/>
        </w:rPr>
        <w:t xml:space="preserve">  —  Server-only. Supabase service-role key, Stripe secret key and Twilio token exist only in the backend environment. `.env` is gitignored in all three repositories (verified).</w:t>
      </w:r>
    </w:p>
    <w:p>
      <w:pPr>
        <w:spacing w:before="0" w:after="60" w:line="264" w:lineRule="auto"/>
      </w:pPr>
      <w:r>
        <w:rPr>
          <w:rFonts w:ascii="Calibri" w:hAnsi="Calibri" w:eastAsia="Calibri"/>
          <w:b/>
          <w:color w:val="222222"/>
          <w:sz w:val="22"/>
        </w:rPr>
        <w:t>Audit</w:t>
      </w:r>
      <w:r>
        <w:rPr>
          <w:rFonts w:ascii="Calibri" w:hAnsi="Calibri" w:eastAsia="Calibri"/>
          <w:color w:val="222222"/>
          <w:sz w:val="22"/>
        </w:rPr>
        <w:t xml:space="preserve">  —  ActivityLog records actor, action, target, IP, user agent and outcome. Report and note records denormalise author identity so the trail survives account deletion.</w:t>
      </w:r>
    </w:p>
    <w:p>
      <w:pPr>
        <w:spacing w:before="0" w:after="60" w:line="264" w:lineRule="auto"/>
      </w:pPr>
      <w:r>
        <w:rPr>
          <w:rFonts w:ascii="Calibri" w:hAnsi="Calibri" w:eastAsia="Calibri"/>
          <w:b/>
          <w:color w:val="222222"/>
          <w:sz w:val="22"/>
        </w:rPr>
        <w:t>Abuse handling</w:t>
      </w:r>
      <w:r>
        <w:rPr>
          <w:rFonts w:ascii="Calibri" w:hAnsi="Calibri" w:eastAsia="Calibri"/>
          <w:color w:val="222222"/>
          <w:sz w:val="22"/>
        </w:rPr>
        <w:t xml:space="preserve">  —  Member-to-member reporting with rate limiting, admin review workflow and notification of both parties.</w:t>
      </w:r>
    </w:p>
    <w:p>
      <w:pPr>
        <w:spacing w:before="0" w:after="60" w:line="264" w:lineRule="auto"/>
      </w:pPr>
      <w:r>
        <w:rPr>
          <w:rFonts w:ascii="Calibri" w:hAnsi="Calibri" w:eastAsia="Calibri"/>
          <w:b/>
          <w:color w:val="222222"/>
          <w:sz w:val="22"/>
        </w:rPr>
        <w:t>Rate limiting</w:t>
      </w:r>
      <w:r>
        <w:rPr>
          <w:rFonts w:ascii="Calibri" w:hAnsi="Calibri" w:eastAsia="Calibri"/>
          <w:color w:val="222222"/>
          <w:sz w:val="22"/>
        </w:rPr>
        <w:t xml:space="preserve">  —  Chat routes and report submission; Twilio enforces OTP throttling.</w:t>
      </w:r>
    </w:p>
    <w:p>
      <w:pPr>
        <w:spacing w:before="0" w:after="60" w:line="264" w:lineRule="auto"/>
      </w:pPr>
      <w:r>
        <w:rPr>
          <w:rFonts w:ascii="Calibri" w:hAnsi="Calibri" w:eastAsia="Calibri"/>
          <w:b/>
          <w:color w:val="222222"/>
          <w:sz w:val="22"/>
        </w:rPr>
        <w:t>Share links</w:t>
      </w:r>
      <w:r>
        <w:rPr>
          <w:rFonts w:ascii="Calibri" w:hAnsi="Calibri" w:eastAsia="Calibri"/>
          <w:color w:val="222222"/>
          <w:sz w:val="22"/>
        </w:rPr>
        <w:t xml:space="preserve">  —  Time-limited JWTs; robots.txt excludes shared paths from indexing; public profiles are strictly opt-in (publicProfileEnabled defaults to false).</w:t>
      </w:r>
    </w:p>
    <w:p>
      <w:pPr>
        <w:spacing w:before="0" w:after="60" w:line="264" w:lineRule="auto"/>
      </w:pPr>
      <w:r>
        <w:rPr>
          <w:rFonts w:ascii="Calibri" w:hAnsi="Calibri" w:eastAsia="Calibri"/>
          <w:b/>
          <w:color w:val="222222"/>
          <w:sz w:val="22"/>
        </w:rPr>
        <w:t>Client session</w:t>
      </w:r>
      <w:r>
        <w:rPr>
          <w:rFonts w:ascii="Calibri" w:hAnsi="Calibri" w:eastAsia="Calibri"/>
          <w:color w:val="222222"/>
          <w:sz w:val="22"/>
        </w:rPr>
        <w:t xml:space="preserve">  —  The web app decodes `exp` and forces logout at expiry, and distinguishes an expired token (log out) from a role-forbidden 401 (do not log out).</w:t>
      </w:r>
    </w:p>
    <w:p>
      <w:pPr>
        <w:spacing w:before="0" w:after="60" w:line="264" w:lineRule="auto"/>
      </w:pPr>
      <w:r>
        <w:rPr>
          <w:rFonts w:ascii="Calibri" w:hAnsi="Calibri" w:eastAsia="Calibri"/>
          <w:b/>
          <w:color w:val="222222"/>
          <w:sz w:val="22"/>
        </w:rPr>
        <w:t>Legal framework</w:t>
      </w:r>
      <w:r>
        <w:rPr>
          <w:rFonts w:ascii="Calibri" w:hAnsi="Calibri" w:eastAsia="Calibri"/>
          <w:color w:val="222222"/>
          <w:sz w:val="22"/>
        </w:rPr>
        <w:t xml:space="preserve">  —  Nine policy documents are published in the app: Terms, Privacy, Cookie, Acceptable Use, Recruiter Terms, Training Provider Terms, Professional User Terms, Data Retention &amp; Secure Deletion, and Information Security &amp; Vulnerability Disclosure. Terms and Privacy are public; the rest are members-only by deliberate design (LegalRouteGuard).</w:t>
      </w:r>
    </w:p>
    <w:p>
      <w:pPr>
        <w:pStyle w:val="Heading2"/>
      </w:pPr>
      <w:r>
        <w:rPr>
          <w:rFonts w:ascii="Calibri" w:hAnsi="Calibri" w:eastAsia="Calibri"/>
          <w:b/>
        </w:rPr>
        <w:t>16.2 PERSONAL DATA HELD</w:t>
      </w:r>
    </w:p>
    <w:p>
      <w:pPr>
        <w:spacing w:before="0" w:after="160" w:line="276" w:lineRule="auto"/>
      </w:pPr>
      <w:r>
        <w:rPr>
          <w:rFonts w:ascii="Calibri" w:hAnsi="Calibri" w:eastAsia="Calibri"/>
          <w:b w:val="0"/>
          <w:i w:val="0"/>
          <w:color w:val="222222"/>
          <w:sz w:val="22"/>
        </w:rPr>
        <w:t>MaritimeLink processes a significant amount of personal and special-category- adjacent data. Anyone maintaining this system must know where it lives: Identity name, DOB, nationality/issue country, government ID type and number, ID document images (front/back), selfie images Contact email, phone, full postal address, next-of-kin details Biometric-ish height, weight, BMI, eye colour, clothing and shoe size (used for uniform/PPE sizing in maritime employment) Medical-adjacent medical certificates and their numbers/expiries Employment full career history, vessels served, referees Financial Stripe customer/subscription identifiers (no card data) Behavioural activity logs including IP address and user agent Storage locations: Supabase Postgres (structured data) and Supabase Storage (all document and selfie images).</w:t>
      </w:r>
    </w:p>
    <w:p>
      <w:pPr>
        <w:pStyle w:val="Heading2"/>
      </w:pPr>
      <w:r>
        <w:rPr>
          <w:rFonts w:ascii="Calibri" w:hAnsi="Calibri" w:eastAsia="Calibri"/>
          <w:b/>
        </w:rPr>
        <w:t>16.3 KNOWN SECURITY WEAKNESSES (full detail in Part 20's risk register)</w:t>
      </w:r>
    </w:p>
    <w:p>
      <w:pPr>
        <w:spacing w:before="0" w:after="60" w:line="264" w:lineRule="auto"/>
      </w:pPr>
      <w:r>
        <w:rPr>
          <w:rFonts w:ascii="Calibri" w:hAnsi="Calibri" w:eastAsia="Calibri"/>
          <w:b/>
          <w:color w:val="222222"/>
          <w:sz w:val="22"/>
        </w:rPr>
        <w:t>S-1</w:t>
      </w:r>
      <w:r>
        <w:rPr>
          <w:rFonts w:ascii="Calibri" w:hAnsi="Calibri" w:eastAsia="Calibri"/>
          <w:color w:val="222222"/>
          <w:sz w:val="22"/>
        </w:rPr>
        <w:t xml:space="preserve">  —  CORS is fully permissive. `app.use(cors())` with no options allows any</w:t>
      </w:r>
    </w:p>
    <w:p>
      <w:pPr>
        <w:spacing w:before="0" w:after="160" w:line="276" w:lineRule="auto"/>
      </w:pPr>
      <w:r>
        <w:rPr>
          <w:rFonts w:ascii="Calibri" w:hAnsi="Calibri" w:eastAsia="Calibri"/>
          <w:b w:val="0"/>
          <w:i w:val="0"/>
          <w:color w:val="222222"/>
          <w:sz w:val="22"/>
        </w:rPr>
        <w:t>origin. Socket.IO is configured with `origin: '*'` and the code comment says "Adjust for production". Because the API is token-authenticated (not cookie-authenticated) this is not immediately exploitable for CSRF, but it removes a defence layer and allows any site to call the API with a token it has obtained. FIX: an explicit allow-list built from FRONTEND_URL.</w:t>
      </w:r>
    </w:p>
    <w:p>
      <w:pPr>
        <w:spacing w:before="0" w:after="60" w:line="264" w:lineRule="auto"/>
      </w:pPr>
      <w:r>
        <w:rPr>
          <w:rFonts w:ascii="Calibri" w:hAnsi="Calibri" w:eastAsia="Calibri"/>
          <w:b/>
          <w:color w:val="222222"/>
          <w:sz w:val="22"/>
        </w:rPr>
        <w:t>S-2</w:t>
      </w:r>
      <w:r>
        <w:rPr>
          <w:rFonts w:ascii="Calibri" w:hAnsi="Calibri" w:eastAsia="Calibri"/>
          <w:color w:val="222222"/>
          <w:sz w:val="22"/>
        </w:rPr>
        <w:t xml:space="preserve">  —  Socket room membership is not verified. `join_conversation` joins any</w:t>
      </w:r>
    </w:p>
    <w:p>
      <w:pPr>
        <w:spacing w:before="0" w:after="160" w:line="276" w:lineRule="auto"/>
      </w:pPr>
      <w:r>
        <w:rPr>
          <w:rFonts w:ascii="Calibri" w:hAnsi="Calibri" w:eastAsia="Calibri"/>
          <w:b w:val="0"/>
          <w:i w:val="0"/>
          <w:color w:val="222222"/>
          <w:sz w:val="22"/>
        </w:rPr>
        <w:t>room id the client asks for; the source comment states "In a real app, verify user belongs to conversation first". A user who learns a conversation id could receive that conversation's realtime events. Message HISTORY is still protected by the REST endpoints. FIX: check participation against the Conversation row before joining.</w:t>
      </w:r>
    </w:p>
    <w:p>
      <w:pPr>
        <w:spacing w:before="0" w:after="60" w:line="264" w:lineRule="auto"/>
      </w:pPr>
      <w:r>
        <w:rPr>
          <w:rFonts w:ascii="Calibri" w:hAnsi="Calibri" w:eastAsia="Calibri"/>
          <w:b/>
          <w:color w:val="222222"/>
          <w:sz w:val="22"/>
        </w:rPr>
        <w:t>S-3</w:t>
      </w:r>
      <w:r>
        <w:rPr>
          <w:rFonts w:ascii="Calibri" w:hAnsi="Calibri" w:eastAsia="Calibri"/>
          <w:color w:val="222222"/>
          <w:sz w:val="22"/>
        </w:rPr>
        <w:t xml:space="preserve">  —  No file size or MIME allow-list on uploads. multer uses memory storage</w:t>
      </w:r>
    </w:p>
    <w:p>
      <w:pPr>
        <w:spacing w:before="0" w:after="160" w:line="276" w:lineRule="auto"/>
      </w:pPr>
      <w:r>
        <w:rPr>
          <w:rFonts w:ascii="Calibri" w:hAnsi="Calibri" w:eastAsia="Calibri"/>
          <w:b w:val="0"/>
          <w:i w:val="0"/>
          <w:color w:val="222222"/>
          <w:sz w:val="22"/>
        </w:rPr>
        <w:t>with no `limits`, so a large upload is buffered in the API's heap. FIX: add `limits: { fileSize: ... }` and a MIME filter.</w:t>
      </w:r>
    </w:p>
    <w:p>
      <w:pPr>
        <w:spacing w:before="0" w:after="60" w:line="264" w:lineRule="auto"/>
      </w:pPr>
      <w:r>
        <w:rPr>
          <w:rFonts w:ascii="Calibri" w:hAnsi="Calibri" w:eastAsia="Calibri"/>
          <w:b/>
          <w:color w:val="222222"/>
          <w:sz w:val="22"/>
        </w:rPr>
        <w:t>S-4</w:t>
      </w:r>
      <w:r>
        <w:rPr>
          <w:rFonts w:ascii="Calibri" w:hAnsi="Calibri" w:eastAsia="Calibri"/>
          <w:color w:val="222222"/>
          <w:sz w:val="22"/>
        </w:rPr>
        <w:t xml:space="preserve">  —  No rate limiting on authentication endpoints. Login, register and</w:t>
      </w:r>
    </w:p>
    <w:p>
      <w:pPr>
        <w:spacing w:before="0" w:after="160" w:line="276" w:lineRule="auto"/>
      </w:pPr>
      <w:r>
        <w:rPr>
          <w:rFonts w:ascii="Calibri" w:hAnsi="Calibri" w:eastAsia="Calibri"/>
          <w:b w:val="0"/>
          <w:i w:val="0"/>
          <w:color w:val="222222"/>
          <w:sz w:val="22"/>
        </w:rPr>
        <w:t>forgot-password can be called without application-level throttling. FIX: apply express-rate-limit to the auth routes.</w:t>
      </w:r>
    </w:p>
    <w:p>
      <w:pPr>
        <w:spacing w:before="0" w:after="60" w:line="264" w:lineRule="auto"/>
      </w:pPr>
      <w:r>
        <w:rPr>
          <w:rFonts w:ascii="Calibri" w:hAnsi="Calibri" w:eastAsia="Calibri"/>
          <w:b/>
          <w:color w:val="222222"/>
          <w:sz w:val="22"/>
        </w:rPr>
        <w:t>S-5</w:t>
      </w:r>
      <w:r>
        <w:rPr>
          <w:rFonts w:ascii="Calibri" w:hAnsi="Calibri" w:eastAsia="Calibri"/>
          <w:color w:val="222222"/>
          <w:sz w:val="22"/>
        </w:rPr>
        <w:t xml:space="preserve">  —  SQL query logging in production (`log: ['query']`). Query text with</w:t>
      </w:r>
    </w:p>
    <w:p>
      <w:pPr>
        <w:spacing w:before="0" w:after="160" w:line="276" w:lineRule="auto"/>
      </w:pPr>
      <w:r>
        <w:rPr>
          <w:rFonts w:ascii="Calibri" w:hAnsi="Calibri" w:eastAsia="Calibri"/>
          <w:b w:val="0"/>
          <w:i w:val="0"/>
          <w:color w:val="222222"/>
          <w:sz w:val="22"/>
        </w:rPr>
        <w:t>parameter values ends up in the Render log stream. FIX: make the log level environment-dependent.</w:t>
      </w:r>
    </w:p>
    <w:p>
      <w:pPr>
        <w:spacing w:before="0" w:after="60" w:line="264" w:lineRule="auto"/>
      </w:pPr>
      <w:r>
        <w:rPr>
          <w:rFonts w:ascii="Calibri" w:hAnsi="Calibri" w:eastAsia="Calibri"/>
          <w:b/>
          <w:color w:val="222222"/>
          <w:sz w:val="22"/>
        </w:rPr>
        <w:t>S-6</w:t>
      </w:r>
      <w:r>
        <w:rPr>
          <w:rFonts w:ascii="Calibri" w:hAnsi="Calibri" w:eastAsia="Calibri"/>
          <w:color w:val="222222"/>
          <w:sz w:val="22"/>
        </w:rPr>
        <w:t xml:space="preserve">  —  Storage objects are served via getPublicUrl(), the public-bucket API,</w:t>
      </w:r>
    </w:p>
    <w:p>
      <w:pPr>
        <w:spacing w:before="0" w:after="160" w:line="276" w:lineRule="auto"/>
      </w:pPr>
      <w:r>
        <w:rPr>
          <w:rFonts w:ascii="Calibri" w:hAnsi="Calibri" w:eastAsia="Calibri"/>
          <w:b w:val="0"/>
          <w:i w:val="0"/>
          <w:color w:val="222222"/>
          <w:sz w:val="22"/>
        </w:rPr>
        <w:t>even though the client confirms all eight buckets are toggled PRIVATE. That combination only works if a public-read storage policy is layered on top of the private toggle — meaning the buckets are very likely public-readable in practice regardless of the private setting. Signed URLs (createSignedUrl(), time-limited) would be a real fix for the KYC document and selfie buckets specifically. See 9.5 and R-08.</w:t>
      </w:r>
    </w:p>
    <w:p>
      <w:pPr>
        <w:spacing w:before="0" w:after="60" w:line="264" w:lineRule="auto"/>
      </w:pPr>
      <w:r>
        <w:rPr>
          <w:rFonts w:ascii="Calibri" w:hAnsi="Calibri" w:eastAsia="Calibri"/>
          <w:b/>
          <w:color w:val="222222"/>
          <w:sz w:val="22"/>
        </w:rPr>
        <w:t>S-7</w:t>
      </w:r>
      <w:r>
        <w:rPr>
          <w:rFonts w:ascii="Calibri" w:hAnsi="Calibri" w:eastAsia="Calibri"/>
          <w:color w:val="222222"/>
          <w:sz w:val="22"/>
        </w:rPr>
        <w:t xml:space="preserve">  —  A seeded SUPER_ADMIN with a published password exists in the codebase</w:t>
      </w:r>
    </w:p>
    <w:p>
      <w:pPr>
        <w:spacing w:before="0" w:after="160" w:line="276" w:lineRule="auto"/>
      </w:pPr>
      <w:r>
        <w:rPr>
          <w:rFonts w:ascii="Calibri" w:hAnsi="Calibri" w:eastAsia="Calibri"/>
          <w:b w:val="0"/>
          <w:i w:val="0"/>
          <w:color w:val="222222"/>
          <w:sz w:val="22"/>
        </w:rPr>
        <w:t>(prisma/seed.ts). It must not exist in production.</w:t>
      </w:r>
    </w:p>
    <w:p>
      <w:pPr>
        <w:spacing w:before="0" w:after="60" w:line="264" w:lineRule="auto"/>
      </w:pPr>
      <w:r>
        <w:rPr>
          <w:rFonts w:ascii="Calibri" w:hAnsi="Calibri" w:eastAsia="Calibri"/>
          <w:b/>
          <w:color w:val="222222"/>
          <w:sz w:val="22"/>
        </w:rPr>
        <w:t>S-8</w:t>
      </w:r>
      <w:r>
        <w:rPr>
          <w:rFonts w:ascii="Calibri" w:hAnsi="Calibri" w:eastAsia="Calibri"/>
          <w:color w:val="222222"/>
          <w:sz w:val="22"/>
        </w:rPr>
        <w:t xml:space="preserve">  —  `validateDocumentType()` defaults to ALLOW when Gemini errors. This is a</w:t>
      </w:r>
    </w:p>
    <w:p>
      <w:pPr>
        <w:spacing w:before="0" w:after="160" w:line="276" w:lineRule="auto"/>
      </w:pPr>
      <w:r>
        <w:rPr>
          <w:rFonts w:ascii="Calibri" w:hAnsi="Calibri" w:eastAsia="Calibri"/>
          <w:b w:val="0"/>
          <w:i w:val="0"/>
          <w:color w:val="222222"/>
          <w:sz w:val="22"/>
        </w:rPr>
        <w:t>deliberate availability trade-off, but it means a Gemini outage disables that check silently.</w:t>
      </w:r>
    </w:p>
    <w:p>
      <w:pPr>
        <w:pStyle w:val="Heading2"/>
      </w:pPr>
      <w:r>
        <w:rPr>
          <w:rFonts w:ascii="Calibri" w:hAnsi="Calibri" w:eastAsia="Calibri"/>
          <w:b/>
        </w:rPr>
        <w:t>16.4 COMPLIANCE POSTURE</w:t>
      </w:r>
    </w:p>
    <w:p>
      <w:pPr>
        <w:spacing w:before="0" w:after="160" w:line="276" w:lineRule="auto"/>
      </w:pPr>
      <w:r>
        <w:rPr>
          <w:rFonts w:ascii="Calibri" w:hAnsi="Calibri" w:eastAsia="Calibri"/>
          <w:b w:val="0"/>
          <w:i w:val="0"/>
          <w:color w:val="222222"/>
          <w:sz w:val="22"/>
        </w:rPr>
        <w:t>The platform is built for a UK/EU-facing maritime audience and publishes a Data Retention &amp; Secure Deletion policy and an Information Security &amp; Vulnerability Disclosure policy in-app. For GDPR/UK-GDPR purposes note: Right of access The professional can export their resume as PDF and download a document pack. There is no single "download everything" export endpoint. Right to erasure DELETE /api/professional/account and DELETE /api/recruiter/account exist and cascade (5.5), but Supabase Storage objects are NOT deleted by the cascade and must be removed separately. Retention No automated retention/expiry job exists for old accounts, logs or storage objects; retention is currently manual. Processors Supabase, Stripe, Twilio, Google (Gemini + Analytics) and Google Workspace (SMTP) all process personal data.</w:t>
      </w:r>
    </w:p>
    <w:p>
      <w:pPr>
        <w:spacing w:before="0" w:after="60" w:line="264" w:lineRule="auto"/>
      </w:pPr>
      <w:r>
        <w:rPr>
          <w:rFonts w:ascii="Calibri" w:hAnsi="Calibri" w:eastAsia="Calibri"/>
          <w:b/>
          <w:color w:val="222222"/>
          <w:sz w:val="22"/>
        </w:rPr>
        <w:t>Transfers</w:t>
      </w:r>
      <w:r>
        <w:rPr>
          <w:rFonts w:ascii="Calibri" w:hAnsi="Calibri" w:eastAsia="Calibri"/>
          <w:color w:val="222222"/>
          <w:sz w:val="22"/>
        </w:rPr>
        <w:t xml:space="preserve">  —  Data location depends on the Supabase region which is in EU West and the Render region (confirmed: US — see 9.4).</w:t>
      </w:r>
    </w:p>
    <w:p>
      <w:r>
        <w:br w:type="page"/>
      </w:r>
    </w:p>
    <w:p>
      <w:pPr>
        <w:pStyle w:val="Heading1"/>
      </w:pPr>
      <w:r>
        <w:rPr>
          <w:rFonts w:ascii="Calibri" w:hAnsi="Calibri" w:eastAsia="Calibri"/>
          <w:b/>
        </w:rPr>
        <w:t>PART 17 — USER DOCUMENTATION</w:t>
      </w:r>
    </w:p>
    <w:p>
      <w:pPr>
        <w:spacing w:before="0" w:after="160" w:line="276" w:lineRule="auto"/>
      </w:pPr>
      <w:r>
        <w:rPr>
          <w:rFonts w:ascii="Calibri" w:hAnsi="Calibri" w:eastAsia="Calibri"/>
          <w:b w:val="0"/>
          <w:i w:val="0"/>
          <w:color w:val="222222"/>
          <w:sz w:val="22"/>
        </w:rPr>
        <w:t>Written to be extracted and reused directly as help-centre content. One section per role, each following the user's actual journey through the product.</w:t>
      </w:r>
    </w:p>
    <w:p>
      <w:pPr>
        <w:pStyle w:val="Heading2"/>
      </w:pPr>
      <w:r>
        <w:rPr>
          <w:rFonts w:ascii="Calibri" w:hAnsi="Calibri" w:eastAsia="Calibri"/>
          <w:b/>
        </w:rPr>
        <w:t>17.1 MARITIME PROFESSIONAL (SEAFARER)</w:t>
      </w:r>
    </w:p>
    <w:p>
      <w:pPr>
        <w:spacing w:before="0" w:after="160" w:line="276" w:lineRule="auto"/>
      </w:pPr>
      <w:r>
        <w:rPr>
          <w:rFonts w:ascii="Calibri" w:hAnsi="Calibri" w:eastAsia="Calibri"/>
          <w:b w:val="0"/>
          <w:i w:val="0"/>
          <w:color w:val="222222"/>
          <w:sz w:val="22"/>
        </w:rPr>
        <w:t>GETTING STARTED</w:t>
      </w:r>
    </w:p>
    <w:p>
      <w:pPr>
        <w:pStyle w:val="ListNumber"/>
        <w:spacing w:before="0" w:after="60" w:line="264" w:lineRule="auto"/>
      </w:pPr>
      <w:r>
        <w:rPr>
          <w:rFonts w:ascii="Calibri" w:hAnsi="Calibri" w:eastAsia="Calibri"/>
          <w:color w:val="222222"/>
          <w:sz w:val="22"/>
        </w:rPr>
        <w:t>Go to www.maritimelink.co and choose Sign Up.</w:t>
      </w:r>
    </w:p>
    <w:p>
      <w:pPr>
        <w:pStyle w:val="ListNumber"/>
        <w:spacing w:before="0" w:after="60" w:line="264" w:lineRule="auto"/>
      </w:pPr>
      <w:r>
        <w:rPr>
          <w:rFonts w:ascii="Calibri" w:hAnsi="Calibri" w:eastAsia="Calibri"/>
          <w:color w:val="222222"/>
          <w:sz w:val="22"/>
        </w:rPr>
        <w:t>Enter your email and create a password.</w:t>
      </w:r>
    </w:p>
    <w:p>
      <w:pPr>
        <w:pStyle w:val="ListNumber"/>
        <w:spacing w:before="0" w:after="60" w:line="264" w:lineRule="auto"/>
      </w:pPr>
      <w:r>
        <w:rPr>
          <w:rFonts w:ascii="Calibri" w:hAnsi="Calibri" w:eastAsia="Calibri"/>
          <w:color w:val="222222"/>
          <w:sz w:val="22"/>
        </w:rPr>
        <w:t>We email you a 6-digit verification code. Enter it to confirm your email. If it does not arrive within a couple of minutes, use "Resend code" and check your spam folder.</w:t>
      </w:r>
    </w:p>
    <w:p>
      <w:pPr>
        <w:pStyle w:val="ListNumber"/>
        <w:spacing w:before="0" w:after="60" w:line="264" w:lineRule="auto"/>
      </w:pPr>
      <w:r>
        <w:rPr>
          <w:rFonts w:ascii="Calibri" w:hAnsi="Calibri" w:eastAsia="Calibri"/>
          <w:color w:val="222222"/>
          <w:sz w:val="22"/>
        </w:rPr>
        <w:t>Accept the Terms &amp; Conditions and Privacy Policy.</w:t>
      </w:r>
    </w:p>
    <w:p>
      <w:pPr>
        <w:pStyle w:val="ListNumber"/>
        <w:spacing w:before="0" w:after="60" w:line="264" w:lineRule="auto"/>
      </w:pPr>
      <w:r>
        <w:rPr>
          <w:rFonts w:ascii="Calibri" w:hAnsi="Calibri" w:eastAsia="Calibri"/>
          <w:color w:val="222222"/>
          <w:sz w:val="22"/>
        </w:rPr>
        <w:t>Upload a profile photo.</w:t>
      </w:r>
    </w:p>
    <w:p>
      <w:pPr>
        <w:pStyle w:val="ListNumber"/>
        <w:spacing w:before="0" w:after="60" w:line="264" w:lineRule="auto"/>
      </w:pPr>
      <w:r>
        <w:rPr>
          <w:rFonts w:ascii="Calibri" w:hAnsi="Calibri" w:eastAsia="Calibri"/>
          <w:color w:val="222222"/>
          <w:sz w:val="22"/>
        </w:rPr>
        <w:t>Choose your profession:</w:t>
      </w:r>
    </w:p>
    <w:p>
      <w:pPr>
        <w:spacing w:before="80" w:after="200" w:line="252" w:lineRule="auto"/>
        <w:ind w:left="144"/>
        <w:shd w:fill="F4F7FA" w:val="clear"/>
      </w:pPr>
      <w:r>
        <w:rPr>
          <w:rFonts w:ascii="Consolas" w:hAnsi="Consolas" w:eastAsia="Consolas"/>
          <w:color w:val="333333"/>
          <w:sz w:val="16"/>
        </w:rPr>
        <w:t>Officer                — then Deck Officer or Engine Officer, then your</w:t>
        <w:br/>
        <w:t xml:space="preserve">                         specific rank</w:t>
        <w:br/>
        <w:t>Ratings &amp; Crew         — then Deck Ratings or Engine Ratings, then rank</w:t>
        <w:br/>
        <w:t>Catering &amp; Medical     — then Catering or Medical, then role</w:t>
      </w:r>
    </w:p>
    <w:p>
      <w:pPr>
        <w:pStyle w:val="ListNumber"/>
        <w:spacing w:before="0" w:after="60" w:line="264" w:lineRule="auto"/>
      </w:pPr>
      <w:r>
        <w:rPr>
          <w:rFonts w:ascii="Calibri" w:hAnsi="Calibri" w:eastAsia="Calibri"/>
          <w:color w:val="222222"/>
          <w:sz w:val="22"/>
        </w:rPr>
        <w:t>You land on your Personal Dashboard.</w:t>
      </w:r>
    </w:p>
    <w:p>
      <w:pPr>
        <w:spacing w:before="0" w:after="160" w:line="276" w:lineRule="auto"/>
      </w:pPr>
      <w:r>
        <w:rPr>
          <w:rFonts w:ascii="Calibri" w:hAnsi="Calibri" w:eastAsia="Calibri"/>
          <w:b w:val="0"/>
          <w:i w:val="0"/>
          <w:color w:val="222222"/>
          <w:sz w:val="22"/>
        </w:rPr>
        <w:t>If you ever close the browser part-way through, just sign in again. The platform remembers exactly which step you reached and takes you back there.</w:t>
      </w:r>
    </w:p>
    <w:p>
      <w:pPr>
        <w:spacing w:before="0" w:after="160" w:line="276" w:lineRule="auto"/>
      </w:pPr>
      <w:r>
        <w:rPr>
          <w:rFonts w:ascii="Calibri" w:hAnsi="Calibri" w:eastAsia="Calibri"/>
          <w:b w:val="0"/>
          <w:i w:val="0"/>
          <w:color w:val="222222"/>
          <w:sz w:val="22"/>
        </w:rPr>
        <w:t>YOUR DASHBOARD The dashboard summarises your career profile completeness, your certificate status (what is valid, expiring or expired), your recent job applications, your training bookings, and any alerts. Everything else is reachable from the left-hand navigation.</w:t>
      </w:r>
    </w:p>
    <w:p>
      <w:pPr>
        <w:spacing w:before="0" w:after="160" w:line="276" w:lineRule="auto"/>
      </w:pPr>
      <w:r>
        <w:rPr>
          <w:rFonts w:ascii="Calibri" w:hAnsi="Calibri" w:eastAsia="Calibri"/>
          <w:b w:val="0"/>
          <w:i w:val="0"/>
          <w:color w:val="222222"/>
          <w:sz w:val="22"/>
        </w:rPr>
        <w:t>BUILDING YOUR MARITIME CV / RESUME Personal -&gt; Resume. Complete each section; the progress indicator updates as you go. Sections: Personal information name, contact details, address, date of birth Professional summary a short paragraph about your experience Biometrics height, weight, BMI, eye colour, overall and shoe size — used by employers for uniform and PPE Skills add a skill and rate your proficiency Licences &amp; endorsements name, number, issuing country, issue and expiry Sea service for each contract: company, vessel name, IMO number, flag, vessel type, DWT, engine (ME/KWT) type, rank, joining and leaving dates. Leave the end date empty if you are still on board — total sea time is calculated automatically Education qualification, institution, city, country, grade, dates STCW certificates qualification, certificate number, issuing country, issue and expiry Medical certificates name, certificate and document numbers, issuing country and institution, issue and expiry Travel documents visas, seaman's book and similar Next of kin name, relationship and contact details Referees name, position, company and contact details</w:t>
      </w:r>
    </w:p>
    <w:p>
      <w:pPr>
        <w:spacing w:before="0" w:after="160" w:line="276" w:lineRule="auto"/>
      </w:pPr>
      <w:r>
        <w:rPr>
          <w:rFonts w:ascii="Calibri" w:hAnsi="Calibri" w:eastAsia="Calibri"/>
          <w:b w:val="0"/>
          <w:i w:val="0"/>
          <w:color w:val="222222"/>
          <w:sz w:val="22"/>
        </w:rPr>
        <w:t>Tip: enter expiry dates everywhere they apply. They drive your certificate status, your automatic renewal reminders, and how well you match jobs.</w:t>
      </w:r>
    </w:p>
    <w:p>
      <w:pPr>
        <w:spacing w:before="0" w:after="160" w:line="276" w:lineRule="auto"/>
      </w:pPr>
      <w:r>
        <w:rPr>
          <w:rFonts w:ascii="Calibri" w:hAnsi="Calibri" w:eastAsia="Calibri"/>
          <w:b w:val="0"/>
          <w:i w:val="0"/>
          <w:color w:val="222222"/>
          <w:sz w:val="22"/>
        </w:rPr>
        <w:t>DOCUMENTS WALLET Personal -&gt; Documents. Upload the actual certificate files, organised into folders: Licences &amp; Endorsements, STCW Certificates, Medical Certificates, Seaman's Book, Travel Documents, Academic Qualifications, Company Letters / Misc, Recent Appraisals.</w:t>
      </w:r>
    </w:p>
    <w:p>
      <w:pPr>
        <w:spacing w:before="0" w:after="160" w:line="276" w:lineRule="auto"/>
      </w:pPr>
      <w:r>
        <w:rPr>
          <w:rFonts w:ascii="Calibri" w:hAnsi="Calibri" w:eastAsia="Calibri"/>
          <w:b w:val="0"/>
          <w:i w:val="0"/>
          <w:color w:val="222222"/>
          <w:sz w:val="22"/>
        </w:rPr>
        <w:t>When you upload a document, the platform reads it automatically and tries to fill in the name, number, issuing country and dates for you. Always check what it filled in — you can edit any field. If reading fails, just type the details yourself; nothing is blocked.</w:t>
      </w:r>
    </w:p>
    <w:p>
      <w:pPr>
        <w:spacing w:before="0" w:after="160" w:line="276" w:lineRule="auto"/>
      </w:pPr>
      <w:r>
        <w:rPr>
          <w:rFonts w:ascii="Calibri" w:hAnsi="Calibri" w:eastAsia="Calibri"/>
          <w:b w:val="0"/>
          <w:i w:val="0"/>
          <w:color w:val="222222"/>
          <w:sz w:val="22"/>
        </w:rPr>
        <w:t>Each document shows a status: valid, expiring soon, or expired.</w:t>
      </w:r>
    </w:p>
    <w:p>
      <w:pPr>
        <w:spacing w:before="0" w:after="160" w:line="276" w:lineRule="auto"/>
      </w:pPr>
      <w:r>
        <w:rPr>
          <w:rFonts w:ascii="Calibri" w:hAnsi="Calibri" w:eastAsia="Calibri"/>
          <w:b w:val="0"/>
          <w:i w:val="0"/>
          <w:color w:val="222222"/>
          <w:sz w:val="22"/>
        </w:rPr>
        <w:t>CERTIFICATE EXPIRY REMINDERS You are emailed automatically when a certificate is 90, 60, 30 and 7 days from expiry, and again on the day it expires. All certificates crossing a milestone on the same day arrive in ONE email, not several. Keeping your expiry dates accurate is what makes this work.</w:t>
      </w:r>
    </w:p>
    <w:p>
      <w:pPr>
        <w:spacing w:before="0" w:after="160" w:line="276" w:lineRule="auto"/>
      </w:pPr>
      <w:r>
        <w:rPr>
          <w:rFonts w:ascii="Calibri" w:hAnsi="Calibri" w:eastAsia="Calibri"/>
          <w:b w:val="0"/>
          <w:i w:val="0"/>
          <w:color w:val="222222"/>
          <w:sz w:val="22"/>
        </w:rPr>
        <w:t>IDENTITY VERIFICATION (KYC) Some actions require a verified identity — applying for jobs, booking courses, and sharing secure links. To verify:</w:t>
      </w:r>
    </w:p>
    <w:p>
      <w:pPr>
        <w:pStyle w:val="ListNumber"/>
        <w:spacing w:before="0" w:after="60" w:line="264" w:lineRule="auto"/>
      </w:pPr>
      <w:r>
        <w:rPr>
          <w:rFonts w:ascii="Calibri" w:hAnsi="Calibri" w:eastAsia="Calibri"/>
          <w:color w:val="222222"/>
          <w:sz w:val="22"/>
        </w:rPr>
        <w:t>Choose your document type: passport, driving licence, national ID or residence permit.</w:t>
      </w:r>
    </w:p>
    <w:p>
      <w:pPr>
        <w:pStyle w:val="ListNumber"/>
        <w:spacing w:before="0" w:after="60" w:line="264" w:lineRule="auto"/>
      </w:pPr>
      <w:r>
        <w:rPr>
          <w:rFonts w:ascii="Calibri" w:hAnsi="Calibri" w:eastAsia="Calibri"/>
          <w:color w:val="222222"/>
          <w:sz w:val="22"/>
        </w:rPr>
        <w:t>Photograph or upload the front (and back, where applicable).</w:t>
      </w:r>
    </w:p>
    <w:p>
      <w:pPr>
        <w:pStyle w:val="ListNumber"/>
        <w:spacing w:before="0" w:after="60" w:line="264" w:lineRule="auto"/>
      </w:pPr>
      <w:r>
        <w:rPr>
          <w:rFonts w:ascii="Calibri" w:hAnsi="Calibri" w:eastAsia="Calibri"/>
          <w:color w:val="222222"/>
          <w:sz w:val="22"/>
        </w:rPr>
        <w:t>Take a selfie.</w:t>
      </w:r>
    </w:p>
    <w:p>
      <w:pPr>
        <w:pStyle w:val="ListNumber"/>
        <w:spacing w:before="0" w:after="60" w:line="264" w:lineRule="auto"/>
      </w:pPr>
      <w:r>
        <w:rPr>
          <w:rFonts w:ascii="Calibri" w:hAnsi="Calibri" w:eastAsia="Calibri"/>
          <w:color w:val="222222"/>
          <w:sz w:val="22"/>
        </w:rPr>
        <w:t>Check the details we read from your document and correct anything wrong.</w:t>
      </w:r>
    </w:p>
    <w:p>
      <w:pPr>
        <w:pStyle w:val="ListNumber"/>
        <w:spacing w:before="0" w:after="60" w:line="264" w:lineRule="auto"/>
      </w:pPr>
      <w:r>
        <w:rPr>
          <w:rFonts w:ascii="Calibri" w:hAnsi="Calibri" w:eastAsia="Calibri"/>
          <w:color w:val="222222"/>
          <w:sz w:val="22"/>
        </w:rPr>
        <w:t>Submit. Our team reviews it and emails you the outcome. If your submission is rejected you will be told why and can resubmit.</w:t>
      </w:r>
    </w:p>
    <w:p>
      <w:pPr>
        <w:spacing w:before="0" w:after="160" w:line="276" w:lineRule="auto"/>
      </w:pPr>
      <w:r>
        <w:rPr>
          <w:rFonts w:ascii="Calibri" w:hAnsi="Calibri" w:eastAsia="Calibri"/>
          <w:b w:val="0"/>
          <w:i w:val="0"/>
          <w:color w:val="222222"/>
          <w:sz w:val="22"/>
        </w:rPr>
        <w:t>FINDING AND APPLYING FOR JOBS Personal -&gt; Jobs. Filter by category, contract type and location. Open a job to see the full description, then: Save it to come back later (Personal -&gt; Saved) Apply attach your CV/resume, write or upload a cover letter, and optionally attach specific documents from your wallet When you apply, a snapshot of your resume is stored with the application, so later edits to your resume do not change what the recruiter already saw.</w:t>
      </w:r>
    </w:p>
    <w:p>
      <w:pPr>
        <w:spacing w:before="0" w:after="160" w:line="276" w:lineRule="auto"/>
      </w:pPr>
      <w:r>
        <w:rPr>
          <w:rFonts w:ascii="Calibri" w:hAnsi="Calibri" w:eastAsia="Calibri"/>
          <w:b w:val="0"/>
          <w:i w:val="0"/>
          <w:color w:val="222222"/>
          <w:sz w:val="22"/>
        </w:rPr>
        <w:t>Personal -&gt; My Jobs tracks every application. Statuses you will see: Applied -&gt; Under review -&gt; Shortlisted -&gt; Interview -&gt; Offer -&gt; Hired or Rejected (with a reason) / Withdrawn (by you) You are emailed whenever the status changes. You can withdraw an application at any time.</w:t>
      </w:r>
    </w:p>
    <w:p>
      <w:pPr>
        <w:spacing w:before="0" w:after="160" w:line="276" w:lineRule="auto"/>
      </w:pPr>
      <w:r>
        <w:rPr>
          <w:rFonts w:ascii="Calibri" w:hAnsi="Calibri" w:eastAsia="Calibri"/>
          <w:b w:val="0"/>
          <w:i w:val="0"/>
          <w:color w:val="222222"/>
          <w:sz w:val="22"/>
        </w:rPr>
        <w:t>Recruiters can also invite you to apply to a specific job — those invitations arrive by email and appear in your dashboard.</w:t>
      </w:r>
    </w:p>
    <w:p>
      <w:pPr>
        <w:spacing w:before="0" w:after="160" w:line="276" w:lineRule="auto"/>
      </w:pPr>
      <w:r>
        <w:rPr>
          <w:rFonts w:ascii="Calibri" w:hAnsi="Calibri" w:eastAsia="Calibri"/>
          <w:b w:val="0"/>
          <w:i w:val="0"/>
          <w:color w:val="222222"/>
          <w:sz w:val="22"/>
        </w:rPr>
        <w:t>TRAINING COURSES Personal -&gt; Training. Browse courses, open one to see the curriculum, requirements, certification provided, duration and price, then pick a session (date, time, location, instructor, seats remaining).</w:t>
      </w:r>
    </w:p>
    <w:p>
      <w:pPr>
        <w:spacing w:before="0" w:after="160" w:line="276" w:lineRule="auto"/>
      </w:pPr>
      <w:r>
        <w:rPr>
          <w:rFonts w:ascii="Calibri" w:hAnsi="Calibri" w:eastAsia="Calibri"/>
          <w:b w:val="0"/>
          <w:i w:val="0"/>
          <w:color w:val="222222"/>
          <w:sz w:val="22"/>
        </w:rPr>
        <w:t>Book and pay by card through Stripe. You will receive a booking confirmation email, and the training provider is notified at the same time. Track your bookings under Training; you can cancel from the booking detail screen subject to the provider's terms.</w:t>
      </w:r>
    </w:p>
    <w:p>
      <w:pPr>
        <w:spacing w:before="160" w:after="40" w:line="264" w:lineRule="auto"/>
      </w:pPr>
      <w:r>
        <w:rPr>
          <w:rFonts w:ascii="Consolas" w:hAnsi="Consolas" w:eastAsia="Consolas"/>
          <w:b/>
          <w:color w:val="0B3D5C"/>
          <w:sz w:val="20"/>
        </w:rPr>
        <w:t>MESSAGES</w:t>
      </w:r>
    </w:p>
    <w:p>
      <w:pPr>
        <w:spacing w:before="0" w:after="160" w:line="276" w:lineRule="auto"/>
      </w:pPr>
      <w:r>
        <w:rPr>
          <w:rFonts w:ascii="Calibri" w:hAnsi="Calibri" w:eastAsia="Calibri"/>
          <w:b w:val="0"/>
          <w:i w:val="0"/>
          <w:color w:val="222222"/>
          <w:sz w:val="22"/>
        </w:rPr>
        <w:t>Personal -&gt; Chats. Message recruiters and training providers, and contact MaritimeLink support. Messages are delivered in real time; you can see when the other person is typing and when your message has been read. You are also emailed if a message arrives while you are away.</w:t>
      </w:r>
    </w:p>
    <w:p>
      <w:pPr>
        <w:spacing w:before="0" w:after="160" w:line="276" w:lineRule="auto"/>
      </w:pPr>
      <w:r>
        <w:rPr>
          <w:rFonts w:ascii="Calibri" w:hAnsi="Calibri" w:eastAsia="Calibri"/>
          <w:b w:val="0"/>
          <w:i w:val="0"/>
          <w:color w:val="222222"/>
          <w:sz w:val="22"/>
        </w:rPr>
        <w:t>SHARING YOUR PROFILE Three separate options, all under your control: Public profile Turn it on in your profile settings to get a public page at maritimelink.co/in/your-name. Search engines can find it. Off by default. Secure profile link Generates a private, time-limited link to your full profile. Anyone with the link can view it until it expires — do not post it publicly. Document pack link Same idea, for a chosen set of wallet documents. Secure links are excluded from search engines. You choose how many hours they remain valid.</w:t>
      </w:r>
    </w:p>
    <w:p>
      <w:pPr>
        <w:spacing w:before="160" w:after="40" w:line="264" w:lineRule="auto"/>
      </w:pPr>
      <w:r>
        <w:rPr>
          <w:rFonts w:ascii="Consolas" w:hAnsi="Consolas" w:eastAsia="Consolas"/>
          <w:b/>
          <w:color w:val="0B3D5C"/>
          <w:sz w:val="20"/>
        </w:rPr>
        <w:t>MEMBERSHIP</w:t>
      </w:r>
    </w:p>
    <w:p>
      <w:pPr>
        <w:spacing w:before="0" w:after="160" w:line="276" w:lineRule="auto"/>
      </w:pPr>
      <w:r>
        <w:rPr>
          <w:rFonts w:ascii="Calibri" w:hAnsi="Calibri" w:eastAsia="Calibri"/>
          <w:b w:val="0"/>
          <w:i w:val="0"/>
          <w:color w:val="222222"/>
          <w:sz w:val="22"/>
        </w:rPr>
        <w:t>Free includes: dashboard, public profile, resume builder, document wallet, unlimited job applications, course browsing and booking, recruiter messaging, application tracking and certificate expiry reminders. Paid (PRO) adds: secure profile sharing, secure resume sharing and PDF download, secure document-pack sharing and download, priority visibility in recruiter search, priority candidate matching, and priority support. Manage or cancel under Personal -&gt; Profile -&gt; Manage Subscription.</w:t>
      </w:r>
    </w:p>
    <w:p>
      <w:pPr>
        <w:spacing w:before="0" w:after="160" w:line="276" w:lineRule="auto"/>
      </w:pPr>
      <w:r>
        <w:rPr>
          <w:rFonts w:ascii="Calibri" w:hAnsi="Calibri" w:eastAsia="Calibri"/>
          <w:b w:val="0"/>
          <w:i w:val="0"/>
          <w:color w:val="222222"/>
          <w:sz w:val="22"/>
        </w:rPr>
        <w:t>ACCOUNT AND PRIVACY Change your password, control your availability status ("available for work" or not), control your public profile visibility, report another member, contact support, and delete your account (which removes your profile, resume, documents and applications) — all from Personal -&gt; Profile.</w:t>
      </w:r>
    </w:p>
    <w:p>
      <w:pPr>
        <w:pStyle w:val="Heading2"/>
      </w:pPr>
      <w:r>
        <w:rPr>
          <w:rFonts w:ascii="Calibri" w:hAnsi="Calibri" w:eastAsia="Calibri"/>
          <w:b/>
        </w:rPr>
        <w:t>17.2 RECRUITMENT AGENT</w:t>
      </w:r>
    </w:p>
    <w:p>
      <w:pPr>
        <w:spacing w:before="0" w:after="60" w:line="264" w:lineRule="auto"/>
      </w:pPr>
      <w:r>
        <w:rPr>
          <w:rFonts w:ascii="Calibri" w:hAnsi="Calibri" w:eastAsia="Calibri"/>
          <w:b/>
          <w:color w:val="222222"/>
          <w:sz w:val="22"/>
        </w:rPr>
        <w:t>REGISTERING YOUR AGENCY</w:t>
      </w:r>
      <w:r>
        <w:rPr>
          <w:rFonts w:ascii="Calibri" w:hAnsi="Calibri" w:eastAsia="Calibri"/>
          <w:color w:val="222222"/>
          <w:sz w:val="22"/>
        </w:rPr>
        <w:t xml:space="preserve">  —  (six steps, resumable at any point)</w:t>
      </w:r>
    </w:p>
    <w:p>
      <w:pPr>
        <w:pStyle w:val="ListNumber"/>
        <w:spacing w:before="0" w:after="60" w:line="264" w:lineRule="auto"/>
      </w:pPr>
      <w:r>
        <w:rPr>
          <w:rFonts w:ascii="Calibri" w:hAnsi="Calibri" w:eastAsia="Calibri"/>
          <w:color w:val="222222"/>
          <w:sz w:val="22"/>
        </w:rPr>
        <w:t>Sign up at /agent/signup with your work email and a password.</w:t>
      </w:r>
    </w:p>
    <w:p>
      <w:pPr>
        <w:pStyle w:val="ListNumber"/>
        <w:spacing w:before="0" w:after="60" w:line="264" w:lineRule="auto"/>
      </w:pPr>
      <w:r>
        <w:rPr>
          <w:rFonts w:ascii="Calibri" w:hAnsi="Calibri" w:eastAsia="Calibri"/>
          <w:color w:val="222222"/>
          <w:sz w:val="22"/>
        </w:rPr>
        <w:t>Verify your email with the 6-digit code we send.</w:t>
      </w:r>
    </w:p>
    <w:p>
      <w:pPr>
        <w:pStyle w:val="ListNumber"/>
        <w:spacing w:before="0" w:after="60" w:line="264" w:lineRule="auto"/>
      </w:pPr>
      <w:r>
        <w:rPr>
          <w:rFonts w:ascii="Calibri" w:hAnsi="Calibri" w:eastAsia="Calibri"/>
          <w:color w:val="222222"/>
          <w:sz w:val="22"/>
        </w:rPr>
        <w:t>Personal information — your name and your role in the organisation.</w:t>
      </w:r>
    </w:p>
    <w:p>
      <w:pPr>
        <w:pStyle w:val="ListNumber"/>
        <w:spacing w:before="0" w:after="60" w:line="264" w:lineRule="auto"/>
      </w:pPr>
      <w:r>
        <w:rPr>
          <w:rFonts w:ascii="Calibri" w:hAnsi="Calibri" w:eastAsia="Calibri"/>
          <w:color w:val="222222"/>
          <w:sz w:val="22"/>
        </w:rPr>
        <w:t>Phone verification — we text you a code; enter it to confirm your number.</w:t>
      </w:r>
    </w:p>
    <w:p>
      <w:pPr>
        <w:pStyle w:val="ListNumber"/>
        <w:spacing w:before="0" w:after="60" w:line="264" w:lineRule="auto"/>
      </w:pPr>
      <w:r>
        <w:rPr>
          <w:rFonts w:ascii="Calibri" w:hAnsi="Calibri" w:eastAsia="Calibri"/>
          <w:color w:val="222222"/>
          <w:sz w:val="22"/>
        </w:rPr>
        <w:t>Company details — enter your company website and we look up and pre-fill your organisation's details for you to confirm or correct. Add address, city, country, LinkedIn and logo.</w:t>
      </w:r>
    </w:p>
    <w:p>
      <w:pPr>
        <w:pStyle w:val="ListNumber"/>
        <w:spacing w:before="0" w:after="60" w:line="264" w:lineRule="auto"/>
      </w:pPr>
      <w:r>
        <w:rPr>
          <w:rFonts w:ascii="Calibri" w:hAnsi="Calibri" w:eastAsia="Calibri"/>
          <w:color w:val="222222"/>
          <w:sz w:val="22"/>
        </w:rPr>
        <w:t>Compliance declaration — confirm you are authorised to recruit on behalf of the organisation and accept the Recruiter Terms of Service. Your account then goes to MaritimeLink for review. You will see an "under review" screen and receive an email when a decision is made. You may complete identity verification (KYC) while you wait.</w:t>
      </w:r>
    </w:p>
    <w:p>
      <w:pPr>
        <w:spacing w:before="0" w:after="160" w:line="276" w:lineRule="auto"/>
      </w:pPr>
      <w:r>
        <w:rPr>
          <w:rFonts w:ascii="Calibri" w:hAnsi="Calibri" w:eastAsia="Calibri"/>
          <w:b w:val="0"/>
          <w:i w:val="0"/>
          <w:color w:val="222222"/>
          <w:sz w:val="22"/>
        </w:rPr>
        <w:t>SIGNING IN Always use /recruiter/login. You cannot post jobs or contact candidates until your organisation is approved.</w:t>
      </w:r>
    </w:p>
    <w:p>
      <w:pPr>
        <w:spacing w:before="0" w:after="160" w:line="276" w:lineRule="auto"/>
      </w:pPr>
      <w:r>
        <w:rPr>
          <w:rFonts w:ascii="Calibri" w:hAnsi="Calibri" w:eastAsia="Calibri"/>
          <w:b w:val="0"/>
          <w:i w:val="0"/>
          <w:color w:val="222222"/>
          <w:sz w:val="22"/>
        </w:rPr>
        <w:t>POSTING A JOB Jobs -&gt; Post a job. Provide title, category (Officer / Ratings &amp; Crew / Catering &amp; Medical), contract type (Temporary / Contract / Permanent), location, salary, description and an optional closing date. Job statuses: Draft, Active, Filled, Expired, Removed. Premium (Flex) listings: you can pay per listing to promote a single job for 30 days, or subscribe to Premium for ongoing benefits.</w:t>
      </w:r>
    </w:p>
    <w:p>
      <w:pPr>
        <w:spacing w:before="0" w:after="160" w:line="276" w:lineRule="auto"/>
      </w:pPr>
      <w:r>
        <w:rPr>
          <w:rFonts w:ascii="Calibri" w:hAnsi="Calibri" w:eastAsia="Calibri"/>
          <w:b w:val="0"/>
          <w:i w:val="0"/>
          <w:color w:val="222222"/>
          <w:sz w:val="22"/>
        </w:rPr>
        <w:t>FINDING CANDIDATES Search — filter the professional pool by rank, category, experience, certificates, location and availability. Matches — open any job and use Matches to see candidates scored against that job's requirements. Candidate profile — see the full maritime CV: sea service, certificates with expiry status, education, skills and referees. Verified professionals carry a verification badge. Invite to apply — invite a specific candidate to a specific job; they are emailed and see the invitation on their dashboard.</w:t>
      </w:r>
    </w:p>
    <w:p>
      <w:pPr>
        <w:spacing w:before="0" w:after="160" w:line="276" w:lineRule="auto"/>
      </w:pPr>
      <w:r>
        <w:rPr>
          <w:rFonts w:ascii="Calibri" w:hAnsi="Calibri" w:eastAsia="Calibri"/>
          <w:b w:val="0"/>
          <w:i w:val="0"/>
          <w:color w:val="222222"/>
          <w:sz w:val="22"/>
        </w:rPr>
        <w:t>MANAGING APPLICATIONS Open a job -&gt; Applicants. For each applicant you can read their cover letter, open the resume snapshot exactly as submitted, and download attached documents. Move them through the pipeline: Applied -&gt; Under review -&gt; Shortlisted -&gt; Interview -&gt; Offer -&gt; Hired or reject them with a reason. The candidate is emailed at each change, so keeping statuses current is also good candidate experience.</w:t>
      </w:r>
    </w:p>
    <w:p>
      <w:pPr>
        <w:spacing w:before="160" w:after="40" w:line="264" w:lineRule="auto"/>
      </w:pPr>
      <w:r>
        <w:rPr>
          <w:rFonts w:ascii="Consolas" w:hAnsi="Consolas" w:eastAsia="Consolas"/>
          <w:b/>
          <w:color w:val="0B3D5C"/>
          <w:sz w:val="20"/>
        </w:rPr>
        <w:t>MESSAGING</w:t>
      </w:r>
    </w:p>
    <w:p>
      <w:pPr>
        <w:spacing w:before="0" w:after="160" w:line="276" w:lineRule="auto"/>
      </w:pPr>
      <w:r>
        <w:rPr>
          <w:rFonts w:ascii="Calibri" w:hAnsi="Calibri" w:eastAsia="Calibri"/>
          <w:b w:val="0"/>
          <w:i w:val="0"/>
          <w:color w:val="222222"/>
          <w:sz w:val="22"/>
        </w:rPr>
        <w:t>Chats gives you real-time conversations with candidates. You can also reach MaritimeLink support from the same screen.</w:t>
      </w:r>
    </w:p>
    <w:p>
      <w:pPr>
        <w:spacing w:before="160" w:after="40" w:line="264" w:lineRule="auto"/>
      </w:pPr>
      <w:r>
        <w:rPr>
          <w:rFonts w:ascii="Consolas" w:hAnsi="Consolas" w:eastAsia="Consolas"/>
          <w:b/>
          <w:color w:val="0B3D5C"/>
          <w:sz w:val="20"/>
        </w:rPr>
        <w:t>SUBSCRIPTION</w:t>
      </w:r>
    </w:p>
    <w:p>
      <w:pPr>
        <w:spacing w:before="0" w:after="60" w:line="264" w:lineRule="auto"/>
      </w:pPr>
      <w:r>
        <w:rPr>
          <w:rFonts w:ascii="Calibri" w:hAnsi="Calibri" w:eastAsia="Calibri"/>
          <w:b/>
          <w:color w:val="222222"/>
          <w:sz w:val="22"/>
        </w:rPr>
        <w:t>Free Recruiter</w:t>
      </w:r>
      <w:r>
        <w:rPr>
          <w:rFonts w:ascii="Calibri" w:hAnsi="Calibri" w:eastAsia="Calibri"/>
          <w:color w:val="222222"/>
          <w:sz w:val="22"/>
        </w:rPr>
        <w:t xml:space="preserve">  —  GBP 0</w:t>
      </w:r>
    </w:p>
    <w:p>
      <w:pPr>
        <w:spacing w:before="0" w:after="60" w:line="264" w:lineRule="auto"/>
      </w:pPr>
      <w:r>
        <w:rPr>
          <w:rFonts w:ascii="Calibri" w:hAnsi="Calibri" w:eastAsia="Calibri"/>
          <w:b/>
          <w:color w:val="222222"/>
          <w:sz w:val="22"/>
        </w:rPr>
        <w:t>Flex Recruiter</w:t>
      </w:r>
      <w:r>
        <w:rPr>
          <w:rFonts w:ascii="Calibri" w:hAnsi="Calibri" w:eastAsia="Calibri"/>
          <w:color w:val="222222"/>
          <w:sz w:val="22"/>
        </w:rPr>
        <w:t xml:space="preserve">  —  GBP 99.90, one-off, per promoted job listing (30 days)</w:t>
      </w:r>
    </w:p>
    <w:p>
      <w:pPr>
        <w:spacing w:before="0" w:after="60" w:line="264" w:lineRule="auto"/>
      </w:pPr>
      <w:r>
        <w:rPr>
          <w:rFonts w:ascii="Calibri" w:hAnsi="Calibri" w:eastAsia="Calibri"/>
          <w:b/>
          <w:color w:val="222222"/>
          <w:sz w:val="22"/>
        </w:rPr>
        <w:t>Premium Recruiter</w:t>
      </w:r>
      <w:r>
        <w:rPr>
          <w:rFonts w:ascii="Calibri" w:hAnsi="Calibri" w:eastAsia="Calibri"/>
          <w:color w:val="222222"/>
          <w:sz w:val="22"/>
        </w:rPr>
        <w:t xml:space="preserve">  —  GBP 199.90 per month</w:t>
      </w:r>
    </w:p>
    <w:p>
      <w:pPr>
        <w:spacing w:before="0" w:after="160" w:line="276" w:lineRule="auto"/>
      </w:pPr>
      <w:r>
        <w:rPr>
          <w:rFonts w:ascii="Calibri" w:hAnsi="Calibri" w:eastAsia="Calibri"/>
          <w:b w:val="0"/>
          <w:i w:val="0"/>
          <w:color w:val="222222"/>
          <w:sz w:val="22"/>
        </w:rPr>
        <w:t>Manage under Settings -&gt; Subscription. Billing is handled by Stripe.</w:t>
      </w:r>
    </w:p>
    <w:p>
      <w:pPr>
        <w:spacing w:before="160" w:after="40" w:line="264" w:lineRule="auto"/>
      </w:pPr>
      <w:r>
        <w:rPr>
          <w:rFonts w:ascii="Consolas" w:hAnsi="Consolas" w:eastAsia="Consolas"/>
          <w:b/>
          <w:color w:val="0B3D5C"/>
          <w:sz w:val="20"/>
        </w:rPr>
        <w:t>SETTINGS</w:t>
      </w:r>
    </w:p>
    <w:p>
      <w:pPr>
        <w:spacing w:before="0" w:after="160" w:line="276" w:lineRule="auto"/>
      </w:pPr>
      <w:r>
        <w:rPr>
          <w:rFonts w:ascii="Calibri" w:hAnsi="Calibri" w:eastAsia="Calibri"/>
          <w:b w:val="0"/>
          <w:i w:val="0"/>
          <w:color w:val="222222"/>
          <w:sz w:val="22"/>
        </w:rPr>
        <w:t>Profile, company details, notification preferences (which events email you and which only appear in-app), billing, profile photo, password, and account deletion.</w:t>
      </w:r>
    </w:p>
    <w:p>
      <w:pPr>
        <w:pStyle w:val="Heading2"/>
      </w:pPr>
      <w:r>
        <w:rPr>
          <w:rFonts w:ascii="Calibri" w:hAnsi="Calibri" w:eastAsia="Calibri"/>
          <w:b/>
        </w:rPr>
        <w:t>17.3 TRAINING PROVIDER (TRAINING AGENT)</w:t>
      </w:r>
    </w:p>
    <w:p>
      <w:pPr>
        <w:spacing w:before="160" w:after="40" w:line="264" w:lineRule="auto"/>
      </w:pPr>
      <w:r>
        <w:rPr>
          <w:rFonts w:ascii="Consolas" w:hAnsi="Consolas" w:eastAsia="Consolas"/>
          <w:b/>
          <w:color w:val="0B3D5C"/>
          <w:sz w:val="20"/>
        </w:rPr>
        <w:t>REGISTERING</w:t>
      </w:r>
    </w:p>
    <w:p>
      <w:pPr>
        <w:spacing w:before="0" w:after="160" w:line="276" w:lineRule="auto"/>
      </w:pPr>
      <w:r>
        <w:rPr>
          <w:rFonts w:ascii="Calibri" w:hAnsi="Calibri" w:eastAsia="Calibri"/>
          <w:b w:val="0"/>
          <w:i w:val="0"/>
          <w:color w:val="222222"/>
          <w:sz w:val="22"/>
        </w:rPr>
        <w:t>The same six-step organisation signup as a recruitment agent, started from the training-provider entry point, and reviewed by MaritimeLink in the same way. Sign in afterwards at /training-provider/login.</w:t>
      </w:r>
    </w:p>
    <w:p>
      <w:pPr>
        <w:spacing w:before="0" w:after="160" w:line="276" w:lineRule="auto"/>
      </w:pPr>
      <w:r>
        <w:rPr>
          <w:rFonts w:ascii="Calibri" w:hAnsi="Calibri" w:eastAsia="Calibri"/>
          <w:b w:val="0"/>
          <w:i w:val="0"/>
          <w:color w:val="222222"/>
          <w:sz w:val="22"/>
        </w:rPr>
        <w:t>GETTING PAID — SET THIS UP FIRST Before you can take bookings you must connect a Stripe account: Dashboard -&gt; payouts -&gt; start onboarding. You are taken to Stripe to provide your business and bank details, then returned to MaritimeLink. MaritimeLink charges a 13% platform commission on each course booking; you receive 87%. The exact split for every booking is recorded at the time of sale, so later changes to the rate never alter past payouts.</w:t>
      </w:r>
    </w:p>
    <w:p>
      <w:pPr>
        <w:spacing w:before="0" w:after="160" w:line="276" w:lineRule="auto"/>
      </w:pPr>
      <w:r>
        <w:rPr>
          <w:rFonts w:ascii="Calibri" w:hAnsi="Calibri" w:eastAsia="Calibri"/>
          <w:b w:val="0"/>
          <w:i w:val="0"/>
          <w:color w:val="222222"/>
          <w:sz w:val="22"/>
        </w:rPr>
        <w:t>CREATING COURSES Courses -&gt; Create course. Provide title, category, description, curriculum, requirements, certification provided, duration, issuing authority, training type, price and currency (GBP by default), and capacity. Save as a draft while you work on it; publish when ready. You can also list an EXTERNAL course that links out to your own booking page instead of selling through MaritimeLink.</w:t>
      </w:r>
    </w:p>
    <w:p>
      <w:pPr>
        <w:spacing w:before="0" w:after="160" w:line="276" w:lineRule="auto"/>
      </w:pPr>
      <w:r>
        <w:rPr>
          <w:rFonts w:ascii="Calibri" w:hAnsi="Calibri" w:eastAsia="Calibri"/>
          <w:b w:val="0"/>
          <w:i w:val="0"/>
          <w:color w:val="222222"/>
          <w:sz w:val="22"/>
        </w:rPr>
        <w:t>SCHEDULING SESSIONS A course is the syllabus; a session is a specific delivery. For each session set start and end dates, start and end times, location, instructor, total seats and an optional enrolment deadline. Available seats decrease automatically as bookings are confirmed.</w:t>
      </w:r>
    </w:p>
    <w:p>
      <w:pPr>
        <w:spacing w:before="0" w:after="160" w:line="276" w:lineRule="auto"/>
      </w:pPr>
      <w:r>
        <w:rPr>
          <w:rFonts w:ascii="Calibri" w:hAnsi="Calibri" w:eastAsia="Calibri"/>
          <w:b w:val="0"/>
          <w:i w:val="0"/>
          <w:color w:val="222222"/>
          <w:sz w:val="22"/>
        </w:rPr>
        <w:t>MANAGING BOOKINGS AND ATTENDANCE Bookings lists every booking with its payment status. Open a session to see its attendees, then approve or reject each one, mark attendance, message the attendee, and issue a certificate on completion.</w:t>
      </w:r>
    </w:p>
    <w:p>
      <w:pPr>
        <w:spacing w:before="0" w:after="160" w:line="276" w:lineRule="auto"/>
      </w:pPr>
      <w:r>
        <w:rPr>
          <w:rFonts w:ascii="Calibri" w:hAnsi="Calibri" w:eastAsia="Calibri"/>
          <w:b w:val="0"/>
          <w:i w:val="0"/>
          <w:color w:val="222222"/>
          <w:sz w:val="22"/>
        </w:rPr>
        <w:t>DEMAND PLANNING Demand shows aggregate, anonymised certificate-expiry data across the platform — how many professionals have which certificates expiring, and where. Use it to decide which courses to run and when. "All expiries" gives the detailed breakdown.</w:t>
      </w:r>
    </w:p>
    <w:p>
      <w:pPr>
        <w:spacing w:before="0" w:after="160" w:line="276" w:lineRule="auto"/>
      </w:pPr>
      <w:r>
        <w:rPr>
          <w:rFonts w:ascii="Calibri" w:hAnsi="Calibri" w:eastAsia="Calibri"/>
          <w:b w:val="0"/>
          <w:i w:val="0"/>
          <w:color w:val="222222"/>
          <w:sz w:val="22"/>
        </w:rPr>
        <w:t>REVENUE AND ANALYTICS Revenue shows gross bookings, the platform commission and your net payout over time, with course-level breakdowns.</w:t>
      </w:r>
    </w:p>
    <w:p>
      <w:pPr>
        <w:spacing w:before="0" w:after="160" w:line="276" w:lineRule="auto"/>
      </w:pPr>
      <w:r>
        <w:rPr>
          <w:rFonts w:ascii="Calibri" w:hAnsi="Calibri" w:eastAsia="Calibri"/>
          <w:b w:val="0"/>
          <w:i w:val="0"/>
          <w:color w:val="222222"/>
          <w:sz w:val="22"/>
        </w:rPr>
        <w:t>MESSAGES, NOTIFICATIONS AND SETTINGS As for recruiters: real-time chat, an in-app notification feed with configurable email preferences, and organisation/profile settings.</w:t>
      </w:r>
    </w:p>
    <w:p>
      <w:pPr>
        <w:pStyle w:val="Heading2"/>
      </w:pPr>
      <w:r>
        <w:rPr>
          <w:rFonts w:ascii="Calibri" w:hAnsi="Calibri" w:eastAsia="Calibri"/>
          <w:b/>
        </w:rPr>
        <w:t>17.4 PLATFORM ADMINISTRATOR (MARITIMELINK STAFF)</w:t>
      </w:r>
    </w:p>
    <w:p>
      <w:pPr>
        <w:spacing w:before="0" w:after="160" w:line="276" w:lineRule="auto"/>
      </w:pPr>
      <w:r>
        <w:rPr>
          <w:rFonts w:ascii="Calibri" w:hAnsi="Calibri" w:eastAsia="Calibri"/>
          <w:b w:val="0"/>
          <w:i w:val="0"/>
          <w:color w:val="222222"/>
          <w:sz w:val="22"/>
        </w:rPr>
        <w:t>SIGNING IN /admin/login. Roles are SUPER_ADMIN, ADMIN and MODERATOR.</w:t>
      </w:r>
    </w:p>
    <w:p>
      <w:pPr>
        <w:spacing w:before="0" w:after="160" w:line="276" w:lineRule="auto"/>
      </w:pPr>
      <w:r>
        <w:rPr>
          <w:rFonts w:ascii="Calibri" w:hAnsi="Calibri" w:eastAsia="Calibri"/>
          <w:b w:val="0"/>
          <w:i w:val="0"/>
          <w:color w:val="222222"/>
          <w:sz w:val="22"/>
        </w:rPr>
        <w:t>THE DAILY QUEUES (admin dashboard -&gt; Queues) Pending organisation approvals, pending KYC submissions, open abuse reports, unassigned support cases and flagged listings. These are the work queues; the dashboard also shows platform statistics and revenue at a glance.</w:t>
      </w:r>
    </w:p>
    <w:p>
      <w:pPr>
        <w:spacing w:before="0" w:after="60" w:line="264" w:lineRule="auto"/>
      </w:pPr>
      <w:r>
        <w:rPr>
          <w:rFonts w:ascii="Calibri" w:hAnsi="Calibri" w:eastAsia="Calibri"/>
          <w:b/>
          <w:color w:val="222222"/>
          <w:sz w:val="22"/>
        </w:rPr>
        <w:t>APPROVING ORGANISATIONS</w:t>
      </w:r>
      <w:r>
        <w:rPr>
          <w:rFonts w:ascii="Calibri" w:hAnsi="Calibri" w:eastAsia="Calibri"/>
          <w:color w:val="222222"/>
          <w:sz w:val="22"/>
        </w:rPr>
        <w:t xml:space="preserve">  —  (Accounts / Compliance)</w:t>
      </w:r>
    </w:p>
    <w:p>
      <w:pPr>
        <w:spacing w:before="0" w:after="160" w:line="276" w:lineRule="auto"/>
      </w:pPr>
      <w:r>
        <w:rPr>
          <w:rFonts w:ascii="Calibri" w:hAnsi="Calibri" w:eastAsia="Calibri"/>
          <w:b w:val="0"/>
          <w:i w:val="0"/>
          <w:color w:val="222222"/>
          <w:sz w:val="22"/>
        </w:rPr>
        <w:t>Open a pending recruiter or training provider. Review who they say they are, what the automated company lookup found, and any mismatch flags. Approve or reject with a reason — the applicant is emailed either way. Add internal notes for colleagues; notes are never shown to the member.</w:t>
      </w:r>
    </w:p>
    <w:p>
      <w:pPr>
        <w:spacing w:before="0" w:after="60" w:line="264" w:lineRule="auto"/>
      </w:pPr>
      <w:r>
        <w:rPr>
          <w:rFonts w:ascii="Calibri" w:hAnsi="Calibri" w:eastAsia="Calibri"/>
          <w:b/>
          <w:color w:val="222222"/>
          <w:sz w:val="22"/>
        </w:rPr>
        <w:t>REVIEWING KYC</w:t>
      </w:r>
      <w:r>
        <w:rPr>
          <w:rFonts w:ascii="Calibri" w:hAnsi="Calibri" w:eastAsia="Calibri"/>
          <w:color w:val="222222"/>
          <w:sz w:val="22"/>
        </w:rPr>
        <w:t xml:space="preserve">  —  (Compliance)</w:t>
      </w:r>
    </w:p>
    <w:p>
      <w:pPr>
        <w:spacing w:before="0" w:after="160" w:line="276" w:lineRule="auto"/>
      </w:pPr>
      <w:r>
        <w:rPr>
          <w:rFonts w:ascii="Calibri" w:hAnsi="Calibri" w:eastAsia="Calibri"/>
          <w:b w:val="0"/>
          <w:i w:val="0"/>
          <w:color w:val="222222"/>
          <w:sz w:val="22"/>
        </w:rPr>
        <w:t>Each submission shows the ID document (front and back), the selfie, the details the user entered, what OCR read from the document, an OCR confidence score, any detected mismatch, and a risk level (Low / Medium / High). Approve, reject, or set it back to pending to request a resubmission — each outcome sends the appropriate email. Attach notes to record your reasoning.</w:t>
      </w:r>
    </w:p>
    <w:p>
      <w:pPr>
        <w:spacing w:before="0" w:after="160" w:line="276" w:lineRule="auto"/>
      </w:pPr>
      <w:r>
        <w:rPr>
          <w:rFonts w:ascii="Calibri" w:hAnsi="Calibri" w:eastAsia="Calibri"/>
          <w:b w:val="0"/>
          <w:i w:val="0"/>
          <w:color w:val="222222"/>
          <w:sz w:val="22"/>
        </w:rPr>
        <w:t>MODERATING ACCOUNTS From any account profile you can: Suspend optionally until a specific date, with a reason. The user is emailed and cannot use the platform. When the date passes, the suspension lifts itself automatically and the account returns to its previous status. Block indefinite. Requires manual reinstatement. Reinstate restores the account to the status it held before moderation. Every action is recorded in the activity log.</w:t>
      </w:r>
    </w:p>
    <w:p>
      <w:pPr>
        <w:spacing w:before="0" w:after="60" w:line="264" w:lineRule="auto"/>
      </w:pPr>
      <w:r>
        <w:rPr>
          <w:rFonts w:ascii="Calibri" w:hAnsi="Calibri" w:eastAsia="Calibri"/>
          <w:b/>
          <w:color w:val="222222"/>
          <w:sz w:val="22"/>
        </w:rPr>
        <w:t>HANDLING ABUSE REPORTS</w:t>
      </w:r>
      <w:r>
        <w:rPr>
          <w:rFonts w:ascii="Calibri" w:hAnsi="Calibri" w:eastAsia="Calibri"/>
          <w:color w:val="222222"/>
          <w:sz w:val="22"/>
        </w:rPr>
        <w:t xml:space="preserve">  —  (Reports)</w:t>
      </w:r>
    </w:p>
    <w:p>
      <w:pPr>
        <w:spacing w:before="0" w:after="160" w:line="276" w:lineRule="auto"/>
      </w:pPr>
      <w:r>
        <w:rPr>
          <w:rFonts w:ascii="Calibri" w:hAnsi="Calibri" w:eastAsia="Calibri"/>
          <w:b w:val="0"/>
          <w:i w:val="0"/>
          <w:color w:val="222222"/>
          <w:sz w:val="22"/>
        </w:rPr>
        <w:t>Reports are member-to-member complaints, distinct from support cases. Each has a reference, both parties' details, a reason, the member's description and optionally the conversation it relates to. Work a report by moving it Pending -&gt; Under review -&gt; Actioned or Dismissed, recording the action taken (none, warning issued, account suspended, account blocked) and a resolution note. Multiple admins can add internal notes to the same report. The reporter is emailed on acknowledgement and again on resolution.</w:t>
      </w:r>
    </w:p>
    <w:p>
      <w:pPr>
        <w:spacing w:before="0" w:after="60" w:line="264" w:lineRule="auto"/>
      </w:pPr>
      <w:r>
        <w:rPr>
          <w:rFonts w:ascii="Calibri" w:hAnsi="Calibri" w:eastAsia="Calibri"/>
          <w:b/>
          <w:color w:val="222222"/>
          <w:sz w:val="22"/>
        </w:rPr>
        <w:t>SUPPORT CASES</w:t>
      </w:r>
      <w:r>
        <w:rPr>
          <w:rFonts w:ascii="Calibri" w:hAnsi="Calibri" w:eastAsia="Calibri"/>
          <w:color w:val="222222"/>
          <w:sz w:val="22"/>
        </w:rPr>
        <w:t xml:space="preserve">  —  (Operations)</w:t>
      </w:r>
    </w:p>
    <w:p>
      <w:pPr>
        <w:spacing w:before="0" w:after="160" w:line="276" w:lineRule="auto"/>
      </w:pPr>
      <w:r>
        <w:rPr>
          <w:rFonts w:ascii="Calibri" w:hAnsi="Calibri" w:eastAsia="Calibri"/>
          <w:b w:val="0"/>
          <w:i w:val="0"/>
          <w:color w:val="222222"/>
          <w:sz w:val="22"/>
        </w:rPr>
        <w:t>Cases raised by members, each with a human-readable case ID, category, priority and status (Open / Resolved / Closed). Assign a case to yourself, add internal notes (staff only) or replies (visible to the member), and resolve.</w:t>
      </w:r>
    </w:p>
    <w:p>
      <w:pPr>
        <w:spacing w:before="0" w:after="160" w:line="276" w:lineRule="auto"/>
      </w:pPr>
      <w:r>
        <w:rPr>
          <w:rFonts w:ascii="Calibri" w:hAnsi="Calibri" w:eastAsia="Calibri"/>
          <w:b w:val="0"/>
          <w:i w:val="0"/>
          <w:color w:val="222222"/>
          <w:sz w:val="22"/>
        </w:rPr>
        <w:t>MARKETPLACE OVERSIGHT Two views: Internal MaritimeLink's own first-party jobs and courses, which admins can create and manage directly. Oversight every job and course posted by recruiters and providers, with the ability to flag, unflag or remove a listing, and to drill into a specific organisation's listings.</w:t>
      </w:r>
    </w:p>
    <w:p>
      <w:pPr>
        <w:spacing w:before="160" w:after="40" w:line="264" w:lineRule="auto"/>
      </w:pPr>
      <w:r>
        <w:rPr>
          <w:rFonts w:ascii="Consolas" w:hAnsi="Consolas" w:eastAsia="Consolas"/>
          <w:b/>
          <w:color w:val="0B3D5C"/>
          <w:sz w:val="20"/>
        </w:rPr>
        <w:t>COMPANIES</w:t>
      </w:r>
    </w:p>
    <w:p>
      <w:pPr>
        <w:spacing w:before="0" w:after="160" w:line="276" w:lineRule="auto"/>
      </w:pPr>
      <w:r>
        <w:rPr>
          <w:rFonts w:ascii="Calibri" w:hAnsi="Calibri" w:eastAsia="Calibri"/>
          <w:b w:val="0"/>
          <w:i w:val="0"/>
          <w:color w:val="222222"/>
          <w:sz w:val="22"/>
        </w:rPr>
        <w:t>The organisation register. Review claimed and verified companies, edit details, manage team members, and merge duplicate company records.</w:t>
      </w:r>
    </w:p>
    <w:p>
      <w:pPr>
        <w:spacing w:before="0" w:after="160" w:line="276" w:lineRule="auto"/>
      </w:pPr>
      <w:r>
        <w:rPr>
          <w:rFonts w:ascii="Calibri" w:hAnsi="Calibri" w:eastAsia="Calibri"/>
          <w:b w:val="0"/>
          <w:i w:val="0"/>
          <w:color w:val="222222"/>
          <w:sz w:val="22"/>
        </w:rPr>
        <w:t>OPERATIONS AND AUDIT Activity log: every significant action with actor, target, IP address, user agent, outcome and timestamp — searchable and drillable. System statistics, system alerts and manual-action review live alongside it.</w:t>
      </w:r>
    </w:p>
    <w:p>
      <w:pPr>
        <w:spacing w:before="160" w:after="40" w:line="264" w:lineRule="auto"/>
      </w:pPr>
      <w:r>
        <w:rPr>
          <w:rFonts w:ascii="Consolas" w:hAnsi="Consolas" w:eastAsia="Consolas"/>
          <w:b/>
          <w:color w:val="0B3D5C"/>
          <w:sz w:val="20"/>
        </w:rPr>
        <w:t>FINANCE</w:t>
      </w:r>
    </w:p>
    <w:p>
      <w:pPr>
        <w:spacing w:before="0" w:after="160" w:line="276" w:lineRule="auto"/>
      </w:pPr>
      <w:r>
        <w:rPr>
          <w:rFonts w:ascii="Calibri" w:hAnsi="Calibri" w:eastAsia="Calibri"/>
          <w:b w:val="0"/>
          <w:i w:val="0"/>
          <w:color w:val="222222"/>
          <w:sz w:val="22"/>
        </w:rPr>
        <w:t>Revenue overview across memberships, recruiter subscriptions and course commission; transaction history; and trainer payout management including initiating a provider's Stripe onboarding on their behalf.</w:t>
      </w:r>
    </w:p>
    <w:p>
      <w:pPr>
        <w:spacing w:before="0" w:after="160" w:line="276" w:lineRule="auto"/>
      </w:pPr>
      <w:r>
        <w:rPr>
          <w:rFonts w:ascii="Calibri" w:hAnsi="Calibri" w:eastAsia="Calibri"/>
          <w:b w:val="0"/>
          <w:i w:val="0"/>
          <w:color w:val="222222"/>
          <w:sz w:val="22"/>
        </w:rPr>
        <w:t>BULK OPERATIONS Jobs can be bulk-uploaded by CSV; download the sample file from the admin jobs screen to get the exact expected columns.</w:t>
      </w:r>
    </w:p>
    <w:p>
      <w:pPr>
        <w:pStyle w:val="Heading2"/>
      </w:pPr>
      <w:r>
        <w:rPr>
          <w:rFonts w:ascii="Calibri" w:hAnsi="Calibri" w:eastAsia="Calibri"/>
          <w:b/>
        </w:rPr>
        <w:t>17.5 MOBILE APP (PROFESSIONALS ONLY)</w:t>
      </w:r>
    </w:p>
    <w:p>
      <w:pPr>
        <w:spacing w:before="0" w:after="160" w:line="276" w:lineRule="auto"/>
      </w:pPr>
      <w:r>
        <w:rPr>
          <w:rFonts w:ascii="Calibri" w:hAnsi="Calibri" w:eastAsia="Calibri"/>
          <w:b w:val="0"/>
          <w:i w:val="0"/>
          <w:color w:val="222222"/>
          <w:sz w:val="22"/>
        </w:rPr>
        <w:t>The iOS and Android app mirrors the professional experience: sign up and sign in, choose your profession, build your CV, KYC with on-device camera capture, the document wallet with upload and OCR, jobs (browse, save, apply, track), training (browse, book, pay), real-time chat, profile summary and sharing, subscription management, support and feedback.</w:t>
      </w:r>
    </w:p>
    <w:p>
      <w:pPr>
        <w:spacing w:before="0" w:after="160" w:line="276" w:lineRule="auto"/>
      </w:pPr>
      <w:r>
        <w:rPr>
          <w:rFonts w:ascii="Calibri" w:hAnsi="Calibri" w:eastAsia="Calibri"/>
          <w:b w:val="0"/>
          <w:i w:val="0"/>
          <w:color w:val="222222"/>
          <w:sz w:val="22"/>
        </w:rPr>
        <w:t>Recruiters, training providers and administrators use the web application; there is no mobile app for those roles.</w:t>
      </w:r>
    </w:p>
    <w:p>
      <w:r>
        <w:br w:type="page"/>
      </w:r>
    </w:p>
    <w:p>
      <w:pPr>
        <w:pStyle w:val="Heading1"/>
      </w:pPr>
      <w:r>
        <w:rPr>
          <w:rFonts w:ascii="Calibri" w:hAnsi="Calibri" w:eastAsia="Calibri"/>
          <w:b/>
        </w:rPr>
        <w:t>PART 18 — TRAINING MATERIALS</w:t>
      </w:r>
    </w:p>
    <w:p>
      <w:pPr>
        <w:spacing w:before="0" w:after="160" w:line="276" w:lineRule="auto"/>
      </w:pPr>
      <w:r>
        <w:rPr>
          <w:rFonts w:ascii="Calibri" w:hAnsi="Calibri" w:eastAsia="Calibri"/>
          <w:b w:val="0"/>
          <w:i w:val="0"/>
          <w:color w:val="222222"/>
          <w:sz w:val="22"/>
        </w:rPr>
        <w:t>Two curricula: one for MaritimeLink staff who will operate the platform, one for developers who will maintain it. Each is written as a session plan with exercises and a competency check, so it can be delivered as-is.</w:t>
      </w:r>
    </w:p>
    <w:p>
      <w:pPr>
        <w:pStyle w:val="Heading2"/>
      </w:pPr>
      <w:r>
        <w:rPr>
          <w:rFonts w:ascii="Calibri" w:hAnsi="Calibri" w:eastAsia="Calibri"/>
          <w:b/>
        </w:rPr>
        <w:t>18.1 STAFF / OPERATIONS TRAINING (approx. 4 hours)</w:t>
      </w:r>
    </w:p>
    <w:p>
      <w:pPr>
        <w:spacing w:before="0" w:after="160" w:line="276" w:lineRule="auto"/>
      </w:pPr>
      <w:r>
        <w:rPr>
          <w:rFonts w:ascii="Calibri" w:hAnsi="Calibri" w:eastAsia="Calibri"/>
          <w:b w:val="0"/>
          <w:i w:val="0"/>
          <w:color w:val="222222"/>
          <w:sz w:val="22"/>
        </w:rPr>
        <w:t>SESSION 1 — What the platform is and who uses it (30 min) Content The three-sided marketplace; the four roles; the two-stage assurance model (organisation approval, then KYC); where money flows (memberships, recruiter plans, course commission at 13%). Exercise Draw the journey of one seafarer from sign-up to a booked course, naming every email they receive. Check Trainee can explain the difference between an account STATUS and a KYC STATUS, and why an account can be approved but not verified.</w:t>
      </w:r>
    </w:p>
    <w:p>
      <w:pPr>
        <w:spacing w:before="0" w:after="160" w:line="276" w:lineRule="auto"/>
      </w:pPr>
      <w:r>
        <w:rPr>
          <w:rFonts w:ascii="Calibri" w:hAnsi="Calibri" w:eastAsia="Calibri"/>
          <w:b w:val="0"/>
          <w:i w:val="0"/>
          <w:color w:val="222222"/>
          <w:sz w:val="22"/>
        </w:rPr>
        <w:t>SESSION 2 — The admin console tour (45 min) Content Dashboard and queues; Accounts; Compliance; Companies; Marketplace (internal vs oversight); Operations; Reports; Revenue. Exercise In the staging environment, locate: a pending KYC, a flagged job, an open support case and yesterday's activity log entries. Check Trainee can navigate to any of the six queues without help.</w:t>
      </w:r>
    </w:p>
    <w:p>
      <w:pPr>
        <w:spacing w:before="0" w:after="160" w:line="276" w:lineRule="auto"/>
      </w:pPr>
      <w:r>
        <w:rPr>
          <w:rFonts w:ascii="Calibri" w:hAnsi="Calibri" w:eastAsia="Calibri"/>
          <w:b w:val="0"/>
          <w:i w:val="0"/>
          <w:color w:val="222222"/>
          <w:sz w:val="22"/>
        </w:rPr>
        <w:t>SESSION 3 — Approving organisations and reviewing KYC (60 min) Content What the company-lookup panel is telling you; what OCR confidence and mismatch flags mean; how to read the risk level; when to approve, reject or request resubmission; how notes are used; which email each decision sends. Exercise Work three prepared submissions: one clean, one with a name mismatch, one with an expired document. Justify each decision in a note. Check Decisions match the reviewer's, and every decision carries a note.</w:t>
      </w:r>
    </w:p>
    <w:p>
      <w:pPr>
        <w:spacing w:before="0" w:after="160" w:line="276" w:lineRule="auto"/>
      </w:pPr>
      <w:r>
        <w:rPr>
          <w:rFonts w:ascii="Calibri" w:hAnsi="Calibri" w:eastAsia="Calibri"/>
          <w:b w:val="0"/>
          <w:i w:val="0"/>
          <w:color w:val="222222"/>
          <w:sz w:val="22"/>
        </w:rPr>
        <w:t>SESSION 4 — Moderation and abuse reports (45 min) Content Suspend vs block vs reject; why suspension is time-boxed and self-lifting; how statusBeforeSuspension protects the user; working a report from Pending to Actioned; the difference between a support case and a report; what the reported member is and is not told. Exercise Suspend a test account for 1 day, observe the user-facing message, then reinstate it and confirm the original status returned. Check Trainee chooses the right instrument for a described scenario.</w:t>
      </w:r>
    </w:p>
    <w:p>
      <w:pPr>
        <w:spacing w:before="0" w:after="160" w:line="276" w:lineRule="auto"/>
      </w:pPr>
      <w:r>
        <w:rPr>
          <w:rFonts w:ascii="Calibri" w:hAnsi="Calibri" w:eastAsia="Calibri"/>
          <w:b w:val="0"/>
          <w:i w:val="0"/>
          <w:color w:val="222222"/>
          <w:sz w:val="22"/>
        </w:rPr>
        <w:t>SESSION 5 — Support, marketplace and finance (45 min) Content Support case lifecycle, priorities, internal notes vs replies; flagging and removing listings; reading the revenue overview and transaction history; initiating a training provider's Stripe onboarding. Exercise Resolve a support case end to end, then reconcile one course booking against Stripe (gross, 13% commission, provider payout). Check Trainee can explain a provider's payout figure from first principles.</w:t>
      </w:r>
    </w:p>
    <w:p>
      <w:pPr>
        <w:spacing w:before="0" w:after="160" w:line="276" w:lineRule="auto"/>
      </w:pPr>
      <w:r>
        <w:rPr>
          <w:rFonts w:ascii="Calibri" w:hAnsi="Calibri" w:eastAsia="Calibri"/>
          <w:b w:val="0"/>
          <w:i w:val="0"/>
          <w:color w:val="222222"/>
          <w:sz w:val="22"/>
        </w:rPr>
        <w:t>SESSION 6 — Escalation and the limits of the admin console (15 min) Content What admins CANNOT do (change a user's password, edit a resume, refund outside Stripe, alter historical payout figures); who to escalate to; what information to gather first (account id, timestamp, screenshot, what the user expected). Check Trainee writes an escalation ticket containing everything a developer needs.</w:t>
      </w:r>
    </w:p>
    <w:p>
      <w:pPr>
        <w:pStyle w:val="Heading2"/>
      </w:pPr>
      <w:r>
        <w:rPr>
          <w:rFonts w:ascii="Calibri" w:hAnsi="Calibri" w:eastAsia="Calibri"/>
          <w:b/>
        </w:rPr>
        <w:t>18.2 DEVELOPER TRAINING (approx. 2 days)</w:t>
      </w:r>
    </w:p>
    <w:p>
      <w:pPr>
        <w:spacing w:before="0" w:after="160" w:line="276" w:lineRule="auto"/>
      </w:pPr>
      <w:r>
        <w:rPr>
          <w:rFonts w:ascii="Calibri" w:hAnsi="Calibri" w:eastAsia="Calibri"/>
          <w:b w:val="0"/>
          <w:i w:val="0"/>
          <w:color w:val="222222"/>
          <w:sz w:val="22"/>
        </w:rPr>
        <w:t>DAY 1 MORNING — Orientation Read This document, Parts 1-6. Do Complete the installation guide (Part 10) for backend and web. Get the boot log clean, including the SMTP line. Do Open Swagger at /api-docs, log in as the seeded admin, and call three endpoints from three different guard families. Check Explain, without looking, what happens between an HTTP request arriving and a controller running.</w:t>
      </w:r>
    </w:p>
    <w:p>
      <w:pPr>
        <w:spacing w:before="0" w:after="160" w:line="276" w:lineRule="auto"/>
      </w:pPr>
      <w:r>
        <w:rPr>
          <w:rFonts w:ascii="Calibri" w:hAnsi="Calibri" w:eastAsia="Calibri"/>
          <w:b w:val="0"/>
          <w:i w:val="0"/>
          <w:color w:val="222222"/>
          <w:sz w:val="22"/>
        </w:rPr>
        <w:t>DAY 1 AFTERNOON — Data and domain Read prisma/schema.prisma in full, alongside Part 5. Do Draw the relationships for one professional: resume children, documents, applications, bookings, conversations. Do Trace the SIGNUP_INCOMPLETE flow: read src/utils/signupProgress.ts, then find where the client consumes the error `data`. Exercise Add a nullable field to Professional, push it with `prisma db push` against your own database, expose it on GET /api/professional/me, and surface it in the web profile page. Then revert. Check Explain why DATABASE_URL and DIRECT_URL both exist.</w:t>
      </w:r>
    </w:p>
    <w:p>
      <w:pPr>
        <w:spacing w:before="0" w:after="160" w:line="276" w:lineRule="auto"/>
      </w:pPr>
      <w:r>
        <w:rPr>
          <w:rFonts w:ascii="Calibri" w:hAnsi="Calibri" w:eastAsia="Calibri"/>
          <w:b w:val="0"/>
          <w:i w:val="0"/>
          <w:color w:val="222222"/>
          <w:sz w:val="22"/>
        </w:rPr>
        <w:t>DAY 2 MORNING — Integrations Read Part 7, then src/services/stripeService.ts and src/services/eventNotificationService.ts. Do Run `stripe listen --forward-to localhost:3000/api/webhooks/stripe` and complete a test course booking end to end. Watch the webhook arrive, the booking flip to CONFIRMED, and the emails fire. Do Break it deliberately: mount `express.json()` before the webhook route and observe the signature failure. Put it back. Exercise Add a new email type: a sender in emailService, a notify* function in eventNotificationService wrapped in safeNotify, the mock entry in src/testing/mockEmailService.ts, and a row in docs/EMAIL_NOTIFICATION_EVENTS.md. Check Explain why safeNotify exists and what would break without it.</w:t>
      </w:r>
    </w:p>
    <w:p>
      <w:pPr>
        <w:spacing w:before="0" w:after="160" w:line="276" w:lineRule="auto"/>
      </w:pPr>
      <w:r>
        <w:rPr>
          <w:rFonts w:ascii="Calibri" w:hAnsi="Calibri" w:eastAsia="Calibri"/>
          <w:b w:val="0"/>
          <w:i w:val="0"/>
          <w:color w:val="222222"/>
          <w:sz w:val="22"/>
        </w:rPr>
        <w:t>DAY 2 AFTERNOON — Clients, testing, shipping Read Parts 4.4-4.6, 11, 12 and 15. Do Run all three test suites and reproduce the findings in Part 15. Do Add one Vitest test to the web app and one Jest test to the API. Do Walk a change through the full path: branch, commit (watch husky run), open a PR, review the Vercel preview, and describe what the production deploy would do — including the `prisma db push`. Check Trainee can state, unprompted, the three things that make the backend build dangerous to run casually (it pushes schema, it uses DIRECT_URL, and it is the same command CI runs).</w:t>
      </w:r>
    </w:p>
    <w:p>
      <w:pPr>
        <w:pStyle w:val="Heading2"/>
      </w:pPr>
      <w:r>
        <w:rPr>
          <w:rFonts w:ascii="Calibri" w:hAnsi="Calibri" w:eastAsia="Calibri"/>
          <w:b/>
        </w:rPr>
        <w:t>18.3 QUICK REFERENCE CARD (print this)</w:t>
      </w:r>
    </w:p>
    <w:p>
      <w:pPr>
        <w:spacing w:before="0" w:after="60" w:line="264" w:lineRule="auto"/>
      </w:pPr>
      <w:r>
        <w:rPr>
          <w:rFonts w:ascii="Calibri" w:hAnsi="Calibri" w:eastAsia="Calibri"/>
          <w:b/>
          <w:color w:val="222222"/>
          <w:sz w:val="22"/>
        </w:rPr>
        <w:t>Backend dev server</w:t>
      </w:r>
      <w:r>
        <w:rPr>
          <w:rFonts w:ascii="Calibri" w:hAnsi="Calibri" w:eastAsia="Calibri"/>
          <w:color w:val="222222"/>
          <w:sz w:val="22"/>
        </w:rPr>
        <w:t xml:space="preserve">  —  cd Maritime-apis &amp;&amp; npm run dev</w:t>
      </w:r>
    </w:p>
    <w:p>
      <w:pPr>
        <w:spacing w:before="0" w:after="60" w:line="264" w:lineRule="auto"/>
      </w:pPr>
      <w:r>
        <w:rPr>
          <w:rFonts w:ascii="Calibri" w:hAnsi="Calibri" w:eastAsia="Calibri"/>
          <w:b/>
          <w:color w:val="222222"/>
          <w:sz w:val="22"/>
        </w:rPr>
        <w:t>Backend type check</w:t>
      </w:r>
      <w:r>
        <w:rPr>
          <w:rFonts w:ascii="Calibri" w:hAnsi="Calibri" w:eastAsia="Calibri"/>
          <w:color w:val="222222"/>
          <w:sz w:val="22"/>
        </w:rPr>
        <w:t xml:space="preserve">  —  npx tsc --noEmit</w:t>
      </w:r>
    </w:p>
    <w:p>
      <w:pPr>
        <w:spacing w:before="0" w:after="60" w:line="264" w:lineRule="auto"/>
      </w:pPr>
      <w:r>
        <w:rPr>
          <w:rFonts w:ascii="Calibri" w:hAnsi="Calibri" w:eastAsia="Calibri"/>
          <w:b/>
          <w:color w:val="222222"/>
          <w:sz w:val="22"/>
        </w:rPr>
        <w:t>Backend lint / fix</w:t>
      </w:r>
      <w:r>
        <w:rPr>
          <w:rFonts w:ascii="Calibri" w:hAnsi="Calibri" w:eastAsia="Calibri"/>
          <w:color w:val="222222"/>
          <w:sz w:val="22"/>
        </w:rPr>
        <w:t xml:space="preserve">  —  npx eslint src [--fix]</w:t>
      </w:r>
    </w:p>
    <w:p>
      <w:pPr>
        <w:spacing w:before="0" w:after="60" w:line="264" w:lineRule="auto"/>
      </w:pPr>
      <w:r>
        <w:rPr>
          <w:rFonts w:ascii="Calibri" w:hAnsi="Calibri" w:eastAsia="Calibri"/>
          <w:b/>
          <w:color w:val="222222"/>
          <w:sz w:val="22"/>
        </w:rPr>
        <w:t>Backend tests</w:t>
      </w:r>
      <w:r>
        <w:rPr>
          <w:rFonts w:ascii="Calibri" w:hAnsi="Calibri" w:eastAsia="Calibri"/>
          <w:color w:val="222222"/>
          <w:sz w:val="22"/>
        </w:rPr>
        <w:t xml:space="preserve">  —  NODE_OPTIONS=--experimental-vm-modules npx jest</w:t>
      </w:r>
    </w:p>
    <w:p>
      <w:pPr>
        <w:spacing w:before="0" w:after="60" w:line="264" w:lineRule="auto"/>
      </w:pPr>
      <w:r>
        <w:rPr>
          <w:rFonts w:ascii="Calibri" w:hAnsi="Calibri" w:eastAsia="Calibri"/>
          <w:b/>
          <w:color w:val="222222"/>
          <w:sz w:val="22"/>
        </w:rPr>
        <w:t>Regenerate Prisma client</w:t>
      </w:r>
      <w:r>
        <w:rPr>
          <w:rFonts w:ascii="Calibri" w:hAnsi="Calibri" w:eastAsia="Calibri"/>
          <w:color w:val="222222"/>
          <w:sz w:val="22"/>
        </w:rPr>
        <w:t xml:space="preserve">  —  npm run prisma:generate</w:t>
      </w:r>
    </w:p>
    <w:p>
      <w:pPr>
        <w:spacing w:before="0" w:after="160" w:line="276" w:lineRule="auto"/>
      </w:pPr>
      <w:r>
        <w:rPr>
          <w:rFonts w:ascii="Calibri" w:hAnsi="Calibri" w:eastAsia="Calibri"/>
          <w:b w:val="0"/>
          <w:i w:val="0"/>
          <w:color w:val="222222"/>
          <w:sz w:val="22"/>
        </w:rPr>
        <w:t>Push schema (careful!) npx prisma db push Seed first admin npx tsx prisma/seed.ts Expiry job (dry run) npm run job:expiry-reminders -- --dry-run</w:t>
      </w:r>
    </w:p>
    <w:p>
      <w:pPr>
        <w:spacing w:before="0" w:after="60" w:line="264" w:lineRule="auto"/>
      </w:pPr>
      <w:r>
        <w:rPr>
          <w:rFonts w:ascii="Calibri" w:hAnsi="Calibri" w:eastAsia="Calibri"/>
          <w:b/>
          <w:color w:val="222222"/>
          <w:sz w:val="22"/>
        </w:rPr>
        <w:t>Web dev server</w:t>
      </w:r>
      <w:r>
        <w:rPr>
          <w:rFonts w:ascii="Calibri" w:hAnsi="Calibri" w:eastAsia="Calibri"/>
          <w:color w:val="222222"/>
          <w:sz w:val="22"/>
        </w:rPr>
        <w:t xml:space="preserve">  —  cd MaritimeLink-Frontend &amp;&amp; npm run dev</w:t>
      </w:r>
    </w:p>
    <w:p>
      <w:pPr>
        <w:spacing w:before="0" w:after="60" w:line="264" w:lineRule="auto"/>
      </w:pPr>
      <w:r>
        <w:rPr>
          <w:rFonts w:ascii="Calibri" w:hAnsi="Calibri" w:eastAsia="Calibri"/>
          <w:b/>
          <w:color w:val="222222"/>
          <w:sz w:val="22"/>
        </w:rPr>
        <w:t>Web tests</w:t>
      </w:r>
      <w:r>
        <w:rPr>
          <w:rFonts w:ascii="Calibri" w:hAnsi="Calibri" w:eastAsia="Calibri"/>
          <w:color w:val="222222"/>
          <w:sz w:val="22"/>
        </w:rPr>
        <w:t xml:space="preserve">  —  npx vitest run</w:t>
      </w:r>
    </w:p>
    <w:p>
      <w:pPr>
        <w:spacing w:before="0" w:after="60" w:line="264" w:lineRule="auto"/>
      </w:pPr>
      <w:r>
        <w:rPr>
          <w:rFonts w:ascii="Calibri" w:hAnsi="Calibri" w:eastAsia="Calibri"/>
          <w:b/>
          <w:color w:val="222222"/>
          <w:sz w:val="22"/>
        </w:rPr>
        <w:t>Web production build</w:t>
      </w:r>
      <w:r>
        <w:rPr>
          <w:rFonts w:ascii="Calibri" w:hAnsi="Calibri" w:eastAsia="Calibri"/>
          <w:color w:val="222222"/>
          <w:sz w:val="22"/>
        </w:rPr>
        <w:t xml:space="preserve">  —  npm run build &amp;&amp; npm run preview</w:t>
      </w:r>
    </w:p>
    <w:p>
      <w:pPr>
        <w:spacing w:before="0" w:after="60" w:line="264" w:lineRule="auto"/>
      </w:pPr>
      <w:r>
        <w:rPr>
          <w:rFonts w:ascii="Calibri" w:hAnsi="Calibri" w:eastAsia="Calibri"/>
          <w:b/>
          <w:color w:val="222222"/>
          <w:sz w:val="22"/>
        </w:rPr>
        <w:t>Mobile run</w:t>
      </w:r>
      <w:r>
        <w:rPr>
          <w:rFonts w:ascii="Calibri" w:hAnsi="Calibri" w:eastAsia="Calibri"/>
          <w:color w:val="222222"/>
          <w:sz w:val="22"/>
        </w:rPr>
        <w:t xml:space="preserve">  —  flutter run --dart-define-from-file=dart_defines.json</w:t>
      </w:r>
    </w:p>
    <w:p>
      <w:pPr>
        <w:spacing w:before="0" w:after="60" w:line="264" w:lineRule="auto"/>
      </w:pPr>
      <w:r>
        <w:rPr>
          <w:rFonts w:ascii="Calibri" w:hAnsi="Calibri" w:eastAsia="Calibri"/>
          <w:b/>
          <w:color w:val="222222"/>
          <w:sz w:val="22"/>
        </w:rPr>
        <w:t>Mobile tests</w:t>
      </w:r>
      <w:r>
        <w:rPr>
          <w:rFonts w:ascii="Calibri" w:hAnsi="Calibri" w:eastAsia="Calibri"/>
          <w:color w:val="222222"/>
          <w:sz w:val="22"/>
        </w:rPr>
        <w:t xml:space="preserve">  —  flutter test</w:t>
      </w:r>
    </w:p>
    <w:p>
      <w:pPr>
        <w:spacing w:before="0" w:after="60" w:line="264" w:lineRule="auto"/>
      </w:pPr>
      <w:r>
        <w:rPr>
          <w:rFonts w:ascii="Calibri" w:hAnsi="Calibri" w:eastAsia="Calibri"/>
          <w:b/>
          <w:color w:val="222222"/>
          <w:sz w:val="22"/>
        </w:rPr>
        <w:t>Mobile analyse</w:t>
      </w:r>
      <w:r>
        <w:rPr>
          <w:rFonts w:ascii="Calibri" w:hAnsi="Calibri" w:eastAsia="Calibri"/>
          <w:color w:val="222222"/>
          <w:sz w:val="22"/>
        </w:rPr>
        <w:t xml:space="preserve">  —  flutter analyze</w:t>
      </w:r>
    </w:p>
    <w:p>
      <w:pPr>
        <w:spacing w:before="0" w:after="60" w:line="264" w:lineRule="auto"/>
      </w:pPr>
      <w:r>
        <w:rPr>
          <w:rFonts w:ascii="Calibri" w:hAnsi="Calibri" w:eastAsia="Calibri"/>
          <w:b/>
          <w:color w:val="222222"/>
          <w:sz w:val="22"/>
        </w:rPr>
        <w:t>Swagger</w:t>
      </w:r>
      <w:r>
        <w:rPr>
          <w:rFonts w:ascii="Calibri" w:hAnsi="Calibri" w:eastAsia="Calibri"/>
          <w:color w:val="222222"/>
          <w:sz w:val="22"/>
        </w:rPr>
        <w:t xml:space="preserve">  —  &lt;API&gt;/api-docs</w:t>
      </w:r>
    </w:p>
    <w:p>
      <w:pPr>
        <w:spacing w:before="0" w:after="60" w:line="264" w:lineRule="auto"/>
      </w:pPr>
      <w:r>
        <w:rPr>
          <w:rFonts w:ascii="Calibri" w:hAnsi="Calibri" w:eastAsia="Calibri"/>
          <w:b/>
          <w:color w:val="222222"/>
          <w:sz w:val="22"/>
        </w:rPr>
        <w:t>Health</w:t>
      </w:r>
      <w:r>
        <w:rPr>
          <w:rFonts w:ascii="Calibri" w:hAnsi="Calibri" w:eastAsia="Calibri"/>
          <w:color w:val="222222"/>
          <w:sz w:val="22"/>
        </w:rPr>
        <w:t xml:space="preserve">  —  &lt;API&gt;/health</w:t>
      </w:r>
    </w:p>
    <w:p>
      <w:pPr>
        <w:spacing w:before="0" w:after="60" w:line="264" w:lineRule="auto"/>
      </w:pPr>
      <w:r>
        <w:rPr>
          <w:rFonts w:ascii="Calibri" w:hAnsi="Calibri" w:eastAsia="Calibri"/>
          <w:b/>
          <w:color w:val="222222"/>
          <w:sz w:val="22"/>
        </w:rPr>
        <w:t>Admin login</w:t>
      </w:r>
      <w:r>
        <w:rPr>
          <w:rFonts w:ascii="Calibri" w:hAnsi="Calibri" w:eastAsia="Calibri"/>
          <w:color w:val="222222"/>
          <w:sz w:val="22"/>
        </w:rPr>
        <w:t xml:space="preserve">  —  &lt;WEB&gt;/admin/login</w:t>
      </w:r>
    </w:p>
    <w:p>
      <w:pPr>
        <w:spacing w:before="0" w:after="60" w:line="264" w:lineRule="auto"/>
      </w:pPr>
      <w:r>
        <w:rPr>
          <w:rFonts w:ascii="Calibri" w:hAnsi="Calibri" w:eastAsia="Calibri"/>
          <w:b/>
          <w:color w:val="222222"/>
          <w:sz w:val="22"/>
        </w:rPr>
        <w:t>Recruiter login</w:t>
      </w:r>
      <w:r>
        <w:rPr>
          <w:rFonts w:ascii="Calibri" w:hAnsi="Calibri" w:eastAsia="Calibri"/>
          <w:color w:val="222222"/>
          <w:sz w:val="22"/>
        </w:rPr>
        <w:t xml:space="preserve">  —  &lt;WEB&gt;/recruiter/login</w:t>
      </w:r>
    </w:p>
    <w:p>
      <w:pPr>
        <w:spacing w:before="0" w:after="60" w:line="264" w:lineRule="auto"/>
      </w:pPr>
      <w:r>
        <w:rPr>
          <w:rFonts w:ascii="Calibri" w:hAnsi="Calibri" w:eastAsia="Calibri"/>
          <w:b/>
          <w:color w:val="222222"/>
          <w:sz w:val="22"/>
        </w:rPr>
        <w:t>Provider login</w:t>
      </w:r>
      <w:r>
        <w:rPr>
          <w:rFonts w:ascii="Calibri" w:hAnsi="Calibri" w:eastAsia="Calibri"/>
          <w:color w:val="222222"/>
          <w:sz w:val="22"/>
        </w:rPr>
        <w:t xml:space="preserve">  —  &lt;WEB&gt;/training-provider/login</w:t>
      </w:r>
    </w:p>
    <w:p>
      <w:pPr>
        <w:spacing w:before="0" w:after="60" w:line="264" w:lineRule="auto"/>
      </w:pPr>
      <w:r>
        <w:rPr>
          <w:rFonts w:ascii="Calibri" w:hAnsi="Calibri" w:eastAsia="Calibri"/>
          <w:b/>
          <w:color w:val="222222"/>
          <w:sz w:val="22"/>
        </w:rPr>
        <w:t>Professional login</w:t>
      </w:r>
      <w:r>
        <w:rPr>
          <w:rFonts w:ascii="Calibri" w:hAnsi="Calibri" w:eastAsia="Calibri"/>
          <w:color w:val="222222"/>
          <w:sz w:val="22"/>
        </w:rPr>
        <w:t xml:space="preserve">  —  &lt;WEB&gt;/signin</w:t>
      </w:r>
    </w:p>
    <w:p>
      <w:pPr>
        <w:pStyle w:val="Heading2"/>
      </w:pPr>
      <w:r>
        <w:rPr>
          <w:rFonts w:ascii="Calibri" w:hAnsi="Calibri" w:eastAsia="Calibri"/>
          <w:b/>
        </w:rPr>
        <w:t>18.4 FREQUENTLY ASKED QUESTIONS (support-desk crib sheet)</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"I didn't get my verification code."</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Resend from the OTP screen; check spam. For recruiters, the PHONE code</w:t>
      </w:r>
    </w:p>
    <w:p>
      <w:pPr>
        <w:spacing w:before="0" w:after="160" w:line="276" w:lineRule="auto"/>
      </w:pPr>
      <w:r>
        <w:rPr>
          <w:rFonts w:ascii="Calibri" w:hAnsi="Calibri" w:eastAsia="Calibri"/>
          <w:b w:val="0"/>
          <w:i w:val="0"/>
          <w:color w:val="222222"/>
          <w:sz w:val="22"/>
        </w:rPr>
        <w:t>comes from Twilio — if Twilio is misconfigured the code is emailed instead. Check the Twilio Verify log.</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"I signed in and it sent me back to a signup page."</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Correct behaviour. Their registration was never finished; the platform</w:t>
      </w:r>
    </w:p>
    <w:p>
      <w:pPr>
        <w:spacing w:before="0" w:after="160" w:line="276" w:lineRule="auto"/>
      </w:pPr>
      <w:r>
        <w:rPr>
          <w:rFonts w:ascii="Calibri" w:hAnsi="Calibri" w:eastAsia="Calibri"/>
          <w:b w:val="0"/>
          <w:i w:val="0"/>
          <w:color w:val="222222"/>
          <w:sz w:val="22"/>
        </w:rPr>
        <w:t>resumes them at the exact step. Ask which step they see.</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"My account says contact support."</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It is suspended, blocked or rejected. Check the moderation panel on the</w:t>
      </w:r>
    </w:p>
    <w:p>
      <w:pPr>
        <w:spacing w:before="0" w:after="160" w:line="276" w:lineRule="auto"/>
      </w:pPr>
      <w:r>
        <w:rPr>
          <w:rFonts w:ascii="Calibri" w:hAnsi="Calibri" w:eastAsia="Calibri"/>
          <w:b w:val="0"/>
          <w:i w:val="0"/>
          <w:color w:val="222222"/>
          <w:sz w:val="22"/>
        </w:rPr>
        <w:t>account. Timed suspensions lift themselves.</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"I paid but nothing happened."</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Check Stripe for the payment, then check the webhook delivered. If the</w:t>
      </w:r>
    </w:p>
    <w:p>
      <w:pPr>
        <w:spacing w:before="0" w:after="160" w:line="276" w:lineRule="auto"/>
      </w:pPr>
      <w:r>
        <w:rPr>
          <w:rFonts w:ascii="Calibri" w:hAnsi="Calibri" w:eastAsia="Calibri"/>
          <w:b w:val="0"/>
          <w:i w:val="0"/>
          <w:color w:val="222222"/>
          <w:sz w:val="22"/>
        </w:rPr>
        <w:t>webhook failed, resend it from the Stripe dashboard.</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"My certificate details were read wrong."</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OCR is assistive only. Every field is editable; ask them to correct it.</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"Recruiters can't see me."</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Check: is the profile complete, is availability set to available, is the</w:t>
      </w:r>
    </w:p>
    <w:p>
      <w:pPr>
        <w:spacing w:before="0" w:after="160" w:line="276" w:lineRule="auto"/>
      </w:pPr>
      <w:r>
        <w:rPr>
          <w:rFonts w:ascii="Calibri" w:hAnsi="Calibri" w:eastAsia="Calibri"/>
          <w:b w:val="0"/>
          <w:i w:val="0"/>
          <w:color w:val="222222"/>
          <w:sz w:val="22"/>
        </w:rPr>
        <w:t>account verified, and (for search prominence) is the membership free or paid?</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"How do I stop my profile appearing on Google?"</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Turn off the public profile toggle in profile settings. It is off by</w:t>
      </w:r>
    </w:p>
    <w:p>
      <w:pPr>
        <w:spacing w:before="0" w:after="160" w:line="276" w:lineRule="auto"/>
      </w:pPr>
      <w:r>
        <w:rPr>
          <w:rFonts w:ascii="Calibri" w:hAnsi="Calibri" w:eastAsia="Calibri"/>
          <w:b w:val="0"/>
          <w:i w:val="0"/>
          <w:color w:val="222222"/>
          <w:sz w:val="22"/>
        </w:rPr>
        <w:t>default; only opted-in profiles are published and included in the sitemap.</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"Can I get all my data?"</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They can download their resume as a PDF and their document pack. There is</w:t>
      </w:r>
    </w:p>
    <w:p>
      <w:pPr>
        <w:spacing w:before="0" w:after="160" w:line="276" w:lineRule="auto"/>
      </w:pPr>
      <w:r>
        <w:rPr>
          <w:rFonts w:ascii="Calibri" w:hAnsi="Calibri" w:eastAsia="Calibri"/>
          <w:b w:val="0"/>
          <w:i w:val="0"/>
          <w:color w:val="222222"/>
          <w:sz w:val="22"/>
        </w:rPr>
        <w:t>no one-click full export today; a subject access request must be handled manually.</w:t>
      </w:r>
    </w:p>
    <w:p>
      <w:pPr>
        <w:spacing w:before="0" w:after="60" w:line="264" w:lineRule="auto"/>
      </w:pPr>
      <w:r>
        <w:rPr>
          <w:rFonts w:ascii="Calibri" w:hAnsi="Calibri" w:eastAsia="Calibri"/>
          <w:b/>
          <w:color w:val="222222"/>
          <w:sz w:val="22"/>
        </w:rPr>
        <w:t>Q</w:t>
      </w:r>
      <w:r>
        <w:rPr>
          <w:rFonts w:ascii="Calibri" w:hAnsi="Calibri" w:eastAsia="Calibri"/>
          <w:color w:val="222222"/>
          <w:sz w:val="22"/>
        </w:rPr>
        <w:t xml:space="preserve">  —  "I want my account deleted."</w:t>
      </w:r>
    </w:p>
    <w:p>
      <w:pPr>
        <w:spacing w:before="0" w:after="60" w:line="264" w:lineRule="auto"/>
      </w:pPr>
      <w:r>
        <w:rPr>
          <w:rFonts w:ascii="Calibri" w:hAnsi="Calibri" w:eastAsia="Calibri"/>
          <w:b/>
          <w:color w:val="222222"/>
          <w:sz w:val="22"/>
        </w:rPr>
        <w:t>A</w:t>
      </w:r>
      <w:r>
        <w:rPr>
          <w:rFonts w:ascii="Calibri" w:hAnsi="Calibri" w:eastAsia="Calibri"/>
          <w:color w:val="222222"/>
          <w:sz w:val="22"/>
        </w:rPr>
        <w:t xml:space="preserve">  —  Self-service deletion exists in profile settings and cascades their</w:t>
      </w:r>
    </w:p>
    <w:p>
      <w:pPr>
        <w:spacing w:before="0" w:after="160" w:line="276" w:lineRule="auto"/>
      </w:pPr>
      <w:r>
        <w:rPr>
          <w:rFonts w:ascii="Calibri" w:hAnsi="Calibri" w:eastAsia="Calibri"/>
          <w:b w:val="0"/>
          <w:i w:val="0"/>
          <w:color w:val="222222"/>
          <w:sz w:val="22"/>
        </w:rPr>
        <w:t>personal data. Note that uploaded files in storage and audit records need separate handling — see 14.4.</w:t>
      </w:r>
    </w:p>
    <w:p>
      <w:r>
        <w:br w:type="page"/>
      </w:r>
    </w:p>
    <w:p>
      <w:pPr>
        <w:pStyle w:val="Heading1"/>
      </w:pPr>
      <w:r>
        <w:rPr>
          <w:rFonts w:ascii="Calibri" w:hAnsi="Calibri" w:eastAsia="Calibri"/>
          <w:b/>
        </w:rPr>
        <w:t>PART 19 — DEVELOPER ONBOARDING PATH</w:t>
      </w:r>
    </w:p>
    <w:p>
      <w:pPr>
        <w:pStyle w:val="Heading2"/>
      </w:pPr>
      <w:r>
        <w:rPr>
          <w:rFonts w:ascii="Calibri" w:hAnsi="Calibri" w:eastAsia="Calibri"/>
          <w:b/>
        </w:rPr>
        <w:t>19.1 DAY ONE CHECKLIST</w:t>
      </w:r>
    </w:p>
    <w:p>
      <w:pPr>
        <w:spacing w:before="0" w:after="160" w:line="276" w:lineRule="auto"/>
      </w:pPr>
      <w:r>
        <w:rPr>
          <w:rFonts w:ascii="Calibri" w:hAnsi="Calibri" w:eastAsia="Calibri"/>
          <w:b w:val="0"/>
          <w:i w:val="0"/>
          <w:color w:val="222222"/>
          <w:sz w:val="22"/>
        </w:rPr>
        <w:t>[ ] GitHub access to the MaritimeLink-Ltd organisation (all three repos) [ ] Credentials for the development .env files (from the client's secret store — never from a chat message or email) [ ] Read-only access to: Render, Vercel, Supabase, Stripe (test mode), Twilio, Google Cloud/AI Studio [CLIENT TO GRANT] [ ] An admin login for the staging/development web app [ ] Local environment running: backend, web, and (if relevant) mobile [ ] This document read end to end</w:t>
      </w:r>
    </w:p>
    <w:p>
      <w:pPr>
        <w:pStyle w:val="Heading2"/>
      </w:pPr>
      <w:r>
        <w:rPr>
          <w:rFonts w:ascii="Calibri" w:hAnsi="Calibri" w:eastAsia="Calibri"/>
          <w:b/>
        </w:rPr>
        <w:t>19.2 WEEK ONE PLAN</w:t>
      </w:r>
    </w:p>
    <w:p>
      <w:pPr>
        <w:spacing w:before="0" w:after="60" w:line="264" w:lineRule="auto"/>
      </w:pPr>
      <w:r>
        <w:rPr>
          <w:rFonts w:ascii="Calibri" w:hAnsi="Calibri" w:eastAsia="Calibri"/>
          <w:b/>
          <w:color w:val="222222"/>
          <w:sz w:val="22"/>
        </w:rPr>
        <w:t>Day 1</w:t>
      </w:r>
      <w:r>
        <w:rPr>
          <w:rFonts w:ascii="Calibri" w:hAnsi="Calibri" w:eastAsia="Calibri"/>
          <w:color w:val="222222"/>
          <w:sz w:val="22"/>
        </w:rPr>
        <w:t xml:space="preserve">  —  Environments running; read Parts 1-6; explore the product as all four</w:t>
      </w:r>
    </w:p>
    <w:p>
      <w:pPr>
        <w:spacing w:before="0" w:after="160" w:line="276" w:lineRule="auto"/>
      </w:pPr>
      <w:r>
        <w:rPr>
          <w:rFonts w:ascii="Calibri" w:hAnsi="Calibri" w:eastAsia="Calibri"/>
          <w:b w:val="0"/>
          <w:i w:val="0"/>
          <w:color w:val="222222"/>
          <w:sz w:val="22"/>
        </w:rPr>
        <w:t>roles in staging. Day 2 Read the schema and trace one full feature (job application) from the React page, through the service module, the endpoint, the controller, the service layer, to the database and back — including the emails it sends. Day 3 Fix something small and real. Suggested starters, all genuine and all low risk:</w:t>
      </w:r>
    </w:p>
    <w:p>
      <w:pPr>
        <w:pStyle w:val="ListBullet"/>
        <w:spacing w:before="0" w:after="60" w:line="264" w:lineRule="auto"/>
        <w:ind w:left="360"/>
      </w:pPr>
      <w:r>
        <w:rPr>
          <w:rFonts w:ascii="Calibri" w:hAnsi="Calibri" w:eastAsia="Calibri"/>
          <w:color w:val="222222"/>
          <w:sz w:val="22"/>
        </w:rPr>
        <w:t>the two ESLint quote errors (15.4)</w:t>
      </w:r>
    </w:p>
    <w:p>
      <w:pPr>
        <w:pStyle w:val="ListBullet"/>
        <w:spacing w:before="0" w:after="60" w:line="264" w:lineRule="auto"/>
        <w:ind w:left="360"/>
      </w:pPr>
      <w:r>
        <w:rPr>
          <w:rFonts w:ascii="Calibri" w:hAnsi="Calibri" w:eastAsia="Calibri"/>
          <w:color w:val="222222"/>
          <w:sz w:val="22"/>
        </w:rPr>
        <w:t>the Jest testMatch so `test.ts` stops being collected (15.3)</w:t>
      </w:r>
    </w:p>
    <w:p>
      <w:pPr>
        <w:pStyle w:val="ListBullet"/>
        <w:spacing w:before="0" w:after="60" w:line="264" w:lineRule="auto"/>
        <w:ind w:left="360"/>
      </w:pPr>
      <w:r>
        <w:rPr>
          <w:rFonts w:ascii="Calibri" w:hAnsi="Calibri" w:eastAsia="Calibri"/>
          <w:color w:val="222222"/>
          <w:sz w:val="22"/>
        </w:rPr>
        <w:t>`npx update-browserslist-db@latest` in the web app Day 4 Add a test in each of the three suites. Run all three. Day 5 Ship the small fix through the full pipeline and observe the deploy.</w:t>
      </w:r>
    </w:p>
    <w:p>
      <w:pPr>
        <w:pStyle w:val="Heading2"/>
      </w:pPr>
      <w:r>
        <w:rPr>
          <w:rFonts w:ascii="Calibri" w:hAnsi="Calibri" w:eastAsia="Calibri"/>
          <w:b/>
        </w:rPr>
        <w:t>19.3 THE FIVE FILES TO READ FIRST</w:t>
      </w:r>
    </w:p>
    <w:p>
      <w:pPr>
        <w:pStyle w:val="ListNumber"/>
        <w:spacing w:before="0" w:after="60" w:line="264" w:lineRule="auto"/>
      </w:pPr>
      <w:r>
        <w:rPr>
          <w:rFonts w:ascii="Calibri" w:hAnsi="Calibri" w:eastAsia="Calibri"/>
          <w:color w:val="222222"/>
          <w:sz w:val="22"/>
        </w:rPr>
        <w:t>Maritime-apis/src/app.ts middleware order and every route</w:t>
      </w:r>
    </w:p>
    <w:p>
      <w:pPr>
        <w:pStyle w:val="ListNumber"/>
        <w:spacing w:before="0" w:after="60" w:line="264" w:lineRule="auto"/>
      </w:pPr>
      <w:r>
        <w:rPr>
          <w:rFonts w:ascii="Calibri" w:hAnsi="Calibri" w:eastAsia="Calibri"/>
          <w:color w:val="222222"/>
          <w:sz w:val="22"/>
        </w:rPr>
        <w:t>Maritime-apis/prisma/schema.prisma the entire domain</w:t>
      </w:r>
    </w:p>
    <w:p>
      <w:pPr>
        <w:pStyle w:val="ListNumber"/>
        <w:spacing w:before="0" w:after="60" w:line="264" w:lineRule="auto"/>
      </w:pPr>
      <w:r>
        <w:rPr>
          <w:rFonts w:ascii="Calibri" w:hAnsi="Calibri" w:eastAsia="Calibri"/>
          <w:color w:val="222222"/>
          <w:sz w:val="22"/>
        </w:rPr>
        <w:t>Maritime-apis/src/config/env.ts everything that is configurable</w:t>
      </w:r>
    </w:p>
    <w:p>
      <w:pPr>
        <w:pStyle w:val="ListNumber"/>
        <w:spacing w:before="0" w:after="60" w:line="264" w:lineRule="auto"/>
      </w:pPr>
      <w:r>
        <w:rPr>
          <w:rFonts w:ascii="Calibri" w:hAnsi="Calibri" w:eastAsia="Calibri"/>
          <w:color w:val="222222"/>
          <w:sz w:val="22"/>
        </w:rPr>
        <w:t>MaritimeLink-Frontend/src/App.jsx every screen in the product</w:t>
      </w:r>
    </w:p>
    <w:p>
      <w:pPr>
        <w:pStyle w:val="ListNumber"/>
        <w:spacing w:before="0" w:after="60" w:line="264" w:lineRule="auto"/>
      </w:pPr>
      <w:r>
        <w:rPr>
          <w:rFonts w:ascii="Calibri" w:hAnsi="Calibri" w:eastAsia="Calibri"/>
          <w:color w:val="222222"/>
          <w:sz w:val="22"/>
        </w:rPr>
        <w:t>MaritimeLink-Frontend/src/utils/httpClient.js how the client talks to</w:t>
      </w:r>
    </w:p>
    <w:p>
      <w:pPr>
        <w:spacing w:before="80" w:after="200" w:line="252" w:lineRule="auto"/>
        <w:ind w:left="144"/>
        <w:shd w:fill="F4F7FA" w:val="clear"/>
      </w:pPr>
      <w:r>
        <w:rPr>
          <w:rFonts w:ascii="Consolas" w:hAnsi="Consolas" w:eastAsia="Consolas"/>
          <w:color w:val="333333"/>
          <w:sz w:val="16"/>
        </w:rPr>
        <w:t>the API and handles auth failure</w:t>
      </w:r>
    </w:p>
    <w:p>
      <w:pPr>
        <w:pStyle w:val="Heading2"/>
      </w:pPr>
      <w:r>
        <w:rPr>
          <w:rFonts w:ascii="Calibri" w:hAnsi="Calibri" w:eastAsia="Calibri"/>
          <w:b/>
        </w:rPr>
        <w:t>19.4 MENTAL MODELS THAT PREVENT MISTAKES</w:t>
      </w:r>
    </w:p>
    <w:p>
      <w:pPr>
        <w:pStyle w:val="ListBullet"/>
        <w:spacing w:before="0" w:after="60" w:line="264" w:lineRule="auto"/>
        <w:ind w:left="360"/>
      </w:pPr>
      <w:r>
        <w:rPr>
          <w:rFonts w:ascii="Calibri" w:hAnsi="Calibri" w:eastAsia="Calibri"/>
          <w:color w:val="222222"/>
          <w:sz w:val="22"/>
        </w:rPr>
        <w:t>"Recruiter" in the database means recruitment agent OR training provider. The `role` column separates them. Half the confusion in this codebase comes from forgetting that.</w:t>
      </w:r>
    </w:p>
    <w:p>
      <w:pPr>
        <w:pStyle w:val="ListBullet"/>
        <w:spacing w:before="0" w:after="60" w:line="264" w:lineRule="auto"/>
        <w:ind w:left="360"/>
      </w:pPr>
      <w:r>
        <w:rPr>
          <w:rFonts w:ascii="Calibri" w:hAnsi="Calibri" w:eastAsia="Calibri"/>
          <w:color w:val="222222"/>
          <w:sz w:val="22"/>
        </w:rPr>
        <w:t>There is no `users` table. Three account tables, one JWT format, five guards.</w:t>
      </w:r>
    </w:p>
    <w:p>
      <w:pPr>
        <w:pStyle w:val="ListBullet"/>
        <w:spacing w:before="0" w:after="60" w:line="264" w:lineRule="auto"/>
        <w:ind w:left="360"/>
      </w:pPr>
      <w:r>
        <w:rPr>
          <w:rFonts w:ascii="Calibri" w:hAnsi="Calibri" w:eastAsia="Calibri"/>
          <w:color w:val="222222"/>
          <w:sz w:val="22"/>
        </w:rPr>
        <w:t>The API is the only thing that may touch secrets. If you find yourself wanting a secret in the web or mobile app, the design is wrong.</w:t>
      </w:r>
    </w:p>
    <w:p>
      <w:pPr>
        <w:pStyle w:val="ListBullet"/>
        <w:spacing w:before="0" w:after="60" w:line="264" w:lineRule="auto"/>
        <w:ind w:left="360"/>
      </w:pPr>
      <w:r>
        <w:rPr>
          <w:rFonts w:ascii="Calibri" w:hAnsi="Calibri" w:eastAsia="Calibri"/>
          <w:color w:val="222222"/>
          <w:sz w:val="22"/>
        </w:rPr>
        <w:t>Emails are side effects that must never fail a transaction — always go through eventNotificationService/safeNotify.</w:t>
      </w:r>
    </w:p>
    <w:p>
      <w:pPr>
        <w:pStyle w:val="ListBullet"/>
        <w:spacing w:before="0" w:after="60" w:line="264" w:lineRule="auto"/>
        <w:ind w:left="360"/>
      </w:pPr>
      <w:r>
        <w:rPr>
          <w:rFonts w:ascii="Calibri" w:hAnsi="Calibri" w:eastAsia="Calibri"/>
          <w:color w:val="222222"/>
          <w:sz w:val="22"/>
        </w:rPr>
        <w:t>Money constants are duplicated across repos ON PURPOSE, with comments pointing at each other. Change them together or the product lies to users.</w:t>
      </w:r>
    </w:p>
    <w:p>
      <w:pPr>
        <w:pStyle w:val="ListBullet"/>
        <w:spacing w:before="0" w:after="60" w:line="264" w:lineRule="auto"/>
        <w:ind w:left="360"/>
      </w:pPr>
      <w:r>
        <w:rPr>
          <w:rFonts w:ascii="Calibri" w:hAnsi="Calibri" w:eastAsia="Calibri"/>
          <w:color w:val="222222"/>
          <w:sz w:val="22"/>
        </w:rPr>
        <w:t>`npm run build` on the backend changes the database. Say it out loud before you run it.</w:t>
      </w:r>
    </w:p>
    <w:p>
      <w:pPr>
        <w:pStyle w:val="Heading2"/>
      </w:pPr>
      <w:r>
        <w:rPr>
          <w:rFonts w:ascii="Calibri" w:hAnsi="Calibri" w:eastAsia="Calibri"/>
          <w:b/>
        </w:rPr>
        <w:t>19.5 HOW TO GET HELP</w:t>
      </w:r>
    </w:p>
    <w:p>
      <w:pPr>
        <w:spacing w:before="0" w:after="60" w:line="264" w:lineRule="auto"/>
      </w:pPr>
      <w:r>
        <w:rPr>
          <w:rFonts w:ascii="Calibri" w:hAnsi="Calibri" w:eastAsia="Calibri"/>
          <w:b/>
          <w:color w:val="222222"/>
          <w:sz w:val="22"/>
        </w:rPr>
        <w:t>Runtime behaviour</w:t>
      </w:r>
      <w:r>
        <w:rPr>
          <w:rFonts w:ascii="Calibri" w:hAnsi="Calibri" w:eastAsia="Calibri"/>
          <w:color w:val="222222"/>
          <w:sz w:val="22"/>
        </w:rPr>
        <w:t xml:space="preserve">  —  Swagger (/api-docs) and the Render logs</w:t>
      </w:r>
    </w:p>
    <w:p>
      <w:pPr>
        <w:spacing w:before="0" w:after="60" w:line="264" w:lineRule="auto"/>
      </w:pPr>
      <w:r>
        <w:rPr>
          <w:rFonts w:ascii="Calibri" w:hAnsi="Calibri" w:eastAsia="Calibri"/>
          <w:b/>
          <w:color w:val="222222"/>
          <w:sz w:val="22"/>
        </w:rPr>
        <w:t>Data questions</w:t>
      </w:r>
      <w:r>
        <w:rPr>
          <w:rFonts w:ascii="Calibri" w:hAnsi="Calibri" w:eastAsia="Calibri"/>
          <w:color w:val="222222"/>
          <w:sz w:val="22"/>
        </w:rPr>
        <w:t xml:space="preserve">  —  prisma/schema.prisma, then the Supabase table editor</w:t>
      </w:r>
    </w:p>
    <w:p>
      <w:pPr>
        <w:spacing w:before="80" w:after="200" w:line="252" w:lineRule="auto"/>
        <w:ind w:left="144"/>
        <w:shd w:fill="F4F7FA" w:val="clear"/>
      </w:pPr>
      <w:r>
        <w:rPr>
          <w:rFonts w:ascii="Consolas" w:hAnsi="Consolas" w:eastAsia="Consolas"/>
          <w:color w:val="333333"/>
          <w:sz w:val="16"/>
        </w:rPr>
        <w:t>"Why is it like this?"   The codebase is unusually well commented; the</w:t>
        <w:br/>
        <w:t xml:space="preserve">                         reasoning behind non-obvious decisions is written</w:t>
        <w:br/>
        <w:t xml:space="preserve">                         above the code (commission.ts, contact.ts,</w:t>
        <w:br/>
        <w:t xml:space="preserve">                         documentWalletCategories.js and legalRoutes.js are</w:t>
        <w:br/>
        <w:t xml:space="preserve">                         good examples)</w:t>
        <w:br/>
        <w:t>Email behaviour          docs/EMAIL_NOTIFICATION_EVENTS.md</w:t>
        <w:br/>
        <w:t>Manual schema history    docs/ACCOUNT_MODERATION_MIGRATION.md and</w:t>
        <w:br/>
        <w:t xml:space="preserve">                         docs/REPORT_NOTES_MIGRATION.md</w:t>
      </w:r>
    </w:p>
    <w:p>
      <w:r>
        <w:br w:type="page"/>
      </w:r>
    </w:p>
    <w:p>
      <w:pPr>
        <w:pStyle w:val="Heading1"/>
      </w:pPr>
      <w:r>
        <w:rPr>
          <w:rFonts w:ascii="Calibri" w:hAnsi="Calibri" w:eastAsia="Calibri"/>
          <w:b/>
        </w:rPr>
        <w:t>PART 20 — HANDOVER PACK, KNOWN ISSUES AND RISK REGISTER</w:t>
      </w:r>
    </w:p>
    <w:p>
      <w:pPr>
        <w:pStyle w:val="Heading2"/>
      </w:pPr>
      <w:r>
        <w:rPr>
          <w:rFonts w:ascii="Calibri" w:hAnsi="Calibri" w:eastAsia="Calibri"/>
          <w:b/>
        </w:rPr>
        <w:t>20.1 WHAT IS BEING HANDED OVER</w:t>
      </w:r>
    </w:p>
    <w:p>
      <w:pPr>
        <w:spacing w:before="160" w:after="40" w:line="264" w:lineRule="auto"/>
      </w:pPr>
      <w:r>
        <w:rPr>
          <w:rFonts w:ascii="Consolas" w:hAnsi="Consolas" w:eastAsia="Consolas"/>
          <w:b/>
          <w:color w:val="0B3D5C"/>
          <w:sz w:val="20"/>
        </w:rPr>
        <w:t>CODE</w:t>
      </w:r>
    </w:p>
    <w:p>
      <w:pPr>
        <w:spacing w:before="0" w:after="160" w:line="276" w:lineRule="auto"/>
      </w:pPr>
      <w:r>
        <w:rPr>
          <w:rFonts w:ascii="Calibri" w:hAnsi="Calibri" w:eastAsia="Calibri"/>
          <w:b w:val="0"/>
          <w:i w:val="0"/>
          <w:color w:val="222222"/>
          <w:sz w:val="22"/>
        </w:rPr>
        <w:t>[x] MaritimeLink-Frontend github.com/MaritimeLink-Ltd/MaritimeLink-Frontend [x] Maritime-apis github.com/MaritimeLink-Ltd/MaritimeLink-Backend [x] MaritimeLink-Mobile github.com/MaritimeLink-Ltd/MaritimeLink-Mobile All three are under the MaritimeLink-Ltd GitHub organisation, which the client controls. Full commit history is included.</w:t>
      </w:r>
    </w:p>
    <w:p>
      <w:pPr>
        <w:pStyle w:val="Heading3"/>
      </w:pPr>
      <w:r>
        <w:rPr>
          <w:rFonts w:ascii="Calibri" w:hAnsi="Calibri" w:eastAsia="Calibri"/>
          <w:b/>
        </w:rPr>
        <w:t>DOCUMENTATION</w:t>
      </w:r>
    </w:p>
    <w:p>
      <w:pPr>
        <w:spacing w:before="0" w:after="160" w:line="276" w:lineRule="auto"/>
      </w:pPr>
      <w:r>
        <w:rPr>
          <w:rFonts w:ascii="Calibri" w:hAnsi="Calibri" w:eastAsia="Calibri"/>
          <w:b w:val="0"/>
          <w:i w:val="0"/>
          <w:color w:val="222222"/>
          <w:sz w:val="22"/>
        </w:rPr>
        <w:t>[x] This document [x] In-repo documentation: Maritime-apis/docs/EMAIL_NOTIFICATION_EVENTS.md, ACCOUNT_MODERATION_MIGRATION.md, REPORT_NOTES_MIGRATION.md and the two SQL files under docs/sql/ [x] Live OpenAPI documentation at &lt;API&gt;/api-docs [x] Inline code documentation — the codebase carries extensive explanatory comments, particularly around non-obvious decisions</w:t>
      </w:r>
    </w:p>
    <w:p>
      <w:pPr>
        <w:pStyle w:val="Heading3"/>
      </w:pPr>
      <w:r>
        <w:rPr>
          <w:rFonts w:ascii="Calibri" w:hAnsi="Calibri" w:eastAsia="Calibri"/>
          <w:b/>
        </w:rPr>
        <w:t>RUNNING SYSTEMS (already under client control)</w:t>
      </w:r>
    </w:p>
    <w:p>
      <w:pPr>
        <w:spacing w:before="0" w:after="160" w:line="276" w:lineRule="auto"/>
      </w:pPr>
      <w:r>
        <w:rPr>
          <w:rFonts w:ascii="Calibri" w:hAnsi="Calibri" w:eastAsia="Calibri"/>
          <w:b w:val="0"/>
          <w:i w:val="0"/>
          <w:color w:val="222222"/>
          <w:sz w:val="22"/>
        </w:rPr>
        <w:t>[x] Render service(s) hosting the API, with environment variables populated [x] Vercel project hosting the web app, with environment variables populated [x] Supabase project (database + storage) [x] Stripe account with products, prices and webhook configured [x] Twilio Verify service [x] Google Gemini API key and GA4 property [x] Sending mailbox (admin@maritimelink.co)</w:t>
      </w:r>
    </w:p>
    <w:p>
      <w:pPr>
        <w:pStyle w:val="Heading2"/>
      </w:pPr>
      <w:r>
        <w:rPr>
          <w:rFonts w:ascii="Calibri" w:hAnsi="Calibri" w:eastAsia="Calibri"/>
          <w:b/>
        </w:rPr>
        <w:t>20.2 HANDOVER ACCEPTANCE CHECKLIST — TO BE COMPLETED WITH THE CLIENT</w:t>
      </w:r>
    </w:p>
    <w:p>
      <w:pPr>
        <w:pStyle w:val="Heading3"/>
      </w:pPr>
      <w:r>
        <w:rPr>
          <w:rFonts w:ascii="Calibri" w:hAnsi="Calibri" w:eastAsia="Calibri"/>
          <w:b/>
        </w:rPr>
        <w:t>ACCESS AND OWNERSHIP (confirm the CLIENT, not the developer, is the owner)</w:t>
      </w:r>
    </w:p>
    <w:p>
      <w:pPr>
        <w:spacing w:before="0" w:after="160" w:line="276" w:lineRule="auto"/>
      </w:pPr>
      <w:r>
        <w:rPr>
          <w:rFonts w:ascii="Calibri" w:hAnsi="Calibri" w:eastAsia="Calibri"/>
          <w:b w:val="0"/>
          <w:i w:val="0"/>
          <w:color w:val="222222"/>
          <w:sz w:val="22"/>
        </w:rPr>
        <w:t>CONFIRMED (08 Aug 2026): account and billing ownership across the platform sits with Kingsley Osifo as the end client; the development team's role is a collaborator with working access, not the account owner. The boxes below still represent the physical verification step (checking each console directly) that should happen before this document is signed off. [x] GitHub organisation ownership and admin rights — client owns [x] Render account ownership and billing — client owns [x] Vercel account ownership and billing — client owns [x] Supabase account ownership and billing — client owns (plan tier upgrade already planned) [x] Stripe account ownership (this is the money — verify first) — client owns [x] Twilio account ownership and billing — client owns [x] Google Cloud / AI Studio project ownership (Gemini key) — client owns [x] Google Analytics property ownership — client owns [x] Domain registrar and DNS control for maritimelink.co — Namecheap, client-owned; confirm who holds the login (9.6) [ ] Google Workspace / sending mailbox [ ] Apple Developer account and App Store Connect — client holds; the developer is a collaborator without direct access [ ] Google Play Console account — client holds; the developer is a collaborator without direct access [ ] Android signing keystore file and passwords, stored safely — held by client, exact storage location to confirm [ ] Apple signing certificates and provisioning profiles — held by client</w:t>
      </w:r>
    </w:p>
    <w:p>
      <w:pPr>
        <w:spacing w:before="0" w:after="160" w:line="276" w:lineRule="auto"/>
      </w:pPr>
      <w:r>
        <w:rPr>
          <w:rFonts w:ascii="Calibri" w:hAnsi="Calibri" w:eastAsia="Calibri"/>
          <w:b w:val="0"/>
          <w:i w:val="0"/>
          <w:color w:val="222222"/>
          <w:sz w:val="22"/>
        </w:rPr>
        <w:t>CREDENTIALS TRANSFERRED AND THEN ROTATED [ ] All production environment variables handed over through a secure channel [ ] Developer access removed from every service after handover [ ] JWT_SECRET, Supabase service-role key, Stripe secret key, Twilio token, SMTP app password and Gemini key rotated post-handover [ ] Seeded admin account (admin@maritime.com) deleted or its password changed in production</w:t>
      </w:r>
    </w:p>
    <w:p>
      <w:pPr>
        <w:spacing w:before="160" w:after="40" w:line="264" w:lineRule="auto"/>
      </w:pPr>
      <w:r>
        <w:rPr>
          <w:rFonts w:ascii="Consolas" w:hAnsi="Consolas" w:eastAsia="Consolas"/>
          <w:b/>
          <w:color w:val="0B3D5C"/>
          <w:sz w:val="20"/>
        </w:rPr>
        <w:t>VERIFICATION</w:t>
      </w:r>
    </w:p>
    <w:p>
      <w:pPr>
        <w:spacing w:before="0" w:after="160" w:line="276" w:lineRule="auto"/>
      </w:pPr>
      <w:r>
        <w:rPr>
          <w:rFonts w:ascii="Calibri" w:hAnsi="Calibri" w:eastAsia="Calibri"/>
          <w:b w:val="0"/>
          <w:i w:val="0"/>
          <w:color w:val="222222"/>
          <w:sz w:val="22"/>
        </w:rPr>
        <w:t>[ ] Client can build and run all three applications from a clean clone using Part 10 alone [ ] Client can deploy the backend and the web app independently [ ] Client has run the post-deploy smoke test in 12.6 successfully [ ] Client has taken and verified one database backup [ ] The expiry-reminder cron job is confirmed scheduled and running</w:t>
      </w:r>
    </w:p>
    <w:p>
      <w:pPr>
        <w:spacing w:before="0" w:after="160" w:line="276" w:lineRule="auto"/>
      </w:pPr>
      <w:r>
        <w:rPr>
          <w:rFonts w:ascii="Calibri" w:hAnsi="Calibri" w:eastAsia="Calibri"/>
          <w:b w:val="0"/>
          <w:i w:val="0"/>
          <w:color w:val="222222"/>
          <w:sz w:val="22"/>
        </w:rPr>
        <w:t>OPEN ITEMS [ ] The risk register in 20.5 has been reviewed and each item accepted, scheduled or waived in writing</w:t>
      </w:r>
    </w:p>
    <w:p>
      <w:pPr>
        <w:pStyle w:val="Heading2"/>
      </w:pPr>
      <w:r>
        <w:rPr>
          <w:rFonts w:ascii="Calibri" w:hAnsi="Calibri" w:eastAsia="Calibri"/>
          <w:b/>
        </w:rPr>
        <w:t>20.3 RISK REGISTER</w:t>
      </w:r>
    </w:p>
    <w:p>
      <w:pPr>
        <w:spacing w:before="0" w:after="160" w:line="276" w:lineRule="auto"/>
      </w:pPr>
      <w:r>
        <w:rPr>
          <w:rFonts w:ascii="Calibri" w:hAnsi="Calibri" w:eastAsia="Calibri"/>
          <w:b w:val="0"/>
          <w:i w:val="0"/>
          <w:color w:val="222222"/>
          <w:sz w:val="22"/>
        </w:rPr>
        <w:t>Severity: H = high, M = medium, L = low</w:t>
      </w:r>
    </w:p>
    <w:p>
      <w:pPr>
        <w:spacing w:before="0" w:after="60" w:line="264" w:lineRule="auto"/>
      </w:pPr>
      <w:r>
        <w:rPr>
          <w:rFonts w:ascii="Calibri" w:hAnsi="Calibri" w:eastAsia="Calibri"/>
          <w:b/>
          <w:color w:val="222222"/>
          <w:sz w:val="22"/>
        </w:rPr>
        <w:t>R-01</w:t>
      </w:r>
      <w:r>
        <w:rPr>
          <w:rFonts w:ascii="Calibri" w:hAnsi="Calibri" w:eastAsia="Calibri"/>
          <w:color w:val="222222"/>
          <w:sz w:val="22"/>
        </w:rPr>
        <w:t xml:space="preserve">  —  H SCHEMA IS APPLIED WITH `prisma db push` AT BUILD TIME</w:t>
      </w:r>
    </w:p>
    <w:p>
      <w:pPr>
        <w:spacing w:before="0" w:after="160" w:line="276" w:lineRule="auto"/>
      </w:pPr>
      <w:r>
        <w:rPr>
          <w:rFonts w:ascii="Calibri" w:hAnsi="Calibri" w:eastAsia="Calibri"/>
          <w:b w:val="0"/>
          <w:i w:val="0"/>
          <w:color w:val="222222"/>
          <w:sz w:val="22"/>
        </w:rPr>
        <w:t>Production schema changes happen as a side effect of deploying, the migrations folder is not guaranteed to describe production, and two features were applied by hand-written SQL. There is no reliable way to reproduce the production schema from source, and no rollback path for a schema change. MITIGATION: move to `prisma migrate deploy`; baseline the current production schema as an initial migration; remove `prisma db push` from the build script; take a dump before every schema-affecting release.</w:t>
      </w:r>
    </w:p>
    <w:p>
      <w:pPr>
        <w:spacing w:before="0" w:after="60" w:line="264" w:lineRule="auto"/>
      </w:pPr>
      <w:r>
        <w:rPr>
          <w:rFonts w:ascii="Calibri" w:hAnsi="Calibri" w:eastAsia="Calibri"/>
          <w:b/>
          <w:color w:val="222222"/>
          <w:sz w:val="22"/>
        </w:rPr>
        <w:t>R-02</w:t>
      </w:r>
      <w:r>
        <w:rPr>
          <w:rFonts w:ascii="Calibri" w:hAnsi="Calibri" w:eastAsia="Calibri"/>
          <w:color w:val="222222"/>
          <w:sz w:val="22"/>
        </w:rPr>
        <w:t xml:space="preserve">  —  H SOCKET.IO ROOM MEMBERSHIP IS NOT VERIFIED</w:t>
      </w:r>
    </w:p>
    <w:p>
      <w:pPr>
        <w:spacing w:before="0" w:after="160" w:line="276" w:lineRule="auto"/>
      </w:pPr>
      <w:r>
        <w:rPr>
          <w:rFonts w:ascii="Calibri" w:hAnsi="Calibri" w:eastAsia="Calibri"/>
          <w:b w:val="0"/>
          <w:i w:val="0"/>
          <w:color w:val="222222"/>
          <w:sz w:val="22"/>
        </w:rPr>
        <w:t>`join_conversation` joins any room id supplied by the client. An authenticated user who obtains a conversation id could receive that conversation's live events. MITIGATION: verify participation against the Conversation row inside the handler before joining. Small, well-contained change.</w:t>
      </w:r>
    </w:p>
    <w:p>
      <w:pPr>
        <w:spacing w:before="0" w:after="60" w:line="264" w:lineRule="auto"/>
      </w:pPr>
      <w:r>
        <w:rPr>
          <w:rFonts w:ascii="Calibri" w:hAnsi="Calibri" w:eastAsia="Calibri"/>
          <w:b/>
          <w:color w:val="222222"/>
          <w:sz w:val="22"/>
        </w:rPr>
        <w:t>R-03</w:t>
      </w:r>
      <w:r>
        <w:rPr>
          <w:rFonts w:ascii="Calibri" w:hAnsi="Calibri" w:eastAsia="Calibri"/>
          <w:color w:val="222222"/>
          <w:sz w:val="22"/>
        </w:rPr>
        <w:t xml:space="preserve">  —  M SQL QUERY LOGGING IS ENABLED IN PRODUCTION</w:t>
      </w:r>
    </w:p>
    <w:p>
      <w:pPr>
        <w:spacing w:before="0" w:after="160" w:line="276" w:lineRule="auto"/>
      </w:pPr>
      <w:r>
        <w:rPr>
          <w:rFonts w:ascii="Calibri" w:hAnsi="Calibri" w:eastAsia="Calibri"/>
          <w:b w:val="0"/>
          <w:i w:val="0"/>
          <w:color w:val="222222"/>
          <w:sz w:val="22"/>
        </w:rPr>
        <w:t>`log: ['query']` writes every statement to the Render log stream, adding overhead, cost and potential exposure of data in logs. MITIGATION: make the log array conditional on NODE_ENV.</w:t>
      </w:r>
    </w:p>
    <w:p>
      <w:pPr>
        <w:spacing w:before="0" w:after="60" w:line="264" w:lineRule="auto"/>
      </w:pPr>
      <w:r>
        <w:rPr>
          <w:rFonts w:ascii="Calibri" w:hAnsi="Calibri" w:eastAsia="Calibri"/>
          <w:b/>
          <w:color w:val="222222"/>
          <w:sz w:val="22"/>
        </w:rPr>
        <w:t>R-04</w:t>
      </w:r>
      <w:r>
        <w:rPr>
          <w:rFonts w:ascii="Calibri" w:hAnsi="Calibri" w:eastAsia="Calibri"/>
          <w:color w:val="222222"/>
          <w:sz w:val="22"/>
        </w:rPr>
        <w:t xml:space="preserve">  —  M NO RATE LIMITING ON AUTHENTICATION ENDPOINTS</w:t>
      </w:r>
    </w:p>
    <w:p>
      <w:pPr>
        <w:spacing w:before="0" w:after="160" w:line="276" w:lineRule="auto"/>
      </w:pPr>
      <w:r>
        <w:rPr>
          <w:rFonts w:ascii="Calibri" w:hAnsi="Calibri" w:eastAsia="Calibri"/>
          <w:b w:val="0"/>
          <w:i w:val="0"/>
          <w:color w:val="222222"/>
          <w:sz w:val="22"/>
        </w:rPr>
        <w:t>Login, register and forgot-password are unthrottled at the application layer, enabling credential stuffing and email enumeration/abuse. MITIGATION: apply express-rate-limit (already a dependency) to the auth routes of all four roles.</w:t>
      </w:r>
    </w:p>
    <w:p>
      <w:pPr>
        <w:spacing w:before="0" w:after="60" w:line="264" w:lineRule="auto"/>
      </w:pPr>
      <w:r>
        <w:rPr>
          <w:rFonts w:ascii="Calibri" w:hAnsi="Calibri" w:eastAsia="Calibri"/>
          <w:b/>
          <w:color w:val="222222"/>
          <w:sz w:val="22"/>
        </w:rPr>
        <w:t>R-05</w:t>
      </w:r>
      <w:r>
        <w:rPr>
          <w:rFonts w:ascii="Calibri" w:hAnsi="Calibri" w:eastAsia="Calibri"/>
          <w:color w:val="222222"/>
          <w:sz w:val="22"/>
        </w:rPr>
        <w:t xml:space="preserve">  —  M NO UPLOAD SIZE OR TYPE LIMITS</w:t>
      </w:r>
    </w:p>
    <w:p>
      <w:pPr>
        <w:spacing w:before="0" w:after="160" w:line="276" w:lineRule="auto"/>
      </w:pPr>
      <w:r>
        <w:rPr>
          <w:rFonts w:ascii="Calibri" w:hAnsi="Calibri" w:eastAsia="Calibri"/>
          <w:b w:val="0"/>
          <w:i w:val="0"/>
          <w:color w:val="222222"/>
          <w:sz w:val="22"/>
        </w:rPr>
        <w:t>multer uses memory storage with no `limits` and no MIME filter, so a large or hostile upload is buffered in the API's heap. MITIGATION: add fileSize limits and an allow-list of MIME types.</w:t>
      </w:r>
    </w:p>
    <w:p>
      <w:pPr>
        <w:spacing w:before="0" w:after="60" w:line="264" w:lineRule="auto"/>
      </w:pPr>
      <w:r>
        <w:rPr>
          <w:rFonts w:ascii="Calibri" w:hAnsi="Calibri" w:eastAsia="Calibri"/>
          <w:b/>
          <w:color w:val="222222"/>
          <w:sz w:val="22"/>
        </w:rPr>
        <w:t>R-06</w:t>
      </w:r>
      <w:r>
        <w:rPr>
          <w:rFonts w:ascii="Calibri" w:hAnsi="Calibri" w:eastAsia="Calibri"/>
          <w:color w:val="222222"/>
          <w:sz w:val="22"/>
        </w:rPr>
        <w:t xml:space="preserve">  —  M PERMISSIVE CORS AND SOCKET ORIGIN</w:t>
      </w:r>
    </w:p>
    <w:p>
      <w:pPr>
        <w:spacing w:before="0" w:after="160" w:line="276" w:lineRule="auto"/>
      </w:pPr>
      <w:r>
        <w:rPr>
          <w:rFonts w:ascii="Calibri" w:hAnsi="Calibri" w:eastAsia="Calibri"/>
          <w:b w:val="0"/>
          <w:i w:val="0"/>
          <w:color w:val="222222"/>
          <w:sz w:val="22"/>
        </w:rPr>
        <w:t>`cors()` with no options and Socket.IO `origin: '*'`. The code itself carries the note "Adjust for production". MITIGATION: allow-list built from FRONTEND_URL.</w:t>
      </w:r>
    </w:p>
    <w:p>
      <w:pPr>
        <w:spacing w:before="0" w:after="60" w:line="264" w:lineRule="auto"/>
      </w:pPr>
      <w:r>
        <w:rPr>
          <w:rFonts w:ascii="Calibri" w:hAnsi="Calibri" w:eastAsia="Calibri"/>
          <w:b/>
          <w:color w:val="222222"/>
          <w:sz w:val="22"/>
        </w:rPr>
        <w:t>R-07</w:t>
      </w:r>
      <w:r>
        <w:rPr>
          <w:rFonts w:ascii="Calibri" w:hAnsi="Calibri" w:eastAsia="Calibri"/>
          <w:color w:val="222222"/>
          <w:sz w:val="22"/>
        </w:rPr>
        <w:t xml:space="preserve">  —  M SINGLE API INSTANCE ASSUMPTION</w:t>
      </w:r>
    </w:p>
    <w:p>
      <w:pPr>
        <w:spacing w:before="0" w:after="160" w:line="276" w:lineRule="auto"/>
      </w:pPr>
      <w:r>
        <w:rPr>
          <w:rFonts w:ascii="Calibri" w:hAnsi="Calibri" w:eastAsia="Calibri"/>
          <w:b w:val="0"/>
          <w:i w:val="0"/>
          <w:color w:val="222222"/>
          <w:sz w:val="22"/>
        </w:rPr>
        <w:t>Socket.IO presence is held in an in-process Map. Scaling the Render service beyond one instance will silently break online status and room delivery. MITIGATION: add the Socket.IO Redis adapter before scaling out.</w:t>
      </w:r>
    </w:p>
    <w:p>
      <w:pPr>
        <w:spacing w:before="0" w:after="60" w:line="264" w:lineRule="auto"/>
      </w:pPr>
      <w:r>
        <w:rPr>
          <w:rFonts w:ascii="Calibri" w:hAnsi="Calibri" w:eastAsia="Calibri"/>
          <w:b/>
          <w:color w:val="222222"/>
          <w:sz w:val="22"/>
        </w:rPr>
        <w:t>R-08</w:t>
      </w:r>
      <w:r>
        <w:rPr>
          <w:rFonts w:ascii="Calibri" w:hAnsi="Calibri" w:eastAsia="Calibri"/>
          <w:color w:val="222222"/>
          <w:sz w:val="22"/>
        </w:rPr>
        <w:t xml:space="preserve">  —  H STORAGE OBJECT EXPOSURE — BUCKET "PRIVATE" SETTING LIKELY NOT</w:t>
      </w:r>
    </w:p>
    <w:p>
      <w:pPr>
        <w:spacing w:before="0" w:after="160" w:line="276" w:lineRule="auto"/>
      </w:pPr>
      <w:r>
        <w:rPr>
          <w:rFonts w:ascii="Calibri" w:hAnsi="Calibri" w:eastAsia="Calibri"/>
          <w:b w:val="0"/>
          <w:i w:val="0"/>
          <w:color w:val="222222"/>
          <w:sz w:val="22"/>
        </w:rPr>
        <w:t>ENFORCED IN PRACTICE The client confirms all eight Supabase buckets are set to PRIVATE. But every upload path in the code (storageService.uploadToSupabase) calls getPublicUrl(), which is Supabase's API for PUBLIC buckets — it does not generate a signed/authenticated URL. For that call to produce a URL that actually works for end users (which it visibly does — profile photos, document wallet files and KYC images render in the app today), a storage RLS policy almost certainly grants anonymous SELECT on these "private" buckets, which defeats the private toggle. In practice, this means identity documents and selfies are very likely reachable by anyone who obtains the URL, not protected as the private setting implies. MITIGATION: in the Supabase dashboard, open each bucket's Policies tab and check for a public/anon SELECT policy. For the KYC document and selfie buckets especially, remove the public-read policy and switch the API to createSignedUrl() (short-lived, authenticated) instead of getPublicUrl(). This is now the single highest-priority item in this risk register — raised from Medium to High because the client's confirmed "private" setting does not match what the code actually does.</w:t>
      </w:r>
    </w:p>
    <w:p>
      <w:pPr>
        <w:spacing w:before="0" w:after="60" w:line="264" w:lineRule="auto"/>
      </w:pPr>
      <w:r>
        <w:rPr>
          <w:rFonts w:ascii="Calibri" w:hAnsi="Calibri" w:eastAsia="Calibri"/>
          <w:b/>
          <w:color w:val="222222"/>
          <w:sz w:val="22"/>
        </w:rPr>
        <w:t>R-09</w:t>
      </w:r>
      <w:r>
        <w:rPr>
          <w:rFonts w:ascii="Calibri" w:hAnsi="Calibri" w:eastAsia="Calibri"/>
          <w:color w:val="222222"/>
          <w:sz w:val="22"/>
        </w:rPr>
        <w:t xml:space="preserve">  —  M NO ERROR TRACKING OR UPTIME MONITORING</w:t>
      </w:r>
    </w:p>
    <w:p>
      <w:pPr>
        <w:spacing w:before="0" w:after="160" w:line="276" w:lineRule="auto"/>
      </w:pPr>
      <w:r>
        <w:rPr>
          <w:rFonts w:ascii="Calibri" w:hAnsi="Calibri" w:eastAsia="Calibri"/>
          <w:b w:val="0"/>
          <w:i w:val="0"/>
          <w:color w:val="222222"/>
          <w:sz w:val="22"/>
        </w:rPr>
        <w:t>Failures are only visible by reading Render logs. Nobody is paged. MITIGATION: add Sentry (or equivalent) to the API and the web app, and an external uptime monitor on /health.</w:t>
      </w:r>
    </w:p>
    <w:p>
      <w:pPr>
        <w:spacing w:before="0" w:after="60" w:line="264" w:lineRule="auto"/>
      </w:pPr>
      <w:r>
        <w:rPr>
          <w:rFonts w:ascii="Calibri" w:hAnsi="Calibri" w:eastAsia="Calibri"/>
          <w:b/>
          <w:color w:val="222222"/>
          <w:sz w:val="22"/>
        </w:rPr>
        <w:t>R-10</w:t>
      </w:r>
      <w:r>
        <w:rPr>
          <w:rFonts w:ascii="Calibri" w:hAnsi="Calibri" w:eastAsia="Calibri"/>
          <w:color w:val="222222"/>
          <w:sz w:val="22"/>
        </w:rPr>
        <w:t xml:space="preserve">  —  M NO CI PIPELINE</w:t>
      </w:r>
    </w:p>
    <w:p>
      <w:pPr>
        <w:spacing w:before="0" w:after="160" w:line="276" w:lineRule="auto"/>
      </w:pPr>
      <w:r>
        <w:rPr>
          <w:rFonts w:ascii="Calibri" w:hAnsi="Calibri" w:eastAsia="Calibri"/>
          <w:b w:val="0"/>
          <w:i w:val="0"/>
          <w:color w:val="222222"/>
          <w:sz w:val="22"/>
        </w:rPr>
        <w:t>Nothing prevents a commit that fails type-checking, linting or tests from reaching production. The only gate is a local pre-commit hook on staged files. MITIGATION: the three-job GitHub Actions workflow described in 11.6.</w:t>
      </w:r>
    </w:p>
    <w:p>
      <w:pPr>
        <w:spacing w:before="0" w:after="60" w:line="264" w:lineRule="auto"/>
      </w:pPr>
      <w:r>
        <w:rPr>
          <w:rFonts w:ascii="Calibri" w:hAnsi="Calibri" w:eastAsia="Calibri"/>
          <w:b/>
          <w:color w:val="222222"/>
          <w:sz w:val="22"/>
        </w:rPr>
        <w:t>R-11</w:t>
      </w:r>
      <w:r>
        <w:rPr>
          <w:rFonts w:ascii="Calibri" w:hAnsi="Calibri" w:eastAsia="Calibri"/>
          <w:color w:val="222222"/>
          <w:sz w:val="22"/>
        </w:rPr>
        <w:t xml:space="preserve">  —  L SEEDED ADMIN WITH A PUBLISHED PASSWORD</w:t>
      </w:r>
    </w:p>
    <w:p>
      <w:pPr>
        <w:spacing w:before="0" w:after="160" w:line="276" w:lineRule="auto"/>
      </w:pPr>
      <w:r>
        <w:rPr>
          <w:rFonts w:ascii="Calibri" w:hAnsi="Calibri" w:eastAsia="Calibri"/>
          <w:b w:val="0"/>
          <w:i w:val="0"/>
          <w:color w:val="222222"/>
          <w:sz w:val="22"/>
        </w:rPr>
        <w:t>admin@maritime.com / Password123! is in the repository. MITIGATION: confirm it does not exist in production; keep the seed for development only.</w:t>
      </w:r>
    </w:p>
    <w:p>
      <w:pPr>
        <w:spacing w:before="0" w:after="60" w:line="264" w:lineRule="auto"/>
      </w:pPr>
      <w:r>
        <w:rPr>
          <w:rFonts w:ascii="Calibri" w:hAnsi="Calibri" w:eastAsia="Calibri"/>
          <w:b/>
          <w:color w:val="222222"/>
          <w:sz w:val="22"/>
        </w:rPr>
        <w:t>R-12</w:t>
      </w:r>
      <w:r>
        <w:rPr>
          <w:rFonts w:ascii="Calibri" w:hAnsi="Calibri" w:eastAsia="Calibri"/>
          <w:color w:val="222222"/>
          <w:sz w:val="22"/>
        </w:rPr>
        <w:t xml:space="preserve">  —  L TESTS RUN AGAINST A REAL DATABASE AND REAL THIRD PARTIES</w:t>
      </w:r>
    </w:p>
    <w:p>
      <w:pPr>
        <w:spacing w:before="0" w:after="160" w:line="276" w:lineRule="auto"/>
      </w:pPr>
      <w:r>
        <w:rPr>
          <w:rFonts w:ascii="Calibri" w:hAnsi="Calibri" w:eastAsia="Calibri"/>
          <w:b w:val="0"/>
          <w:i w:val="0"/>
          <w:color w:val="222222"/>
          <w:sz w:val="22"/>
        </w:rPr>
        <w:t>Running `npm test` with the wrong .env would write to production and consume/charge external quota. MITIGATION: a dedicated TEST_DATABASE_URL that the Jest setup requires, plus mocks for Gemini and Twilio.</w:t>
      </w:r>
    </w:p>
    <w:p>
      <w:pPr>
        <w:spacing w:before="0" w:after="60" w:line="264" w:lineRule="auto"/>
      </w:pPr>
      <w:r>
        <w:rPr>
          <w:rFonts w:ascii="Calibri" w:hAnsi="Calibri" w:eastAsia="Calibri"/>
          <w:b/>
          <w:color w:val="222222"/>
          <w:sz w:val="22"/>
        </w:rPr>
        <w:t>R-13</w:t>
      </w:r>
      <w:r>
        <w:rPr>
          <w:rFonts w:ascii="Calibri" w:hAnsi="Calibri" w:eastAsia="Calibri"/>
          <w:color w:val="222222"/>
          <w:sz w:val="22"/>
        </w:rPr>
        <w:t xml:space="preserve">  —  L KEY-PERSON DEPENDENCY</w:t>
      </w:r>
    </w:p>
    <w:p>
      <w:pPr>
        <w:spacing w:before="0" w:after="160" w:line="276" w:lineRule="auto"/>
      </w:pPr>
      <w:r>
        <w:rPr>
          <w:rFonts w:ascii="Calibri" w:hAnsi="Calibri" w:eastAsia="Calibri"/>
          <w:b w:val="0"/>
          <w:i w:val="0"/>
          <w:color w:val="222222"/>
          <w:sz w:val="22"/>
        </w:rPr>
        <w:t>Much of the operational knowledge (which Render service is live, how the cron is scheduled, where the signing keys are) lives with the original developer.</w:t>
      </w:r>
    </w:p>
    <w:p>
      <w:pPr>
        <w:pStyle w:val="Heading2"/>
      </w:pPr>
      <w:r>
        <w:rPr>
          <w:rFonts w:ascii="Calibri" w:hAnsi="Calibri" w:eastAsia="Calibri"/>
          <w:b/>
        </w:rPr>
        <w:t>20.5 RECOMMENDED ROADMAP AFTER HANDOVER</w:t>
      </w:r>
    </w:p>
    <w:p>
      <w:pPr>
        <w:spacing w:before="0" w:after="160" w:line="276" w:lineRule="auto"/>
      </w:pPr>
      <w:r>
        <w:rPr>
          <w:rFonts w:ascii="Calibri" w:hAnsi="Calibri" w:eastAsia="Calibri"/>
          <w:b w:val="0"/>
          <w:i w:val="0"/>
          <w:color w:val="222222"/>
          <w:sz w:val="22"/>
        </w:rPr>
        <w:t>IMMEDIATE (first week — low effort, high value)</w:t>
      </w:r>
    </w:p>
    <w:p>
      <w:pPr>
        <w:pStyle w:val="ListNumber"/>
        <w:spacing w:before="0" w:after="60" w:line="264" w:lineRule="auto"/>
      </w:pPr>
      <w:r>
        <w:rPr>
          <w:rFonts w:ascii="Calibri" w:hAnsi="Calibri" w:eastAsia="Calibri"/>
          <w:color w:val="222222"/>
          <w:sz w:val="22"/>
        </w:rPr>
        <w:t>Complete the acceptance checklist in 20.2 and rotate all secrets.</w:t>
      </w:r>
    </w:p>
    <w:p>
      <w:pPr>
        <w:pStyle w:val="ListNumber"/>
        <w:spacing w:before="0" w:after="60" w:line="264" w:lineRule="auto"/>
      </w:pPr>
      <w:r>
        <w:rPr>
          <w:rFonts w:ascii="Calibri" w:hAnsi="Calibri" w:eastAsia="Calibri"/>
          <w:color w:val="222222"/>
          <w:sz w:val="22"/>
        </w:rPr>
        <w:t>Confirm the seeded admin is absent from production.</w:t>
      </w:r>
    </w:p>
    <w:p>
      <w:pPr>
        <w:pStyle w:val="ListNumber"/>
        <w:spacing w:before="0" w:after="60" w:line="264" w:lineRule="auto"/>
      </w:pPr>
      <w:r>
        <w:rPr>
          <w:rFonts w:ascii="Calibri" w:hAnsi="Calibri" w:eastAsia="Calibri"/>
          <w:color w:val="222222"/>
          <w:sz w:val="22"/>
        </w:rPr>
        <w:t>Check the storage policy on all eight Supabase buckets and switch the two KYC document/selfie bucket pairs to signed URLs (R-08). Treat this as the top item — the client-confirmed "private" bucket setting appears to be bypassed by a public-read policy today.</w:t>
      </w:r>
    </w:p>
    <w:p>
      <w:pPr>
        <w:pStyle w:val="ListNumber"/>
        <w:spacing w:before="0" w:after="60" w:line="264" w:lineRule="auto"/>
      </w:pPr>
      <w:r>
        <w:rPr>
          <w:rFonts w:ascii="Calibri" w:hAnsi="Calibri" w:eastAsia="Calibri"/>
          <w:color w:val="222222"/>
          <w:sz w:val="22"/>
        </w:rPr>
        <w:t>Fix K-01 and K-02 so `npm test` and lint are green.</w:t>
      </w:r>
    </w:p>
    <w:p>
      <w:pPr>
        <w:pStyle w:val="ListNumber"/>
        <w:spacing w:before="0" w:after="60" w:line="264" w:lineRule="auto"/>
      </w:pPr>
      <w:r>
        <w:rPr>
          <w:rFonts w:ascii="Calibri" w:hAnsi="Calibri" w:eastAsia="Calibri"/>
          <w:color w:val="222222"/>
          <w:sz w:val="22"/>
        </w:rPr>
        <w:t>Turn off production query logging (R-03).</w:t>
      </w:r>
    </w:p>
    <w:p>
      <w:pPr>
        <w:spacing w:before="0" w:after="160" w:line="276" w:lineRule="auto"/>
      </w:pPr>
      <w:r>
        <w:rPr>
          <w:rFonts w:ascii="Calibri" w:hAnsi="Calibri" w:eastAsia="Calibri"/>
          <w:b w:val="0"/>
          <w:i w:val="0"/>
          <w:color w:val="222222"/>
          <w:sz w:val="22"/>
        </w:rPr>
        <w:t>SHORT TERM (first month)</w:t>
      </w:r>
    </w:p>
    <w:p>
      <w:pPr>
        <w:pStyle w:val="ListNumber"/>
        <w:spacing w:before="0" w:after="60" w:line="264" w:lineRule="auto"/>
      </w:pPr>
      <w:r>
        <w:rPr>
          <w:rFonts w:ascii="Calibri" w:hAnsi="Calibri" w:eastAsia="Calibri"/>
          <w:color w:val="222222"/>
          <w:sz w:val="22"/>
        </w:rPr>
        <w:t>Add CI (R-10) and error tracking + uptime monitoring (R-09).</w:t>
      </w:r>
    </w:p>
    <w:p>
      <w:pPr>
        <w:pStyle w:val="ListNumber"/>
        <w:spacing w:before="0" w:after="60" w:line="264" w:lineRule="auto"/>
      </w:pPr>
      <w:r>
        <w:rPr>
          <w:rFonts w:ascii="Calibri" w:hAnsi="Calibri" w:eastAsia="Calibri"/>
          <w:color w:val="222222"/>
          <w:sz w:val="22"/>
        </w:rPr>
        <w:t>Lock down CORS and the Socket.IO origin (R-06), and verify conversation membership on join (R-02).</w:t>
      </w:r>
    </w:p>
    <w:p>
      <w:pPr>
        <w:pStyle w:val="ListNumber"/>
        <w:spacing w:before="0" w:after="60" w:line="264" w:lineRule="auto"/>
      </w:pPr>
      <w:r>
        <w:rPr>
          <w:rFonts w:ascii="Calibri" w:hAnsi="Calibri" w:eastAsia="Calibri"/>
          <w:color w:val="222222"/>
          <w:sz w:val="22"/>
        </w:rPr>
        <w:t>Add auth rate limiting (R-04) and upload limits (R-05).</w:t>
      </w:r>
    </w:p>
    <w:p>
      <w:pPr>
        <w:pStyle w:val="ListNumber"/>
        <w:spacing w:before="0" w:after="60" w:line="264" w:lineRule="auto"/>
      </w:pPr>
      <w:r>
        <w:rPr>
          <w:rFonts w:ascii="Calibri" w:hAnsi="Calibri" w:eastAsia="Calibri"/>
          <w:color w:val="222222"/>
          <w:sz w:val="22"/>
        </w:rPr>
        <w:t>Mock Gemini and Twilio in tests, and point tests at a test database (R-12, K-04).</w:t>
      </w:r>
    </w:p>
    <w:p>
      <w:pPr>
        <w:pStyle w:val="ListNumber"/>
        <w:spacing w:before="0" w:after="60" w:line="264" w:lineRule="auto"/>
      </w:pPr>
      <w:r>
        <w:rPr>
          <w:rFonts w:ascii="Calibri" w:hAnsi="Calibri" w:eastAsia="Calibri"/>
          <w:color w:val="222222"/>
          <w:sz w:val="22"/>
        </w:rPr>
        <w:t>Update the six stale mobile tests (K-03).</w:t>
      </w:r>
    </w:p>
    <w:p>
      <w:pPr>
        <w:spacing w:before="0" w:after="160" w:line="276" w:lineRule="auto"/>
      </w:pPr>
      <w:r>
        <w:rPr>
          <w:rFonts w:ascii="Calibri" w:hAnsi="Calibri" w:eastAsia="Calibri"/>
          <w:b w:val="0"/>
          <w:i w:val="0"/>
          <w:color w:val="222222"/>
          <w:sz w:val="22"/>
        </w:rPr>
        <w:t>MEDIUM TERM (first quarter)</w:t>
      </w:r>
    </w:p>
    <w:p>
      <w:pPr>
        <w:pStyle w:val="ListNumber"/>
        <w:spacing w:before="0" w:after="60" w:line="264" w:lineRule="auto"/>
      </w:pPr>
      <w:r>
        <w:rPr>
          <w:rFonts w:ascii="Calibri" w:hAnsi="Calibri" w:eastAsia="Calibri"/>
          <w:color w:val="222222"/>
          <w:sz w:val="22"/>
        </w:rPr>
        <w:t>Move to `prisma migrate deploy` and baseline the production schema (R-01). This is the single most valuable structural improvement.</w:t>
      </w:r>
    </w:p>
    <w:p>
      <w:pPr>
        <w:pStyle w:val="ListNumber"/>
        <w:spacing w:before="0" w:after="60" w:line="264" w:lineRule="auto"/>
      </w:pPr>
      <w:r>
        <w:rPr>
          <w:rFonts w:ascii="Calibri" w:hAnsi="Calibri" w:eastAsia="Calibri"/>
          <w:color w:val="222222"/>
          <w:sz w:val="22"/>
        </w:rPr>
        <w:t>Code-split the web bundle (K-09).</w:t>
      </w:r>
    </w:p>
    <w:p>
      <w:pPr>
        <w:pStyle w:val="ListNumber"/>
        <w:spacing w:before="0" w:after="60" w:line="264" w:lineRule="auto"/>
      </w:pPr>
      <w:r>
        <w:rPr>
          <w:rFonts w:ascii="Calibri" w:hAnsi="Calibri" w:eastAsia="Calibri"/>
          <w:color w:val="222222"/>
          <w:sz w:val="22"/>
        </w:rPr>
        <w:t>Resolve the mobile/web host discrepancies and move the API to a branded subdomain such as api.maritimelink.co (K-05).</w:t>
      </w:r>
    </w:p>
    <w:p>
      <w:pPr>
        <w:pStyle w:val="ListNumber"/>
        <w:spacing w:before="0" w:after="60" w:line="264" w:lineRule="auto"/>
      </w:pPr>
      <w:r>
        <w:rPr>
          <w:rFonts w:ascii="Calibri" w:hAnsi="Calibri" w:eastAsia="Calibri"/>
          <w:color w:val="222222"/>
          <w:sz w:val="22"/>
        </w:rPr>
        <w:t>Add end-to-end browser tests for the five journeys in 15.9.</w:t>
      </w:r>
    </w:p>
    <w:p>
      <w:pPr>
        <w:pStyle w:val="ListNumber"/>
        <w:spacing w:before="0" w:after="60" w:line="264" w:lineRule="auto"/>
      </w:pPr>
      <w:r>
        <w:rPr>
          <w:rFonts w:ascii="Calibri" w:hAnsi="Calibri" w:eastAsia="Calibri"/>
          <w:color w:val="222222"/>
          <w:sz w:val="22"/>
        </w:rPr>
        <w:t>Build a one-click personal-data export to make subject access requests self-service (16.4).</w:t>
      </w:r>
    </w:p>
    <w:p>
      <w:pPr>
        <w:pStyle w:val="ListNumber"/>
        <w:spacing w:before="0" w:after="60" w:line="264" w:lineRule="auto"/>
      </w:pPr>
      <w:r>
        <w:rPr>
          <w:rFonts w:ascii="Calibri" w:hAnsi="Calibri" w:eastAsia="Calibri"/>
          <w:color w:val="222222"/>
          <w:sz w:val="22"/>
        </w:rPr>
        <w:t>Consider a data-retention job for old activity logs and orphaned storage objects.</w:t>
      </w:r>
    </w:p>
    <w:p>
      <w:r>
        <w:br w:type="page"/>
      </w:r>
    </w:p>
    <w:p>
      <w:pPr>
        <w:pStyle w:val="Heading1"/>
      </w:pPr>
      <w:r>
        <w:rPr>
          <w:rFonts w:ascii="Calibri" w:hAnsi="Calibri" w:eastAsia="Calibri"/>
          <w:b/>
        </w:rPr>
        <w:t>APPENDIX A — COMPLETE API ENDPOINT INDEX</w:t>
      </w:r>
    </w:p>
    <w:p>
      <w:pPr>
        <w:spacing w:before="0" w:after="160" w:line="276" w:lineRule="auto"/>
      </w:pPr>
      <w:r>
        <w:rPr>
          <w:rFonts w:ascii="Calibri" w:hAnsi="Calibri" w:eastAsia="Calibri"/>
          <w:b w:val="0"/>
          <w:i w:val="0"/>
          <w:color w:val="222222"/>
          <w:sz w:val="22"/>
        </w:rPr>
        <w:t>319 endpoints, grouped by route module. Paths are shown relative to the mount point given in the heading. Parameter-level detail is in Swagger (/api-docs).</w:t>
      </w:r>
    </w:p>
    <w:p>
      <w:pPr>
        <w:spacing w:before="0" w:after="60" w:line="264" w:lineRule="auto"/>
      </w:pPr>
      <w:r>
        <w:rPr>
          <w:rFonts w:ascii="Calibri" w:hAnsi="Calibri" w:eastAsia="Calibri"/>
          <w:b/>
          <w:color w:val="222222"/>
          <w:sz w:val="22"/>
        </w:rPr>
        <w:t>A.1</w:t>
      </w:r>
      <w:r>
        <w:rPr>
          <w:rFonts w:ascii="Calibri" w:hAnsi="Calibri" w:eastAsia="Calibri"/>
          <w:color w:val="222222"/>
          <w:sz w:val="22"/>
        </w:rPr>
        <w:t xml:space="preserve">  —  SYSTEM</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 health ("API is Live")</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/health health ("OK")</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/api-docs Swagger UI</w:t>
      </w:r>
    </w:p>
    <w:p>
      <w:pPr>
        <w:spacing w:before="0" w:after="60" w:line="264" w:lineRule="auto"/>
      </w:pPr>
      <w:r>
        <w:rPr>
          <w:rFonts w:ascii="Calibri" w:hAnsi="Calibri" w:eastAsia="Calibri"/>
          <w:b/>
          <w:color w:val="222222"/>
          <w:sz w:val="22"/>
        </w:rPr>
        <w:t>A.2</w:t>
      </w:r>
      <w:r>
        <w:rPr>
          <w:rFonts w:ascii="Calibri" w:hAnsi="Calibri" w:eastAsia="Calibri"/>
          <w:color w:val="222222"/>
          <w:sz w:val="22"/>
        </w:rPr>
        <w:t xml:space="preserve">  —  WEBHOOKS — mounted at /api/webhooks</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/stripe Stripe events (raw body)</w:t>
      </w:r>
    </w:p>
    <w:p>
      <w:pPr>
        <w:spacing w:before="0" w:after="60" w:line="264" w:lineRule="auto"/>
      </w:pPr>
      <w:r>
        <w:rPr>
          <w:rFonts w:ascii="Calibri" w:hAnsi="Calibri" w:eastAsia="Calibri"/>
          <w:b/>
          <w:color w:val="222222"/>
          <w:sz w:val="22"/>
        </w:rPr>
        <w:t>A.3</w:t>
      </w:r>
      <w:r>
        <w:rPr>
          <w:rFonts w:ascii="Calibri" w:hAnsi="Calibri" w:eastAsia="Calibri"/>
          <w:color w:val="222222"/>
          <w:sz w:val="22"/>
        </w:rPr>
        <w:t xml:space="preserve">  —  UNIFIED AUTH — mounted at /api/auth</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/login login as professional OR recruiter/provider</w:t>
      </w:r>
    </w:p>
    <w:p>
      <w:pPr>
        <w:spacing w:before="0" w:after="60" w:line="264" w:lineRule="auto"/>
      </w:pPr>
      <w:r>
        <w:rPr>
          <w:rFonts w:ascii="Calibri" w:hAnsi="Calibri" w:eastAsia="Calibri"/>
          <w:b/>
          <w:color w:val="222222"/>
          <w:sz w:val="22"/>
        </w:rPr>
        <w:t>A.4</w:t>
      </w:r>
      <w:r>
        <w:rPr>
          <w:rFonts w:ascii="Calibri" w:hAnsi="Calibri" w:eastAsia="Calibri"/>
          <w:color w:val="222222"/>
          <w:sz w:val="22"/>
        </w:rPr>
        <w:t xml:space="preserve">  —  PUBLIC PROFILES — mounted at /api/public</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/professionals list opt-in public profiles</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/professionals/:slug one public profile</w:t>
      </w:r>
    </w:p>
    <w:p>
      <w:pPr>
        <w:spacing w:before="0" w:after="60" w:line="264" w:lineRule="auto"/>
      </w:pPr>
      <w:r>
        <w:rPr>
          <w:rFonts w:ascii="Calibri" w:hAnsi="Calibri" w:eastAsia="Calibri"/>
          <w:b/>
          <w:color w:val="222222"/>
          <w:sz w:val="22"/>
        </w:rPr>
        <w:t>A.5</w:t>
      </w:r>
      <w:r>
        <w:rPr>
          <w:rFonts w:ascii="Calibri" w:hAnsi="Calibri" w:eastAsia="Calibri"/>
          <w:color w:val="222222"/>
          <w:sz w:val="22"/>
        </w:rPr>
        <w:t xml:space="preserve">  —  PROFESSIONAL — mounted at /api/professional (57)</w:t>
      </w:r>
    </w:p>
    <w:p>
      <w:pPr>
        <w:spacing w:before="0" w:after="160" w:line="276" w:lineRule="auto"/>
      </w:pPr>
      <w:r>
        <w:rPr>
          <w:rFonts w:ascii="Calibri" w:hAnsi="Calibri" w:eastAsia="Calibri"/>
          <w:b w:val="0"/>
          <w:i w:val="0"/>
          <w:color w:val="222222"/>
          <w:sz w:val="22"/>
        </w:rPr>
        <w:t>Registration and authentication POST /register step 1 POST /verify-otp step 2 PATCH /profession step 3 POST /upload-photo PATCH /role POST /complete-profile POST /login POST /resend-otp POST /forgot-password PATCH /reset-password/:token PATCH /update-password Account GET /me PATCH /availability POST /feedback PATCH /profile-photo DELETE /profile-photo DELETE /account Membership GET /membership PATCH /membership POST /membership/checkout POST /membership/confirm CV and documents POST /upload-cv POST /upload-cover-letter GET /resumes GET /documents POST /documents/upload PATCH /documents/:id PATCH /documents/:id/file DELETE /documents/:id POST /documents/report-generated POST /documents/share-link GET /documents/shared/:token (public) GET /documents/shared/:token/file/:documentId (public) Profile sharing and public profile POST /profile/share-link GET /profile/shared/:token (public) GET /profile/shared/:token/file/:documentId (public) GET /public-profile PATCH /public-profile</w:t>
      </w:r>
    </w:p>
    <w:p>
      <w:pPr>
        <w:spacing w:before="160" w:after="40" w:line="264" w:lineRule="auto"/>
      </w:pPr>
      <w:r>
        <w:rPr>
          <w:rFonts w:ascii="Consolas" w:hAnsi="Consolas" w:eastAsia="Consolas"/>
          <w:b/>
          <w:color w:val="0B3D5C"/>
          <w:sz w:val="20"/>
        </w:rPr>
        <w:t>KYC</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/kyc/upload-document-front</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/kyc/upload-document-back</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/kyc/upload-selfie</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/kyc/submit</w:t>
      </w:r>
    </w:p>
    <w:p>
      <w:pPr>
        <w:spacing w:before="0" w:after="160" w:line="276" w:lineRule="auto"/>
      </w:pPr>
      <w:r>
        <w:rPr>
          <w:rFonts w:ascii="Calibri" w:hAnsi="Calibri" w:eastAsia="Calibri"/>
          <w:b w:val="0"/>
          <w:i w:val="0"/>
          <w:color w:val="222222"/>
          <w:sz w:val="22"/>
        </w:rPr>
        <w:t>Courses GET /courses GET /courses/:courseId/sessions Support POST /support/cases GET /support/cases GET /support/cases/:id POST /support/cases/:id/reply Jobs and applications GET /jobs GET /jobs/:id GET /jobs/saved POST /jobs/:id/save POST /jobs/:id/apply GET /jobs/:id/application-status GET /applications GET /applications/:id DELETE /applications/:id</w:t>
      </w:r>
    </w:p>
    <w:p>
      <w:pPr>
        <w:spacing w:before="0" w:after="60" w:line="264" w:lineRule="auto"/>
      </w:pPr>
      <w:r>
        <w:rPr>
          <w:rFonts w:ascii="Calibri" w:hAnsi="Calibri" w:eastAsia="Calibri"/>
          <w:b/>
          <w:color w:val="222222"/>
          <w:sz w:val="22"/>
        </w:rPr>
        <w:t>A.6</w:t>
      </w:r>
      <w:r>
        <w:rPr>
          <w:rFonts w:ascii="Calibri" w:hAnsi="Calibri" w:eastAsia="Calibri"/>
          <w:color w:val="222222"/>
          <w:sz w:val="22"/>
        </w:rPr>
        <w:t xml:space="preserve">  —  PROFESSIONAL BOOKINGS — mounted at /api/professional (9)</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/stripe-prices</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/course-bookings/checkout</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/course-bookings/:bookingId/confirm</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/bookings GET /bookings/:bookingId</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/bookings/:bookingId/cancel</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/recommended-courses</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/courses/:id/toggle-save</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/saved-courses</w:t>
      </w:r>
    </w:p>
    <w:p>
      <w:pPr>
        <w:spacing w:before="0" w:after="60" w:line="264" w:lineRule="auto"/>
      </w:pPr>
      <w:r>
        <w:rPr>
          <w:rFonts w:ascii="Calibri" w:hAnsi="Calibri" w:eastAsia="Calibri"/>
          <w:b/>
          <w:color w:val="222222"/>
          <w:sz w:val="22"/>
        </w:rPr>
        <w:t>A.7</w:t>
      </w:r>
      <w:r>
        <w:rPr>
          <w:rFonts w:ascii="Calibri" w:hAnsi="Calibri" w:eastAsia="Calibri"/>
          <w:color w:val="222222"/>
          <w:sz w:val="22"/>
        </w:rPr>
        <w:t xml:space="preserve">  —  PROFESSIONAL DASHBOARD — mounted at /api/professional/dashboard (4)</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/overview GET /alerts GET /activity PATCH /alerts/:id/read</w:t>
      </w:r>
    </w:p>
    <w:p>
      <w:pPr>
        <w:spacing w:before="0" w:after="60" w:line="264" w:lineRule="auto"/>
      </w:pPr>
      <w:r>
        <w:rPr>
          <w:rFonts w:ascii="Calibri" w:hAnsi="Calibri" w:eastAsia="Calibri"/>
          <w:b/>
          <w:color w:val="222222"/>
          <w:sz w:val="22"/>
        </w:rPr>
        <w:t>A.8</w:t>
      </w:r>
      <w:r>
        <w:rPr>
          <w:rFonts w:ascii="Calibri" w:hAnsi="Calibri" w:eastAsia="Calibri"/>
          <w:color w:val="222222"/>
          <w:sz w:val="22"/>
        </w:rPr>
        <w:t xml:space="preserve">  —  PROFESSIONAL RESUME — mounted at /api/professional/resume (31)</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 POST / PUT / DELETE / (whole resume)</w:t>
      </w:r>
    </w:p>
    <w:p>
      <w:pPr>
        <w:spacing w:before="0" w:after="60" w:line="264" w:lineRule="auto"/>
      </w:pPr>
      <w:r>
        <w:rPr>
          <w:rFonts w:ascii="Calibri" w:hAnsi="Calibri" w:eastAsia="Calibri"/>
          <w:b/>
          <w:color w:val="222222"/>
          <w:sz w:val="22"/>
        </w:rPr>
        <w:t>PATCH</w:t>
      </w:r>
      <w:r>
        <w:rPr>
          <w:rFonts w:ascii="Calibri" w:hAnsi="Calibri" w:eastAsia="Calibri"/>
          <w:color w:val="222222"/>
          <w:sz w:val="22"/>
        </w:rPr>
        <w:t xml:space="preserve">  —  /personal-info PATCH /summary</w:t>
      </w:r>
    </w:p>
    <w:p>
      <w:pPr>
        <w:spacing w:before="0" w:after="60" w:line="264" w:lineRule="auto"/>
      </w:pPr>
      <w:r>
        <w:rPr>
          <w:rFonts w:ascii="Calibri" w:hAnsi="Calibri" w:eastAsia="Calibri"/>
          <w:b/>
          <w:color w:val="222222"/>
          <w:sz w:val="22"/>
        </w:rPr>
        <w:t>PATCH</w:t>
      </w:r>
      <w:r>
        <w:rPr>
          <w:rFonts w:ascii="Calibri" w:hAnsi="Calibri" w:eastAsia="Calibri"/>
          <w:color w:val="222222"/>
          <w:sz w:val="22"/>
        </w:rPr>
        <w:t xml:space="preserve">  —  /biometrics</w:t>
      </w:r>
    </w:p>
    <w:p>
      <w:pPr>
        <w:spacing w:before="0" w:after="60" w:line="264" w:lineRule="auto"/>
      </w:pPr>
      <w:r>
        <w:rPr>
          <w:rFonts w:ascii="Calibri" w:hAnsi="Calibri" w:eastAsia="Calibri"/>
          <w:b/>
          <w:color w:val="222222"/>
          <w:sz w:val="22"/>
        </w:rPr>
        <w:t>POST/PUT/DELETE</w:t>
      </w:r>
      <w:r>
        <w:rPr>
          <w:rFonts w:ascii="Calibri" w:hAnsi="Calibri" w:eastAsia="Calibri"/>
          <w:color w:val="222222"/>
          <w:sz w:val="22"/>
        </w:rPr>
        <w:t xml:space="preserve">  —  /skills[/:id]</w:t>
      </w:r>
    </w:p>
    <w:p>
      <w:pPr>
        <w:spacing w:before="0" w:after="60" w:line="264" w:lineRule="auto"/>
      </w:pPr>
      <w:r>
        <w:rPr>
          <w:rFonts w:ascii="Calibri" w:hAnsi="Calibri" w:eastAsia="Calibri"/>
          <w:b/>
          <w:color w:val="222222"/>
          <w:sz w:val="22"/>
        </w:rPr>
        <w:t>POST/PUT/DELETE</w:t>
      </w:r>
      <w:r>
        <w:rPr>
          <w:rFonts w:ascii="Calibri" w:hAnsi="Calibri" w:eastAsia="Calibri"/>
          <w:color w:val="222222"/>
          <w:sz w:val="22"/>
        </w:rPr>
        <w:t xml:space="preserve">  —  /licenses[/:id]</w:t>
      </w:r>
    </w:p>
    <w:p>
      <w:pPr>
        <w:spacing w:before="0" w:after="60" w:line="264" w:lineRule="auto"/>
      </w:pPr>
      <w:r>
        <w:rPr>
          <w:rFonts w:ascii="Calibri" w:hAnsi="Calibri" w:eastAsia="Calibri"/>
          <w:b/>
          <w:color w:val="222222"/>
          <w:sz w:val="22"/>
        </w:rPr>
        <w:t>POST/PUT/DELETE</w:t>
      </w:r>
      <w:r>
        <w:rPr>
          <w:rFonts w:ascii="Calibri" w:hAnsi="Calibri" w:eastAsia="Calibri"/>
          <w:color w:val="222222"/>
          <w:sz w:val="22"/>
        </w:rPr>
        <w:t xml:space="preserve">  —  /sea-service[/:id]</w:t>
      </w:r>
    </w:p>
    <w:p>
      <w:pPr>
        <w:spacing w:before="0" w:after="60" w:line="264" w:lineRule="auto"/>
      </w:pPr>
      <w:r>
        <w:rPr>
          <w:rFonts w:ascii="Calibri" w:hAnsi="Calibri" w:eastAsia="Calibri"/>
          <w:b/>
          <w:color w:val="222222"/>
          <w:sz w:val="22"/>
        </w:rPr>
        <w:t>POST/PUT/DELETE</w:t>
      </w:r>
      <w:r>
        <w:rPr>
          <w:rFonts w:ascii="Calibri" w:hAnsi="Calibri" w:eastAsia="Calibri"/>
          <w:color w:val="222222"/>
          <w:sz w:val="22"/>
        </w:rPr>
        <w:t xml:space="preserve">  —  /education[/:id]</w:t>
      </w:r>
    </w:p>
    <w:p>
      <w:pPr>
        <w:spacing w:before="0" w:after="60" w:line="264" w:lineRule="auto"/>
      </w:pPr>
      <w:r>
        <w:rPr>
          <w:rFonts w:ascii="Calibri" w:hAnsi="Calibri" w:eastAsia="Calibri"/>
          <w:b/>
          <w:color w:val="222222"/>
          <w:sz w:val="22"/>
        </w:rPr>
        <w:t>POST/PUT/DELETE</w:t>
      </w:r>
      <w:r>
        <w:rPr>
          <w:rFonts w:ascii="Calibri" w:hAnsi="Calibri" w:eastAsia="Calibri"/>
          <w:color w:val="222222"/>
          <w:sz w:val="22"/>
        </w:rPr>
        <w:t xml:space="preserve">  —  /stcw-certificates[/:id]</w:t>
      </w:r>
    </w:p>
    <w:p>
      <w:pPr>
        <w:spacing w:before="0" w:after="60" w:line="264" w:lineRule="auto"/>
      </w:pPr>
      <w:r>
        <w:rPr>
          <w:rFonts w:ascii="Calibri" w:hAnsi="Calibri" w:eastAsia="Calibri"/>
          <w:b/>
          <w:color w:val="222222"/>
          <w:sz w:val="22"/>
        </w:rPr>
        <w:t>POST/PUT/DELETE</w:t>
      </w:r>
      <w:r>
        <w:rPr>
          <w:rFonts w:ascii="Calibri" w:hAnsi="Calibri" w:eastAsia="Calibri"/>
          <w:color w:val="222222"/>
          <w:sz w:val="22"/>
        </w:rPr>
        <w:t xml:space="preserve">  —  /medical-travel-documents[/:id]</w:t>
      </w:r>
    </w:p>
    <w:p>
      <w:pPr>
        <w:spacing w:before="0" w:after="60" w:line="264" w:lineRule="auto"/>
      </w:pPr>
      <w:r>
        <w:rPr>
          <w:rFonts w:ascii="Calibri" w:hAnsi="Calibri" w:eastAsia="Calibri"/>
          <w:b/>
          <w:color w:val="222222"/>
          <w:sz w:val="22"/>
        </w:rPr>
        <w:t>POST/PUT/DELETE</w:t>
      </w:r>
      <w:r>
        <w:rPr>
          <w:rFonts w:ascii="Calibri" w:hAnsi="Calibri" w:eastAsia="Calibri"/>
          <w:color w:val="222222"/>
          <w:sz w:val="22"/>
        </w:rPr>
        <w:t xml:space="preserve">  —  /next-of-kin[/:id]</w:t>
      </w:r>
    </w:p>
    <w:p>
      <w:pPr>
        <w:spacing w:before="0" w:after="60" w:line="264" w:lineRule="auto"/>
      </w:pPr>
      <w:r>
        <w:rPr>
          <w:rFonts w:ascii="Calibri" w:hAnsi="Calibri" w:eastAsia="Calibri"/>
          <w:b/>
          <w:color w:val="222222"/>
          <w:sz w:val="22"/>
        </w:rPr>
        <w:t>POST/PUT/DELETE</w:t>
      </w:r>
      <w:r>
        <w:rPr>
          <w:rFonts w:ascii="Calibri" w:hAnsi="Calibri" w:eastAsia="Calibri"/>
          <w:color w:val="222222"/>
          <w:sz w:val="22"/>
        </w:rPr>
        <w:t xml:space="preserve">  —  /referees[/:id]</w:t>
      </w:r>
    </w:p>
    <w:p>
      <w:pPr>
        <w:spacing w:before="0" w:after="60" w:line="264" w:lineRule="auto"/>
      </w:pPr>
      <w:r>
        <w:rPr>
          <w:rFonts w:ascii="Calibri" w:hAnsi="Calibri" w:eastAsia="Calibri"/>
          <w:b/>
          <w:color w:val="222222"/>
          <w:sz w:val="22"/>
        </w:rPr>
        <w:t>A.9</w:t>
      </w:r>
      <w:r>
        <w:rPr>
          <w:rFonts w:ascii="Calibri" w:hAnsi="Calibri" w:eastAsia="Calibri"/>
          <w:color w:val="222222"/>
          <w:sz w:val="22"/>
        </w:rPr>
        <w:t xml:space="preserve">  —  RECRUITER — mounted at /api/recruiter (52)</w:t>
      </w:r>
    </w:p>
    <w:p>
      <w:pPr>
        <w:spacing w:before="0" w:after="160" w:line="276" w:lineRule="auto"/>
      </w:pPr>
      <w:r>
        <w:rPr>
          <w:rFonts w:ascii="Calibri" w:hAnsi="Calibri" w:eastAsia="Calibri"/>
          <w:b w:val="0"/>
          <w:i w:val="0"/>
          <w:color w:val="222222"/>
          <w:sz w:val="22"/>
        </w:rPr>
        <w:t>Six-step registration POST /register POST /verify-otp PATCH /personal-info POST /verify-phone POST /resend-phone-otp GET /company-preview GET /company-details/lookup PATCH /company-details PATCH /compliance POST /upload-id POST /upload-photo POST /complete-profile Authentication POST /login POST /resend-otp POST /forgot-password PATCH /reset-password/:token PATCH /update-password DELETE /account Settings GET /settings PATCH /settings/profile PATCH /settings/company PATCH /settings/notifications GET /settings/billing PATCH /settings/profile-photo DELETE /settings/profile-photo Membership and paid listings GET /membership PATCH /membership POST /membership/checkout POST /membership/confirm POST /jobs/:id/flex-checkout POST /jobs/:id/flex-confirm</w:t>
      </w:r>
    </w:p>
    <w:p>
      <w:pPr>
        <w:spacing w:before="160" w:after="40" w:line="264" w:lineRule="auto"/>
      </w:pPr>
      <w:r>
        <w:rPr>
          <w:rFonts w:ascii="Consolas" w:hAnsi="Consolas" w:eastAsia="Consolas"/>
          <w:b/>
          <w:color w:val="0B3D5C"/>
          <w:sz w:val="20"/>
        </w:rPr>
        <w:t>KYC</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/kyc/upload-document POST /kyc/upload-document-front</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/kyc/upload-document-back POST /kyc/upload-selfie</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/kyc/submit</w:t>
      </w:r>
    </w:p>
    <w:p>
      <w:pPr>
        <w:spacing w:before="0" w:after="160" w:line="276" w:lineRule="auto"/>
      </w:pPr>
      <w:r>
        <w:rPr>
          <w:rFonts w:ascii="Calibri" w:hAnsi="Calibri" w:eastAsia="Calibri"/>
          <w:b w:val="0"/>
          <w:i w:val="0"/>
          <w:color w:val="222222"/>
          <w:sz w:val="22"/>
        </w:rPr>
        <w:t>Support POST /support/cases GET /support/cases GET /support/cases/:id POST /support/cases/:id/reply Jobs, candidates and applicants POST /jobs GET /jobs/my GET /jobs/:id PATCH /jobs/:id DELETE /jobs/:id GET /jobs/:id/applicants GET /jobs/:id/matches GET /candidates/search GET /professionals/:id POST /jobs/:id/invite/:professionalId GET /applicants/:id PATCH /applicants/:id/status</w:t>
      </w:r>
    </w:p>
    <w:p>
      <w:pPr>
        <w:spacing w:before="0" w:after="160" w:line="276" w:lineRule="auto"/>
      </w:pPr>
      <w:r>
        <w:rPr>
          <w:rFonts w:ascii="Calibri" w:hAnsi="Calibri" w:eastAsia="Calibri"/>
          <w:b w:val="0"/>
          <w:i w:val="0"/>
          <w:color w:val="222222"/>
          <w:sz w:val="22"/>
        </w:rPr>
        <w:t>A.10 RECRUITER DASHBOARD — mounted at /api/recruiter/dashboard (5) GET /stats GET /action-items GET /jobs GET /popular-searches GET /notifications</w:t>
      </w:r>
    </w:p>
    <w:p>
      <w:pPr>
        <w:spacing w:before="0" w:after="160" w:line="276" w:lineRule="auto"/>
      </w:pPr>
      <w:r>
        <w:rPr>
          <w:rFonts w:ascii="Calibri" w:hAnsi="Calibri" w:eastAsia="Calibri"/>
          <w:b w:val="0"/>
          <w:i w:val="0"/>
          <w:color w:val="222222"/>
          <w:sz w:val="22"/>
        </w:rPr>
        <w:t>A.11 TRAINER (TRAINING PROVIDER) — mounted at /api/trainer (30) POST /register POST /login POST /verify-otp PATCH /personal-info PATCH /update-password DELETE /account GET /settings PATCH /settings/profile PATCH /settings/company PATCH /settings/notifications GET /settings/billing PATCH /settings/profile-photo DELETE /settings/profile-photo POST /support/cases GET /support/cases GET /support/cases/:id POST /support/cases/:id/reply POST /kyc/upload-document-front POST /kyc/upload-document-back POST /kyc/upload-selfie POST /kyc/submit GET /stripe/status POST /stripe/onboarding POST /stripe/onboarding/refresh GET /sessions/:sessionId/attendees POST /sessions/:sessionId/attendees/:bookingId/approve POST /sessions/:sessionId/attendees/:bookingId/reject GET /professionals/:professionalId GET /bookings GET /bookings/:bookingId</w:t>
      </w:r>
    </w:p>
    <w:p>
      <w:pPr>
        <w:spacing w:before="0" w:after="160" w:line="276" w:lineRule="auto"/>
      </w:pPr>
      <w:r>
        <w:rPr>
          <w:rFonts w:ascii="Calibri" w:hAnsi="Calibri" w:eastAsia="Calibri"/>
          <w:b w:val="0"/>
          <w:i w:val="0"/>
          <w:color w:val="222222"/>
          <w:sz w:val="22"/>
        </w:rPr>
        <w:t>A.12 TRAINER DASHBOARD — mounted at /api/trainer/dashboard (6) GET /stats GET /demand/overview GET /demand/expiries GET /action-items GET /courses GET /notifications</w:t>
      </w:r>
    </w:p>
    <w:p>
      <w:pPr>
        <w:spacing w:before="0" w:after="160" w:line="276" w:lineRule="auto"/>
      </w:pPr>
      <w:r>
        <w:rPr>
          <w:rFonts w:ascii="Calibri" w:hAnsi="Calibri" w:eastAsia="Calibri"/>
          <w:b w:val="0"/>
          <w:i w:val="0"/>
          <w:color w:val="222222"/>
          <w:sz w:val="22"/>
        </w:rPr>
        <w:t>A.13 JOBS (shared) — mounted at /api/jobs (7) POST / GET / GET /my GET /:id PATCH /:id PATCH /:id/status DELETE /:id</w:t>
      </w:r>
    </w:p>
    <w:p>
      <w:pPr>
        <w:spacing w:before="0" w:after="160" w:line="276" w:lineRule="auto"/>
      </w:pPr>
      <w:r>
        <w:rPr>
          <w:rFonts w:ascii="Calibri" w:hAnsi="Calibri" w:eastAsia="Calibri"/>
          <w:b w:val="0"/>
          <w:i w:val="0"/>
          <w:color w:val="222222"/>
          <w:sz w:val="22"/>
        </w:rPr>
        <w:t>A.14 COURSES (shared) — mounted at /api/courses (22) POST / POST /drafts GET / GET /my GET /:id PATCH /:id DELETE /:id PATCH /:id/publish PATCH /:id/unpublish POST /:courseId/sessions GET /:courseId/sessions GET /sessions/:id PATCH /sessions/:id DELETE /sessions/:id GET /:courseId/bookings GET /trainer/bookings GET /trainer/bookings/:bookingId PATCH /trainer/bookings/:bookingId/status POST /trainer/bookings/:bookingId/message POST /trainer/bookings/:bookingId/certificate GET /trainer/revenue GET /trainer/analytics</w:t>
      </w:r>
    </w:p>
    <w:p>
      <w:pPr>
        <w:spacing w:before="0" w:after="160" w:line="276" w:lineRule="auto"/>
      </w:pPr>
      <w:r>
        <w:rPr>
          <w:rFonts w:ascii="Calibri" w:hAnsi="Calibri" w:eastAsia="Calibri"/>
          <w:b w:val="0"/>
          <w:i w:val="0"/>
          <w:color w:val="222222"/>
          <w:sz w:val="22"/>
        </w:rPr>
        <w:t>A.15 CONVERSATIONS — mounted at /api/conversations (2, rate limited) GET /support PATCH /:id/read</w:t>
      </w:r>
    </w:p>
    <w:p>
      <w:pPr>
        <w:spacing w:before="0" w:after="160" w:line="276" w:lineRule="auto"/>
      </w:pPr>
      <w:r>
        <w:rPr>
          <w:rFonts w:ascii="Calibri" w:hAnsi="Calibri" w:eastAsia="Calibri"/>
          <w:b w:val="0"/>
          <w:i w:val="0"/>
          <w:color w:val="222222"/>
          <w:sz w:val="22"/>
        </w:rPr>
        <w:t>A.16 REPORTS — mounted at /api/reports (3) GET /reasons GET /mine POST / (rate limited)</w:t>
      </w:r>
    </w:p>
    <w:p>
      <w:pPr>
        <w:spacing w:before="0" w:after="160" w:line="276" w:lineRule="auto"/>
      </w:pPr>
      <w:r>
        <w:rPr>
          <w:rFonts w:ascii="Calibri" w:hAnsi="Calibri" w:eastAsia="Calibri"/>
          <w:b w:val="0"/>
          <w:i w:val="0"/>
          <w:color w:val="222222"/>
          <w:sz w:val="22"/>
        </w:rPr>
        <w:t>A.17 ADMIN — mounted at /api/admin (80) Authentication and settings POST /login POST /forgot-password POST /reset-password/:token GET /settings PATCH /settings/profile PATCH /settings/password Accounts — professionals GET /professionals GET /professionals/stats GET /professionals/:id PATCH /professionals/:id/status Accounts — recruiters and trainers GET /recruiters GET /recruiters/stats GET /recruiters/:id PATCH /recruiters/:id/status POST /recruiters/:id/notes GET /trainers GET /trainers/:id POST /trainers/:id/notes PATCH /trainers/:id/status GET /trainers/payout-stats POST /trainers/:id/initiate-stripe Accounts — moderation GET /accounts/rejected GET /accounts/moderated GET /accounts/:id GET /accounts/:id/moderation POST /accounts/:id/suspend POST /accounts/:id/block POST /accounts/:id/reinstate</w:t>
      </w:r>
    </w:p>
    <w:p>
      <w:pPr>
        <w:spacing w:before="160" w:after="40" w:line="264" w:lineRule="auto"/>
      </w:pPr>
      <w:r>
        <w:rPr>
          <w:rFonts w:ascii="Consolas" w:hAnsi="Consolas" w:eastAsia="Consolas"/>
          <w:b/>
          <w:color w:val="0B3D5C"/>
          <w:sz w:val="20"/>
        </w:rPr>
        <w:t>KYC</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/kyc-submissions GET /kyc-submissions/:id</w:t>
      </w:r>
    </w:p>
    <w:p>
      <w:pPr>
        <w:spacing w:before="0" w:after="60" w:line="264" w:lineRule="auto"/>
      </w:pPr>
      <w:r>
        <w:rPr>
          <w:rFonts w:ascii="Calibri" w:hAnsi="Calibri" w:eastAsia="Calibri"/>
          <w:b/>
          <w:color w:val="222222"/>
          <w:sz w:val="22"/>
        </w:rPr>
        <w:t>PATCH</w:t>
      </w:r>
      <w:r>
        <w:rPr>
          <w:rFonts w:ascii="Calibri" w:hAnsi="Calibri" w:eastAsia="Calibri"/>
          <w:color w:val="222222"/>
          <w:sz w:val="22"/>
        </w:rPr>
        <w:t xml:space="preserve">  —  /kyc-submissions/:id/status</w:t>
      </w:r>
    </w:p>
    <w:p>
      <w:pPr>
        <w:spacing w:before="0" w:after="60" w:line="264" w:lineRule="auto"/>
      </w:pPr>
      <w:r>
        <w:rPr>
          <w:rFonts w:ascii="Calibri" w:hAnsi="Calibri" w:eastAsia="Calibri"/>
          <w:b/>
          <w:color w:val="222222"/>
          <w:sz w:val="22"/>
        </w:rPr>
        <w:t>POST</w:t>
      </w:r>
      <w:r>
        <w:rPr>
          <w:rFonts w:ascii="Calibri" w:hAnsi="Calibri" w:eastAsia="Calibri"/>
          <w:color w:val="222222"/>
          <w:sz w:val="22"/>
        </w:rPr>
        <w:t xml:space="preserve">  —  /kyc-submissions/:id/notes</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/kyc/stats GET /kyc/pending</w:t>
      </w:r>
    </w:p>
    <w:p>
      <w:pPr>
        <w:spacing w:before="0" w:after="60" w:line="264" w:lineRule="auto"/>
      </w:pPr>
      <w:r>
        <w:rPr>
          <w:rFonts w:ascii="Calibri" w:hAnsi="Calibri" w:eastAsia="Calibri"/>
          <w:b/>
          <w:color w:val="222222"/>
          <w:sz w:val="22"/>
        </w:rPr>
        <w:t>PATCH</w:t>
      </w:r>
      <w:r>
        <w:rPr>
          <w:rFonts w:ascii="Calibri" w:hAnsi="Calibri" w:eastAsia="Calibri"/>
          <w:color w:val="222222"/>
          <w:sz w:val="22"/>
        </w:rPr>
        <w:t xml:space="preserve">  —  /kyc/:id/status</w:t>
      </w:r>
    </w:p>
    <w:p>
      <w:pPr>
        <w:spacing w:before="0" w:after="60" w:line="264" w:lineRule="auto"/>
      </w:pPr>
      <w:r>
        <w:rPr>
          <w:rFonts w:ascii="Calibri" w:hAnsi="Calibri" w:eastAsia="Calibri"/>
          <w:b/>
          <w:color w:val="222222"/>
          <w:sz w:val="22"/>
        </w:rPr>
        <w:t>GET</w:t>
      </w:r>
      <w:r>
        <w:rPr>
          <w:rFonts w:ascii="Calibri" w:hAnsi="Calibri" w:eastAsia="Calibri"/>
          <w:color w:val="222222"/>
          <w:sz w:val="22"/>
        </w:rPr>
        <w:t xml:space="preserve">  —  /professional-kyc/pending</w:t>
      </w:r>
    </w:p>
    <w:p>
      <w:pPr>
        <w:spacing w:before="0" w:after="60" w:line="264" w:lineRule="auto"/>
      </w:pPr>
      <w:r>
        <w:rPr>
          <w:rFonts w:ascii="Calibri" w:hAnsi="Calibri" w:eastAsia="Calibri"/>
          <w:b/>
          <w:color w:val="222222"/>
          <w:sz w:val="22"/>
        </w:rPr>
        <w:t>PATCH</w:t>
      </w:r>
      <w:r>
        <w:rPr>
          <w:rFonts w:ascii="Calibri" w:hAnsi="Calibri" w:eastAsia="Calibri"/>
          <w:color w:val="222222"/>
          <w:sz w:val="22"/>
        </w:rPr>
        <w:t xml:space="preserve">  —  /professional-kyc/:id/status</w:t>
      </w:r>
    </w:p>
    <w:p>
      <w:pPr>
        <w:spacing w:before="0" w:after="160" w:line="276" w:lineRule="auto"/>
      </w:pPr>
      <w:r>
        <w:rPr>
          <w:rFonts w:ascii="Calibri" w:hAnsi="Calibri" w:eastAsia="Calibri"/>
          <w:b w:val="0"/>
          <w:i w:val="0"/>
          <w:color w:val="222222"/>
          <w:sz w:val="22"/>
        </w:rPr>
        <w:t>Reports GET /reports GET /reports/stats GET /reports/:id PATCH /reports/:id POST /reports/:id/notes Marketplace GET /marketplace/stats GET /marketplace/oversight GET /marketplace/listings GET /jobs GET /jobs/:id GET /jobs/flagged PATCH /jobs/:id/flag DELETE /jobs/:id POST /jobs/bulk-upload GET /jobs/bulk-upload/sample GET /jobs/:id/applicants GET /jobs/:id/matches POST /jobs/:id/invite/:professionalId GET /applicants/:id PATCH /applicants/:id/status GET /courses GET /courses/flagged GET /courses/:courseId/bookings GET /bookings GET /bookings/:bookingId Companies GET /companies GET /companies/:id PATCH /companies/:id GET /companies/merge-requests POST /companies/merge DELETE /companies/:id/members/:memberId Operations and support GET /operations/activity GET /operations/activity/:id GET /operations/stats GET /support/cases POST /support/cases GET /support/cases/:id PATCH /support/cases/:id POST /support/cases/:id/notes Finance GET /revenue POST /payouts/:providerId</w:t>
      </w:r>
    </w:p>
    <w:p>
      <w:pPr>
        <w:spacing w:before="0" w:after="160" w:line="276" w:lineRule="auto"/>
      </w:pPr>
      <w:r>
        <w:rPr>
          <w:rFonts w:ascii="Calibri" w:hAnsi="Calibri" w:eastAsia="Calibri"/>
          <w:b w:val="0"/>
          <w:i w:val="0"/>
          <w:color w:val="222222"/>
          <w:sz w:val="22"/>
        </w:rPr>
        <w:t>A.18 ADMIN DASHBOARD — mounted at /api/admin/dashboard (7) GET /stats GET /activity GET /activity-report GET /transactions GET /notifications GET /revenue GET /queues</w:t>
      </w:r>
    </w:p>
    <w:p>
      <w:r>
        <w:br w:type="page"/>
      </w:r>
    </w:p>
    <w:p>
      <w:pPr>
        <w:pStyle w:val="Heading1"/>
      </w:pPr>
      <w:r>
        <w:rPr>
          <w:rFonts w:ascii="Calibri" w:hAnsi="Calibri" w:eastAsia="Calibri"/>
          <w:b/>
        </w:rPr>
        <w:t>APPENDIX B — ENVIRONMENT VARIABLE MATRIX</w:t>
      </w:r>
    </w:p>
    <w:p>
      <w:pPr>
        <w:spacing w:before="0" w:after="160" w:line="276" w:lineRule="auto"/>
      </w:pPr>
      <w:r>
        <w:rPr>
          <w:rFonts w:ascii="Calibri" w:hAnsi="Calibri" w:eastAsia="Calibri"/>
          <w:b w:val="0"/>
          <w:i w:val="0"/>
          <w:color w:val="222222"/>
          <w:sz w:val="22"/>
        </w:rPr>
        <w:t>Legend: R = required (backend exits without it) · O = optional · D = defaulted S = SECRET, never expose to a client or commit anywhere</w:t>
      </w:r>
    </w:p>
    <w:p>
      <w:pPr>
        <w:pStyle w:val="Heading3"/>
      </w:pPr>
      <w:r>
        <w:rPr>
          <w:rFonts w:ascii="Calibri" w:hAnsi="Calibri" w:eastAsia="Calibri"/>
          <w:b/>
        </w:rPr>
        <w:t>BACKEND — Maritime-apis (validated in src/config/env.ts)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B3D5C" w:val="clear"/>
          </w:tcPr>
          <w:p>
            <w:pPr>
              <w:spacing w:before="40" w:after="40" w:line="240" w:lineRule="auto"/>
            </w:pPr>
            <w:r/>
            <w:r>
              <w:rPr>
                <w:rFonts w:ascii="Calibri" w:hAnsi="Calibri" w:eastAsia="Calibri"/>
                <w:b/>
                <w:color w:val="FFFFFF"/>
                <w:sz w:val="18"/>
              </w:rPr>
              <w:t>Variable</w:t>
            </w:r>
          </w:p>
        </w:tc>
        <w:tc>
          <w:tcPr>
            <w:tcW w:type="dxa" w:w="2340"/>
            <w:shd w:fill="0B3D5C" w:val="clear"/>
          </w:tcPr>
          <w:p>
            <w:pPr>
              <w:spacing w:before="40" w:after="40" w:line="240" w:lineRule="auto"/>
            </w:pPr>
            <w:r/>
            <w:r>
              <w:rPr>
                <w:rFonts w:ascii="Calibri" w:hAnsi="Calibri" w:eastAsia="Calibri"/>
                <w:b/>
                <w:color w:val="FFFFFF"/>
                <w:sz w:val="18"/>
              </w:rPr>
              <w:t>Req</w:t>
            </w:r>
          </w:p>
        </w:tc>
        <w:tc>
          <w:tcPr>
            <w:tcW w:type="dxa" w:w="2340"/>
            <w:shd w:fill="0B3D5C" w:val="clear"/>
          </w:tcPr>
          <w:p>
            <w:pPr>
              <w:spacing w:before="40" w:after="40" w:line="240" w:lineRule="auto"/>
            </w:pPr>
            <w:r/>
            <w:r>
              <w:rPr>
                <w:rFonts w:ascii="Calibri" w:hAnsi="Calibri" w:eastAsia="Calibri"/>
                <w:b/>
                <w:color w:val="FFFFFF"/>
                <w:sz w:val="18"/>
              </w:rPr>
              <w:t>S</w:t>
            </w:r>
          </w:p>
        </w:tc>
        <w:tc>
          <w:tcPr>
            <w:tcW w:type="dxa" w:w="2340"/>
            <w:shd w:fill="0B3D5C" w:val="clear"/>
          </w:tcPr>
          <w:p>
            <w:pPr>
              <w:spacing w:before="40" w:after="40" w:line="240" w:lineRule="auto"/>
            </w:pPr>
            <w:r/>
            <w:r>
              <w:rPr>
                <w:rFonts w:ascii="Calibri" w:hAnsi="Calibri" w:eastAsia="Calibri"/>
                <w:b/>
                <w:color w:val="FFFFFF"/>
                <w:sz w:val="18"/>
              </w:rPr>
              <w:t>Notes</w:t>
            </w:r>
          </w:p>
        </w:tc>
      </w:tr>
      <w:tr>
        <w:tc>
          <w:tcPr>
            <w:tcW w:type="dxa" w:w="2340"/>
          </w:tcPr>
          <w:p>
            <w:pPr>
              <w:spacing w:before="40" w:after="40" w:line="240" w:lineRule="auto"/>
            </w:pPr>
            <w:r/>
            <w:r>
              <w:rPr>
                <w:rFonts w:ascii="Calibri" w:hAnsi="Calibri" w:eastAsia="Calibri"/>
                <w:b w:val="0"/>
                <w:color w:val="222222"/>
                <w:sz w:val="18"/>
              </w:rPr>
              <w:t>NODE_ENV</w:t>
            </w:r>
          </w:p>
        </w:tc>
        <w:tc>
          <w:tcPr>
            <w:tcW w:type="dxa" w:w="2340"/>
          </w:tcPr>
          <w:p>
            <w:pPr>
              <w:spacing w:before="40" w:after="40" w:line="240" w:lineRule="auto"/>
            </w:pPr>
            <w:r/>
            <w:r>
              <w:rPr>
                <w:rFonts w:ascii="Calibri" w:hAnsi="Calibri" w:eastAsia="Calibri"/>
                <w:b w:val="0"/>
                <w:color w:val="222222"/>
                <w:sz w:val="18"/>
              </w:rPr>
              <w:t>D</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development</w:t>
            </w:r>
          </w:p>
        </w:tc>
      </w:tr>
      <w:tr>
        <w:tc>
          <w:tcPr>
            <w:tcW w:type="dxa" w:w="2340"/>
            <w:shd w:fill="F4F7FA" w:val="clear"/>
          </w:tcPr>
          <w:p>
            <w:pPr>
              <w:spacing w:before="40" w:after="40" w:line="240" w:lineRule="auto"/>
            </w:pPr>
            <w:r/>
            <w:r>
              <w:rPr>
                <w:rFonts w:ascii="Calibri" w:hAnsi="Calibri" w:eastAsia="Calibri"/>
                <w:b w:val="0"/>
                <w:color w:val="222222"/>
                <w:sz w:val="18"/>
              </w:rPr>
              <w:t>PORT</w:t>
            </w:r>
          </w:p>
        </w:tc>
        <w:tc>
          <w:tcPr>
            <w:tcW w:type="dxa" w:w="2340"/>
            <w:shd w:fill="F4F7FA" w:val="clear"/>
          </w:tcPr>
          <w:p>
            <w:pPr>
              <w:spacing w:before="40" w:after="40" w:line="240" w:lineRule="auto"/>
            </w:pPr>
            <w:r/>
            <w:r>
              <w:rPr>
                <w:rFonts w:ascii="Calibri" w:hAnsi="Calibri" w:eastAsia="Calibri"/>
                <w:b w:val="0"/>
                <w:color w:val="222222"/>
                <w:sz w:val="18"/>
              </w:rPr>
              <w:t>D</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3000</w:t>
            </w:r>
          </w:p>
        </w:tc>
      </w:tr>
      <w:tr>
        <w:tc>
          <w:tcPr>
            <w:tcW w:type="dxa" w:w="2340"/>
          </w:tcPr>
          <w:p>
            <w:pPr>
              <w:spacing w:before="40" w:after="40" w:line="240" w:lineRule="auto"/>
            </w:pPr>
            <w:r/>
            <w:r>
              <w:rPr>
                <w:rFonts w:ascii="Calibri" w:hAnsi="Calibri" w:eastAsia="Calibri"/>
                <w:b w:val="0"/>
                <w:color w:val="222222"/>
                <w:sz w:val="18"/>
              </w:rPr>
              <w:t>BACKEND_URL</w:t>
            </w:r>
          </w:p>
        </w:tc>
        <w:tc>
          <w:tcPr>
            <w:tcW w:type="dxa" w:w="2340"/>
          </w:tcPr>
          <w:p>
            <w:pPr>
              <w:spacing w:before="40" w:after="40" w:line="240" w:lineRule="auto"/>
            </w:pPr>
            <w:r/>
            <w:r>
              <w:rPr>
                <w:rFonts w:ascii="Calibri" w:hAnsi="Calibri" w:eastAsia="Calibri"/>
                <w:b w:val="0"/>
                <w:color w:val="222222"/>
                <w:sz w:val="18"/>
              </w:rPr>
              <w:t>O</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Swagger server URL</w:t>
            </w:r>
          </w:p>
        </w:tc>
      </w:tr>
      <w:tr>
        <w:tc>
          <w:tcPr>
            <w:tcW w:type="dxa" w:w="2340"/>
            <w:shd w:fill="F4F7FA" w:val="clear"/>
          </w:tcPr>
          <w:p>
            <w:pPr>
              <w:spacing w:before="40" w:after="40" w:line="240" w:lineRule="auto"/>
            </w:pPr>
            <w:r/>
            <w:r>
              <w:rPr>
                <w:rFonts w:ascii="Calibri" w:hAnsi="Calibri" w:eastAsia="Calibri"/>
                <w:b w:val="0"/>
                <w:color w:val="222222"/>
                <w:sz w:val="18"/>
              </w:rPr>
              <w:t>FRONTEND_URL</w:t>
            </w:r>
          </w:p>
        </w:tc>
        <w:tc>
          <w:tcPr>
            <w:tcW w:type="dxa" w:w="2340"/>
            <w:shd w:fill="F4F7FA" w:val="clear"/>
          </w:tcPr>
          <w:p>
            <w:pPr>
              <w:spacing w:before="40" w:after="40" w:line="240" w:lineRule="auto"/>
            </w:pPr>
            <w:r/>
            <w:r>
              <w:rPr>
                <w:rFonts w:ascii="Calibri" w:hAnsi="Calibri" w:eastAsia="Calibri"/>
                <w:b w:val="0"/>
                <w:color w:val="222222"/>
                <w:sz w:val="18"/>
              </w:rPr>
              <w:t>D</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used in ALL emails</w:t>
            </w:r>
          </w:p>
        </w:tc>
      </w:tr>
      <w:tr>
        <w:tc>
          <w:tcPr>
            <w:tcW w:type="dxa" w:w="2340"/>
          </w:tcPr>
          <w:p>
            <w:pPr>
              <w:spacing w:before="40" w:after="40" w:line="240" w:lineRule="auto"/>
            </w:pPr>
            <w:r/>
            <w:r>
              <w:rPr>
                <w:rFonts w:ascii="Calibri" w:hAnsi="Calibri" w:eastAsia="Calibri"/>
                <w:b w:val="0"/>
                <w:color w:val="222222"/>
                <w:sz w:val="18"/>
              </w:rPr>
              <w:t>DATABASE_URL</w:t>
            </w:r>
          </w:p>
        </w:tc>
        <w:tc>
          <w:tcPr>
            <w:tcW w:type="dxa" w:w="2340"/>
          </w:tcPr>
          <w:p>
            <w:pPr>
              <w:spacing w:before="40" w:after="40" w:line="240" w:lineRule="auto"/>
            </w:pPr>
            <w:r/>
            <w:r>
              <w:rPr>
                <w:rFonts w:ascii="Calibri" w:hAnsi="Calibri" w:eastAsia="Calibri"/>
                <w:b w:val="0"/>
                <w:color w:val="222222"/>
                <w:sz w:val="18"/>
              </w:rPr>
              <w:t>R</w:t>
            </w:r>
          </w:p>
        </w:tc>
        <w:tc>
          <w:tcPr>
            <w:tcW w:type="dxa" w:w="2340"/>
          </w:tcPr>
          <w:p>
            <w:pPr>
              <w:spacing w:before="40" w:after="40" w:line="240" w:lineRule="auto"/>
            </w:pPr>
            <w:r/>
            <w:r>
              <w:rPr>
                <w:rFonts w:ascii="Calibri" w:hAnsi="Calibri" w:eastAsia="Calibri"/>
                <w:b w:val="0"/>
                <w:color w:val="222222"/>
                <w:sz w:val="18"/>
              </w:rPr>
              <w:t>S</w:t>
            </w:r>
          </w:p>
        </w:tc>
        <w:tc>
          <w:tcPr>
            <w:tcW w:type="dxa" w:w="2340"/>
          </w:tcPr>
          <w:p>
            <w:pPr>
              <w:spacing w:before="40" w:after="40" w:line="240" w:lineRule="auto"/>
            </w:pPr>
            <w:r/>
            <w:r>
              <w:rPr>
                <w:rFonts w:ascii="Calibri" w:hAnsi="Calibri" w:eastAsia="Calibri"/>
                <w:b w:val="0"/>
                <w:color w:val="222222"/>
                <w:sz w:val="18"/>
              </w:rPr>
              <w:t>pooled, 6543</w:t>
            </w:r>
          </w:p>
        </w:tc>
      </w:tr>
      <w:tr>
        <w:tc>
          <w:tcPr>
            <w:tcW w:type="dxa" w:w="2340"/>
            <w:shd w:fill="F4F7FA" w:val="clear"/>
          </w:tcPr>
          <w:p>
            <w:pPr>
              <w:spacing w:before="40" w:after="40" w:line="240" w:lineRule="auto"/>
            </w:pPr>
            <w:r/>
            <w:r>
              <w:rPr>
                <w:rFonts w:ascii="Calibri" w:hAnsi="Calibri" w:eastAsia="Calibri"/>
                <w:b w:val="0"/>
                <w:color w:val="222222"/>
                <w:sz w:val="18"/>
              </w:rPr>
              <w:t>DIRECT_URL</w:t>
            </w:r>
          </w:p>
        </w:tc>
        <w:tc>
          <w:tcPr>
            <w:tcW w:type="dxa" w:w="2340"/>
            <w:shd w:fill="F4F7FA" w:val="clear"/>
          </w:tcPr>
          <w:p>
            <w:pPr>
              <w:spacing w:before="40" w:after="40" w:line="240" w:lineRule="auto"/>
            </w:pPr>
            <w:r/>
            <w:r>
              <w:rPr>
                <w:rFonts w:ascii="Calibri" w:hAnsi="Calibri" w:eastAsia="Calibri"/>
                <w:b w:val="0"/>
                <w:color w:val="222222"/>
                <w:sz w:val="18"/>
              </w:rPr>
              <w:t>R</w:t>
            </w:r>
          </w:p>
        </w:tc>
        <w:tc>
          <w:tcPr>
            <w:tcW w:type="dxa" w:w="2340"/>
            <w:shd w:fill="F4F7FA" w:val="clear"/>
          </w:tcPr>
          <w:p>
            <w:pPr>
              <w:spacing w:before="40" w:after="40" w:line="240" w:lineRule="auto"/>
            </w:pPr>
            <w:r/>
            <w:r>
              <w:rPr>
                <w:rFonts w:ascii="Calibri" w:hAnsi="Calibri" w:eastAsia="Calibri"/>
                <w:b w:val="0"/>
                <w:color w:val="222222"/>
                <w:sz w:val="18"/>
              </w:rPr>
              <w:t>S</w:t>
            </w:r>
          </w:p>
        </w:tc>
        <w:tc>
          <w:tcPr>
            <w:tcW w:type="dxa" w:w="2340"/>
            <w:shd w:fill="F4F7FA" w:val="clear"/>
          </w:tcPr>
          <w:p>
            <w:pPr>
              <w:spacing w:before="40" w:after="40" w:line="240" w:lineRule="auto"/>
            </w:pPr>
            <w:r/>
            <w:r>
              <w:rPr>
                <w:rFonts w:ascii="Calibri" w:hAnsi="Calibri" w:eastAsia="Calibri"/>
                <w:b w:val="0"/>
                <w:color w:val="222222"/>
                <w:sz w:val="18"/>
              </w:rPr>
              <w:t>direct, 5432</w:t>
            </w:r>
          </w:p>
        </w:tc>
      </w:tr>
      <w:tr>
        <w:tc>
          <w:tcPr>
            <w:tcW w:type="dxa" w:w="2340"/>
          </w:tcPr>
          <w:p>
            <w:pPr>
              <w:spacing w:before="40" w:after="40" w:line="240" w:lineRule="auto"/>
            </w:pPr>
            <w:r/>
            <w:r>
              <w:rPr>
                <w:rFonts w:ascii="Calibri" w:hAnsi="Calibri" w:eastAsia="Calibri"/>
                <w:b w:val="0"/>
                <w:color w:val="222222"/>
                <w:sz w:val="18"/>
              </w:rPr>
              <w:t>JWT_SECRET</w:t>
            </w:r>
          </w:p>
        </w:tc>
        <w:tc>
          <w:tcPr>
            <w:tcW w:type="dxa" w:w="2340"/>
          </w:tcPr>
          <w:p>
            <w:pPr>
              <w:spacing w:before="40" w:after="40" w:line="240" w:lineRule="auto"/>
            </w:pPr>
            <w:r/>
            <w:r>
              <w:rPr>
                <w:rFonts w:ascii="Calibri" w:hAnsi="Calibri" w:eastAsia="Calibri"/>
                <w:b w:val="0"/>
                <w:color w:val="222222"/>
                <w:sz w:val="18"/>
              </w:rPr>
              <w:t>R</w:t>
            </w:r>
          </w:p>
        </w:tc>
        <w:tc>
          <w:tcPr>
            <w:tcW w:type="dxa" w:w="2340"/>
          </w:tcPr>
          <w:p>
            <w:pPr>
              <w:spacing w:before="40" w:after="40" w:line="240" w:lineRule="auto"/>
            </w:pPr>
            <w:r/>
            <w:r>
              <w:rPr>
                <w:rFonts w:ascii="Calibri" w:hAnsi="Calibri" w:eastAsia="Calibri"/>
                <w:b w:val="0"/>
                <w:color w:val="222222"/>
                <w:sz w:val="18"/>
              </w:rPr>
              <w:t>S</w:t>
            </w:r>
          </w:p>
        </w:tc>
        <w:tc>
          <w:tcPr>
            <w:tcW w:type="dxa" w:w="2340"/>
          </w:tcPr>
          <w:p>
            <w:pPr>
              <w:spacing w:before="40" w:after="40" w:line="240" w:lineRule="auto"/>
            </w:pPr>
            <w:r/>
            <w:r>
              <w:rPr>
                <w:rFonts w:ascii="Calibri" w:hAnsi="Calibri" w:eastAsia="Calibri"/>
                <w:b w:val="0"/>
                <w:color w:val="222222"/>
                <w:sz w:val="18"/>
              </w:rPr>
              <w:t>logins + share URLs</w:t>
            </w:r>
          </w:p>
        </w:tc>
      </w:tr>
      <w:tr>
        <w:tc>
          <w:tcPr>
            <w:tcW w:type="dxa" w:w="2340"/>
            <w:shd w:fill="F4F7FA" w:val="clear"/>
          </w:tcPr>
          <w:p>
            <w:pPr>
              <w:spacing w:before="40" w:after="40" w:line="240" w:lineRule="auto"/>
            </w:pPr>
            <w:r/>
            <w:r>
              <w:rPr>
                <w:rFonts w:ascii="Calibri" w:hAnsi="Calibri" w:eastAsia="Calibri"/>
                <w:b w:val="0"/>
                <w:color w:val="222222"/>
                <w:sz w:val="18"/>
              </w:rPr>
              <w:t>SMTP_USER</w:t>
            </w:r>
          </w:p>
        </w:tc>
        <w:tc>
          <w:tcPr>
            <w:tcW w:type="dxa" w:w="2340"/>
            <w:shd w:fill="F4F7FA" w:val="clear"/>
          </w:tcPr>
          <w:p>
            <w:pPr>
              <w:spacing w:before="40" w:after="40" w:line="240" w:lineRule="auto"/>
            </w:pPr>
            <w:r/>
            <w:r>
              <w:rPr>
                <w:rFonts w:ascii="Calibri" w:hAnsi="Calibri" w:eastAsia="Calibri"/>
                <w:b w:val="0"/>
                <w:color w:val="222222"/>
                <w:sz w:val="18"/>
              </w:rPr>
              <w:t>R</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r>
          </w:p>
        </w:tc>
      </w:tr>
      <w:tr>
        <w:tc>
          <w:tcPr>
            <w:tcW w:type="dxa" w:w="2340"/>
          </w:tcPr>
          <w:p>
            <w:pPr>
              <w:spacing w:before="40" w:after="40" w:line="240" w:lineRule="auto"/>
            </w:pPr>
            <w:r/>
            <w:r>
              <w:rPr>
                <w:rFonts w:ascii="Calibri" w:hAnsi="Calibri" w:eastAsia="Calibri"/>
                <w:b w:val="0"/>
                <w:color w:val="222222"/>
                <w:sz w:val="18"/>
              </w:rPr>
              <w:t>SMTP_PASS</w:t>
            </w:r>
          </w:p>
        </w:tc>
        <w:tc>
          <w:tcPr>
            <w:tcW w:type="dxa" w:w="2340"/>
          </w:tcPr>
          <w:p>
            <w:pPr>
              <w:spacing w:before="40" w:after="40" w:line="240" w:lineRule="auto"/>
            </w:pPr>
            <w:r/>
            <w:r>
              <w:rPr>
                <w:rFonts w:ascii="Calibri" w:hAnsi="Calibri" w:eastAsia="Calibri"/>
                <w:b w:val="0"/>
                <w:color w:val="222222"/>
                <w:sz w:val="18"/>
              </w:rPr>
              <w:t>R</w:t>
            </w:r>
          </w:p>
        </w:tc>
        <w:tc>
          <w:tcPr>
            <w:tcW w:type="dxa" w:w="2340"/>
          </w:tcPr>
          <w:p>
            <w:pPr>
              <w:spacing w:before="40" w:after="40" w:line="240" w:lineRule="auto"/>
            </w:pPr>
            <w:r/>
            <w:r>
              <w:rPr>
                <w:rFonts w:ascii="Calibri" w:hAnsi="Calibri" w:eastAsia="Calibri"/>
                <w:b w:val="0"/>
                <w:color w:val="222222"/>
                <w:sz w:val="18"/>
              </w:rPr>
              <w:t>S</w:t>
            </w:r>
          </w:p>
        </w:tc>
        <w:tc>
          <w:tcPr>
            <w:tcW w:type="dxa" w:w="2340"/>
          </w:tcPr>
          <w:p>
            <w:pPr>
              <w:spacing w:before="40" w:after="40" w:line="240" w:lineRule="auto"/>
            </w:pPr>
            <w:r/>
            <w:r>
              <w:rPr>
                <w:rFonts w:ascii="Calibri" w:hAnsi="Calibri" w:eastAsia="Calibri"/>
                <w:b w:val="0"/>
                <w:color w:val="222222"/>
                <w:sz w:val="18"/>
              </w:rPr>
              <w:t>Gmail app password</w:t>
            </w:r>
          </w:p>
        </w:tc>
      </w:tr>
      <w:tr>
        <w:tc>
          <w:tcPr>
            <w:tcW w:type="dxa" w:w="2340"/>
            <w:shd w:fill="F4F7FA" w:val="clear"/>
          </w:tcPr>
          <w:p>
            <w:pPr>
              <w:spacing w:before="40" w:after="40" w:line="240" w:lineRule="auto"/>
            </w:pPr>
            <w:r/>
            <w:r>
              <w:rPr>
                <w:rFonts w:ascii="Calibri" w:hAnsi="Calibri" w:eastAsia="Calibri"/>
                <w:b w:val="0"/>
                <w:color w:val="222222"/>
                <w:sz w:val="18"/>
              </w:rPr>
              <w:t>SMTP_FROM</w:t>
            </w:r>
          </w:p>
        </w:tc>
        <w:tc>
          <w:tcPr>
            <w:tcW w:type="dxa" w:w="2340"/>
            <w:shd w:fill="F4F7FA" w:val="clear"/>
          </w:tcPr>
          <w:p>
            <w:pPr>
              <w:spacing w:before="40" w:after="40" w:line="240" w:lineRule="auto"/>
            </w:pPr>
            <w:r/>
            <w:r>
              <w:rPr>
                <w:rFonts w:ascii="Calibri" w:hAnsi="Calibri" w:eastAsia="Calibri"/>
                <w:b w:val="0"/>
                <w:color w:val="222222"/>
                <w:sz w:val="18"/>
              </w:rPr>
              <w:t>R</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must be an email</w:t>
            </w:r>
          </w:p>
        </w:tc>
      </w:tr>
      <w:tr>
        <w:tc>
          <w:tcPr>
            <w:tcW w:type="dxa" w:w="2340"/>
          </w:tcPr>
          <w:p>
            <w:pPr>
              <w:spacing w:before="40" w:after="40" w:line="240" w:lineRule="auto"/>
            </w:pPr>
            <w:r/>
            <w:r>
              <w:rPr>
                <w:rFonts w:ascii="Calibri" w:hAnsi="Calibri" w:eastAsia="Calibri"/>
                <w:b w:val="0"/>
                <w:color w:val="222222"/>
                <w:sz w:val="18"/>
              </w:rPr>
              <w:t>SMTP_HOST / SMTP_PORT</w:t>
            </w:r>
          </w:p>
        </w:tc>
        <w:tc>
          <w:tcPr>
            <w:tcW w:type="dxa" w:w="2340"/>
          </w:tcPr>
          <w:p>
            <w:pPr>
              <w:spacing w:before="40" w:after="40" w:line="240" w:lineRule="auto"/>
            </w:pPr>
            <w:r/>
            <w:r>
              <w:rPr>
                <w:rFonts w:ascii="Calibri" w:hAnsi="Calibri" w:eastAsia="Calibri"/>
                <w:b w:val="0"/>
                <w:color w:val="222222"/>
                <w:sz w:val="18"/>
              </w:rPr>
              <w:t>R</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validated, unused</w:t>
            </w:r>
          </w:p>
        </w:tc>
      </w:tr>
      <w:tr>
        <w:tc>
          <w:tcPr>
            <w:tcW w:type="dxa" w:w="2340"/>
            <w:shd w:fill="F4F7FA" w:val="clear"/>
          </w:tcPr>
          <w:p>
            <w:pPr>
              <w:spacing w:before="40" w:after="40" w:line="240" w:lineRule="auto"/>
            </w:pPr>
            <w:r/>
            <w:r>
              <w:rPr>
                <w:rFonts w:ascii="Calibri" w:hAnsi="Calibri" w:eastAsia="Calibri"/>
                <w:b w:val="0"/>
                <w:color w:val="222222"/>
                <w:sz w:val="18"/>
              </w:rPr>
              <w:t>SMTP_SECURE / SMTP_TLS</w:t>
            </w:r>
          </w:p>
        </w:tc>
        <w:tc>
          <w:tcPr>
            <w:tcW w:type="dxa" w:w="2340"/>
            <w:shd w:fill="F4F7FA" w:val="clear"/>
          </w:tcPr>
          <w:p>
            <w:pPr>
              <w:spacing w:before="40" w:after="40" w:line="240" w:lineRule="auto"/>
            </w:pPr>
            <w:r/>
            <w:r>
              <w:rPr>
                <w:rFonts w:ascii="Calibri" w:hAnsi="Calibri" w:eastAsia="Calibri"/>
                <w:b w:val="0"/>
                <w:color w:val="222222"/>
                <w:sz w:val="18"/>
              </w:rPr>
              <w:t>O</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validated, unused</w:t>
            </w:r>
          </w:p>
        </w:tc>
      </w:tr>
      <w:tr>
        <w:tc>
          <w:tcPr>
            <w:tcW w:type="dxa" w:w="2340"/>
          </w:tcPr>
          <w:p>
            <w:pPr>
              <w:spacing w:before="40" w:after="40" w:line="240" w:lineRule="auto"/>
            </w:pPr>
            <w:r/>
            <w:r>
              <w:rPr>
                <w:rFonts w:ascii="Calibri" w:hAnsi="Calibri" w:eastAsia="Calibri"/>
                <w:b w:val="0"/>
                <w:color w:val="222222"/>
                <w:sz w:val="18"/>
              </w:rPr>
              <w:t>SUPABASE_URL</w:t>
            </w:r>
          </w:p>
        </w:tc>
        <w:tc>
          <w:tcPr>
            <w:tcW w:type="dxa" w:w="2340"/>
          </w:tcPr>
          <w:p>
            <w:pPr>
              <w:spacing w:before="40" w:after="40" w:line="240" w:lineRule="auto"/>
            </w:pPr>
            <w:r/>
            <w:r>
              <w:rPr>
                <w:rFonts w:ascii="Calibri" w:hAnsi="Calibri" w:eastAsia="Calibri"/>
                <w:b w:val="0"/>
                <w:color w:val="222222"/>
                <w:sz w:val="18"/>
              </w:rPr>
              <w:t>R</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r>
          </w:p>
        </w:tc>
      </w:tr>
      <w:tr>
        <w:tc>
          <w:tcPr>
            <w:tcW w:type="dxa" w:w="2340"/>
            <w:shd w:fill="F4F7FA" w:val="clear"/>
          </w:tcPr>
          <w:p>
            <w:pPr>
              <w:spacing w:before="40" w:after="40" w:line="240" w:lineRule="auto"/>
            </w:pPr>
            <w:r/>
            <w:r>
              <w:rPr>
                <w:rFonts w:ascii="Calibri" w:hAnsi="Calibri" w:eastAsia="Calibri"/>
                <w:b w:val="0"/>
                <w:color w:val="222222"/>
                <w:sz w:val="18"/>
              </w:rPr>
              <w:t>SUPABASE_ANON_KEY</w:t>
            </w:r>
          </w:p>
        </w:tc>
        <w:tc>
          <w:tcPr>
            <w:tcW w:type="dxa" w:w="2340"/>
            <w:shd w:fill="F4F7FA" w:val="clear"/>
          </w:tcPr>
          <w:p>
            <w:pPr>
              <w:spacing w:before="40" w:after="40" w:line="240" w:lineRule="auto"/>
            </w:pPr>
            <w:r/>
            <w:r>
              <w:rPr>
                <w:rFonts w:ascii="Calibri" w:hAnsi="Calibri" w:eastAsia="Calibri"/>
                <w:b w:val="0"/>
                <w:color w:val="222222"/>
                <w:sz w:val="18"/>
              </w:rPr>
              <w:t>R</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r>
          </w:p>
        </w:tc>
      </w:tr>
      <w:tr>
        <w:tc>
          <w:tcPr>
            <w:tcW w:type="dxa" w:w="2340"/>
          </w:tcPr>
          <w:p>
            <w:pPr>
              <w:spacing w:before="40" w:after="40" w:line="240" w:lineRule="auto"/>
            </w:pPr>
            <w:r/>
            <w:r>
              <w:rPr>
                <w:rFonts w:ascii="Calibri" w:hAnsi="Calibri" w:eastAsia="Calibri"/>
                <w:b w:val="0"/>
                <w:color w:val="222222"/>
                <w:sz w:val="18"/>
              </w:rPr>
              <w:t>SUPABASE_SERVICE_ROLE_KEY</w:t>
            </w:r>
          </w:p>
        </w:tc>
        <w:tc>
          <w:tcPr>
            <w:tcW w:type="dxa" w:w="2340"/>
          </w:tcPr>
          <w:p>
            <w:pPr>
              <w:spacing w:before="40" w:after="40" w:line="240" w:lineRule="auto"/>
            </w:pPr>
            <w:r/>
            <w:r>
              <w:rPr>
                <w:rFonts w:ascii="Calibri" w:hAnsi="Calibri" w:eastAsia="Calibri"/>
                <w:b w:val="0"/>
                <w:color w:val="222222"/>
                <w:sz w:val="18"/>
              </w:rPr>
              <w:t>R</w:t>
            </w:r>
          </w:p>
        </w:tc>
        <w:tc>
          <w:tcPr>
            <w:tcW w:type="dxa" w:w="2340"/>
          </w:tcPr>
          <w:p>
            <w:pPr>
              <w:spacing w:before="40" w:after="40" w:line="240" w:lineRule="auto"/>
            </w:pPr>
            <w:r/>
            <w:r>
              <w:rPr>
                <w:rFonts w:ascii="Calibri" w:hAnsi="Calibri" w:eastAsia="Calibri"/>
                <w:b w:val="0"/>
                <w:color w:val="222222"/>
                <w:sz w:val="18"/>
              </w:rPr>
              <w:t>S</w:t>
            </w:r>
          </w:p>
        </w:tc>
        <w:tc>
          <w:tcPr>
            <w:tcW w:type="dxa" w:w="2340"/>
          </w:tcPr>
          <w:p>
            <w:pPr>
              <w:spacing w:before="40" w:after="40" w:line="240" w:lineRule="auto"/>
            </w:pPr>
            <w:r/>
            <w:r>
              <w:rPr>
                <w:rFonts w:ascii="Calibri" w:hAnsi="Calibri" w:eastAsia="Calibri"/>
                <w:b w:val="0"/>
                <w:color w:val="222222"/>
                <w:sz w:val="18"/>
              </w:rPr>
              <w:t>bypasses RLS</w:t>
            </w:r>
          </w:p>
        </w:tc>
      </w:tr>
      <w:tr>
        <w:tc>
          <w:tcPr>
            <w:tcW w:type="dxa" w:w="2340"/>
            <w:shd w:fill="F4F7FA" w:val="clear"/>
          </w:tcPr>
          <w:p>
            <w:pPr>
              <w:spacing w:before="40" w:after="40" w:line="240" w:lineRule="auto"/>
            </w:pPr>
            <w:r/>
            <w:r>
              <w:rPr>
                <w:rFonts w:ascii="Calibri" w:hAnsi="Calibri" w:eastAsia="Calibri"/>
                <w:b w:val="0"/>
                <w:color w:val="222222"/>
                <w:sz w:val="18"/>
              </w:rPr>
              <w:t>SUPABASE_BUCKET_NAME</w:t>
            </w:r>
          </w:p>
        </w:tc>
        <w:tc>
          <w:tcPr>
            <w:tcW w:type="dxa" w:w="2340"/>
            <w:shd w:fill="F4F7FA" w:val="clear"/>
          </w:tcPr>
          <w:p>
            <w:pPr>
              <w:spacing w:before="40" w:after="40" w:line="240" w:lineRule="auto"/>
            </w:pPr>
            <w:r/>
            <w:r>
              <w:rPr>
                <w:rFonts w:ascii="Calibri" w:hAnsi="Calibri" w:eastAsia="Calibri"/>
                <w:b w:val="0"/>
                <w:color w:val="222222"/>
                <w:sz w:val="18"/>
              </w:rPr>
              <w:t>D</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professional-ids</w:t>
            </w:r>
          </w:p>
        </w:tc>
      </w:tr>
      <w:tr>
        <w:tc>
          <w:tcPr>
            <w:tcW w:type="dxa" w:w="2340"/>
          </w:tcPr>
          <w:p>
            <w:pPr>
              <w:spacing w:before="40" w:after="40" w:line="240" w:lineRule="auto"/>
            </w:pPr>
            <w:r/>
            <w:r>
              <w:rPr>
                <w:rFonts w:ascii="Calibri" w:hAnsi="Calibri" w:eastAsia="Calibri"/>
                <w:b w:val="0"/>
                <w:color w:val="222222"/>
                <w:sz w:val="18"/>
              </w:rPr>
              <w:t>SUPABASE_RECRUITER_BUCKET_NAME</w:t>
            </w:r>
          </w:p>
        </w:tc>
        <w:tc>
          <w:tcPr>
            <w:tcW w:type="dxa" w:w="2340"/>
          </w:tcPr>
          <w:p>
            <w:pPr>
              <w:spacing w:before="40" w:after="40" w:line="240" w:lineRule="auto"/>
            </w:pPr>
            <w:r/>
            <w:r>
              <w:rPr>
                <w:rFonts w:ascii="Calibri" w:hAnsi="Calibri" w:eastAsia="Calibri"/>
                <w:b w:val="0"/>
                <w:color w:val="222222"/>
                <w:sz w:val="18"/>
              </w:rPr>
              <w:t>D</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recruiter-ids</w:t>
            </w:r>
          </w:p>
        </w:tc>
      </w:tr>
      <w:tr>
        <w:tc>
          <w:tcPr>
            <w:tcW w:type="dxa" w:w="2340"/>
            <w:shd w:fill="F4F7FA" w:val="clear"/>
          </w:tcPr>
          <w:p>
            <w:pPr>
              <w:spacing w:before="40" w:after="40" w:line="240" w:lineRule="auto"/>
            </w:pPr>
            <w:r/>
            <w:r>
              <w:rPr>
                <w:rFonts w:ascii="Calibri" w:hAnsi="Calibri" w:eastAsia="Calibri"/>
                <w:b w:val="0"/>
                <w:color w:val="222222"/>
                <w:sz w:val="18"/>
              </w:rPr>
              <w:t>SUPABASE_RECRUITER_KYC_DOCS_BUCKET</w:t>
            </w:r>
          </w:p>
        </w:tc>
        <w:tc>
          <w:tcPr>
            <w:tcW w:type="dxa" w:w="2340"/>
            <w:shd w:fill="F4F7FA" w:val="clear"/>
          </w:tcPr>
          <w:p>
            <w:pPr>
              <w:spacing w:before="40" w:after="40" w:line="240" w:lineRule="auto"/>
            </w:pPr>
            <w:r/>
            <w:r>
              <w:rPr>
                <w:rFonts w:ascii="Calibri" w:hAnsi="Calibri" w:eastAsia="Calibri"/>
                <w:b w:val="0"/>
                <w:color w:val="222222"/>
                <w:sz w:val="18"/>
              </w:rPr>
              <w:t>D</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r>
          </w:p>
        </w:tc>
      </w:tr>
      <w:tr>
        <w:tc>
          <w:tcPr>
            <w:tcW w:type="dxa" w:w="2340"/>
          </w:tcPr>
          <w:p>
            <w:pPr>
              <w:spacing w:before="40" w:after="40" w:line="240" w:lineRule="auto"/>
            </w:pPr>
            <w:r/>
            <w:r>
              <w:rPr>
                <w:rFonts w:ascii="Calibri" w:hAnsi="Calibri" w:eastAsia="Calibri"/>
                <w:b w:val="0"/>
                <w:color w:val="222222"/>
                <w:sz w:val="18"/>
              </w:rPr>
              <w:t>SUPABASE_RECRUITER_KYC_SELFIES_BUCKET</w:t>
            </w:r>
          </w:p>
        </w:tc>
        <w:tc>
          <w:tcPr>
            <w:tcW w:type="dxa" w:w="2340"/>
          </w:tcPr>
          <w:p>
            <w:pPr>
              <w:spacing w:before="40" w:after="40" w:line="240" w:lineRule="auto"/>
            </w:pPr>
            <w:r/>
            <w:r>
              <w:rPr>
                <w:rFonts w:ascii="Calibri" w:hAnsi="Calibri" w:eastAsia="Calibri"/>
                <w:b w:val="0"/>
                <w:color w:val="222222"/>
                <w:sz w:val="18"/>
              </w:rPr>
              <w:t>D</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r>
          </w:p>
        </w:tc>
      </w:tr>
      <w:tr>
        <w:tc>
          <w:tcPr>
            <w:tcW w:type="dxa" w:w="2340"/>
            <w:shd w:fill="F4F7FA" w:val="clear"/>
          </w:tcPr>
          <w:p>
            <w:pPr>
              <w:spacing w:before="40" w:after="40" w:line="240" w:lineRule="auto"/>
            </w:pPr>
            <w:r/>
            <w:r>
              <w:rPr>
                <w:rFonts w:ascii="Calibri" w:hAnsi="Calibri" w:eastAsia="Calibri"/>
                <w:b w:val="0"/>
                <w:color w:val="222222"/>
                <w:sz w:val="18"/>
              </w:rPr>
              <w:t>SUPABASE_PROFESSIONAL_KYC_DOCS_BUCKET</w:t>
            </w:r>
          </w:p>
        </w:tc>
        <w:tc>
          <w:tcPr>
            <w:tcW w:type="dxa" w:w="2340"/>
            <w:shd w:fill="F4F7FA" w:val="clear"/>
          </w:tcPr>
          <w:p>
            <w:pPr>
              <w:spacing w:before="40" w:after="40" w:line="240" w:lineRule="auto"/>
            </w:pPr>
            <w:r/>
            <w:r>
              <w:rPr>
                <w:rFonts w:ascii="Calibri" w:hAnsi="Calibri" w:eastAsia="Calibri"/>
                <w:b w:val="0"/>
                <w:color w:val="222222"/>
                <w:sz w:val="18"/>
              </w:rPr>
              <w:t>D</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see 7.1 note</w:t>
            </w:r>
          </w:p>
        </w:tc>
      </w:tr>
      <w:tr>
        <w:tc>
          <w:tcPr>
            <w:tcW w:type="dxa" w:w="2340"/>
          </w:tcPr>
          <w:p>
            <w:pPr>
              <w:spacing w:before="40" w:after="40" w:line="240" w:lineRule="auto"/>
            </w:pPr>
            <w:r/>
            <w:r>
              <w:rPr>
                <w:rFonts w:ascii="Calibri" w:hAnsi="Calibri" w:eastAsia="Calibri"/>
                <w:b w:val="0"/>
                <w:color w:val="222222"/>
                <w:sz w:val="18"/>
              </w:rPr>
              <w:t>SUPABASE_PROFESSIONAL_KYC_SELFIES_BUCKET</w:t>
            </w:r>
          </w:p>
        </w:tc>
        <w:tc>
          <w:tcPr>
            <w:tcW w:type="dxa" w:w="2340"/>
          </w:tcPr>
          <w:p>
            <w:pPr>
              <w:spacing w:before="40" w:after="40" w:line="240" w:lineRule="auto"/>
            </w:pPr>
            <w:r/>
            <w:r>
              <w:rPr>
                <w:rFonts w:ascii="Calibri" w:hAnsi="Calibri" w:eastAsia="Calibri"/>
                <w:b w:val="0"/>
                <w:color w:val="222222"/>
                <w:sz w:val="18"/>
              </w:rPr>
              <w:t>D</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r>
          </w:p>
        </w:tc>
      </w:tr>
      <w:tr>
        <w:tc>
          <w:tcPr>
            <w:tcW w:type="dxa" w:w="2340"/>
            <w:shd w:fill="F4F7FA" w:val="clear"/>
          </w:tcPr>
          <w:p>
            <w:pPr>
              <w:spacing w:before="40" w:after="40" w:line="240" w:lineRule="auto"/>
            </w:pPr>
            <w:r/>
            <w:r>
              <w:rPr>
                <w:rFonts w:ascii="Calibri" w:hAnsi="Calibri" w:eastAsia="Calibri"/>
                <w:b w:val="0"/>
                <w:color w:val="222222"/>
                <w:sz w:val="18"/>
              </w:rPr>
              <w:t>SUPABASE_DOCUMENT_WALLET_BUCKET</w:t>
            </w:r>
          </w:p>
        </w:tc>
        <w:tc>
          <w:tcPr>
            <w:tcW w:type="dxa" w:w="2340"/>
            <w:shd w:fill="F4F7FA" w:val="clear"/>
          </w:tcPr>
          <w:p>
            <w:pPr>
              <w:spacing w:before="40" w:after="40" w:line="240" w:lineRule="auto"/>
            </w:pPr>
            <w:r/>
            <w:r>
              <w:rPr>
                <w:rFonts w:ascii="Calibri" w:hAnsi="Calibri" w:eastAsia="Calibri"/>
                <w:b w:val="0"/>
                <w:color w:val="222222"/>
                <w:sz w:val="18"/>
              </w:rPr>
              <w:t>D</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document-wallet</w:t>
            </w:r>
          </w:p>
        </w:tc>
      </w:tr>
      <w:tr>
        <w:tc>
          <w:tcPr>
            <w:tcW w:type="dxa" w:w="2340"/>
          </w:tcPr>
          <w:p>
            <w:pPr>
              <w:spacing w:before="40" w:after="40" w:line="240" w:lineRule="auto"/>
            </w:pPr>
            <w:r/>
            <w:r>
              <w:rPr>
                <w:rFonts w:ascii="Calibri" w:hAnsi="Calibri" w:eastAsia="Calibri"/>
                <w:b w:val="0"/>
                <w:color w:val="222222"/>
                <w:sz w:val="18"/>
              </w:rPr>
              <w:t>SUPABASE_RESUME_BUCKET</w:t>
            </w:r>
          </w:p>
        </w:tc>
        <w:tc>
          <w:tcPr>
            <w:tcW w:type="dxa" w:w="2340"/>
          </w:tcPr>
          <w:p>
            <w:pPr>
              <w:spacing w:before="40" w:after="40" w:line="240" w:lineRule="auto"/>
            </w:pPr>
            <w:r/>
            <w:r>
              <w:rPr>
                <w:rFonts w:ascii="Calibri" w:hAnsi="Calibri" w:eastAsia="Calibri"/>
                <w:b w:val="0"/>
                <w:color w:val="222222"/>
                <w:sz w:val="18"/>
              </w:rPr>
              <w:t>D</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resumes</w:t>
            </w:r>
          </w:p>
        </w:tc>
      </w:tr>
      <w:tr>
        <w:tc>
          <w:tcPr>
            <w:tcW w:type="dxa" w:w="2340"/>
            <w:shd w:fill="F4F7FA" w:val="clear"/>
          </w:tcPr>
          <w:p>
            <w:pPr>
              <w:spacing w:before="40" w:after="40" w:line="240" w:lineRule="auto"/>
            </w:pPr>
            <w:r/>
            <w:r>
              <w:rPr>
                <w:rFonts w:ascii="Calibri" w:hAnsi="Calibri" w:eastAsia="Calibri"/>
                <w:b w:val="0"/>
                <w:color w:val="222222"/>
                <w:sz w:val="18"/>
              </w:rPr>
              <w:t>STRIPE_PUBLISHABLE_KEY</w:t>
            </w:r>
          </w:p>
        </w:tc>
        <w:tc>
          <w:tcPr>
            <w:tcW w:type="dxa" w:w="2340"/>
            <w:shd w:fill="F4F7FA" w:val="clear"/>
          </w:tcPr>
          <w:p>
            <w:pPr>
              <w:spacing w:before="40" w:after="40" w:line="240" w:lineRule="auto"/>
            </w:pPr>
            <w:r/>
            <w:r>
              <w:rPr>
                <w:rFonts w:ascii="Calibri" w:hAnsi="Calibri" w:eastAsia="Calibri"/>
                <w:b w:val="0"/>
                <w:color w:val="222222"/>
                <w:sz w:val="18"/>
              </w:rPr>
              <w:t>R</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r>
          </w:p>
        </w:tc>
      </w:tr>
      <w:tr>
        <w:tc>
          <w:tcPr>
            <w:tcW w:type="dxa" w:w="2340"/>
          </w:tcPr>
          <w:p>
            <w:pPr>
              <w:spacing w:before="40" w:after="40" w:line="240" w:lineRule="auto"/>
            </w:pPr>
            <w:r/>
            <w:r>
              <w:rPr>
                <w:rFonts w:ascii="Calibri" w:hAnsi="Calibri" w:eastAsia="Calibri"/>
                <w:b w:val="0"/>
                <w:color w:val="222222"/>
                <w:sz w:val="18"/>
              </w:rPr>
              <w:t>STRIPE_SECRET_KEY</w:t>
            </w:r>
          </w:p>
        </w:tc>
        <w:tc>
          <w:tcPr>
            <w:tcW w:type="dxa" w:w="2340"/>
          </w:tcPr>
          <w:p>
            <w:pPr>
              <w:spacing w:before="40" w:after="40" w:line="240" w:lineRule="auto"/>
            </w:pPr>
            <w:r/>
            <w:r>
              <w:rPr>
                <w:rFonts w:ascii="Calibri" w:hAnsi="Calibri" w:eastAsia="Calibri"/>
                <w:b w:val="0"/>
                <w:color w:val="222222"/>
                <w:sz w:val="18"/>
              </w:rPr>
              <w:t>R</w:t>
            </w:r>
          </w:p>
        </w:tc>
        <w:tc>
          <w:tcPr>
            <w:tcW w:type="dxa" w:w="2340"/>
          </w:tcPr>
          <w:p>
            <w:pPr>
              <w:spacing w:before="40" w:after="40" w:line="240" w:lineRule="auto"/>
            </w:pPr>
            <w:r/>
            <w:r>
              <w:rPr>
                <w:rFonts w:ascii="Calibri" w:hAnsi="Calibri" w:eastAsia="Calibri"/>
                <w:b w:val="0"/>
                <w:color w:val="222222"/>
                <w:sz w:val="18"/>
              </w:rPr>
              <w:t>S</w:t>
            </w:r>
          </w:p>
        </w:tc>
        <w:tc>
          <w:tcPr>
            <w:tcW w:type="dxa" w:w="2340"/>
          </w:tcPr>
          <w:p>
            <w:pPr>
              <w:spacing w:before="40" w:after="40" w:line="240" w:lineRule="auto"/>
            </w:pPr>
            <w:r/>
            <w:r>
              <w:rPr>
                <w:rFonts w:ascii="Calibri" w:hAnsi="Calibri" w:eastAsia="Calibri"/>
                <w:b w:val="0"/>
                <w:color w:val="222222"/>
                <w:sz w:val="18"/>
              </w:rPr>
            </w:r>
          </w:p>
        </w:tc>
      </w:tr>
      <w:tr>
        <w:tc>
          <w:tcPr>
            <w:tcW w:type="dxa" w:w="2340"/>
            <w:shd w:fill="F4F7FA" w:val="clear"/>
          </w:tcPr>
          <w:p>
            <w:pPr>
              <w:spacing w:before="40" w:after="40" w:line="240" w:lineRule="auto"/>
            </w:pPr>
            <w:r/>
            <w:r>
              <w:rPr>
                <w:rFonts w:ascii="Calibri" w:hAnsi="Calibri" w:eastAsia="Calibri"/>
                <w:b w:val="0"/>
                <w:color w:val="222222"/>
                <w:sz w:val="18"/>
              </w:rPr>
              <w:t>STRIPE_WEBHOOK_SECRET</w:t>
            </w:r>
          </w:p>
        </w:tc>
        <w:tc>
          <w:tcPr>
            <w:tcW w:type="dxa" w:w="2340"/>
            <w:shd w:fill="F4F7FA" w:val="clear"/>
          </w:tcPr>
          <w:p>
            <w:pPr>
              <w:spacing w:before="40" w:after="40" w:line="240" w:lineRule="auto"/>
            </w:pPr>
            <w:r/>
            <w:r>
              <w:rPr>
                <w:rFonts w:ascii="Calibri" w:hAnsi="Calibri" w:eastAsia="Calibri"/>
                <w:b w:val="0"/>
                <w:color w:val="222222"/>
                <w:sz w:val="18"/>
              </w:rPr>
              <w:t>R</w:t>
            </w:r>
          </w:p>
        </w:tc>
        <w:tc>
          <w:tcPr>
            <w:tcW w:type="dxa" w:w="2340"/>
            <w:shd w:fill="F4F7FA" w:val="clear"/>
          </w:tcPr>
          <w:p>
            <w:pPr>
              <w:spacing w:before="40" w:after="40" w:line="240" w:lineRule="auto"/>
            </w:pPr>
            <w:r/>
            <w:r>
              <w:rPr>
                <w:rFonts w:ascii="Calibri" w:hAnsi="Calibri" w:eastAsia="Calibri"/>
                <w:b w:val="0"/>
                <w:color w:val="222222"/>
                <w:sz w:val="18"/>
              </w:rPr>
              <w:t>S</w:t>
            </w:r>
          </w:p>
        </w:tc>
        <w:tc>
          <w:tcPr>
            <w:tcW w:type="dxa" w:w="2340"/>
            <w:shd w:fill="F4F7FA" w:val="clear"/>
          </w:tcPr>
          <w:p>
            <w:pPr>
              <w:spacing w:before="40" w:after="40" w:line="240" w:lineRule="auto"/>
            </w:pPr>
            <w:r/>
            <w:r>
              <w:rPr>
                <w:rFonts w:ascii="Calibri" w:hAnsi="Calibri" w:eastAsia="Calibri"/>
                <w:b w:val="0"/>
                <w:color w:val="222222"/>
                <w:sz w:val="18"/>
              </w:rPr>
              <w:t>whsec_...</w:t>
            </w:r>
          </w:p>
        </w:tc>
      </w:tr>
      <w:tr>
        <w:tc>
          <w:tcPr>
            <w:tcW w:type="dxa" w:w="2340"/>
          </w:tcPr>
          <w:p>
            <w:pPr>
              <w:spacing w:before="40" w:after="40" w:line="240" w:lineRule="auto"/>
            </w:pPr>
            <w:r/>
            <w:r>
              <w:rPr>
                <w:rFonts w:ascii="Calibri" w:hAnsi="Calibri" w:eastAsia="Calibri"/>
                <w:b w:val="0"/>
                <w:color w:val="222222"/>
                <w:sz w:val="18"/>
              </w:rPr>
              <w:t>STRIPE_RECRUITER_FLEX_PRICE_ID</w:t>
            </w:r>
          </w:p>
        </w:tc>
        <w:tc>
          <w:tcPr>
            <w:tcW w:type="dxa" w:w="2340"/>
          </w:tcPr>
          <w:p>
            <w:pPr>
              <w:spacing w:before="40" w:after="40" w:line="240" w:lineRule="auto"/>
            </w:pPr>
            <w:r/>
            <w:r>
              <w:rPr>
                <w:rFonts w:ascii="Calibri" w:hAnsi="Calibri" w:eastAsia="Calibri"/>
                <w:b w:val="0"/>
                <w:color w:val="222222"/>
                <w:sz w:val="18"/>
              </w:rPr>
              <w:t>R</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GBP 99.90 one-off</w:t>
            </w:r>
          </w:p>
        </w:tc>
      </w:tr>
      <w:tr>
        <w:tc>
          <w:tcPr>
            <w:tcW w:type="dxa" w:w="2340"/>
            <w:shd w:fill="F4F7FA" w:val="clear"/>
          </w:tcPr>
          <w:p>
            <w:pPr>
              <w:spacing w:before="40" w:after="40" w:line="240" w:lineRule="auto"/>
            </w:pPr>
            <w:r/>
            <w:r>
              <w:rPr>
                <w:rFonts w:ascii="Calibri" w:hAnsi="Calibri" w:eastAsia="Calibri"/>
                <w:b w:val="0"/>
                <w:color w:val="222222"/>
                <w:sz w:val="18"/>
              </w:rPr>
              <w:t>STRIPE_RECRUITER_PREMIUM_PRICE_ID</w:t>
            </w:r>
          </w:p>
        </w:tc>
        <w:tc>
          <w:tcPr>
            <w:tcW w:type="dxa" w:w="2340"/>
            <w:shd w:fill="F4F7FA" w:val="clear"/>
          </w:tcPr>
          <w:p>
            <w:pPr>
              <w:spacing w:before="40" w:after="40" w:line="240" w:lineRule="auto"/>
            </w:pPr>
            <w:r/>
            <w:r>
              <w:rPr>
                <w:rFonts w:ascii="Calibri" w:hAnsi="Calibri" w:eastAsia="Calibri"/>
                <w:b w:val="0"/>
                <w:color w:val="222222"/>
                <w:sz w:val="18"/>
              </w:rPr>
              <w:t>R</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GBP 199.90/month</w:t>
            </w:r>
          </w:p>
        </w:tc>
      </w:tr>
      <w:tr>
        <w:tc>
          <w:tcPr>
            <w:tcW w:type="dxa" w:w="2340"/>
          </w:tcPr>
          <w:p>
            <w:pPr>
              <w:spacing w:before="40" w:after="40" w:line="240" w:lineRule="auto"/>
            </w:pPr>
            <w:r/>
            <w:r>
              <w:rPr>
                <w:rFonts w:ascii="Calibri" w:hAnsi="Calibri" w:eastAsia="Calibri"/>
                <w:b w:val="0"/>
                <w:color w:val="222222"/>
                <w:sz w:val="18"/>
              </w:rPr>
              <w:t>STRIPE_MEMBERSHIP_PRO_PRICE_ID</w:t>
            </w:r>
          </w:p>
        </w:tc>
        <w:tc>
          <w:tcPr>
            <w:tcW w:type="dxa" w:w="2340"/>
          </w:tcPr>
          <w:p>
            <w:pPr>
              <w:spacing w:before="40" w:after="40" w:line="240" w:lineRule="auto"/>
            </w:pPr>
            <w:r/>
            <w:r>
              <w:rPr>
                <w:rFonts w:ascii="Calibri" w:hAnsi="Calibri" w:eastAsia="Calibri"/>
                <w:b w:val="0"/>
                <w:color w:val="222222"/>
                <w:sz w:val="18"/>
              </w:rPr>
              <w:t>O</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legacy classifier</w:t>
            </w:r>
          </w:p>
        </w:tc>
      </w:tr>
      <w:tr>
        <w:tc>
          <w:tcPr>
            <w:tcW w:type="dxa" w:w="2340"/>
            <w:shd w:fill="F4F7FA" w:val="clear"/>
          </w:tcPr>
          <w:p>
            <w:pPr>
              <w:spacing w:before="40" w:after="40" w:line="240" w:lineRule="auto"/>
            </w:pPr>
            <w:r/>
            <w:r>
              <w:rPr>
                <w:rFonts w:ascii="Calibri" w:hAnsi="Calibri" w:eastAsia="Calibri"/>
                <w:b w:val="0"/>
                <w:color w:val="222222"/>
                <w:sz w:val="18"/>
              </w:rPr>
              <w:t>STRIPE_MEMBERSHIP_PREMIUM_PRICE_ID</w:t>
            </w:r>
          </w:p>
        </w:tc>
        <w:tc>
          <w:tcPr>
            <w:tcW w:type="dxa" w:w="2340"/>
            <w:shd w:fill="F4F7FA" w:val="clear"/>
          </w:tcPr>
          <w:p>
            <w:pPr>
              <w:spacing w:before="40" w:after="40" w:line="240" w:lineRule="auto"/>
            </w:pPr>
            <w:r/>
            <w:r>
              <w:rPr>
                <w:rFonts w:ascii="Calibri" w:hAnsi="Calibri" w:eastAsia="Calibri"/>
                <w:b w:val="0"/>
                <w:color w:val="222222"/>
                <w:sz w:val="18"/>
              </w:rPr>
              <w:t>O</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legacy classifier</w:t>
            </w:r>
          </w:p>
        </w:tc>
      </w:tr>
      <w:tr>
        <w:tc>
          <w:tcPr>
            <w:tcW w:type="dxa" w:w="2340"/>
          </w:tcPr>
          <w:p>
            <w:pPr>
              <w:spacing w:before="40" w:after="40" w:line="240" w:lineRule="auto"/>
            </w:pPr>
            <w:r/>
            <w:r>
              <w:rPr>
                <w:rFonts w:ascii="Calibri" w:hAnsi="Calibri" w:eastAsia="Calibri"/>
                <w:b w:val="0"/>
                <w:color w:val="222222"/>
                <w:sz w:val="18"/>
              </w:rPr>
              <w:t>TWILIO_ACCOUNT_SID</w:t>
            </w:r>
          </w:p>
        </w:tc>
        <w:tc>
          <w:tcPr>
            <w:tcW w:type="dxa" w:w="2340"/>
          </w:tcPr>
          <w:p>
            <w:pPr>
              <w:spacing w:before="40" w:after="40" w:line="240" w:lineRule="auto"/>
            </w:pPr>
            <w:r/>
            <w:r>
              <w:rPr>
                <w:rFonts w:ascii="Calibri" w:hAnsi="Calibri" w:eastAsia="Calibri"/>
                <w:b w:val="0"/>
                <w:color w:val="222222"/>
                <w:sz w:val="18"/>
              </w:rPr>
              <w:t>O</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AC...</w:t>
            </w:r>
          </w:p>
        </w:tc>
      </w:tr>
      <w:tr>
        <w:tc>
          <w:tcPr>
            <w:tcW w:type="dxa" w:w="2340"/>
            <w:shd w:fill="F4F7FA" w:val="clear"/>
          </w:tcPr>
          <w:p>
            <w:pPr>
              <w:spacing w:before="40" w:after="40" w:line="240" w:lineRule="auto"/>
            </w:pPr>
            <w:r/>
            <w:r>
              <w:rPr>
                <w:rFonts w:ascii="Calibri" w:hAnsi="Calibri" w:eastAsia="Calibri"/>
                <w:b w:val="0"/>
                <w:color w:val="222222"/>
                <w:sz w:val="18"/>
              </w:rPr>
              <w:t>TWILIO_AUTH_TOKEN</w:t>
            </w:r>
          </w:p>
        </w:tc>
        <w:tc>
          <w:tcPr>
            <w:tcW w:type="dxa" w:w="2340"/>
            <w:shd w:fill="F4F7FA" w:val="clear"/>
          </w:tcPr>
          <w:p>
            <w:pPr>
              <w:spacing w:before="40" w:after="40" w:line="240" w:lineRule="auto"/>
            </w:pPr>
            <w:r/>
            <w:r>
              <w:rPr>
                <w:rFonts w:ascii="Calibri" w:hAnsi="Calibri" w:eastAsia="Calibri"/>
                <w:b w:val="0"/>
                <w:color w:val="222222"/>
                <w:sz w:val="18"/>
              </w:rPr>
              <w:t>O</w:t>
            </w:r>
          </w:p>
        </w:tc>
        <w:tc>
          <w:tcPr>
            <w:tcW w:type="dxa" w:w="2340"/>
            <w:shd w:fill="F4F7FA" w:val="clear"/>
          </w:tcPr>
          <w:p>
            <w:pPr>
              <w:spacing w:before="40" w:after="40" w:line="240" w:lineRule="auto"/>
            </w:pPr>
            <w:r/>
            <w:r>
              <w:rPr>
                <w:rFonts w:ascii="Calibri" w:hAnsi="Calibri" w:eastAsia="Calibri"/>
                <w:b w:val="0"/>
                <w:color w:val="222222"/>
                <w:sz w:val="18"/>
              </w:rPr>
              <w:t>S</w:t>
            </w:r>
          </w:p>
        </w:tc>
        <w:tc>
          <w:tcPr>
            <w:tcW w:type="dxa" w:w="2340"/>
            <w:shd w:fill="F4F7FA" w:val="clear"/>
          </w:tcPr>
          <w:p>
            <w:pPr>
              <w:spacing w:before="40" w:after="40" w:line="240" w:lineRule="auto"/>
            </w:pPr>
            <w:r/>
            <w:r>
              <w:rPr>
                <w:rFonts w:ascii="Calibri" w:hAnsi="Calibri" w:eastAsia="Calibri"/>
                <w:b w:val="0"/>
                <w:color w:val="222222"/>
                <w:sz w:val="18"/>
              </w:rPr>
            </w:r>
          </w:p>
        </w:tc>
      </w:tr>
      <w:tr>
        <w:tc>
          <w:tcPr>
            <w:tcW w:type="dxa" w:w="2340"/>
          </w:tcPr>
          <w:p>
            <w:pPr>
              <w:spacing w:before="40" w:after="40" w:line="240" w:lineRule="auto"/>
            </w:pPr>
            <w:r/>
            <w:r>
              <w:rPr>
                <w:rFonts w:ascii="Calibri" w:hAnsi="Calibri" w:eastAsia="Calibri"/>
                <w:b w:val="0"/>
                <w:color w:val="222222"/>
                <w:sz w:val="18"/>
              </w:rPr>
              <w:t>TWILIO_VERIFY_SERVICE_SID</w:t>
            </w:r>
          </w:p>
        </w:tc>
        <w:tc>
          <w:tcPr>
            <w:tcW w:type="dxa" w:w="2340"/>
          </w:tcPr>
          <w:p>
            <w:pPr>
              <w:spacing w:before="40" w:after="40" w:line="240" w:lineRule="auto"/>
            </w:pPr>
            <w:r/>
            <w:r>
              <w:rPr>
                <w:rFonts w:ascii="Calibri" w:hAnsi="Calibri" w:eastAsia="Calibri"/>
                <w:b w:val="0"/>
                <w:color w:val="222222"/>
                <w:sz w:val="18"/>
              </w:rPr>
              <w:t>O</w:t>
            </w:r>
          </w:p>
        </w:tc>
        <w:tc>
          <w:tcPr>
            <w:tcW w:type="dxa" w:w="2340"/>
          </w:tcPr>
          <w:p>
            <w:pPr>
              <w:spacing w:before="40" w:after="40" w:line="240" w:lineRule="auto"/>
            </w:pPr>
            <w:r/>
            <w:r>
              <w:rPr>
                <w:rFonts w:ascii="Calibri" w:hAnsi="Calibri" w:eastAsia="Calibri"/>
                <w:b w:val="0"/>
                <w:color w:val="222222"/>
                <w:sz w:val="18"/>
              </w:rPr>
            </w:r>
          </w:p>
        </w:tc>
        <w:tc>
          <w:tcPr>
            <w:tcW w:type="dxa" w:w="2340"/>
          </w:tcPr>
          <w:p>
            <w:pPr>
              <w:spacing w:before="40" w:after="40" w:line="240" w:lineRule="auto"/>
            </w:pPr>
            <w:r/>
            <w:r>
              <w:rPr>
                <w:rFonts w:ascii="Calibri" w:hAnsi="Calibri" w:eastAsia="Calibri"/>
                <w:b w:val="0"/>
                <w:color w:val="222222"/>
                <w:sz w:val="18"/>
              </w:rPr>
              <w:t>VA... phone OTP</w:t>
            </w:r>
          </w:p>
        </w:tc>
      </w:tr>
      <w:tr>
        <w:tc>
          <w:tcPr>
            <w:tcW w:type="dxa" w:w="2340"/>
            <w:shd w:fill="F4F7FA" w:val="clear"/>
          </w:tcPr>
          <w:p>
            <w:pPr>
              <w:spacing w:before="40" w:after="40" w:line="240" w:lineRule="auto"/>
            </w:pPr>
            <w:r/>
            <w:r>
              <w:rPr>
                <w:rFonts w:ascii="Calibri" w:hAnsi="Calibri" w:eastAsia="Calibri"/>
                <w:b w:val="0"/>
                <w:color w:val="222222"/>
                <w:sz w:val="18"/>
              </w:rPr>
              <w:t>TWILIO_PHONE_NUMBER</w:t>
            </w:r>
          </w:p>
        </w:tc>
        <w:tc>
          <w:tcPr>
            <w:tcW w:type="dxa" w:w="2340"/>
            <w:shd w:fill="F4F7FA" w:val="clear"/>
          </w:tcPr>
          <w:p>
            <w:pPr>
              <w:spacing w:before="40" w:after="40" w:line="240" w:lineRule="auto"/>
            </w:pPr>
            <w:r/>
            <w:r>
              <w:rPr>
                <w:rFonts w:ascii="Calibri" w:hAnsi="Calibri" w:eastAsia="Calibri"/>
                <w:b w:val="0"/>
                <w:color w:val="222222"/>
                <w:sz w:val="18"/>
              </w:rPr>
              <w:t>O</w:t>
            </w:r>
          </w:p>
        </w:tc>
        <w:tc>
          <w:tcPr>
            <w:tcW w:type="dxa" w:w="2340"/>
            <w:shd w:fill="F4F7FA" w:val="clear"/>
          </w:tcPr>
          <w:p>
            <w:pPr>
              <w:spacing w:before="40" w:after="40" w:line="240" w:lineRule="auto"/>
            </w:pPr>
            <w:r/>
            <w:r>
              <w:rPr>
                <w:rFonts w:ascii="Calibri" w:hAnsi="Calibri" w:eastAsia="Calibri"/>
                <w:b w:val="0"/>
                <w:color w:val="222222"/>
                <w:sz w:val="18"/>
              </w:rPr>
            </w:r>
          </w:p>
        </w:tc>
        <w:tc>
          <w:tcPr>
            <w:tcW w:type="dxa" w:w="2340"/>
            <w:shd w:fill="F4F7FA" w:val="clear"/>
          </w:tcPr>
          <w:p>
            <w:pPr>
              <w:spacing w:before="40" w:after="40" w:line="240" w:lineRule="auto"/>
            </w:pPr>
            <w:r/>
            <w:r>
              <w:rPr>
                <w:rFonts w:ascii="Calibri" w:hAnsi="Calibri" w:eastAsia="Calibri"/>
                <w:b w:val="0"/>
                <w:color w:val="222222"/>
                <w:sz w:val="18"/>
              </w:rPr>
              <w:t>plain SMS only</w:t>
            </w:r>
          </w:p>
        </w:tc>
      </w:tr>
      <w:tr>
        <w:tc>
          <w:tcPr>
            <w:tcW w:type="dxa" w:w="2340"/>
          </w:tcPr>
          <w:p>
            <w:pPr>
              <w:spacing w:before="40" w:after="40" w:line="240" w:lineRule="auto"/>
            </w:pPr>
            <w:r/>
            <w:r>
              <w:rPr>
                <w:rFonts w:ascii="Calibri" w:hAnsi="Calibri" w:eastAsia="Calibri"/>
                <w:b w:val="0"/>
                <w:color w:val="222222"/>
                <w:sz w:val="18"/>
              </w:rPr>
              <w:t>GEMINI_API_KEY</w:t>
            </w:r>
          </w:p>
        </w:tc>
        <w:tc>
          <w:tcPr>
            <w:tcW w:type="dxa" w:w="2340"/>
          </w:tcPr>
          <w:p>
            <w:pPr>
              <w:spacing w:before="40" w:after="40" w:line="240" w:lineRule="auto"/>
            </w:pPr>
            <w:r/>
            <w:r>
              <w:rPr>
                <w:rFonts w:ascii="Calibri" w:hAnsi="Calibri" w:eastAsia="Calibri"/>
                <w:b w:val="0"/>
                <w:color w:val="222222"/>
                <w:sz w:val="18"/>
              </w:rPr>
              <w:t>O</w:t>
            </w:r>
          </w:p>
        </w:tc>
        <w:tc>
          <w:tcPr>
            <w:tcW w:type="dxa" w:w="2340"/>
          </w:tcPr>
          <w:p>
            <w:pPr>
              <w:spacing w:before="40" w:after="40" w:line="240" w:lineRule="auto"/>
            </w:pPr>
            <w:r/>
            <w:r>
              <w:rPr>
                <w:rFonts w:ascii="Calibri" w:hAnsi="Calibri" w:eastAsia="Calibri"/>
                <w:b w:val="0"/>
                <w:color w:val="222222"/>
                <w:sz w:val="18"/>
              </w:rPr>
              <w:t>S</w:t>
            </w:r>
          </w:p>
        </w:tc>
        <w:tc>
          <w:tcPr>
            <w:tcW w:type="dxa" w:w="2340"/>
          </w:tcPr>
          <w:p>
            <w:pPr>
              <w:spacing w:before="40" w:after="40" w:line="240" w:lineRule="auto"/>
            </w:pPr>
            <w:r/>
            <w:r>
              <w:rPr>
                <w:rFonts w:ascii="Calibri" w:hAnsi="Calibri" w:eastAsia="Calibri"/>
                <w:b w:val="0"/>
                <w:color w:val="222222"/>
                <w:sz w:val="18"/>
              </w:rPr>
              <w:t>OCR + company look</w:t>
            </w:r>
          </w:p>
        </w:tc>
      </w:tr>
      <w:tr>
        <w:tc>
          <w:tcPr>
            <w:tcW w:type="dxa" w:w="2340"/>
            <w:shd w:fill="F4F7FA" w:val="clear"/>
          </w:tcPr>
          <w:p>
            <w:pPr>
              <w:spacing w:before="40" w:after="40" w:line="240" w:lineRule="auto"/>
            </w:pPr>
            <w:r/>
            <w:r>
              <w:rPr>
                <w:rFonts w:ascii="Calibri" w:hAnsi="Calibri" w:eastAsia="Calibri"/>
                <w:b w:val="0"/>
                <w:color w:val="222222"/>
                <w:sz w:val="18"/>
              </w:rPr>
              <w:t>RESEND_API_KEY</w:t>
            </w:r>
          </w:p>
        </w:tc>
        <w:tc>
          <w:tcPr>
            <w:tcW w:type="dxa" w:w="2340"/>
            <w:shd w:fill="F4F7FA" w:val="clear"/>
          </w:tcPr>
          <w:p>
            <w:pPr>
              <w:spacing w:before="40" w:after="40" w:line="240" w:lineRule="auto"/>
            </w:pPr>
            <w:r/>
            <w:r>
              <w:rPr>
                <w:rFonts w:ascii="Calibri" w:hAnsi="Calibri" w:eastAsia="Calibri"/>
                <w:b w:val="0"/>
                <w:color w:val="222222"/>
                <w:sz w:val="18"/>
              </w:rPr>
              <w:t>-</w:t>
            </w:r>
          </w:p>
        </w:tc>
        <w:tc>
          <w:tcPr>
            <w:tcW w:type="dxa" w:w="2340"/>
            <w:shd w:fill="F4F7FA" w:val="clear"/>
          </w:tcPr>
          <w:p>
            <w:pPr>
              <w:spacing w:before="40" w:after="40" w:line="240" w:lineRule="auto"/>
            </w:pPr>
            <w:r/>
            <w:r>
              <w:rPr>
                <w:rFonts w:ascii="Calibri" w:hAnsi="Calibri" w:eastAsia="Calibri"/>
                <w:b w:val="0"/>
                <w:color w:val="222222"/>
                <w:sz w:val="18"/>
              </w:rPr>
              <w:t>S</w:t>
            </w:r>
          </w:p>
        </w:tc>
        <w:tc>
          <w:tcPr>
            <w:tcW w:type="dxa" w:w="2340"/>
            <w:shd w:fill="F4F7FA" w:val="clear"/>
          </w:tcPr>
          <w:p>
            <w:pPr>
              <w:spacing w:before="40" w:after="40" w:line="240" w:lineRule="auto"/>
            </w:pPr>
            <w:r/>
            <w:r>
              <w:rPr>
                <w:rFonts w:ascii="Calibri" w:hAnsi="Calibri" w:eastAsia="Calibri"/>
                <w:b w:val="0"/>
                <w:color w:val="222222"/>
                <w:sz w:val="18"/>
              </w:rPr>
              <w:t>PRESENT BUT UNUSED</w:t>
            </w:r>
          </w:p>
        </w:tc>
      </w:tr>
    </w:tbl>
    <w:p/>
    <w:p>
      <w:pPr>
        <w:pStyle w:val="Heading3"/>
      </w:pPr>
      <w:r>
        <w:rPr>
          <w:rFonts w:ascii="Calibri" w:hAnsi="Calibri" w:eastAsia="Calibri"/>
          <w:b/>
        </w:rPr>
        <w:t>WEB — MaritimeLink-Frontend (build-time, all PUBLIC)</w:t>
      </w:r>
    </w:p>
    <w:tbl>
      <w:tblPr>
        <w:tblStyle w:val="TableGrid"/>
        <w:tblW w:type="auto" w:w="0"/>
        <w:tblLook w:firstColumn="1" w:firstRow="1" w:lastColumn="0" w:lastRow="0" w:noHBand="0" w:noVBand="1" w:val="04A0"/>
      </w:tblPr>
      <w:tblGrid>
        <w:gridCol w:w="4680"/>
        <w:gridCol w:w="4680"/>
      </w:tblGrid>
      <w:tr>
        <w:tc>
          <w:tcPr>
            <w:tcW w:type="dxa" w:w="4680"/>
            <w:shd w:fill="F4F7FA" w:val="clear"/>
          </w:tcPr>
          <w:p>
            <w:pPr>
              <w:spacing w:before="40" w:after="40" w:line="240" w:lineRule="auto"/>
            </w:pPr>
            <w:r/>
            <w:r>
              <w:rPr>
                <w:rFonts w:ascii="Calibri" w:hAnsi="Calibri" w:eastAsia="Calibri"/>
                <w:b w:val="0"/>
                <w:color w:val="222222"/>
                <w:sz w:val="18"/>
              </w:rPr>
              <w:t>VITE_API_BASE_URL</w:t>
            </w:r>
          </w:p>
        </w:tc>
        <w:tc>
          <w:tcPr>
            <w:tcW w:type="dxa" w:w="4680"/>
            <w:shd w:fill="F4F7FA" w:val="clear"/>
          </w:tcPr>
          <w:p>
            <w:pPr>
              <w:spacing w:before="40" w:after="40" w:line="240" w:lineRule="auto"/>
            </w:pPr>
            <w:r/>
            <w:r>
              <w:rPr>
                <w:rFonts w:ascii="Calibri" w:hAnsi="Calibri" w:eastAsia="Calibri"/>
                <w:b w:val="0"/>
                <w:color w:val="222222"/>
                <w:sz w:val="18"/>
              </w:rPr>
              <w:t>API origin</w:t>
            </w:r>
          </w:p>
        </w:tc>
      </w:tr>
      <w:tr>
        <w:tc>
          <w:tcPr>
            <w:tcW w:type="dxa" w:w="4680"/>
          </w:tcPr>
          <w:p>
            <w:pPr>
              <w:spacing w:before="40" w:after="40" w:line="240" w:lineRule="auto"/>
            </w:pPr>
            <w:r/>
            <w:r>
              <w:rPr>
                <w:rFonts w:ascii="Calibri" w:hAnsi="Calibri" w:eastAsia="Calibri"/>
                <w:b w:val="0"/>
                <w:color w:val="222222"/>
                <w:sz w:val="18"/>
              </w:rPr>
              <w:t>VITE_STRIPE_PUBLISHABLE_KEY</w:t>
            </w:r>
          </w:p>
        </w:tc>
        <w:tc>
          <w:tcPr>
            <w:tcW w:type="dxa" w:w="4680"/>
          </w:tcPr>
          <w:p>
            <w:pPr>
              <w:spacing w:before="40" w:after="40" w:line="240" w:lineRule="auto"/>
            </w:pPr>
            <w:r/>
            <w:r>
              <w:rPr>
                <w:rFonts w:ascii="Calibri" w:hAnsi="Calibri" w:eastAsia="Calibri"/>
                <w:b w:val="0"/>
                <w:color w:val="222222"/>
                <w:sz w:val="18"/>
              </w:rPr>
              <w:t>pk_...</w:t>
            </w:r>
          </w:p>
        </w:tc>
      </w:tr>
      <w:tr>
        <w:tc>
          <w:tcPr>
            <w:tcW w:type="dxa" w:w="4680"/>
            <w:shd w:fill="F4F7FA" w:val="clear"/>
          </w:tcPr>
          <w:p>
            <w:pPr>
              <w:spacing w:before="40" w:after="40" w:line="240" w:lineRule="auto"/>
            </w:pPr>
            <w:r/>
            <w:r>
              <w:rPr>
                <w:rFonts w:ascii="Calibri" w:hAnsi="Calibri" w:eastAsia="Calibri"/>
                <w:b w:val="0"/>
                <w:color w:val="222222"/>
                <w:sz w:val="18"/>
              </w:rPr>
              <w:t>VITE_GA_MEASUREMENT_ID</w:t>
            </w:r>
          </w:p>
        </w:tc>
        <w:tc>
          <w:tcPr>
            <w:tcW w:type="dxa" w:w="4680"/>
            <w:shd w:fill="F4F7FA" w:val="clear"/>
          </w:tcPr>
          <w:p>
            <w:pPr>
              <w:spacing w:before="40" w:after="40" w:line="240" w:lineRule="auto"/>
            </w:pPr>
            <w:r/>
            <w:r>
              <w:rPr>
                <w:rFonts w:ascii="Calibri" w:hAnsi="Calibri" w:eastAsia="Calibri"/>
                <w:b w:val="0"/>
                <w:color w:val="222222"/>
                <w:sz w:val="18"/>
              </w:rPr>
              <w:t>G-...</w:t>
            </w:r>
          </w:p>
        </w:tc>
      </w:tr>
      <w:tr>
        <w:tc>
          <w:tcPr>
            <w:tcW w:type="dxa" w:w="4680"/>
          </w:tcPr>
          <w:p>
            <w:pPr>
              <w:spacing w:before="40" w:after="40" w:line="240" w:lineRule="auto"/>
            </w:pPr>
            <w:r/>
            <w:r>
              <w:rPr>
                <w:rFonts w:ascii="Calibri" w:hAnsi="Calibri" w:eastAsia="Calibri"/>
                <w:b w:val="0"/>
                <w:color w:val="222222"/>
                <w:sz w:val="18"/>
              </w:rPr>
              <w:t>VITE_APP_PUBLIC_URL / VITE_PUBLIC_APP_URL</w:t>
            </w:r>
          </w:p>
        </w:tc>
        <w:tc>
          <w:tcPr>
            <w:tcW w:type="dxa" w:w="4680"/>
          </w:tcPr>
          <w:p>
            <w:pPr>
              <w:spacing w:before="40" w:after="40" w:line="240" w:lineRule="auto"/>
            </w:pPr>
            <w:r/>
            <w:r>
              <w:rPr>
                <w:rFonts w:ascii="Calibri" w:hAnsi="Calibri" w:eastAsia="Calibri"/>
                <w:b w:val="0"/>
                <w:color w:val="222222"/>
                <w:sz w:val="18"/>
              </w:rPr>
              <w:t>share-link origin</w:t>
            </w:r>
          </w:p>
        </w:tc>
      </w:tr>
      <w:tr>
        <w:tc>
          <w:tcPr>
            <w:tcW w:type="dxa" w:w="4680"/>
            <w:shd w:fill="F4F7FA" w:val="clear"/>
          </w:tcPr>
          <w:p>
            <w:pPr>
              <w:spacing w:before="40" w:after="40" w:line="240" w:lineRule="auto"/>
            </w:pPr>
            <w:r/>
            <w:r>
              <w:rPr>
                <w:rFonts w:ascii="Calibri" w:hAnsi="Calibri" w:eastAsia="Calibri"/>
                <w:b w:val="0"/>
                <w:color w:val="222222"/>
                <w:sz w:val="18"/>
              </w:rPr>
              <w:t>VITE_PROXY_TARGET</w:t>
            </w:r>
          </w:p>
        </w:tc>
        <w:tc>
          <w:tcPr>
            <w:tcW w:type="dxa" w:w="4680"/>
            <w:shd w:fill="F4F7FA" w:val="clear"/>
          </w:tcPr>
          <w:p>
            <w:pPr>
              <w:spacing w:before="40" w:after="40" w:line="240" w:lineRule="auto"/>
            </w:pPr>
            <w:r/>
            <w:r>
              <w:rPr>
                <w:rFonts w:ascii="Calibri" w:hAnsi="Calibri" w:eastAsia="Calibri"/>
                <w:b w:val="0"/>
                <w:color w:val="222222"/>
                <w:sz w:val="18"/>
              </w:rPr>
              <w:t>local dev proxy target only</w:t>
            </w:r>
          </w:p>
        </w:tc>
      </w:tr>
      <w:tr>
        <w:tc>
          <w:tcPr>
            <w:tcW w:type="dxa" w:w="4680"/>
          </w:tcPr>
          <w:p>
            <w:pPr>
              <w:spacing w:before="40" w:after="40" w:line="240" w:lineRule="auto"/>
            </w:pPr>
            <w:r/>
            <w:r>
              <w:rPr>
                <w:rFonts w:ascii="Calibri" w:hAnsi="Calibri" w:eastAsia="Calibri"/>
                <w:b w:val="0"/>
                <w:color w:val="222222"/>
                <w:sz w:val="18"/>
              </w:rPr>
              <w:t>API_BASE_URL</w:t>
            </w:r>
          </w:p>
        </w:tc>
        <w:tc>
          <w:tcPr>
            <w:tcW w:type="dxa" w:w="4680"/>
          </w:tcPr>
          <w:p>
            <w:pPr>
              <w:spacing w:before="40" w:after="40" w:line="240" w:lineRule="auto"/>
            </w:pPr>
            <w:r/>
            <w:r>
              <w:rPr>
                <w:rFonts w:ascii="Calibri" w:hAnsi="Calibri" w:eastAsia="Calibri"/>
                <w:b w:val="0"/>
                <w:color w:val="222222"/>
                <w:sz w:val="18"/>
              </w:rPr>
              <w:t>read by the Vercel functions</w:t>
            </w:r>
          </w:p>
        </w:tc>
      </w:tr>
    </w:tbl>
    <w:p/>
    <w:p>
      <w:pPr>
        <w:pStyle w:val="Heading3"/>
      </w:pPr>
      <w:r>
        <w:rPr>
          <w:rFonts w:ascii="Calibri" w:hAnsi="Calibri" w:eastAsia="Calibri"/>
          <w:b/>
        </w:rPr>
        <w:t>MOBILE — MaritimeLink-Mobile (compiled into the binary)</w:t>
      </w:r>
    </w:p>
    <w:tbl>
      <w:tblPr>
        <w:tblStyle w:val="TableGrid"/>
        <w:tblW w:type="auto" w:w="0"/>
        <w:tblLook w:firstColumn="1" w:firstRow="1" w:lastColumn="0" w:lastRow="0" w:noHBand="0" w:noVBand="1" w:val="04A0"/>
      </w:tblPr>
      <w:tblGrid>
        <w:gridCol w:w="4680"/>
        <w:gridCol w:w="4680"/>
      </w:tblGrid>
      <w:tr>
        <w:tc>
          <w:tcPr>
            <w:tcW w:type="dxa" w:w="4680"/>
            <w:shd w:fill="F4F7FA" w:val="clear"/>
          </w:tcPr>
          <w:p>
            <w:pPr>
              <w:spacing w:before="40" w:after="40" w:line="240" w:lineRule="auto"/>
            </w:pPr>
            <w:r/>
            <w:r>
              <w:rPr>
                <w:rFonts w:ascii="Calibri" w:hAnsi="Calibri" w:eastAsia="Calibri"/>
                <w:b w:val="0"/>
                <w:color w:val="222222"/>
                <w:sz w:val="18"/>
              </w:rPr>
              <w:t>STRIPE_PUBLISHABLE_KEY (.env or define)</w:t>
            </w:r>
          </w:p>
        </w:tc>
        <w:tc>
          <w:tcPr>
            <w:tcW w:type="dxa" w:w="4680"/>
            <w:shd w:fill="F4F7FA" w:val="clear"/>
          </w:tcPr>
          <w:p>
            <w:pPr>
              <w:spacing w:before="40" w:after="40" w:line="240" w:lineRule="auto"/>
            </w:pPr>
            <w:r/>
            <w:r>
              <w:rPr>
                <w:rFonts w:ascii="Calibri" w:hAnsi="Calibri" w:eastAsia="Calibri"/>
                <w:b w:val="0"/>
                <w:color w:val="222222"/>
                <w:sz w:val="18"/>
              </w:rPr>
              <w:t>pk_...</w:t>
            </w:r>
          </w:p>
        </w:tc>
      </w:tr>
      <w:tr>
        <w:tc>
          <w:tcPr>
            <w:tcW w:type="dxa" w:w="4680"/>
          </w:tcPr>
          <w:p>
            <w:pPr>
              <w:spacing w:before="40" w:after="40" w:line="240" w:lineRule="auto"/>
            </w:pPr>
            <w:r/>
            <w:r>
              <w:rPr>
                <w:rFonts w:ascii="Calibri" w:hAnsi="Calibri" w:eastAsia="Calibri"/>
                <w:b w:val="0"/>
                <w:color w:val="222222"/>
                <w:sz w:val="18"/>
              </w:rPr>
              <w:t>API_BASE_URL (--dart-define)</w:t>
            </w:r>
          </w:p>
        </w:tc>
        <w:tc>
          <w:tcPr>
            <w:tcW w:type="dxa" w:w="4680"/>
          </w:tcPr>
          <w:p>
            <w:pPr>
              <w:spacing w:before="40" w:after="40" w:line="240" w:lineRule="auto"/>
            </w:pPr>
            <w:r/>
            <w:r>
              <w:rPr>
                <w:rFonts w:ascii="Calibri" w:hAnsi="Calibri" w:eastAsia="Calibri"/>
                <w:b w:val="0"/>
                <w:color w:val="222222"/>
                <w:sz w:val="18"/>
              </w:rPr>
              <w:t>default in api_config.dart</w:t>
            </w:r>
          </w:p>
        </w:tc>
      </w:tr>
      <w:tr>
        <w:tc>
          <w:tcPr>
            <w:tcW w:type="dxa" w:w="4680"/>
            <w:shd w:fill="F4F7FA" w:val="clear"/>
          </w:tcPr>
          <w:p>
            <w:pPr>
              <w:spacing w:before="40" w:after="40" w:line="240" w:lineRule="auto"/>
            </w:pPr>
            <w:r/>
            <w:r>
              <w:rPr>
                <w:rFonts w:ascii="Calibri" w:hAnsi="Calibri" w:eastAsia="Calibri"/>
                <w:b w:val="0"/>
                <w:color w:val="222222"/>
                <w:sz w:val="18"/>
              </w:rPr>
              <w:t>SOCKET_URL (--dart-define)</w:t>
            </w:r>
          </w:p>
        </w:tc>
        <w:tc>
          <w:tcPr>
            <w:tcW w:type="dxa" w:w="4680"/>
            <w:shd w:fill="F4F7FA" w:val="clear"/>
          </w:tcPr>
          <w:p>
            <w:pPr>
              <w:spacing w:before="40" w:after="40" w:line="240" w:lineRule="auto"/>
            </w:pPr>
            <w:r/>
            <w:r>
              <w:rPr>
                <w:rFonts w:ascii="Calibri" w:hAnsi="Calibri" w:eastAsia="Calibri"/>
                <w:b w:val="0"/>
                <w:color w:val="222222"/>
                <w:sz w:val="18"/>
              </w:rPr>
              <w:t>defaults to API_BASE_URL</w:t>
            </w:r>
          </w:p>
        </w:tc>
      </w:tr>
      <w:tr>
        <w:tc>
          <w:tcPr>
            <w:tcW w:type="dxa" w:w="4680"/>
          </w:tcPr>
          <w:p>
            <w:pPr>
              <w:spacing w:before="40" w:after="40" w:line="240" w:lineRule="auto"/>
            </w:pPr>
            <w:r/>
            <w:r>
              <w:rPr>
                <w:rFonts w:ascii="Calibri" w:hAnsi="Calibri" w:eastAsia="Calibri"/>
                <w:b w:val="0"/>
                <w:color w:val="222222"/>
                <w:sz w:val="18"/>
              </w:rPr>
              <w:t>PUBLIC_APP_URL (--dart-define)</w:t>
            </w:r>
          </w:p>
        </w:tc>
        <w:tc>
          <w:tcPr>
            <w:tcW w:type="dxa" w:w="4680"/>
          </w:tcPr>
          <w:p>
            <w:pPr>
              <w:spacing w:before="40" w:after="40" w:line="240" w:lineRule="auto"/>
            </w:pPr>
            <w:r/>
            <w:r>
              <w:rPr>
                <w:rFonts w:ascii="Calibri" w:hAnsi="Calibri" w:eastAsia="Calibri"/>
                <w:b w:val="0"/>
                <w:color w:val="222222"/>
                <w:sz w:val="18"/>
              </w:rPr>
              <w:t>share-link origin</w:t>
            </w:r>
          </w:p>
        </w:tc>
      </w:tr>
    </w:tbl>
    <w:p/>
    <w:p>
      <w:r>
        <w:br w:type="page"/>
      </w:r>
    </w:p>
    <w:p>
      <w:pPr>
        <w:pStyle w:val="Heading1"/>
      </w:pPr>
      <w:r>
        <w:rPr>
          <w:rFonts w:ascii="Calibri" w:hAnsi="Calibri" w:eastAsia="Calibri"/>
          <w:b/>
        </w:rPr>
        <w:t>APPENDIX C — GLOSSARY</w:t>
      </w:r>
    </w:p>
    <w:p>
      <w:pPr>
        <w:spacing w:before="0" w:after="60" w:line="264" w:lineRule="auto"/>
      </w:pPr>
      <w:r>
        <w:rPr>
          <w:rFonts w:ascii="Calibri" w:hAnsi="Calibri" w:eastAsia="Calibri"/>
          <w:b/>
          <w:color w:val="222222"/>
          <w:sz w:val="22"/>
        </w:rPr>
        <w:t>Application status</w:t>
      </w:r>
      <w:r>
        <w:rPr>
          <w:rFonts w:ascii="Calibri" w:hAnsi="Calibri" w:eastAsia="Calibri"/>
          <w:color w:val="222222"/>
          <w:sz w:val="22"/>
        </w:rPr>
        <w:t xml:space="preserve">  —  The stage of a job application: Applied, Under review, Shortlisted, Interview, Offer, Hired, Rejected, Withdrawn.</w:t>
      </w:r>
    </w:p>
    <w:p>
      <w:pPr>
        <w:spacing w:before="0" w:after="60" w:line="264" w:lineRule="auto"/>
      </w:pPr>
      <w:r>
        <w:rPr>
          <w:rFonts w:ascii="Calibri" w:hAnsi="Calibri" w:eastAsia="Calibri"/>
          <w:b/>
          <w:color w:val="222222"/>
          <w:sz w:val="22"/>
        </w:rPr>
        <w:t>Booking</w:t>
      </w:r>
      <w:r>
        <w:rPr>
          <w:rFonts w:ascii="Calibri" w:hAnsi="Calibri" w:eastAsia="Calibri"/>
          <w:color w:val="222222"/>
          <w:sz w:val="22"/>
        </w:rPr>
        <w:t xml:space="preserve">  —  A professional's reservation of a course session, including its payment state.</w:t>
      </w:r>
    </w:p>
    <w:p>
      <w:pPr>
        <w:spacing w:before="0" w:after="60" w:line="264" w:lineRule="auto"/>
      </w:pPr>
      <w:r>
        <w:rPr>
          <w:rFonts w:ascii="Calibri" w:hAnsi="Calibri" w:eastAsia="Calibri"/>
          <w:b/>
          <w:color w:val="222222"/>
          <w:sz w:val="22"/>
        </w:rPr>
        <w:t>Company</w:t>
      </w:r>
      <w:r>
        <w:rPr>
          <w:rFonts w:ascii="Calibri" w:hAnsi="Calibri" w:eastAsia="Calibri"/>
          <w:color w:val="222222"/>
          <w:sz w:val="22"/>
        </w:rPr>
        <w:t xml:space="preserve">  —  An organisation record, keyed by web domain, that recruiters and training providers belong to.</w:t>
      </w:r>
    </w:p>
    <w:p>
      <w:pPr>
        <w:spacing w:before="0" w:after="60" w:line="264" w:lineRule="auto"/>
      </w:pPr>
      <w:r>
        <w:rPr>
          <w:rFonts w:ascii="Calibri" w:hAnsi="Calibri" w:eastAsia="Calibri"/>
          <w:b/>
          <w:color w:val="222222"/>
          <w:sz w:val="22"/>
        </w:rPr>
        <w:t>CourseBooking</w:t>
      </w:r>
      <w:r>
        <w:rPr>
          <w:rFonts w:ascii="Calibri" w:hAnsi="Calibri" w:eastAsia="Calibri"/>
          <w:color w:val="222222"/>
          <w:sz w:val="22"/>
        </w:rPr>
        <w:t xml:space="preserve">  —  The database record of a paid course reservation. Stores the platform fee and trainer payout as at the time of sale.</w:t>
      </w:r>
    </w:p>
    <w:p>
      <w:pPr>
        <w:spacing w:before="0" w:after="60" w:line="264" w:lineRule="auto"/>
      </w:pPr>
      <w:r>
        <w:rPr>
          <w:rFonts w:ascii="Calibri" w:hAnsi="Calibri" w:eastAsia="Calibri"/>
          <w:b/>
          <w:color w:val="222222"/>
          <w:sz w:val="22"/>
        </w:rPr>
        <w:t>CourseSession</w:t>
      </w:r>
      <w:r>
        <w:rPr>
          <w:rFonts w:ascii="Calibri" w:hAnsi="Calibri" w:eastAsia="Calibri"/>
          <w:color w:val="222222"/>
          <w:sz w:val="22"/>
        </w:rPr>
        <w:t xml:space="preserve">  —  A specific scheduled delivery of a course: dates, times, location, instructor and seats.</w:t>
      </w:r>
    </w:p>
    <w:p>
      <w:pPr>
        <w:spacing w:before="0" w:after="60" w:line="264" w:lineRule="auto"/>
      </w:pPr>
      <w:r>
        <w:rPr>
          <w:rFonts w:ascii="Calibri" w:hAnsi="Calibri" w:eastAsia="Calibri"/>
          <w:b/>
          <w:color w:val="222222"/>
          <w:sz w:val="22"/>
        </w:rPr>
        <w:t>Document Wallet</w:t>
      </w:r>
      <w:r>
        <w:rPr>
          <w:rFonts w:ascii="Calibri" w:hAnsi="Calibri" w:eastAsia="Calibri"/>
          <w:color w:val="222222"/>
          <w:sz w:val="22"/>
        </w:rPr>
        <w:t xml:space="preserve">  —  A professional's store of uploaded certificate files, organised by category, with OCR-extracted metadata and expiry tracking.</w:t>
      </w:r>
    </w:p>
    <w:p>
      <w:pPr>
        <w:spacing w:before="0" w:after="60" w:line="264" w:lineRule="auto"/>
      </w:pPr>
      <w:r>
        <w:rPr>
          <w:rFonts w:ascii="Calibri" w:hAnsi="Calibri" w:eastAsia="Calibri"/>
          <w:b/>
          <w:color w:val="222222"/>
          <w:sz w:val="22"/>
        </w:rPr>
        <w:t>DWT</w:t>
      </w:r>
      <w:r>
        <w:rPr>
          <w:rFonts w:ascii="Calibri" w:hAnsi="Calibri" w:eastAsia="Calibri"/>
          <w:color w:val="222222"/>
          <w:sz w:val="22"/>
        </w:rPr>
        <w:t xml:space="preserve">  —  Deadweight tonnage — a vessel size measure recorded in the sea-service log.</w:t>
      </w:r>
    </w:p>
    <w:p>
      <w:pPr>
        <w:spacing w:before="0" w:after="60" w:line="264" w:lineRule="auto"/>
      </w:pPr>
      <w:r>
        <w:rPr>
          <w:rFonts w:ascii="Calibri" w:hAnsi="Calibri" w:eastAsia="Calibri"/>
          <w:b/>
          <w:color w:val="222222"/>
          <w:sz w:val="22"/>
        </w:rPr>
        <w:t>Flex listing</w:t>
      </w:r>
      <w:r>
        <w:rPr>
          <w:rFonts w:ascii="Calibri" w:hAnsi="Calibri" w:eastAsia="Calibri"/>
          <w:color w:val="222222"/>
          <w:sz w:val="22"/>
        </w:rPr>
        <w:t xml:space="preserve">  —  A one-off paid promotion of a single job listing for 30 days (GBP 99.90).</w:t>
      </w:r>
    </w:p>
    <w:p>
      <w:pPr>
        <w:spacing w:before="0" w:after="60" w:line="264" w:lineRule="auto"/>
      </w:pPr>
      <w:r>
        <w:rPr>
          <w:rFonts w:ascii="Calibri" w:hAnsi="Calibri" w:eastAsia="Calibri"/>
          <w:b/>
          <w:color w:val="222222"/>
          <w:sz w:val="22"/>
        </w:rPr>
        <w:t>IMO number</w:t>
      </w:r>
      <w:r>
        <w:rPr>
          <w:rFonts w:ascii="Calibri" w:hAnsi="Calibri" w:eastAsia="Calibri"/>
          <w:color w:val="222222"/>
          <w:sz w:val="22"/>
        </w:rPr>
        <w:t xml:space="preserve">  —  A vessel's permanent International Maritime Organization identification number.</w:t>
      </w:r>
    </w:p>
    <w:p>
      <w:pPr>
        <w:spacing w:before="0" w:after="60" w:line="264" w:lineRule="auto"/>
      </w:pPr>
      <w:r>
        <w:rPr>
          <w:rFonts w:ascii="Calibri" w:hAnsi="Calibri" w:eastAsia="Calibri"/>
          <w:b/>
          <w:color w:val="222222"/>
          <w:sz w:val="22"/>
        </w:rPr>
        <w:t>KYC</w:t>
      </w:r>
      <w:r>
        <w:rPr>
          <w:rFonts w:ascii="Calibri" w:hAnsi="Calibri" w:eastAsia="Calibri"/>
          <w:color w:val="222222"/>
          <w:sz w:val="22"/>
        </w:rPr>
        <w:t xml:space="preserve">  —  Know Your Customer — identity verification using a government document plus a selfie.</w:t>
      </w:r>
    </w:p>
    <w:p>
      <w:pPr>
        <w:spacing w:before="0" w:after="60" w:line="264" w:lineRule="auto"/>
      </w:pPr>
      <w:r>
        <w:rPr>
          <w:rFonts w:ascii="Calibri" w:hAnsi="Calibri" w:eastAsia="Calibri"/>
          <w:b/>
          <w:color w:val="222222"/>
          <w:sz w:val="22"/>
        </w:rPr>
        <w:t>Milestone (expiry)</w:t>
      </w:r>
      <w:r>
        <w:rPr>
          <w:rFonts w:ascii="Calibri" w:hAnsi="Calibri" w:eastAsia="Calibri"/>
          <w:color w:val="222222"/>
          <w:sz w:val="22"/>
        </w:rPr>
        <w:t xml:space="preserve">  —  One of 90, 60, 30 or 7 days before expiry, or expiry itself. Each triggers at most one reminder.</w:t>
      </w:r>
    </w:p>
    <w:p>
      <w:pPr>
        <w:spacing w:before="0" w:after="60" w:line="264" w:lineRule="auto"/>
      </w:pPr>
      <w:r>
        <w:rPr>
          <w:rFonts w:ascii="Calibri" w:hAnsi="Calibri" w:eastAsia="Calibri"/>
          <w:b/>
          <w:color w:val="222222"/>
          <w:sz w:val="22"/>
        </w:rPr>
        <w:t>Moderation</w:t>
      </w:r>
      <w:r>
        <w:rPr>
          <w:rFonts w:ascii="Calibri" w:hAnsi="Calibri" w:eastAsia="Calibri"/>
          <w:color w:val="222222"/>
          <w:sz w:val="22"/>
        </w:rPr>
        <w:t xml:space="preserve">  —  Admin action on an account: suspend (timed), block (indefinite) or reinstate.</w:t>
      </w:r>
    </w:p>
    <w:p>
      <w:pPr>
        <w:spacing w:before="0" w:after="60" w:line="264" w:lineRule="auto"/>
      </w:pPr>
      <w:r>
        <w:rPr>
          <w:rFonts w:ascii="Calibri" w:hAnsi="Calibri" w:eastAsia="Calibri"/>
          <w:b/>
          <w:color w:val="222222"/>
          <w:sz w:val="22"/>
        </w:rPr>
        <w:t>OCR</w:t>
      </w:r>
      <w:r>
        <w:rPr>
          <w:rFonts w:ascii="Calibri" w:hAnsi="Calibri" w:eastAsia="Calibri"/>
          <w:color w:val="222222"/>
          <w:sz w:val="22"/>
        </w:rPr>
        <w:t xml:space="preserve">  —  Optical Character Recognition — here, Gemini reading a certificate or ID and extracting structured fields.</w:t>
      </w:r>
    </w:p>
    <w:p>
      <w:pPr>
        <w:spacing w:before="0" w:after="60" w:line="264" w:lineRule="auto"/>
      </w:pPr>
      <w:r>
        <w:rPr>
          <w:rFonts w:ascii="Calibri" w:hAnsi="Calibri" w:eastAsia="Calibri"/>
          <w:b/>
          <w:color w:val="222222"/>
          <w:sz w:val="22"/>
        </w:rPr>
        <w:t>Professional</w:t>
      </w:r>
      <w:r>
        <w:rPr>
          <w:rFonts w:ascii="Calibri" w:hAnsi="Calibri" w:eastAsia="Calibri"/>
          <w:color w:val="222222"/>
          <w:sz w:val="22"/>
        </w:rPr>
        <w:t xml:space="preserve">  —  A seafarer user of the platform.</w:t>
      </w:r>
    </w:p>
    <w:p>
      <w:pPr>
        <w:spacing w:before="0" w:after="60" w:line="264" w:lineRule="auto"/>
      </w:pPr>
      <w:r>
        <w:rPr>
          <w:rFonts w:ascii="Calibri" w:hAnsi="Calibri" w:eastAsia="Calibri"/>
          <w:b/>
          <w:color w:val="222222"/>
          <w:sz w:val="22"/>
        </w:rPr>
        <w:t>Public profile</w:t>
      </w:r>
      <w:r>
        <w:rPr>
          <w:rFonts w:ascii="Calibri" w:hAnsi="Calibri" w:eastAsia="Calibri"/>
          <w:color w:val="222222"/>
          <w:sz w:val="22"/>
        </w:rPr>
        <w:t xml:space="preserve">  —  An opt-in, search-engine-indexable page at /in/:slug.</w:t>
      </w:r>
    </w:p>
    <w:p>
      <w:pPr>
        <w:spacing w:before="0" w:after="60" w:line="264" w:lineRule="auto"/>
      </w:pPr>
      <w:r>
        <w:rPr>
          <w:rFonts w:ascii="Calibri" w:hAnsi="Calibri" w:eastAsia="Calibri"/>
          <w:b/>
          <w:color w:val="222222"/>
          <w:sz w:val="22"/>
        </w:rPr>
        <w:t>Ratings</w:t>
      </w:r>
      <w:r>
        <w:rPr>
          <w:rFonts w:ascii="Calibri" w:hAnsi="Calibri" w:eastAsia="Calibri"/>
          <w:color w:val="222222"/>
          <w:sz w:val="22"/>
        </w:rPr>
        <w:t xml:space="preserve">  —  Non-officer crew ranks (deck or engine).</w:t>
      </w:r>
    </w:p>
    <w:p>
      <w:pPr>
        <w:spacing w:before="0" w:after="60" w:line="264" w:lineRule="auto"/>
      </w:pPr>
      <w:r>
        <w:rPr>
          <w:rFonts w:ascii="Calibri" w:hAnsi="Calibri" w:eastAsia="Calibri"/>
          <w:b/>
          <w:color w:val="222222"/>
          <w:sz w:val="22"/>
        </w:rPr>
        <w:t>Recruiter</w:t>
      </w:r>
      <w:r>
        <w:rPr>
          <w:rFonts w:ascii="Calibri" w:hAnsi="Calibri" w:eastAsia="Calibri"/>
          <w:color w:val="222222"/>
          <w:sz w:val="22"/>
        </w:rPr>
        <w:t xml:space="preserve">  —  In the DATABASE, any organisation user — either a RECRUITMENT_AGENT or a TRAINING_AGENT. In the UI, "recruiter" means only the former.</w:t>
      </w:r>
    </w:p>
    <w:p>
      <w:pPr>
        <w:spacing w:before="0" w:after="60" w:line="264" w:lineRule="auto"/>
      </w:pPr>
      <w:r>
        <w:rPr>
          <w:rFonts w:ascii="Calibri" w:hAnsi="Calibri" w:eastAsia="Calibri"/>
          <w:b/>
          <w:color w:val="222222"/>
          <w:sz w:val="22"/>
        </w:rPr>
        <w:t>Report</w:t>
      </w:r>
      <w:r>
        <w:rPr>
          <w:rFonts w:ascii="Calibri" w:hAnsi="Calibri" w:eastAsia="Calibri"/>
          <w:color w:val="222222"/>
          <w:sz w:val="22"/>
        </w:rPr>
        <w:t xml:space="preserve">  —  A member-to-member abuse complaint, distinct from a support case.</w:t>
      </w:r>
    </w:p>
    <w:p>
      <w:pPr>
        <w:spacing w:before="0" w:after="60" w:line="264" w:lineRule="auto"/>
      </w:pPr>
      <w:r>
        <w:rPr>
          <w:rFonts w:ascii="Calibri" w:hAnsi="Calibri" w:eastAsia="Calibri"/>
          <w:b/>
          <w:color w:val="222222"/>
          <w:sz w:val="22"/>
        </w:rPr>
        <w:t>Resume snapshot</w:t>
      </w:r>
      <w:r>
        <w:rPr>
          <w:rFonts w:ascii="Calibri" w:hAnsi="Calibri" w:eastAsia="Calibri"/>
          <w:color w:val="222222"/>
          <w:sz w:val="22"/>
        </w:rPr>
        <w:t xml:space="preserve">  —  A frozen copy of the resume as submitted with a job application, so later edits do not rewrite history.</w:t>
      </w:r>
    </w:p>
    <w:p>
      <w:pPr>
        <w:spacing w:before="0" w:after="60" w:line="264" w:lineRule="auto"/>
      </w:pPr>
      <w:r>
        <w:rPr>
          <w:rFonts w:ascii="Calibri" w:hAnsi="Calibri" w:eastAsia="Calibri"/>
          <w:b/>
          <w:color w:val="222222"/>
          <w:sz w:val="22"/>
        </w:rPr>
        <w:t>Sea service</w:t>
      </w:r>
      <w:r>
        <w:rPr>
          <w:rFonts w:ascii="Calibri" w:hAnsi="Calibri" w:eastAsia="Calibri"/>
          <w:color w:val="222222"/>
          <w:sz w:val="22"/>
        </w:rPr>
        <w:t xml:space="preserve">  —  The record of a professional's contracts at sea: vessel, rank, dates and vessel characteristics.</w:t>
      </w:r>
    </w:p>
    <w:p>
      <w:pPr>
        <w:spacing w:before="0" w:after="60" w:line="264" w:lineRule="auto"/>
      </w:pPr>
      <w:r>
        <w:rPr>
          <w:rFonts w:ascii="Calibri" w:hAnsi="Calibri" w:eastAsia="Calibri"/>
          <w:b/>
          <w:color w:val="222222"/>
          <w:sz w:val="22"/>
        </w:rPr>
        <w:t>Secure share link</w:t>
      </w:r>
      <w:r>
        <w:rPr>
          <w:rFonts w:ascii="Calibri" w:hAnsi="Calibri" w:eastAsia="Calibri"/>
          <w:color w:val="222222"/>
          <w:sz w:val="22"/>
        </w:rPr>
        <w:t xml:space="preserve">  —  A time-limited JWT embedded in a URL that grants read access to a profile, resume or document pack.</w:t>
      </w:r>
    </w:p>
    <w:p>
      <w:pPr>
        <w:spacing w:before="0" w:after="60" w:line="264" w:lineRule="auto"/>
      </w:pPr>
      <w:r>
        <w:rPr>
          <w:rFonts w:ascii="Calibri" w:hAnsi="Calibri" w:eastAsia="Calibri"/>
          <w:b/>
          <w:color w:val="222222"/>
          <w:sz w:val="22"/>
        </w:rPr>
        <w:t>STCW</w:t>
      </w:r>
      <w:r>
        <w:rPr>
          <w:rFonts w:ascii="Calibri" w:hAnsi="Calibri" w:eastAsia="Calibri"/>
          <w:color w:val="222222"/>
          <w:sz w:val="22"/>
        </w:rPr>
        <w:t xml:space="preserve">  —  Standards of Training, Certification and Watchkeeping — the IMO convention governing mandatory seafarer certification.</w:t>
      </w:r>
    </w:p>
    <w:p>
      <w:pPr>
        <w:spacing w:before="0" w:after="160" w:line="276" w:lineRule="auto"/>
      </w:pPr>
      <w:r>
        <w:rPr>
          <w:rFonts w:ascii="Calibri" w:hAnsi="Calibri" w:eastAsia="Calibri"/>
          <w:b w:val="0"/>
          <w:i w:val="0"/>
          <w:color w:val="222222"/>
          <w:sz w:val="22"/>
        </w:rPr>
        <w:t>Stage 1 / Stage 2 Stage 1 is admin approval of an organisation; Stage 2 is KYC identity verification of the individual. Support case A help request raised by a member, with a case ID, priority, assignment and notes. Tier The commercial plan on an account: FREE/PRO for professionals, FREE/PREMIUM for recruiters and providers. Training Agent The database role name for a Training Provider.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6"/>
      </w:rPr>
      <w:t xml:space="preserve">MaritimeLink Ltd — Confidential  |  Page </w:t>
    </w:r>
    <w:r>
      <w:rPr>
        <w:rFonts w:ascii="Calibri" w:hAnsi="Calibri" w:eastAsia="Calibri"/>
        <w:color w:val="66666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eastAsia="Calibri"/>
      <w:b/>
      <w:bCs/>
      <w:color w:val="0B3D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B4F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0B3D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MaritimeLink — Complete Technical, Operational &amp; Handover Documentation</dc:title>
  <dc:subject/>
  <dc:creator>MaritimeLink Ltd</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