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41A9D" w14:textId="7D485C78" w:rsidR="000C3AE2" w:rsidRDefault="00252FAD" w:rsidP="0009013F">
      <w:pPr>
        <w:jc w:val="center"/>
        <w:rPr>
          <w:b/>
          <w:sz w:val="32"/>
          <w:u w:val="single"/>
          <w:lang w:val="es-ES"/>
        </w:rPr>
      </w:pPr>
      <w:r w:rsidRPr="0009013F">
        <w:rPr>
          <w:b/>
          <w:sz w:val="32"/>
          <w:u w:val="single"/>
          <w:lang w:val="es-ES"/>
        </w:rPr>
        <w:t xml:space="preserve">Reporte </w:t>
      </w:r>
      <w:r w:rsidR="00213849" w:rsidRPr="00213849">
        <w:rPr>
          <w:b/>
          <w:sz w:val="32"/>
          <w:u w:val="single"/>
          <w:lang w:val="es-ES"/>
        </w:rPr>
        <w:t xml:space="preserve">Laboratorio 21: Manipulación de datos usando </w:t>
      </w:r>
      <w:proofErr w:type="spellStart"/>
      <w:r w:rsidR="00213849" w:rsidRPr="00213849">
        <w:rPr>
          <w:b/>
          <w:sz w:val="32"/>
          <w:u w:val="single"/>
          <w:lang w:val="es-ES"/>
        </w:rPr>
        <w:t>Stored</w:t>
      </w:r>
      <w:proofErr w:type="spellEnd"/>
      <w:r w:rsidR="00213849" w:rsidRPr="00213849">
        <w:rPr>
          <w:b/>
          <w:sz w:val="32"/>
          <w:u w:val="single"/>
          <w:lang w:val="es-ES"/>
        </w:rPr>
        <w:t xml:space="preserve"> </w:t>
      </w:r>
      <w:proofErr w:type="spellStart"/>
      <w:r w:rsidR="00213849" w:rsidRPr="00213849">
        <w:rPr>
          <w:b/>
          <w:sz w:val="32"/>
          <w:u w:val="single"/>
          <w:lang w:val="es-ES"/>
        </w:rPr>
        <w:t>Procedures</w:t>
      </w:r>
      <w:proofErr w:type="spellEnd"/>
    </w:p>
    <w:p w14:paraId="348E6DD1" w14:textId="5C10585C" w:rsidR="00A312A5" w:rsidRPr="0009013F" w:rsidRDefault="00A312A5" w:rsidP="00213849">
      <w:pPr>
        <w:rPr>
          <w:b/>
          <w:sz w:val="32"/>
          <w:u w:val="single"/>
          <w:lang w:val="es-ES"/>
        </w:rPr>
      </w:pPr>
    </w:p>
    <w:p w14:paraId="72BDF57D" w14:textId="77777777" w:rsidR="00252FAD" w:rsidRDefault="00252FAD">
      <w:pPr>
        <w:rPr>
          <w:lang w:val="es-ES"/>
        </w:rPr>
      </w:pPr>
    </w:p>
    <w:p w14:paraId="7C7FB15F" w14:textId="77777777" w:rsidR="00252FAD" w:rsidRPr="0009013F" w:rsidRDefault="00252FAD">
      <w:pPr>
        <w:rPr>
          <w:b/>
          <w:lang w:val="es-ES"/>
        </w:rPr>
      </w:pPr>
      <w:r w:rsidRPr="0009013F">
        <w:rPr>
          <w:b/>
          <w:lang w:val="es-ES"/>
        </w:rPr>
        <w:t>¿Qué hace el primer bloque de código (Bloque de IF)?</w:t>
      </w:r>
    </w:p>
    <w:p w14:paraId="49C4782E" w14:textId="41EDB8CA" w:rsidR="00252FAD" w:rsidRDefault="00252FAD" w:rsidP="00252F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caso de que exista</w:t>
      </w:r>
      <w:r w:rsidR="00213849">
        <w:rPr>
          <w:lang w:val="es-ES"/>
        </w:rPr>
        <w:t xml:space="preserve"> el procedimiento, lo</w:t>
      </w:r>
      <w:r>
        <w:rPr>
          <w:lang w:val="es-ES"/>
        </w:rPr>
        <w:t xml:space="preserve"> </w:t>
      </w:r>
      <w:r w:rsidR="00213849">
        <w:rPr>
          <w:lang w:val="es-ES"/>
        </w:rPr>
        <w:t>elimina.</w:t>
      </w:r>
    </w:p>
    <w:p w14:paraId="1143617E" w14:textId="77777777" w:rsidR="00635416" w:rsidRDefault="00635416" w:rsidP="00635416">
      <w:pPr>
        <w:rPr>
          <w:lang w:val="es-ES"/>
        </w:rPr>
      </w:pPr>
    </w:p>
    <w:p w14:paraId="60FFDE03" w14:textId="77777777" w:rsidR="00635416" w:rsidRPr="0009013F" w:rsidRDefault="00635416" w:rsidP="00635416">
      <w:pPr>
        <w:rPr>
          <w:b/>
          <w:lang w:val="es-ES"/>
        </w:rPr>
      </w:pPr>
      <w:r w:rsidRPr="0009013F">
        <w:rPr>
          <w:b/>
          <w:lang w:val="es-ES"/>
        </w:rPr>
        <w:t>¿Para qué sirve la instrucción GO?</w:t>
      </w:r>
    </w:p>
    <w:p w14:paraId="52F4FE9E" w14:textId="256BD374" w:rsidR="0032288F" w:rsidRDefault="0032288F" w:rsidP="003228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32288F">
        <w:rPr>
          <w:lang w:val="es-ES"/>
        </w:rPr>
        <w:t>eñal de que deben enviar el lote actual de instrucciones</w:t>
      </w:r>
      <w:r w:rsidR="00213849">
        <w:rPr>
          <w:lang w:val="es-ES"/>
        </w:rPr>
        <w:t>, para ejecutar instrucciones anteriores.</w:t>
      </w:r>
    </w:p>
    <w:p w14:paraId="1BD8D1F6" w14:textId="77777777" w:rsidR="0032288F" w:rsidRDefault="0032288F" w:rsidP="0032288F">
      <w:pPr>
        <w:rPr>
          <w:lang w:val="es-ES"/>
        </w:rPr>
      </w:pPr>
    </w:p>
    <w:p w14:paraId="67FB86AF" w14:textId="77777777" w:rsidR="0032288F" w:rsidRPr="0009013F" w:rsidRDefault="0032288F" w:rsidP="0032288F">
      <w:pPr>
        <w:rPr>
          <w:b/>
          <w:lang w:val="es-ES"/>
        </w:rPr>
      </w:pPr>
      <w:r w:rsidRPr="0009013F">
        <w:rPr>
          <w:b/>
          <w:lang w:val="es-ES"/>
        </w:rPr>
        <w:t>¿Explica que recibe como parámetro este Procedimiento y qué tabla modifica?</w:t>
      </w:r>
    </w:p>
    <w:p w14:paraId="118CECF0" w14:textId="1608FB37" w:rsidR="00EF34A4" w:rsidRDefault="00213849" w:rsidP="00213849">
      <w:pPr>
        <w:ind w:firstLine="720"/>
        <w:rPr>
          <w:lang w:val="es-ES"/>
        </w:rPr>
      </w:pPr>
      <w:r w:rsidRPr="00213849">
        <w:rPr>
          <w:lang w:val="es-ES"/>
        </w:rPr>
        <w:t>Recibe</w:t>
      </w:r>
      <w:r>
        <w:rPr>
          <w:lang w:val="es-ES"/>
        </w:rPr>
        <w:t xml:space="preserve"> como parámetros la </w:t>
      </w:r>
      <w:r w:rsidR="00EF34A4" w:rsidRPr="00213849">
        <w:rPr>
          <w:lang w:val="es-ES"/>
        </w:rPr>
        <w:t>Clave numérica</w:t>
      </w:r>
      <w:r>
        <w:rPr>
          <w:lang w:val="es-ES"/>
        </w:rPr>
        <w:t xml:space="preserve">, la Descripción, el Costo e </w:t>
      </w:r>
      <w:r w:rsidR="00EF34A4">
        <w:rPr>
          <w:lang w:val="es-ES"/>
        </w:rPr>
        <w:t>Impuesto</w:t>
      </w:r>
    </w:p>
    <w:p w14:paraId="666A6490" w14:textId="35599459" w:rsidR="00EF34A4" w:rsidRPr="00213849" w:rsidRDefault="00213849" w:rsidP="00213849">
      <w:pPr>
        <w:ind w:firstLine="720"/>
        <w:rPr>
          <w:lang w:val="es-ES"/>
        </w:rPr>
      </w:pPr>
      <w:r>
        <w:rPr>
          <w:lang w:val="es-ES"/>
        </w:rPr>
        <w:t xml:space="preserve">Modifica la tabla </w:t>
      </w:r>
      <w:r w:rsidR="00EF34A4" w:rsidRPr="00213849">
        <w:rPr>
          <w:lang w:val="es-ES"/>
        </w:rPr>
        <w:t>Materiales</w:t>
      </w:r>
    </w:p>
    <w:p w14:paraId="1AA0DD0E" w14:textId="77777777" w:rsidR="009F582A" w:rsidRDefault="009F582A" w:rsidP="009F582A">
      <w:pPr>
        <w:rPr>
          <w:lang w:val="es-ES"/>
        </w:rPr>
      </w:pPr>
    </w:p>
    <w:p w14:paraId="284D156A" w14:textId="77777777" w:rsidR="009F582A" w:rsidRPr="0009013F" w:rsidRDefault="009F582A" w:rsidP="009F582A">
      <w:pPr>
        <w:rPr>
          <w:b/>
          <w:lang w:val="es-ES"/>
        </w:rPr>
      </w:pPr>
      <w:r w:rsidRPr="0009013F">
        <w:rPr>
          <w:b/>
          <w:lang w:val="es-ES"/>
        </w:rPr>
        <w:t>Explica en tu reporte qué recibe como parámetro este Procedimiento y qué hace</w:t>
      </w:r>
    </w:p>
    <w:p w14:paraId="579E8702" w14:textId="1C40A635" w:rsidR="002117FF" w:rsidRPr="00213849" w:rsidRDefault="002117FF" w:rsidP="00213849">
      <w:pPr>
        <w:ind w:firstLine="360"/>
        <w:rPr>
          <w:lang w:val="es-ES"/>
        </w:rPr>
      </w:pPr>
      <w:r w:rsidRPr="00213849">
        <w:rPr>
          <w:lang w:val="es-ES"/>
        </w:rPr>
        <w:t>Recibe</w:t>
      </w:r>
      <w:r w:rsidR="00213849" w:rsidRPr="00213849">
        <w:rPr>
          <w:lang w:val="es-ES"/>
        </w:rPr>
        <w:t xml:space="preserve"> la </w:t>
      </w:r>
      <w:r w:rsidRPr="00213849">
        <w:rPr>
          <w:lang w:val="es-ES"/>
        </w:rPr>
        <w:t>Descripción del material</w:t>
      </w:r>
      <w:r w:rsidR="00213849" w:rsidRPr="00213849">
        <w:rPr>
          <w:lang w:val="es-ES"/>
        </w:rPr>
        <w:t xml:space="preserve"> y </w:t>
      </w:r>
      <w:r w:rsidRPr="00213849">
        <w:rPr>
          <w:lang w:val="es-ES"/>
        </w:rPr>
        <w:t>Costo del material</w:t>
      </w:r>
    </w:p>
    <w:p w14:paraId="6FA7E53E" w14:textId="41820B48" w:rsidR="002117FF" w:rsidRPr="00213849" w:rsidRDefault="00213849" w:rsidP="00213849">
      <w:pPr>
        <w:ind w:left="360"/>
        <w:rPr>
          <w:lang w:val="es-ES"/>
        </w:rPr>
      </w:pPr>
      <w:r>
        <w:rPr>
          <w:lang w:val="es-ES"/>
        </w:rPr>
        <w:t>Devuel</w:t>
      </w:r>
      <w:r w:rsidR="002117FF" w:rsidRPr="00213849">
        <w:rPr>
          <w:lang w:val="es-ES"/>
        </w:rPr>
        <w:t>ve todos los materiales que consten de la descripción introducida y que su costo sea mayor al costo introducido</w:t>
      </w:r>
    </w:p>
    <w:p w14:paraId="171276EF" w14:textId="77777777" w:rsidR="0009013F" w:rsidRDefault="0009013F" w:rsidP="0009013F">
      <w:pPr>
        <w:pStyle w:val="Prrafodelista"/>
        <w:ind w:left="1440"/>
        <w:rPr>
          <w:lang w:val="es-ES"/>
        </w:rPr>
      </w:pPr>
    </w:p>
    <w:p w14:paraId="75A656C0" w14:textId="77777777" w:rsidR="00213849" w:rsidRDefault="00213849" w:rsidP="002117FF">
      <w:pPr>
        <w:rPr>
          <w:b/>
          <w:lang w:val="es-ES"/>
        </w:rPr>
      </w:pPr>
      <w:r w:rsidRPr="00213849">
        <w:rPr>
          <w:b/>
          <w:lang w:val="es-ES"/>
        </w:rPr>
        <w:t xml:space="preserve">Ejecutar </w:t>
      </w:r>
      <w:proofErr w:type="spellStart"/>
      <w:r w:rsidRPr="00213849">
        <w:rPr>
          <w:b/>
          <w:lang w:val="es-ES"/>
        </w:rPr>
        <w:t>Stored</w:t>
      </w:r>
      <w:proofErr w:type="spellEnd"/>
      <w:r w:rsidRPr="00213849">
        <w:rPr>
          <w:b/>
          <w:lang w:val="es-ES"/>
        </w:rPr>
        <w:t xml:space="preserve"> </w:t>
      </w:r>
      <w:proofErr w:type="spellStart"/>
      <w:r w:rsidRPr="00213849">
        <w:rPr>
          <w:b/>
          <w:lang w:val="es-ES"/>
        </w:rPr>
        <w:t>Procedures</w:t>
      </w:r>
      <w:proofErr w:type="spellEnd"/>
      <w:r w:rsidRPr="00213849">
        <w:rPr>
          <w:b/>
          <w:lang w:val="es-ES"/>
        </w:rPr>
        <w:t xml:space="preserve"> desde la aplicación cliente</w:t>
      </w:r>
    </w:p>
    <w:p w14:paraId="3A696898" w14:textId="145AACDD" w:rsidR="002117FF" w:rsidRPr="0009013F" w:rsidRDefault="0009013F" w:rsidP="00213849">
      <w:pPr>
        <w:ind w:firstLine="720"/>
        <w:rPr>
          <w:b/>
          <w:lang w:val="es-ES"/>
        </w:rPr>
      </w:pPr>
      <w:proofErr w:type="spellStart"/>
      <w:r w:rsidRPr="0009013F">
        <w:rPr>
          <w:b/>
          <w:lang w:val="es-ES"/>
        </w:rPr>
        <w:t>S</w:t>
      </w:r>
      <w:r w:rsidR="00213849">
        <w:rPr>
          <w:b/>
          <w:lang w:val="es-ES"/>
        </w:rPr>
        <w:t>tored</w:t>
      </w:r>
      <w:proofErr w:type="spellEnd"/>
      <w:r w:rsidR="00213849">
        <w:rPr>
          <w:b/>
          <w:lang w:val="es-ES"/>
        </w:rPr>
        <w:t xml:space="preserve"> </w:t>
      </w:r>
      <w:proofErr w:type="spellStart"/>
      <w:r w:rsidRPr="0009013F">
        <w:rPr>
          <w:b/>
          <w:lang w:val="es-ES"/>
        </w:rPr>
        <w:t>P</w:t>
      </w:r>
      <w:r w:rsidR="00213849">
        <w:rPr>
          <w:b/>
          <w:lang w:val="es-ES"/>
        </w:rPr>
        <w:t>rocedures</w:t>
      </w:r>
      <w:proofErr w:type="spellEnd"/>
      <w:r w:rsidRPr="0009013F">
        <w:rPr>
          <w:b/>
          <w:lang w:val="es-ES"/>
        </w:rPr>
        <w:t xml:space="preserve"> en Aplicación Web</w:t>
      </w:r>
    </w:p>
    <w:p w14:paraId="78DE6AC7" w14:textId="77777777" w:rsidR="0009013F" w:rsidRDefault="0009013F" w:rsidP="0009013F">
      <w:pPr>
        <w:pStyle w:val="Prrafodelista"/>
        <w:numPr>
          <w:ilvl w:val="0"/>
          <w:numId w:val="4"/>
        </w:numPr>
      </w:pPr>
      <w:r w:rsidRPr="0009013F">
        <w:t xml:space="preserve">#Creating Procedure DELIMITER $ CREATE PROCEDURE </w:t>
      </w:r>
      <w:proofErr w:type="spellStart"/>
      <w:proofErr w:type="gramStart"/>
      <w:r w:rsidRPr="0009013F">
        <w:t>getById</w:t>
      </w:r>
      <w:proofErr w:type="spellEnd"/>
      <w:r w:rsidRPr="0009013F">
        <w:t>(</w:t>
      </w:r>
      <w:proofErr w:type="gramEnd"/>
      <w:r w:rsidRPr="0009013F">
        <w:t xml:space="preserve">IN id INT) BEGIN SELECT * FROM </w:t>
      </w:r>
      <w:proofErr w:type="spellStart"/>
      <w:r w:rsidRPr="0009013F">
        <w:t>Personal_Info</w:t>
      </w:r>
      <w:proofErr w:type="spellEnd"/>
      <w:r w:rsidRPr="0009013F">
        <w:t xml:space="preserve"> WHERE </w:t>
      </w:r>
      <w:proofErr w:type="spellStart"/>
      <w:r w:rsidRPr="0009013F">
        <w:t>id_user</w:t>
      </w:r>
      <w:proofErr w:type="spellEnd"/>
      <w:r w:rsidRPr="0009013F">
        <w:t xml:space="preserve"> = id; END $</w:t>
      </w:r>
    </w:p>
    <w:p w14:paraId="07B35326" w14:textId="77777777" w:rsidR="0009013F" w:rsidRPr="0009013F" w:rsidRDefault="0009013F" w:rsidP="0009013F">
      <w:pPr>
        <w:pStyle w:val="Prrafodelista"/>
        <w:numPr>
          <w:ilvl w:val="0"/>
          <w:numId w:val="4"/>
        </w:numPr>
      </w:pPr>
      <w:r>
        <w:t xml:space="preserve">CALL </w:t>
      </w:r>
      <w:proofErr w:type="spellStart"/>
      <w:r w:rsidRPr="00213849">
        <w:t>getById</w:t>
      </w:r>
      <w:proofErr w:type="spellEnd"/>
      <w:r>
        <w:t>($id);</w:t>
      </w:r>
    </w:p>
    <w:p w14:paraId="0589A037" w14:textId="77777777" w:rsidR="0009013F" w:rsidRPr="0009013F" w:rsidRDefault="0009013F" w:rsidP="002117FF"/>
    <w:p w14:paraId="0BD4156E" w14:textId="77777777" w:rsidR="009B2D85" w:rsidRPr="0009013F" w:rsidRDefault="00704CDB" w:rsidP="00704CDB">
      <w:pPr>
        <w:rPr>
          <w:b/>
          <w:lang w:val="es-ES"/>
        </w:rPr>
      </w:pPr>
      <w:r w:rsidRPr="0009013F">
        <w:rPr>
          <w:b/>
          <w:lang w:val="es-ES"/>
        </w:rPr>
        <w:t>¿Qué ventajas tienen el utilizar Store Procedures en una aplicación cliente-servidor?</w:t>
      </w:r>
    </w:p>
    <w:p w14:paraId="6246E052" w14:textId="43D62471" w:rsidR="00704CDB" w:rsidRDefault="00213849" w:rsidP="00213849">
      <w:pPr>
        <w:pStyle w:val="Prrafodelista"/>
        <w:numPr>
          <w:ilvl w:val="0"/>
          <w:numId w:val="3"/>
        </w:numPr>
        <w:rPr>
          <w:lang w:val="es-ES"/>
        </w:rPr>
      </w:pPr>
      <w:r w:rsidRPr="00213849">
        <w:rPr>
          <w:lang w:val="es-ES"/>
        </w:rPr>
        <w:t xml:space="preserve">Mejora el rendimiento cuando se ejecutan sentencias SQL, </w:t>
      </w:r>
      <w:r>
        <w:rPr>
          <w:lang w:val="es-ES"/>
        </w:rPr>
        <w:t>ya que f</w:t>
      </w:r>
      <w:r w:rsidR="009B2D85">
        <w:rPr>
          <w:lang w:val="es-ES"/>
        </w:rPr>
        <w:t>acilita el uso de consultas de manera sencilla y rápida, además de evitar problemas de SQL Injection y la validación es más segura y consistente.</w:t>
      </w:r>
    </w:p>
    <w:p w14:paraId="54188EF1" w14:textId="77777777" w:rsidR="009B2D85" w:rsidRPr="009B2D85" w:rsidRDefault="009B2D85" w:rsidP="009B2D85">
      <w:pPr>
        <w:pStyle w:val="Prrafodelista"/>
        <w:ind w:left="767"/>
        <w:rPr>
          <w:lang w:val="es-ES"/>
        </w:rPr>
      </w:pPr>
    </w:p>
    <w:p w14:paraId="4D3095A2" w14:textId="77777777" w:rsidR="002117FF" w:rsidRPr="0009013F" w:rsidRDefault="00704CDB" w:rsidP="00704CDB">
      <w:pPr>
        <w:rPr>
          <w:b/>
          <w:lang w:val="es-ES"/>
        </w:rPr>
      </w:pPr>
      <w:r w:rsidRPr="0009013F">
        <w:rPr>
          <w:b/>
          <w:lang w:val="es-ES"/>
        </w:rPr>
        <w:t>¿Qué ventajas tiene utilizar SP en un proyecto?</w:t>
      </w:r>
    </w:p>
    <w:p w14:paraId="5BE938C6" w14:textId="49FBE83F" w:rsidR="009B2D85" w:rsidRDefault="00213849" w:rsidP="009B2D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tiene un código más estructurado que a</w:t>
      </w:r>
      <w:r w:rsidR="009B2D85">
        <w:rPr>
          <w:lang w:val="es-ES"/>
        </w:rPr>
        <w:t>giliza las consultas, evita errores de sintaxis y ligera el código PHP haciendo las acciones más rápidas.</w:t>
      </w:r>
    </w:p>
    <w:p w14:paraId="1D33E45D" w14:textId="77777777" w:rsidR="0077030E" w:rsidRDefault="0077030E" w:rsidP="0077030E">
      <w:pPr>
        <w:rPr>
          <w:lang w:val="es-ES"/>
        </w:rPr>
      </w:pPr>
    </w:p>
    <w:p w14:paraId="5717AEE2" w14:textId="77777777" w:rsidR="00A312A5" w:rsidRDefault="00A312A5" w:rsidP="0077030E">
      <w:pPr>
        <w:rPr>
          <w:b/>
          <w:lang w:val="es-ES"/>
        </w:rPr>
      </w:pPr>
    </w:p>
    <w:p w14:paraId="429D0AA3" w14:textId="77777777" w:rsidR="00A312A5" w:rsidRDefault="00A312A5" w:rsidP="0077030E">
      <w:pPr>
        <w:rPr>
          <w:b/>
          <w:lang w:val="es-ES"/>
        </w:rPr>
      </w:pPr>
    </w:p>
    <w:p w14:paraId="6ACC94DB" w14:textId="77777777" w:rsidR="0077030E" w:rsidRPr="00213849" w:rsidRDefault="0077030E" w:rsidP="0077030E">
      <w:pPr>
        <w:rPr>
          <w:b/>
        </w:rPr>
      </w:pPr>
      <w:r w:rsidRPr="0009013F">
        <w:rPr>
          <w:b/>
          <w:lang w:val="es-ES"/>
        </w:rPr>
        <w:t xml:space="preserve">Para reforzar el entendimiento de los SP, crea un SP que sea de utilidad en tu proyecto (en caso de usar otra tecnología, se deberá asumir). </w:t>
      </w:r>
      <w:proofErr w:type="spellStart"/>
      <w:r w:rsidRPr="00213849">
        <w:rPr>
          <w:b/>
        </w:rPr>
        <w:t>Incorpora</w:t>
      </w:r>
      <w:proofErr w:type="spellEnd"/>
      <w:r w:rsidRPr="00213849">
        <w:rPr>
          <w:b/>
        </w:rPr>
        <w:t xml:space="preserve"> </w:t>
      </w:r>
      <w:proofErr w:type="spellStart"/>
      <w:r w:rsidRPr="00213849">
        <w:rPr>
          <w:b/>
        </w:rPr>
        <w:t>dicho</w:t>
      </w:r>
      <w:proofErr w:type="spellEnd"/>
      <w:r w:rsidRPr="00213849">
        <w:rPr>
          <w:b/>
        </w:rPr>
        <w:t xml:space="preserve"> SP </w:t>
      </w:r>
      <w:proofErr w:type="spellStart"/>
      <w:r w:rsidRPr="00213849">
        <w:rPr>
          <w:b/>
        </w:rPr>
        <w:t>en</w:t>
      </w:r>
      <w:proofErr w:type="spellEnd"/>
      <w:r w:rsidRPr="00213849">
        <w:rPr>
          <w:b/>
        </w:rPr>
        <w:t xml:space="preserve"> </w:t>
      </w:r>
      <w:proofErr w:type="spellStart"/>
      <w:r w:rsidRPr="00213849">
        <w:rPr>
          <w:b/>
        </w:rPr>
        <w:t>tu</w:t>
      </w:r>
      <w:proofErr w:type="spellEnd"/>
      <w:r w:rsidRPr="00213849">
        <w:rPr>
          <w:b/>
        </w:rPr>
        <w:t xml:space="preserve"> </w:t>
      </w:r>
      <w:proofErr w:type="spellStart"/>
      <w:r w:rsidRPr="00213849">
        <w:rPr>
          <w:b/>
        </w:rPr>
        <w:t>reporte</w:t>
      </w:r>
      <w:proofErr w:type="spellEnd"/>
      <w:r w:rsidRPr="00213849">
        <w:rPr>
          <w:b/>
        </w:rPr>
        <w:t>.</w:t>
      </w:r>
    </w:p>
    <w:p w14:paraId="656DFC39" w14:textId="77777777" w:rsidR="00222805" w:rsidRDefault="00222805" w:rsidP="00222805">
      <w:pPr>
        <w:ind w:left="720"/>
        <w:rPr>
          <w:rFonts w:ascii="Menlo" w:hAnsi="Menlo" w:cs="Menlo"/>
          <w:b/>
          <w:bCs/>
          <w:color w:val="000080"/>
          <w:sz w:val="18"/>
          <w:szCs w:val="18"/>
          <w:lang w:val="es-MX"/>
        </w:rPr>
      </w:pPr>
    </w:p>
    <w:p w14:paraId="0D21F125" w14:textId="30A53B1B" w:rsidR="00222805" w:rsidRDefault="00222805" w:rsidP="00222805">
      <w:pPr>
        <w:ind w:left="720"/>
        <w:rPr>
          <w:rFonts w:ascii="Menlo" w:hAnsi="Menlo" w:cs="Menlo"/>
          <w:b/>
          <w:bCs/>
          <w:color w:val="8EAADB" w:themeColor="accent1" w:themeTint="99"/>
          <w:sz w:val="18"/>
          <w:szCs w:val="18"/>
          <w:lang w:val="es-MX"/>
        </w:rPr>
      </w:pPr>
      <w:r w:rsidRPr="00222805">
        <w:rPr>
          <w:rFonts w:ascii="Menlo" w:hAnsi="Menlo" w:cs="Menlo"/>
          <w:b/>
          <w:bCs/>
          <w:color w:val="8496B0" w:themeColor="text2" w:themeTint="99"/>
          <w:sz w:val="18"/>
          <w:szCs w:val="18"/>
          <w:u w:val="single"/>
          <w:lang w:val="es-MX"/>
        </w:rPr>
        <w:t>DROP PROCEDURE</w:t>
      </w:r>
      <w:r w:rsidRPr="00222805">
        <w:rPr>
          <w:rFonts w:ascii="Menlo" w:hAnsi="Menlo" w:cs="Menlo"/>
          <w:b/>
          <w:bCs/>
          <w:color w:val="8496B0" w:themeColor="text2" w:themeTint="99"/>
          <w:sz w:val="18"/>
          <w:szCs w:val="18"/>
          <w:lang w:val="es-MX"/>
        </w:rPr>
        <w:t xml:space="preserve"> </w:t>
      </w:r>
      <w:r>
        <w:rPr>
          <w:rFonts w:ascii="Menlo" w:hAnsi="Menlo" w:cs="Menlo"/>
          <w:b/>
          <w:bCs/>
          <w:color w:val="8EAADB" w:themeColor="accent1" w:themeTint="99"/>
          <w:sz w:val="18"/>
          <w:szCs w:val="18"/>
          <w:lang w:val="es-MX"/>
        </w:rPr>
        <w:t>`</w:t>
      </w:r>
      <w:proofErr w:type="spellStart"/>
      <w:r>
        <w:rPr>
          <w:rFonts w:ascii="Menlo" w:hAnsi="Menlo" w:cs="Menlo"/>
          <w:b/>
          <w:bCs/>
          <w:color w:val="8EAADB" w:themeColor="accent1" w:themeTint="99"/>
          <w:sz w:val="18"/>
          <w:szCs w:val="18"/>
          <w:lang w:val="es-MX"/>
        </w:rPr>
        <w:t>publicaPost</w:t>
      </w:r>
      <w:proofErr w:type="spellEnd"/>
      <w:r w:rsidRPr="00222805">
        <w:rPr>
          <w:rFonts w:ascii="Menlo" w:hAnsi="Menlo" w:cs="Menlo"/>
          <w:b/>
          <w:bCs/>
          <w:color w:val="8EAADB" w:themeColor="accent1" w:themeTint="99"/>
          <w:sz w:val="18"/>
          <w:szCs w:val="18"/>
          <w:lang w:val="es-MX"/>
        </w:rPr>
        <w:t xml:space="preserve">`;  </w:t>
      </w:r>
    </w:p>
    <w:p w14:paraId="529000A8" w14:textId="1F5D1815" w:rsidR="00222805" w:rsidRPr="00FF1733" w:rsidRDefault="00222805" w:rsidP="00222805">
      <w:pPr>
        <w:ind w:left="720"/>
        <w:rPr>
          <w:rFonts w:ascii="Menlo" w:hAnsi="Menlo" w:cs="Menlo"/>
          <w:b/>
          <w:bCs/>
          <w:color w:val="000080"/>
          <w:sz w:val="18"/>
          <w:szCs w:val="18"/>
        </w:rPr>
      </w:pPr>
      <w:r w:rsidRPr="00FF1733">
        <w:rPr>
          <w:rFonts w:ascii="Menlo" w:hAnsi="Menlo" w:cs="Menlo"/>
          <w:b/>
          <w:bCs/>
          <w:color w:val="7030A0"/>
          <w:sz w:val="18"/>
          <w:szCs w:val="18"/>
        </w:rPr>
        <w:t xml:space="preserve">CREATE </w:t>
      </w:r>
      <w:r w:rsidRPr="00FF1733">
        <w:rPr>
          <w:rFonts w:ascii="Menlo" w:hAnsi="Menlo" w:cs="Menlo"/>
          <w:b/>
          <w:bCs/>
          <w:color w:val="7F7F7F" w:themeColor="text1" w:themeTint="80"/>
          <w:sz w:val="18"/>
          <w:szCs w:val="18"/>
        </w:rPr>
        <w:t>DEFINER</w:t>
      </w:r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=`</w:t>
      </w:r>
      <w:proofErr w:type="spellStart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Sandra</w:t>
      </w:r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`@`</w:t>
      </w:r>
      <w:r w:rsidR="00FF1733"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localhost</w:t>
      </w:r>
      <w:proofErr w:type="spellEnd"/>
      <w:r w:rsidR="00FF1733"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` PROCEDURE `</w:t>
      </w:r>
      <w:proofErr w:type="spellStart"/>
      <w:r w:rsidR="00FF1733"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publicaP</w:t>
      </w:r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o</w:t>
      </w:r>
      <w:r w:rsidR="00FF1733"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st</w:t>
      </w:r>
      <w:proofErr w:type="spellEnd"/>
      <w:proofErr w:type="gramStart"/>
      <w:r w:rsidR="00FF1733"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`(</w:t>
      </w:r>
      <w:proofErr w:type="gramEnd"/>
      <w:r w:rsidR="00FF1733"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IN `</w:t>
      </w:r>
      <w:proofErr w:type="spellStart"/>
      <w:r w:rsidR="00FF1733"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u_idPost</w:t>
      </w:r>
      <w:proofErr w:type="spellEnd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` INT(1</w:t>
      </w:r>
      <w:r w:rsid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0), IN `</w:t>
      </w:r>
      <w:proofErr w:type="spellStart"/>
      <w:r w:rsid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u_tituloPost</w:t>
      </w:r>
      <w:proofErr w:type="spellEnd"/>
      <w:r w:rsid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` VARCHAR(35), IN `</w:t>
      </w:r>
      <w:proofErr w:type="spellStart"/>
      <w:r w:rsid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u_descripcionPost</w:t>
      </w:r>
      <w:proofErr w:type="spellEnd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` TEXT</w:t>
      </w:r>
      <w:r w:rsid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,</w:t>
      </w:r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 xml:space="preserve"> IN `</w:t>
      </w:r>
      <w:proofErr w:type="spellStart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u_fechaInicio</w:t>
      </w:r>
      <w:proofErr w:type="spellEnd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 xml:space="preserve">` DATE, IN </w:t>
      </w:r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lastRenderedPageBreak/>
        <w:t>`</w:t>
      </w:r>
      <w:proofErr w:type="spellStart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u_horaInicio</w:t>
      </w:r>
      <w:proofErr w:type="spellEnd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` TIME, IN `</w:t>
      </w:r>
      <w:proofErr w:type="spellStart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u_fechaFin</w:t>
      </w:r>
      <w:proofErr w:type="spellEnd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` DATE, IN `</w:t>
      </w:r>
      <w:proofErr w:type="spellStart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u_horaFin</w:t>
      </w:r>
      <w:proofErr w:type="spellEnd"/>
      <w:r w:rsidRPr="00FF1733">
        <w:rPr>
          <w:rFonts w:ascii="Menlo" w:hAnsi="Menlo" w:cs="Menlo"/>
          <w:b/>
          <w:bCs/>
          <w:color w:val="8EAADB" w:themeColor="accent1" w:themeTint="99"/>
          <w:sz w:val="18"/>
          <w:szCs w:val="18"/>
        </w:rPr>
        <w:t>`</w:t>
      </w:r>
      <w:r w:rsidRPr="00FF1733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FF1733">
        <w:rPr>
          <w:rFonts w:ascii="Menlo" w:hAnsi="Menlo" w:cs="Menlo"/>
          <w:b/>
          <w:bCs/>
          <w:color w:val="8496B0" w:themeColor="text2" w:themeTint="99"/>
          <w:sz w:val="18"/>
          <w:szCs w:val="18"/>
          <w:u w:val="single"/>
        </w:rPr>
        <w:t>TIME) NOT</w:t>
      </w:r>
      <w:r w:rsidRPr="00FF1733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FF1733">
        <w:rPr>
          <w:rFonts w:ascii="Menlo" w:hAnsi="Menlo" w:cs="Menlo"/>
          <w:b/>
          <w:bCs/>
          <w:color w:val="7030A0"/>
          <w:sz w:val="18"/>
          <w:szCs w:val="18"/>
        </w:rPr>
        <w:t xml:space="preserve">DETERMINISTIC CONTAINS SQL </w:t>
      </w:r>
      <w:proofErr w:type="spellStart"/>
      <w:r w:rsidRPr="00FF1733">
        <w:rPr>
          <w:rFonts w:ascii="Menlo" w:hAnsi="Menlo" w:cs="Menlo"/>
          <w:b/>
          <w:bCs/>
          <w:color w:val="7030A0"/>
          <w:sz w:val="18"/>
          <w:szCs w:val="18"/>
        </w:rPr>
        <w:t>SQL</w:t>
      </w:r>
      <w:proofErr w:type="spellEnd"/>
      <w:r w:rsidRPr="00FF1733">
        <w:rPr>
          <w:rFonts w:ascii="Menlo" w:hAnsi="Menlo" w:cs="Menlo"/>
          <w:b/>
          <w:bCs/>
          <w:color w:val="7030A0"/>
          <w:sz w:val="18"/>
          <w:szCs w:val="18"/>
        </w:rPr>
        <w:t xml:space="preserve"> SECURITY </w:t>
      </w:r>
      <w:r w:rsidRPr="00FF1733">
        <w:rPr>
          <w:rFonts w:ascii="Menlo" w:hAnsi="Menlo" w:cs="Menlo"/>
          <w:b/>
          <w:bCs/>
          <w:color w:val="7F7F7F" w:themeColor="text1" w:themeTint="80"/>
          <w:sz w:val="18"/>
          <w:szCs w:val="18"/>
        </w:rPr>
        <w:t>DEFINER</w:t>
      </w:r>
      <w:r w:rsidRPr="00FF1733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</w:p>
    <w:p w14:paraId="0F0EFE0C" w14:textId="77777777" w:rsidR="00222805" w:rsidRPr="00222805" w:rsidRDefault="00222805" w:rsidP="00222805">
      <w:pPr>
        <w:ind w:left="720"/>
        <w:rPr>
          <w:rFonts w:ascii="Menlo" w:hAnsi="Menlo" w:cs="Menlo"/>
          <w:b/>
          <w:bCs/>
          <w:color w:val="7030A0"/>
          <w:sz w:val="18"/>
          <w:szCs w:val="18"/>
          <w:lang w:val="es-MX"/>
        </w:rPr>
      </w:pPr>
      <w:r w:rsidRPr="00222805">
        <w:rPr>
          <w:rFonts w:ascii="Menlo" w:hAnsi="Menlo" w:cs="Menlo"/>
          <w:b/>
          <w:bCs/>
          <w:color w:val="7030A0"/>
          <w:sz w:val="18"/>
          <w:szCs w:val="18"/>
          <w:lang w:val="es-MX"/>
        </w:rPr>
        <w:t xml:space="preserve">BEGIN </w:t>
      </w:r>
    </w:p>
    <w:p w14:paraId="39245526" w14:textId="2331E6F6" w:rsidR="00222805" w:rsidRDefault="00222805" w:rsidP="00222805">
      <w:pPr>
        <w:ind w:left="720"/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</w:pPr>
      <w:r w:rsidRPr="00222805">
        <w:rPr>
          <w:rFonts w:ascii="Menlo" w:hAnsi="Menlo" w:cs="Menlo"/>
          <w:b/>
          <w:bCs/>
          <w:color w:val="8496B0" w:themeColor="text2" w:themeTint="99"/>
          <w:sz w:val="18"/>
          <w:szCs w:val="18"/>
          <w:u w:val="single"/>
          <w:lang w:val="es-MX"/>
        </w:rPr>
        <w:t>INSERT</w:t>
      </w:r>
      <w:r w:rsidRPr="00222805">
        <w:rPr>
          <w:rFonts w:ascii="Menlo" w:hAnsi="Menlo" w:cs="Menlo"/>
          <w:b/>
          <w:bCs/>
          <w:color w:val="000080"/>
          <w:sz w:val="18"/>
          <w:szCs w:val="18"/>
          <w:lang w:val="es-MX"/>
        </w:rPr>
        <w:t xml:space="preserve"> </w:t>
      </w:r>
      <w:r w:rsidRPr="00222805">
        <w:rPr>
          <w:rFonts w:ascii="Menlo" w:hAnsi="Menlo" w:cs="Menlo"/>
          <w:b/>
          <w:bCs/>
          <w:color w:val="7030A0"/>
          <w:sz w:val="18"/>
          <w:szCs w:val="18"/>
          <w:lang w:val="es-MX"/>
        </w:rPr>
        <w:t xml:space="preserve">INTO </w:t>
      </w:r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post (</w:t>
      </w:r>
      <w:proofErr w:type="spellStart"/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idPost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tit</w:t>
      </w:r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uloPost</w:t>
      </w:r>
      <w:proofErr w:type="spellEnd"/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descripcionPost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fechaInicio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horaInicio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fechaFin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horaFin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)  </w:t>
      </w:r>
    </w:p>
    <w:p w14:paraId="28183039" w14:textId="3534E4C5" w:rsidR="00222805" w:rsidRDefault="00222805" w:rsidP="00222805">
      <w:pPr>
        <w:ind w:left="720"/>
        <w:rPr>
          <w:rFonts w:ascii="Menlo" w:hAnsi="Menlo" w:cs="Menlo"/>
          <w:b/>
          <w:bCs/>
          <w:color w:val="000080"/>
          <w:sz w:val="18"/>
          <w:szCs w:val="18"/>
          <w:lang w:val="es-MX"/>
        </w:rPr>
      </w:pPr>
      <w:r w:rsidRPr="00222805">
        <w:rPr>
          <w:rFonts w:ascii="Menlo" w:hAnsi="Menlo" w:cs="Menlo"/>
          <w:b/>
          <w:bCs/>
          <w:color w:val="8496B0" w:themeColor="text2" w:themeTint="99"/>
          <w:sz w:val="18"/>
          <w:szCs w:val="18"/>
          <w:u w:val="single"/>
          <w:lang w:val="es-MX"/>
        </w:rPr>
        <w:t>VALUES</w:t>
      </w:r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 (</w:t>
      </w:r>
      <w:proofErr w:type="spellStart"/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u_idPost</w:t>
      </w:r>
      <w:proofErr w:type="spellEnd"/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u_tituloPost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u_descripcion</w:t>
      </w:r>
      <w:r w:rsidR="00FF1733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Post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u_fechaInicio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u_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horaInicio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u_fechaFin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 xml:space="preserve">, </w:t>
      </w:r>
      <w:proofErr w:type="spellStart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u_horaFin</w:t>
      </w:r>
      <w:proofErr w:type="spellEnd"/>
      <w:r w:rsidRPr="00222805">
        <w:rPr>
          <w:rFonts w:ascii="Menlo" w:hAnsi="Menlo" w:cs="Menlo"/>
          <w:b/>
          <w:bCs/>
          <w:color w:val="7F7F7F" w:themeColor="text1" w:themeTint="80"/>
          <w:sz w:val="18"/>
          <w:szCs w:val="18"/>
          <w:lang w:val="es-MX"/>
        </w:rPr>
        <w:t>);</w:t>
      </w:r>
      <w:r w:rsidRPr="00222805">
        <w:rPr>
          <w:rFonts w:ascii="Menlo" w:hAnsi="Menlo" w:cs="Menlo"/>
          <w:b/>
          <w:bCs/>
          <w:color w:val="000080"/>
          <w:sz w:val="18"/>
          <w:szCs w:val="18"/>
          <w:lang w:val="es-MX"/>
        </w:rPr>
        <w:t xml:space="preserve">  </w:t>
      </w:r>
    </w:p>
    <w:p w14:paraId="426C9037" w14:textId="77777777" w:rsidR="00222805" w:rsidRDefault="00222805" w:rsidP="00222805">
      <w:pPr>
        <w:ind w:left="720"/>
        <w:rPr>
          <w:rFonts w:ascii="Menlo" w:hAnsi="Menlo" w:cs="Menlo"/>
          <w:b/>
          <w:bCs/>
          <w:color w:val="000080"/>
          <w:sz w:val="18"/>
          <w:szCs w:val="18"/>
          <w:lang w:val="es-MX"/>
        </w:rPr>
      </w:pPr>
    </w:p>
    <w:p w14:paraId="7C33BBAC" w14:textId="42FEC230" w:rsidR="00222805" w:rsidRPr="00222805" w:rsidRDefault="00222805" w:rsidP="00222805">
      <w:pPr>
        <w:ind w:left="720"/>
        <w:rPr>
          <w:rFonts w:ascii="Menlo" w:hAnsi="Menlo" w:cs="Menlo"/>
          <w:b/>
          <w:bCs/>
          <w:color w:val="7030A0"/>
          <w:sz w:val="18"/>
          <w:szCs w:val="18"/>
          <w:lang w:val="es-MX"/>
        </w:rPr>
      </w:pPr>
      <w:r w:rsidRPr="00222805">
        <w:rPr>
          <w:rFonts w:ascii="Menlo" w:hAnsi="Menlo" w:cs="Menlo"/>
          <w:b/>
          <w:bCs/>
          <w:color w:val="7030A0"/>
          <w:sz w:val="18"/>
          <w:szCs w:val="18"/>
          <w:lang w:val="es-MX"/>
        </w:rPr>
        <w:t xml:space="preserve">END </w:t>
      </w:r>
      <w:bookmarkStart w:id="0" w:name="_GoBack"/>
      <w:bookmarkEnd w:id="0"/>
    </w:p>
    <w:p w14:paraId="67B3B982" w14:textId="77777777" w:rsidR="00222805" w:rsidRPr="00222805" w:rsidRDefault="00222805" w:rsidP="00222805">
      <w:pPr>
        <w:rPr>
          <w:rFonts w:ascii="Menlo" w:hAnsi="Menlo" w:cs="Menlo"/>
          <w:b/>
          <w:bCs/>
          <w:color w:val="000080"/>
          <w:sz w:val="18"/>
          <w:szCs w:val="18"/>
          <w:lang w:val="es-MX"/>
        </w:rPr>
      </w:pPr>
      <w:r w:rsidRPr="00222805">
        <w:rPr>
          <w:rFonts w:ascii="Menlo" w:hAnsi="Menlo" w:cs="Menlo"/>
          <w:b/>
          <w:bCs/>
          <w:color w:val="000080"/>
          <w:sz w:val="18"/>
          <w:szCs w:val="18"/>
          <w:lang w:val="es-MX"/>
        </w:rPr>
        <w:t xml:space="preserve"> </w:t>
      </w:r>
    </w:p>
    <w:p w14:paraId="305387E0" w14:textId="77777777" w:rsidR="0077030E" w:rsidRPr="00222805" w:rsidRDefault="0077030E" w:rsidP="00222805">
      <w:pPr>
        <w:rPr>
          <w:rFonts w:ascii="Menlo" w:hAnsi="Menlo" w:cs="Menlo"/>
          <w:b/>
          <w:bCs/>
          <w:color w:val="000080"/>
          <w:sz w:val="18"/>
          <w:szCs w:val="18"/>
          <w:lang w:val="es-MX"/>
        </w:rPr>
      </w:pPr>
    </w:p>
    <w:sectPr w:rsidR="0077030E" w:rsidRPr="00222805" w:rsidSect="00B73E8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23A40" w14:textId="77777777" w:rsidR="000478FE" w:rsidRDefault="000478FE" w:rsidP="0009013F">
      <w:r>
        <w:separator/>
      </w:r>
    </w:p>
  </w:endnote>
  <w:endnote w:type="continuationSeparator" w:id="0">
    <w:p w14:paraId="2223EEA1" w14:textId="77777777" w:rsidR="000478FE" w:rsidRDefault="000478FE" w:rsidP="0009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25F1D" w14:textId="77777777" w:rsidR="000478FE" w:rsidRDefault="000478FE" w:rsidP="0009013F">
      <w:r>
        <w:separator/>
      </w:r>
    </w:p>
  </w:footnote>
  <w:footnote w:type="continuationSeparator" w:id="0">
    <w:p w14:paraId="1E589DAF" w14:textId="77777777" w:rsidR="000478FE" w:rsidRDefault="000478FE" w:rsidP="00090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B3BA" w14:textId="68D28AFD" w:rsidR="0009013F" w:rsidRDefault="0009013F" w:rsidP="0009013F">
    <w:pPr>
      <w:pStyle w:val="Encabezado"/>
      <w:ind w:firstLine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1B0"/>
    <w:multiLevelType w:val="hybridMultilevel"/>
    <w:tmpl w:val="72465B7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3B170BB"/>
    <w:multiLevelType w:val="hybridMultilevel"/>
    <w:tmpl w:val="F4608F3C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2" w15:restartNumberingAfterBreak="0">
    <w:nsid w:val="39D261E8"/>
    <w:multiLevelType w:val="hybridMultilevel"/>
    <w:tmpl w:val="8F7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00D2C"/>
    <w:multiLevelType w:val="hybridMultilevel"/>
    <w:tmpl w:val="47E6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AD"/>
    <w:rsid w:val="000478FE"/>
    <w:rsid w:val="0009013F"/>
    <w:rsid w:val="000B34D2"/>
    <w:rsid w:val="002117FF"/>
    <w:rsid w:val="00213849"/>
    <w:rsid w:val="00222805"/>
    <w:rsid w:val="00252FAD"/>
    <w:rsid w:val="002D7CB9"/>
    <w:rsid w:val="0032288F"/>
    <w:rsid w:val="00635416"/>
    <w:rsid w:val="00704CDB"/>
    <w:rsid w:val="0077030E"/>
    <w:rsid w:val="009B2D85"/>
    <w:rsid w:val="009F582A"/>
    <w:rsid w:val="00A312A5"/>
    <w:rsid w:val="00B73E83"/>
    <w:rsid w:val="00CC0D53"/>
    <w:rsid w:val="00EF34A4"/>
    <w:rsid w:val="00F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3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FA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030E"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9013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013F"/>
  </w:style>
  <w:style w:type="paragraph" w:styleId="Piedepgina">
    <w:name w:val="footer"/>
    <w:basedOn w:val="Normal"/>
    <w:link w:val="PiedepginaCar"/>
    <w:uiPriority w:val="99"/>
    <w:unhideWhenUsed/>
    <w:rsid w:val="0009013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García Huerta</dc:creator>
  <cp:keywords/>
  <dc:description/>
  <cp:lastModifiedBy>Maritza RH</cp:lastModifiedBy>
  <cp:revision>2</cp:revision>
  <dcterms:created xsi:type="dcterms:W3CDTF">2018-03-20T14:25:00Z</dcterms:created>
  <dcterms:modified xsi:type="dcterms:W3CDTF">2018-03-20T14:25:00Z</dcterms:modified>
</cp:coreProperties>
</file>