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340" w:firstLine="0"/>
        <w:rPr>
          <w:rFonts w:ascii="Oswald" w:cs="Oswald" w:eastAsia="Oswald" w:hAnsi="Oswald"/>
          <w:color w:val="434343"/>
          <w:sz w:val="84"/>
          <w:szCs w:val="84"/>
          <w:u w:val="single"/>
        </w:rPr>
      </w:pPr>
      <w:r w:rsidDel="00000000" w:rsidR="00000000" w:rsidRPr="00000000">
        <w:rPr>
          <w:rFonts w:ascii="Oswald" w:cs="Oswald" w:eastAsia="Oswald" w:hAnsi="Oswald"/>
          <w:color w:val="434343"/>
          <w:sz w:val="84"/>
          <w:szCs w:val="84"/>
          <w:u w:val="single"/>
          <w:rtl w:val="0"/>
        </w:rPr>
        <w:t xml:space="preserve">TERM PROJECT </w:t>
      </w:r>
    </w:p>
    <w:p w:rsidR="00000000" w:rsidDel="00000000" w:rsidP="00000000" w:rsidRDefault="00000000" w:rsidRPr="00000000" w14:paraId="00000002">
      <w:pPr>
        <w:pStyle w:val="Title"/>
        <w:keepNext w:val="0"/>
        <w:keepLines w:val="0"/>
        <w:widowControl w:val="0"/>
        <w:spacing w:after="0" w:before="200" w:line="240" w:lineRule="auto"/>
        <w:jc w:val="center"/>
        <w:rPr>
          <w:rFonts w:ascii="Oswald" w:cs="Oswald" w:eastAsia="Oswald" w:hAnsi="Oswald"/>
          <w:color w:val="666666"/>
          <w:sz w:val="26"/>
          <w:szCs w:val="26"/>
          <w:u w:val="single"/>
        </w:rPr>
      </w:pPr>
      <w:bookmarkStart w:colFirst="0" w:colLast="0" w:name="_bacl8crhio3k" w:id="0"/>
      <w:bookmarkEnd w:id="0"/>
      <w:r w:rsidDel="00000000" w:rsidR="00000000" w:rsidRPr="00000000">
        <w:rPr>
          <w:rFonts w:ascii="Oswald" w:cs="Oswald" w:eastAsia="Oswald" w:hAnsi="Oswald"/>
          <w:color w:val="b45f06"/>
          <w:sz w:val="84"/>
          <w:szCs w:val="84"/>
          <w:rtl w:val="0"/>
        </w:rPr>
        <w:t xml:space="preserve">Pr</w:t>
      </w:r>
      <w:r w:rsidDel="00000000" w:rsidR="00000000" w:rsidRPr="00000000">
        <w:rPr>
          <w:rFonts w:ascii="Oswald" w:cs="Oswald" w:eastAsia="Oswald" w:hAnsi="Oswald"/>
          <w:color w:val="b45f06"/>
          <w:sz w:val="84"/>
          <w:szCs w:val="84"/>
          <w:u w:val="single"/>
          <w:rtl w:val="0"/>
        </w:rPr>
        <w:t xml:space="preserve">ediction of Cumulative Grade Point Average</w:t>
      </w:r>
      <w:r w:rsidDel="00000000" w:rsidR="00000000" w:rsidRPr="00000000">
        <w:rPr>
          <w:rtl w:val="0"/>
        </w:rPr>
      </w:r>
    </w:p>
    <w:p w:rsidR="00000000" w:rsidDel="00000000" w:rsidP="00000000" w:rsidRDefault="00000000" w:rsidRPr="00000000" w14:paraId="00000003">
      <w:pPr>
        <w:widowControl w:val="0"/>
        <w:spacing w:after="320" w:before="320" w:line="480" w:lineRule="auto"/>
        <w:jc w:val="center"/>
        <w:rPr>
          <w:rFonts w:ascii="Droid Serif" w:cs="Droid Serif" w:eastAsia="Droid Serif" w:hAnsi="Droid Serif"/>
          <w:color w:val="666666"/>
        </w:rPr>
      </w:pPr>
      <w:r w:rsidDel="00000000" w:rsidR="00000000" w:rsidRPr="00000000">
        <w:rPr>
          <w:rFonts w:ascii="Droid Serif" w:cs="Droid Serif" w:eastAsia="Droid Serif" w:hAnsi="Droid Serif"/>
          <w:color w:val="666666"/>
        </w:rPr>
        <w:drawing>
          <wp:inline distB="114300" distT="114300" distL="114300" distR="114300">
            <wp:extent cx="3019425" cy="3027434"/>
            <wp:effectExtent b="0" l="0" r="0" t="0"/>
            <wp:docPr id="1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19425" cy="302743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widowControl w:val="0"/>
        <w:spacing w:before="400" w:line="312" w:lineRule="auto"/>
        <w:jc w:val="center"/>
        <w:rPr>
          <w:rFonts w:ascii="Droid Serif" w:cs="Droid Serif" w:eastAsia="Droid Serif" w:hAnsi="Droid Serif"/>
          <w:b w:val="1"/>
          <w:sz w:val="36"/>
          <w:szCs w:val="36"/>
          <w:u w:val="single"/>
        </w:rPr>
      </w:pPr>
      <w:r w:rsidDel="00000000" w:rsidR="00000000" w:rsidRPr="00000000">
        <w:rPr>
          <w:rFonts w:ascii="Droid Serif" w:cs="Droid Serif" w:eastAsia="Droid Serif" w:hAnsi="Droid Serif"/>
          <w:b w:val="1"/>
          <w:sz w:val="36"/>
          <w:szCs w:val="36"/>
          <w:u w:val="single"/>
          <w:rtl w:val="0"/>
        </w:rPr>
        <w:t xml:space="preserve">Team Members</w:t>
      </w:r>
    </w:p>
    <w:p w:rsidR="00000000" w:rsidDel="00000000" w:rsidP="00000000" w:rsidRDefault="00000000" w:rsidRPr="00000000" w14:paraId="00000005">
      <w:pPr>
        <w:keepLines w:val="1"/>
        <w:widowControl w:val="0"/>
        <w:spacing w:before="400" w:line="276" w:lineRule="auto"/>
        <w:jc w:val="center"/>
        <w:rPr>
          <w:rFonts w:ascii="Droid Serif" w:cs="Droid Serif" w:eastAsia="Droid Serif" w:hAnsi="Droid Serif"/>
          <w:b w:val="1"/>
          <w:color w:val="783f04"/>
          <w:sz w:val="24"/>
          <w:szCs w:val="24"/>
        </w:rPr>
      </w:pPr>
      <w:r w:rsidDel="00000000" w:rsidR="00000000" w:rsidRPr="00000000">
        <w:rPr>
          <w:rFonts w:ascii="Droid Serif" w:cs="Droid Serif" w:eastAsia="Droid Serif" w:hAnsi="Droid Serif"/>
          <w:b w:val="1"/>
          <w:color w:val="783f04"/>
          <w:sz w:val="24"/>
          <w:szCs w:val="24"/>
          <w:rtl w:val="0"/>
        </w:rPr>
        <w:t xml:space="preserve">UMME HANI (CS-19054)</w:t>
      </w:r>
    </w:p>
    <w:p w:rsidR="00000000" w:rsidDel="00000000" w:rsidP="00000000" w:rsidRDefault="00000000" w:rsidRPr="00000000" w14:paraId="00000006">
      <w:pPr>
        <w:keepLines w:val="1"/>
        <w:widowControl w:val="0"/>
        <w:spacing w:before="400" w:line="276" w:lineRule="auto"/>
        <w:jc w:val="center"/>
        <w:rPr>
          <w:rFonts w:ascii="Droid Serif" w:cs="Droid Serif" w:eastAsia="Droid Serif" w:hAnsi="Droid Serif"/>
          <w:b w:val="1"/>
          <w:color w:val="783f04"/>
          <w:sz w:val="24"/>
          <w:szCs w:val="24"/>
        </w:rPr>
      </w:pPr>
      <w:r w:rsidDel="00000000" w:rsidR="00000000" w:rsidRPr="00000000">
        <w:rPr>
          <w:rFonts w:ascii="Droid Serif" w:cs="Droid Serif" w:eastAsia="Droid Serif" w:hAnsi="Droid Serif"/>
          <w:b w:val="1"/>
          <w:color w:val="783f04"/>
          <w:sz w:val="24"/>
          <w:szCs w:val="24"/>
          <w:rtl w:val="0"/>
        </w:rPr>
        <w:t xml:space="preserve">SYEDA RIDA FATIMA(CS-19055)</w:t>
      </w:r>
    </w:p>
    <w:p w:rsidR="00000000" w:rsidDel="00000000" w:rsidP="00000000" w:rsidRDefault="00000000" w:rsidRPr="00000000" w14:paraId="00000007">
      <w:pPr>
        <w:keepLines w:val="1"/>
        <w:widowControl w:val="0"/>
        <w:spacing w:before="400" w:line="276" w:lineRule="auto"/>
        <w:jc w:val="center"/>
        <w:rPr>
          <w:rFonts w:ascii="Droid Serif" w:cs="Droid Serif" w:eastAsia="Droid Serif" w:hAnsi="Droid Serif"/>
          <w:b w:val="1"/>
          <w:color w:val="783f04"/>
          <w:sz w:val="24"/>
          <w:szCs w:val="24"/>
        </w:rPr>
      </w:pPr>
      <w:r w:rsidDel="00000000" w:rsidR="00000000" w:rsidRPr="00000000">
        <w:rPr>
          <w:rtl w:val="0"/>
        </w:rPr>
      </w:r>
    </w:p>
    <w:p w:rsidR="00000000" w:rsidDel="00000000" w:rsidP="00000000" w:rsidRDefault="00000000" w:rsidRPr="00000000" w14:paraId="00000008">
      <w:pPr>
        <w:widowControl w:val="0"/>
        <w:spacing w:before="200" w:line="312" w:lineRule="auto"/>
        <w:jc w:val="center"/>
        <w:rPr>
          <w:rFonts w:ascii="Droid Serif" w:cs="Droid Serif" w:eastAsia="Droid Serif" w:hAnsi="Droid Serif"/>
          <w:color w:val="783f04"/>
        </w:rPr>
      </w:pPr>
      <w:r w:rsidDel="00000000" w:rsidR="00000000" w:rsidRPr="00000000">
        <w:rPr>
          <w:rFonts w:ascii="Droid Serif" w:cs="Droid Serif" w:eastAsia="Droid Serif" w:hAnsi="Droid Serif"/>
          <w:color w:val="783f04"/>
          <w:rtl w:val="0"/>
        </w:rPr>
        <w:t xml:space="preserve">SUBMISSION DATE: 24.07.2022</w:t>
      </w:r>
      <w:r w:rsidDel="00000000" w:rsidR="00000000" w:rsidRPr="00000000">
        <w:rPr>
          <w:rtl w:val="0"/>
        </w:rPr>
      </w:r>
    </w:p>
    <w:p w:rsidR="00000000" w:rsidDel="00000000" w:rsidP="00000000" w:rsidRDefault="00000000" w:rsidRPr="00000000" w14:paraId="00000009">
      <w:pPr>
        <w:widowControl w:val="0"/>
        <w:spacing w:line="312" w:lineRule="auto"/>
        <w:jc w:val="center"/>
        <w:rPr>
          <w:rFonts w:ascii="Droid Serif" w:cs="Droid Serif" w:eastAsia="Droid Serif" w:hAnsi="Droid Serif"/>
          <w:color w:val="783f04"/>
        </w:rPr>
      </w:pPr>
      <w:r w:rsidDel="00000000" w:rsidR="00000000" w:rsidRPr="00000000">
        <w:rPr>
          <w:rtl w:val="0"/>
        </w:rPr>
      </w:r>
    </w:p>
    <w:p w:rsidR="00000000" w:rsidDel="00000000" w:rsidP="00000000" w:rsidRDefault="00000000" w:rsidRPr="00000000" w14:paraId="0000000A">
      <w:pPr>
        <w:widowControl w:val="0"/>
        <w:numPr>
          <w:ilvl w:val="0"/>
          <w:numId w:val="2"/>
        </w:numPr>
        <w:spacing w:line="312" w:lineRule="auto"/>
        <w:ind w:left="720" w:hanging="360"/>
        <w:jc w:val="center"/>
        <w:rPr>
          <w:rFonts w:ascii="Droid Serif" w:cs="Droid Serif" w:eastAsia="Droid Serif" w:hAnsi="Droid Serif"/>
          <w:color w:val="783f04"/>
          <w:u w:val="none"/>
        </w:rPr>
      </w:pPr>
      <w:r w:rsidDel="00000000" w:rsidR="00000000" w:rsidRPr="00000000">
        <w:rPr>
          <w:rtl w:val="0"/>
        </w:rPr>
      </w:r>
    </w:p>
    <w:p w:rsidR="00000000" w:rsidDel="00000000" w:rsidP="00000000" w:rsidRDefault="00000000" w:rsidRPr="00000000" w14:paraId="0000000B">
      <w:pPr>
        <w:widowControl w:val="0"/>
        <w:spacing w:line="312" w:lineRule="auto"/>
        <w:jc w:val="center"/>
        <w:rPr>
          <w:rFonts w:ascii="Droid Serif" w:cs="Droid Serif" w:eastAsia="Droid Serif" w:hAnsi="Droid Serif"/>
          <w:color w:val="783f04"/>
        </w:rPr>
      </w:pPr>
      <w:r w:rsidDel="00000000" w:rsidR="00000000" w:rsidRPr="00000000">
        <w:rPr>
          <w:rtl w:val="0"/>
        </w:rPr>
      </w:r>
    </w:p>
    <w:p w:rsidR="00000000" w:rsidDel="00000000" w:rsidP="00000000" w:rsidRDefault="00000000" w:rsidRPr="00000000" w14:paraId="0000000C">
      <w:pPr>
        <w:widowControl w:val="0"/>
        <w:spacing w:line="312" w:lineRule="auto"/>
        <w:jc w:val="center"/>
        <w:rPr>
          <w:rFonts w:ascii="Droid Serif" w:cs="Droid Serif" w:eastAsia="Droid Serif" w:hAnsi="Droid Serif"/>
          <w:color w:val="783f04"/>
        </w:rPr>
      </w:pPr>
      <w:r w:rsidDel="00000000" w:rsidR="00000000" w:rsidRPr="00000000">
        <w:rPr>
          <w:rtl w:val="0"/>
        </w:rPr>
      </w:r>
    </w:p>
    <w:p w:rsidR="00000000" w:rsidDel="00000000" w:rsidP="00000000" w:rsidRDefault="00000000" w:rsidRPr="00000000" w14:paraId="0000000D">
      <w:pPr>
        <w:widowControl w:val="0"/>
        <w:numPr>
          <w:ilvl w:val="0"/>
          <w:numId w:val="3"/>
        </w:numPr>
        <w:spacing w:before="200" w:line="240" w:lineRule="auto"/>
        <w:ind w:left="720" w:hanging="360"/>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DATA PREPROCESSING</w:t>
      </w:r>
    </w:p>
    <w:p w:rsidR="00000000" w:rsidDel="00000000" w:rsidP="00000000" w:rsidRDefault="00000000" w:rsidRPr="00000000" w14:paraId="0000000E">
      <w:pPr>
        <w:spacing w:line="240" w:lineRule="auto"/>
        <w:jc w:val="both"/>
        <w:rPr/>
      </w:pPr>
      <w:r w:rsidDel="00000000" w:rsidR="00000000" w:rsidRPr="00000000">
        <w:rPr>
          <w:rtl w:val="0"/>
        </w:rPr>
      </w:r>
    </w:p>
    <w:p w:rsidR="00000000" w:rsidDel="00000000" w:rsidP="00000000" w:rsidRDefault="00000000" w:rsidRPr="00000000" w14:paraId="0000000F">
      <w:pPr>
        <w:spacing w:line="240" w:lineRule="auto"/>
        <w:jc w:val="both"/>
        <w:rPr/>
      </w:pPr>
      <w:r w:rsidDel="00000000" w:rsidR="00000000" w:rsidRPr="00000000">
        <w:rPr>
          <w:rtl w:val="0"/>
        </w:rPr>
        <w:t xml:space="preserve">When it comes to creating a Machine Learning model, data preprocessing is the first step marking the initiation of the process. Typically, real-world data is incomplete, inconsistent, inaccurate (contains errors or outliers), and often lacks specific attribute values/trends. This is where data preprocessing enters the scenario – it helps to clean, format, and organize the raw data, thereby making it ready-to-go for Machine Learning models.</w:t>
      </w:r>
    </w:p>
    <w:p w:rsidR="00000000" w:rsidDel="00000000" w:rsidP="00000000" w:rsidRDefault="00000000" w:rsidRPr="00000000" w14:paraId="00000010">
      <w:pPr>
        <w:spacing w:line="240" w:lineRule="auto"/>
        <w:ind w:left="0" w:firstLine="0"/>
        <w:jc w:val="both"/>
        <w:rPr>
          <w:rFonts w:ascii="Droid Serif" w:cs="Droid Serif" w:eastAsia="Droid Serif" w:hAnsi="Droid Serif"/>
          <w:color w:val="4a86e8"/>
        </w:rPr>
      </w:pPr>
      <w:r w:rsidDel="00000000" w:rsidR="00000000" w:rsidRPr="00000000">
        <w:rPr>
          <w:rtl w:val="0"/>
        </w:rPr>
      </w:r>
    </w:p>
    <w:p w:rsidR="00000000" w:rsidDel="00000000" w:rsidP="00000000" w:rsidRDefault="00000000" w:rsidRPr="00000000" w14:paraId="00000011">
      <w:pPr>
        <w:spacing w:line="240" w:lineRule="auto"/>
        <w:ind w:left="0" w:firstLine="0"/>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1.1 IMPORT ALL THE CRUCIAL LIBRARIES</w:t>
      </w:r>
    </w:p>
    <w:p w:rsidR="00000000" w:rsidDel="00000000" w:rsidP="00000000" w:rsidRDefault="00000000" w:rsidRPr="00000000" w14:paraId="00000012">
      <w:pPr>
        <w:spacing w:line="240" w:lineRule="auto"/>
        <w:jc w:val="both"/>
        <w:rPr/>
      </w:pPr>
      <w:r w:rsidDel="00000000" w:rsidR="00000000" w:rsidRPr="00000000">
        <w:rPr>
          <w:rtl w:val="0"/>
        </w:rPr>
        <w:t xml:space="preserve">Since Python is the most extensively used and also the most preferred library by Data Scientists around the world, we’ll show you how to import Python libraries for data preprocessing in Machine Learning. </w:t>
      </w:r>
    </w:p>
    <w:p w:rsidR="00000000" w:rsidDel="00000000" w:rsidP="00000000" w:rsidRDefault="00000000" w:rsidRPr="00000000" w14:paraId="00000013">
      <w:pPr>
        <w:spacing w:line="240" w:lineRule="auto"/>
        <w:jc w:val="both"/>
        <w:rPr/>
      </w:pPr>
      <w:r w:rsidDel="00000000" w:rsidR="00000000" w:rsidRPr="00000000">
        <w:rPr>
          <w:rtl w:val="0"/>
        </w:rPr>
        <w:t xml:space="preserve">The predefined Python libraries can perform specific data preprocessing jobs. Importing all the crucial libraries is the second step in data preprocessing in machine learning. The three core Python libraries used for this data preprocessing in Machine Learning are:</w:t>
      </w:r>
    </w:p>
    <w:p w:rsidR="00000000" w:rsidDel="00000000" w:rsidP="00000000" w:rsidRDefault="00000000" w:rsidRPr="00000000" w14:paraId="00000014">
      <w:pPr>
        <w:numPr>
          <w:ilvl w:val="0"/>
          <w:numId w:val="4"/>
        </w:numPr>
        <w:spacing w:line="240" w:lineRule="auto"/>
        <w:ind w:left="720" w:hanging="360"/>
        <w:jc w:val="both"/>
      </w:pPr>
      <w:r w:rsidDel="00000000" w:rsidR="00000000" w:rsidRPr="00000000">
        <w:rPr>
          <w:rtl w:val="0"/>
        </w:rPr>
        <w:t xml:space="preserve">NumPy – For scientific calculation in Python and inserting any type of mathematical operation in the code, we have imported this library. </w:t>
      </w:r>
    </w:p>
    <w:p w:rsidR="00000000" w:rsidDel="00000000" w:rsidP="00000000" w:rsidRDefault="00000000" w:rsidRPr="00000000" w14:paraId="00000015">
      <w:pPr>
        <w:numPr>
          <w:ilvl w:val="0"/>
          <w:numId w:val="4"/>
        </w:numPr>
        <w:spacing w:line="240" w:lineRule="auto"/>
        <w:ind w:left="720" w:hanging="360"/>
        <w:jc w:val="both"/>
      </w:pPr>
      <w:r w:rsidDel="00000000" w:rsidR="00000000" w:rsidRPr="00000000">
        <w:rPr>
          <w:rtl w:val="0"/>
        </w:rPr>
        <w:t xml:space="preserve">Pandas – For data manipulation and analysis we have imported this library.</w:t>
      </w:r>
    </w:p>
    <w:p w:rsidR="00000000" w:rsidDel="00000000" w:rsidP="00000000" w:rsidRDefault="00000000" w:rsidRPr="00000000" w14:paraId="00000016">
      <w:pPr>
        <w:spacing w:line="240" w:lineRule="auto"/>
        <w:ind w:left="720" w:firstLine="0"/>
        <w:jc w:val="both"/>
        <w:rPr/>
      </w:pPr>
      <w:r w:rsidDel="00000000" w:rsidR="00000000" w:rsidRPr="00000000">
        <w:rPr>
          <w:rtl w:val="0"/>
        </w:rPr>
      </w:r>
    </w:p>
    <w:p w:rsidR="00000000" w:rsidDel="00000000" w:rsidP="00000000" w:rsidRDefault="00000000" w:rsidRPr="00000000" w14:paraId="00000017">
      <w:pPr>
        <w:spacing w:line="240" w:lineRule="auto"/>
        <w:ind w:left="0" w:firstLine="0"/>
        <w:jc w:val="both"/>
        <w:rPr/>
      </w:pPr>
      <w:r w:rsidDel="00000000" w:rsidR="00000000" w:rsidRPr="00000000">
        <w:rPr/>
        <w:drawing>
          <wp:inline distB="114300" distT="114300" distL="114300" distR="114300">
            <wp:extent cx="5943600" cy="2628900"/>
            <wp:effectExtent b="12700" l="12700" r="12700" t="12700"/>
            <wp:docPr id="26"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943600" cy="262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spacing w:line="240" w:lineRule="auto"/>
        <w:ind w:left="720" w:firstLine="0"/>
        <w:jc w:val="both"/>
        <w:rPr/>
      </w:pPr>
      <w:r w:rsidDel="00000000" w:rsidR="00000000" w:rsidRPr="00000000">
        <w:rPr>
          <w:rtl w:val="0"/>
        </w:rPr>
      </w:r>
    </w:p>
    <w:p w:rsidR="00000000" w:rsidDel="00000000" w:rsidP="00000000" w:rsidRDefault="00000000" w:rsidRPr="00000000" w14:paraId="00000019">
      <w:pPr>
        <w:spacing w:line="240" w:lineRule="auto"/>
        <w:ind w:left="0" w:firstLine="0"/>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1.2 IMPORTING DATA SET</w:t>
      </w:r>
    </w:p>
    <w:p w:rsidR="00000000" w:rsidDel="00000000" w:rsidP="00000000" w:rsidRDefault="00000000" w:rsidRPr="00000000" w14:paraId="0000001A">
      <w:pPr>
        <w:spacing w:line="240" w:lineRule="auto"/>
        <w:ind w:left="0" w:firstLine="0"/>
        <w:jc w:val="both"/>
        <w:rPr>
          <w:rFonts w:ascii="Droid Serif" w:cs="Droid Serif" w:eastAsia="Droid Serif" w:hAnsi="Droid Serif"/>
          <w:color w:val="4a86e8"/>
        </w:rPr>
      </w:pPr>
      <w:r w:rsidDel="00000000" w:rsidR="00000000" w:rsidRPr="00000000">
        <w:rPr>
          <w:rtl w:val="0"/>
        </w:rPr>
      </w:r>
    </w:p>
    <w:p w:rsidR="00000000" w:rsidDel="00000000" w:rsidP="00000000" w:rsidRDefault="00000000" w:rsidRPr="00000000" w14:paraId="0000001B">
      <w:pPr>
        <w:spacing w:line="240" w:lineRule="auto"/>
        <w:ind w:left="0" w:firstLine="0"/>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Pr>
        <w:drawing>
          <wp:inline distB="114300" distT="114300" distL="114300" distR="114300">
            <wp:extent cx="4733925" cy="809625"/>
            <wp:effectExtent b="12700" l="12700" r="12700" t="12700"/>
            <wp:docPr id="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733925" cy="809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spacing w:line="240" w:lineRule="auto"/>
        <w:jc w:val="both"/>
        <w:rPr/>
      </w:pPr>
      <w:r w:rsidDel="00000000" w:rsidR="00000000" w:rsidRPr="00000000">
        <w:rPr>
          <w:rtl w:val="0"/>
        </w:rPr>
      </w:r>
    </w:p>
    <w:p w:rsidR="00000000" w:rsidDel="00000000" w:rsidP="00000000" w:rsidRDefault="00000000" w:rsidRPr="00000000" w14:paraId="0000001D">
      <w:pPr>
        <w:spacing w:line="240" w:lineRule="auto"/>
        <w:jc w:val="both"/>
        <w:rPr/>
      </w:pPr>
      <w:r w:rsidDel="00000000" w:rsidR="00000000" w:rsidRPr="00000000">
        <w:rPr>
          <w:rtl w:val="0"/>
        </w:rPr>
        <w:t xml:space="preserve">df= pd.read_csv(‘Dataset.csv’)</w:t>
      </w:r>
    </w:p>
    <w:p w:rsidR="00000000" w:rsidDel="00000000" w:rsidP="00000000" w:rsidRDefault="00000000" w:rsidRPr="00000000" w14:paraId="0000001E">
      <w:pPr>
        <w:spacing w:line="240" w:lineRule="auto"/>
        <w:jc w:val="both"/>
        <w:rPr/>
      </w:pPr>
      <w:r w:rsidDel="00000000" w:rsidR="00000000" w:rsidRPr="00000000">
        <w:rPr>
          <w:rtl w:val="0"/>
        </w:rPr>
        <w:t xml:space="preserve">In this line of code, “df” denotes the name of the variable wherein we have stored the dataset. The function contains the name of the dataset as well. Once we execute this code, the dataset will be successfully imported. </w:t>
      </w:r>
    </w:p>
    <w:p w:rsidR="00000000" w:rsidDel="00000000" w:rsidP="00000000" w:rsidRDefault="00000000" w:rsidRPr="00000000" w14:paraId="0000001F">
      <w:pPr>
        <w:spacing w:line="240" w:lineRule="auto"/>
        <w:jc w:val="both"/>
        <w:rPr/>
      </w:pPr>
      <w:r w:rsidDel="00000000" w:rsidR="00000000" w:rsidRPr="00000000">
        <w:rPr>
          <w:rtl w:val="0"/>
        </w:rPr>
        <w:t xml:space="preserve">During the dataset importing process, there’s another essential thing we have done– extracting dependent and independent variables. For every Machine Learning model, it is necessary to separate the independent variables (matrix of features) and dependent variables in a dataset. </w:t>
      </w:r>
    </w:p>
    <w:p w:rsidR="00000000" w:rsidDel="00000000" w:rsidP="00000000" w:rsidRDefault="00000000" w:rsidRPr="00000000" w14:paraId="00000020">
      <w:pPr>
        <w:spacing w:line="240" w:lineRule="auto"/>
        <w:jc w:val="both"/>
        <w:rPr/>
      </w:pPr>
      <w:r w:rsidDel="00000000" w:rsidR="00000000" w:rsidRPr="00000000">
        <w:rPr>
          <w:rtl w:val="0"/>
        </w:rPr>
        <w:t xml:space="preserve">In our data set:</w:t>
      </w:r>
    </w:p>
    <w:p w:rsidR="00000000" w:rsidDel="00000000" w:rsidP="00000000" w:rsidRDefault="00000000" w:rsidRPr="00000000" w14:paraId="00000021">
      <w:pPr>
        <w:spacing w:line="240" w:lineRule="auto"/>
        <w:jc w:val="both"/>
        <w:rPr/>
      </w:pPr>
      <w:r w:rsidDel="00000000" w:rsidR="00000000" w:rsidRPr="00000000">
        <w:rPr>
          <w:rtl w:val="0"/>
        </w:rPr>
        <w:t xml:space="preserve">dependent variables= CGPA</w:t>
      </w:r>
    </w:p>
    <w:p w:rsidR="00000000" w:rsidDel="00000000" w:rsidP="00000000" w:rsidRDefault="00000000" w:rsidRPr="00000000" w14:paraId="00000022">
      <w:pPr>
        <w:spacing w:line="240" w:lineRule="auto"/>
        <w:jc w:val="both"/>
        <w:rPr/>
      </w:pPr>
      <w:r w:rsidDel="00000000" w:rsidR="00000000" w:rsidRPr="00000000">
        <w:rPr>
          <w:rtl w:val="0"/>
        </w:rPr>
        <w:t xml:space="preserve">Independent variables=GPA of courses start with course code 1,2,3 and 4</w:t>
      </w:r>
    </w:p>
    <w:p w:rsidR="00000000" w:rsidDel="00000000" w:rsidP="00000000" w:rsidRDefault="00000000" w:rsidRPr="00000000" w14:paraId="00000023">
      <w:pPr>
        <w:spacing w:line="240" w:lineRule="auto"/>
        <w:jc w:val="both"/>
        <w:rPr/>
      </w:pPr>
      <w:r w:rsidDel="00000000" w:rsidR="00000000" w:rsidRPr="00000000">
        <w:rPr>
          <w:rtl w:val="0"/>
        </w:rPr>
      </w:r>
    </w:p>
    <w:p w:rsidR="00000000" w:rsidDel="00000000" w:rsidP="00000000" w:rsidRDefault="00000000" w:rsidRPr="00000000" w14:paraId="00000024">
      <w:pPr>
        <w:spacing w:line="240" w:lineRule="auto"/>
        <w:jc w:val="both"/>
        <w:rPr/>
      </w:pPr>
      <w:r w:rsidDel="00000000" w:rsidR="00000000" w:rsidRPr="00000000">
        <w:rPr/>
        <w:drawing>
          <wp:inline distB="114300" distT="114300" distL="114300" distR="114300">
            <wp:extent cx="5562600" cy="2333625"/>
            <wp:effectExtent b="12700" l="12700" r="12700" t="12700"/>
            <wp:docPr id="25" name="image23.png"/>
            <a:graphic>
              <a:graphicData uri="http://schemas.openxmlformats.org/drawingml/2006/picture">
                <pic:pic>
                  <pic:nvPicPr>
                    <pic:cNvPr id="0" name="image23.png"/>
                    <pic:cNvPicPr preferRelativeResize="0"/>
                  </pic:nvPicPr>
                  <pic:blipFill>
                    <a:blip r:embed="rId9"/>
                    <a:srcRect b="0" l="0" r="6410" t="0"/>
                    <a:stretch>
                      <a:fillRect/>
                    </a:stretch>
                  </pic:blipFill>
                  <pic:spPr>
                    <a:xfrm>
                      <a:off x="0" y="0"/>
                      <a:ext cx="5562600" cy="2333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jc w:val="both"/>
        <w:rPr/>
      </w:pPr>
      <w:r w:rsidDel="00000000" w:rsidR="00000000" w:rsidRPr="00000000">
        <w:rPr>
          <w:rtl w:val="0"/>
        </w:rPr>
      </w:r>
    </w:p>
    <w:p w:rsidR="00000000" w:rsidDel="00000000" w:rsidP="00000000" w:rsidRDefault="00000000" w:rsidRPr="00000000" w14:paraId="00000026">
      <w:pPr>
        <w:spacing w:line="240" w:lineRule="auto"/>
        <w:jc w:val="both"/>
        <w:rPr/>
      </w:pPr>
      <w:r w:rsidDel="00000000" w:rsidR="00000000" w:rsidRPr="00000000">
        <w:rPr>
          <w:rtl w:val="0"/>
        </w:rPr>
      </w:r>
    </w:p>
    <w:p w:rsidR="00000000" w:rsidDel="00000000" w:rsidP="00000000" w:rsidRDefault="00000000" w:rsidRPr="00000000" w14:paraId="00000027">
      <w:pPr>
        <w:spacing w:line="240" w:lineRule="auto"/>
        <w:ind w:left="0" w:firstLine="0"/>
        <w:jc w:val="both"/>
        <w:rPr>
          <w:rFonts w:ascii="Roboto" w:cs="Roboto" w:eastAsia="Roboto" w:hAnsi="Roboto"/>
          <w:b w:val="1"/>
          <w:color w:val="303133"/>
          <w:sz w:val="36"/>
          <w:szCs w:val="36"/>
        </w:rPr>
      </w:pPr>
      <w:r w:rsidDel="00000000" w:rsidR="00000000" w:rsidRPr="00000000">
        <w:rPr>
          <w:rFonts w:ascii="Droid Serif" w:cs="Droid Serif" w:eastAsia="Droid Serif" w:hAnsi="Droid Serif"/>
          <w:color w:val="4a86e8"/>
          <w:rtl w:val="0"/>
        </w:rPr>
        <w:t xml:space="preserve">1.3 ENCODING </w:t>
      </w:r>
      <w:r w:rsidDel="00000000" w:rsidR="00000000" w:rsidRPr="00000000">
        <w:rPr>
          <w:rFonts w:ascii="Droid Serif" w:cs="Droid Serif" w:eastAsia="Droid Serif" w:hAnsi="Droid Serif"/>
          <w:color w:val="4a86e8"/>
          <w:rtl w:val="0"/>
        </w:rPr>
        <w:t xml:space="preserve">THE CATEGORICAL DATA</w:t>
      </w:r>
      <w:r w:rsidDel="00000000" w:rsidR="00000000" w:rsidRPr="00000000">
        <w:rPr>
          <w:rtl w:val="0"/>
        </w:rPr>
      </w:r>
    </w:p>
    <w:p w:rsidR="00000000" w:rsidDel="00000000" w:rsidP="00000000" w:rsidRDefault="00000000" w:rsidRPr="00000000" w14:paraId="00000028">
      <w:pPr>
        <w:spacing w:line="240" w:lineRule="auto"/>
        <w:ind w:left="0" w:firstLine="0"/>
        <w:jc w:val="both"/>
        <w:rPr>
          <w:rFonts w:ascii="Droid Serif" w:cs="Droid Serif" w:eastAsia="Droid Serif" w:hAnsi="Droid Serif"/>
          <w:color w:val="4a86e8"/>
        </w:rPr>
      </w:pPr>
      <w:r w:rsidDel="00000000" w:rsidR="00000000" w:rsidRPr="00000000">
        <w:rPr>
          <w:rtl w:val="0"/>
        </w:rPr>
      </w:r>
    </w:p>
    <w:p w:rsidR="00000000" w:rsidDel="00000000" w:rsidP="00000000" w:rsidRDefault="00000000" w:rsidRPr="00000000" w14:paraId="00000029">
      <w:pPr>
        <w:spacing w:line="240" w:lineRule="auto"/>
        <w:jc w:val="both"/>
        <w:rPr/>
      </w:pPr>
      <w:r w:rsidDel="00000000" w:rsidR="00000000" w:rsidRPr="00000000">
        <w:rPr>
          <w:rtl w:val="0"/>
        </w:rPr>
      </w:r>
    </w:p>
    <w:p w:rsidR="00000000" w:rsidDel="00000000" w:rsidP="00000000" w:rsidRDefault="00000000" w:rsidRPr="00000000" w14:paraId="0000002A">
      <w:pPr>
        <w:spacing w:line="240" w:lineRule="auto"/>
        <w:jc w:val="both"/>
        <w:rPr/>
      </w:pPr>
      <w:r w:rsidDel="00000000" w:rsidR="00000000" w:rsidRPr="00000000">
        <w:rPr>
          <w:rtl w:val="0"/>
        </w:rPr>
        <w:t xml:space="preserve">We had used </w:t>
      </w:r>
      <w:r w:rsidDel="00000000" w:rsidR="00000000" w:rsidRPr="00000000">
        <w:rPr>
          <w:b w:val="1"/>
          <w:rtl w:val="0"/>
        </w:rPr>
        <w:t xml:space="preserve">.replace() </w:t>
      </w:r>
      <w:r w:rsidDel="00000000" w:rsidR="00000000" w:rsidRPr="00000000">
        <w:rPr>
          <w:rtl w:val="0"/>
        </w:rPr>
        <w:t xml:space="preserve">function and we have replaced the grades as per following convention:</w:t>
      </w:r>
    </w:p>
    <w:p w:rsidR="00000000" w:rsidDel="00000000" w:rsidP="00000000" w:rsidRDefault="00000000" w:rsidRPr="00000000" w14:paraId="0000002B">
      <w:pPr>
        <w:spacing w:line="240" w:lineRule="auto"/>
        <w:jc w:val="both"/>
        <w:rPr/>
      </w:pPr>
      <w:r w:rsidDel="00000000" w:rsidR="00000000" w:rsidRPr="00000000">
        <w:rPr>
          <w:rtl w:val="0"/>
        </w:rPr>
      </w:r>
    </w:p>
    <w:p w:rsidR="00000000" w:rsidDel="00000000" w:rsidP="00000000" w:rsidRDefault="00000000" w:rsidRPr="00000000" w14:paraId="0000002C">
      <w:pPr>
        <w:spacing w:line="240" w:lineRule="auto"/>
        <w:jc w:val="both"/>
        <w:rPr/>
      </w:pPr>
      <w:r w:rsidDel="00000000" w:rsidR="00000000" w:rsidRPr="00000000">
        <w:rPr>
          <w:rtl w:val="0"/>
        </w:rPr>
        <w:t xml:space="preserve">['A+','A','A-','B+','B','B-','C+','C','C-','D+','D','F','P','IP','X','I','W','WU']</w:t>
      </w:r>
    </w:p>
    <w:p w:rsidR="00000000" w:rsidDel="00000000" w:rsidP="00000000" w:rsidRDefault="00000000" w:rsidRPr="00000000" w14:paraId="0000002D">
      <w:pPr>
        <w:spacing w:line="240" w:lineRule="auto"/>
        <w:jc w:val="both"/>
        <w:rPr/>
      </w:pPr>
      <w:r w:rsidDel="00000000" w:rsidR="00000000" w:rsidRPr="00000000">
        <w:rPr>
          <w:rtl w:val="0"/>
        </w:rPr>
        <w:t xml:space="preserve">[17, 16, 15, 14, 13,12, 11, 10, 9,    8,   7,  6,  5,  4,  3,  2, 1,   0]</w:t>
      </w:r>
    </w:p>
    <w:p w:rsidR="00000000" w:rsidDel="00000000" w:rsidP="00000000" w:rsidRDefault="00000000" w:rsidRPr="00000000" w14:paraId="0000002E">
      <w:pPr>
        <w:spacing w:line="240" w:lineRule="auto"/>
        <w:jc w:val="both"/>
        <w:rPr/>
      </w:pPr>
      <w:r w:rsidDel="00000000" w:rsidR="00000000" w:rsidRPr="00000000">
        <w:rPr>
          <w:rtl w:val="0"/>
        </w:rPr>
      </w:r>
    </w:p>
    <w:p w:rsidR="00000000" w:rsidDel="00000000" w:rsidP="00000000" w:rsidRDefault="00000000" w:rsidRPr="00000000" w14:paraId="0000002F">
      <w:pPr>
        <w:spacing w:line="240" w:lineRule="auto"/>
        <w:jc w:val="both"/>
        <w:rPr/>
      </w:pPr>
      <w:r w:rsidDel="00000000" w:rsidR="00000000" w:rsidRPr="00000000">
        <w:rPr/>
        <w:drawing>
          <wp:inline distB="114300" distT="114300" distL="114300" distR="114300">
            <wp:extent cx="5943600" cy="1727200"/>
            <wp:effectExtent b="12700" l="12700" r="12700" t="1270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172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pStyle w:val="Heading3"/>
        <w:spacing w:line="240" w:lineRule="auto"/>
        <w:ind w:left="0" w:firstLine="0"/>
        <w:jc w:val="both"/>
        <w:rPr/>
      </w:pPr>
      <w:bookmarkStart w:colFirst="0" w:colLast="0" w:name="_1avgzyy6u6hk" w:id="1"/>
      <w:bookmarkEnd w:id="1"/>
      <w:r w:rsidDel="00000000" w:rsidR="00000000" w:rsidRPr="00000000">
        <w:rPr>
          <w:rFonts w:ascii="Droid Serif" w:cs="Droid Serif" w:eastAsia="Droid Serif" w:hAnsi="Droid Serif"/>
          <w:color w:val="4a86e8"/>
          <w:sz w:val="22"/>
          <w:szCs w:val="22"/>
          <w:rtl w:val="0"/>
        </w:rPr>
        <w:t xml:space="preserve">1.4 IDENTIFYING AND HANDLING THE MISSING VALUES</w:t>
      </w:r>
      <w:r w:rsidDel="00000000" w:rsidR="00000000" w:rsidRPr="00000000">
        <w:rPr>
          <w:rtl w:val="0"/>
        </w:rPr>
      </w:r>
    </w:p>
    <w:p w:rsidR="00000000" w:rsidDel="00000000" w:rsidP="00000000" w:rsidRDefault="00000000" w:rsidRPr="00000000" w14:paraId="00000031">
      <w:pPr>
        <w:spacing w:line="240" w:lineRule="auto"/>
        <w:jc w:val="both"/>
        <w:rPr/>
      </w:pPr>
      <w:r w:rsidDel="00000000" w:rsidR="00000000" w:rsidRPr="00000000">
        <w:rPr>
          <w:rtl w:val="0"/>
        </w:rPr>
        <w:t xml:space="preserve">We have deleted the particular row which entirely contains null values, called as  interpolation.</w:t>
      </w:r>
    </w:p>
    <w:p w:rsidR="00000000" w:rsidDel="00000000" w:rsidP="00000000" w:rsidRDefault="00000000" w:rsidRPr="00000000" w14:paraId="00000032">
      <w:pPr>
        <w:spacing w:line="240" w:lineRule="auto"/>
        <w:jc w:val="center"/>
        <w:rPr/>
      </w:pPr>
      <w:r w:rsidDel="00000000" w:rsidR="00000000" w:rsidRPr="00000000">
        <w:rPr/>
        <w:drawing>
          <wp:inline distB="114300" distT="114300" distL="114300" distR="114300">
            <wp:extent cx="5943600" cy="2755900"/>
            <wp:effectExtent b="12700" l="12700" r="12700" t="12700"/>
            <wp:docPr id="1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275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jc w:val="both"/>
        <w:rPr/>
      </w:pPr>
      <w:r w:rsidDel="00000000" w:rsidR="00000000" w:rsidRPr="00000000">
        <w:rPr>
          <w:rtl w:val="0"/>
        </w:rPr>
      </w:r>
    </w:p>
    <w:p w:rsidR="00000000" w:rsidDel="00000000" w:rsidP="00000000" w:rsidRDefault="00000000" w:rsidRPr="00000000" w14:paraId="00000034">
      <w:pPr>
        <w:spacing w:line="240" w:lineRule="auto"/>
        <w:jc w:val="both"/>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ind w:left="0" w:firstLine="0"/>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1.5 SPLITTING THE DATASET</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ind w:left="0" w:firstLine="0"/>
        <w:jc w:val="both"/>
        <w:rPr>
          <w:color w:val="202124"/>
          <w:sz w:val="24"/>
          <w:szCs w:val="24"/>
          <w:highlight w:val="white"/>
        </w:rPr>
      </w:pPr>
      <w:r w:rsidDel="00000000" w:rsidR="00000000" w:rsidRPr="00000000">
        <w:rPr>
          <w:rtl w:val="0"/>
        </w:rPr>
        <w:t xml:space="preserve">The dataset was splitted into 2 parts. One is the training part and the other one is the test part. The size of the training set is 80% and the test size is 20%. We used the test_size function to split the training and testing set.</w:t>
      </w:r>
      <w:r w:rsidDel="00000000" w:rsidR="00000000" w:rsidRPr="00000000">
        <w:rPr>
          <w:rtl w:val="0"/>
        </w:rPr>
        <w:t xml:space="preserve">The train-test split procedure is used to estimate the performance of machine learning algorithms when they are used to make predictions on data not used to train the model. The random state hyperparameter in the train_test_split() function </w:t>
      </w:r>
      <w:r w:rsidDel="00000000" w:rsidR="00000000" w:rsidRPr="00000000">
        <w:rPr>
          <w:rtl w:val="0"/>
        </w:rPr>
        <w:t xml:space="preserve">controls the shuffling process</w:t>
      </w:r>
      <w:r w:rsidDel="00000000" w:rsidR="00000000" w:rsidRPr="00000000">
        <w:rPr>
          <w:rtl w:val="0"/>
        </w:rPr>
        <w:t xml:space="preserve">. With random_state=None , we get different train and test sets across different executions and the shuffling process is out of control. With random_state=0 , we get the same train and test sets across different executions</w:t>
      </w:r>
      <w:r w:rsidDel="00000000" w:rsidR="00000000" w:rsidRPr="00000000">
        <w:rPr>
          <w:color w:val="202124"/>
          <w:sz w:val="24"/>
          <w:szCs w:val="24"/>
          <w:highlight w:val="white"/>
          <w:rtl w:val="0"/>
        </w:rPr>
        <w:t xml:space="preserve">.</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ind w:left="0" w:firstLine="0"/>
        <w:jc w:val="cente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4924425" cy="276225"/>
            <wp:effectExtent b="12700" l="12700" r="12700" t="1270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924425" cy="276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ind w:left="0" w:firstLine="0"/>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1.6 MODEL SELECTION</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ind w:left="0" w:firstLine="0"/>
        <w:jc w:val="both"/>
        <w:rPr/>
      </w:pPr>
      <w:r w:rsidDel="00000000" w:rsidR="00000000" w:rsidRPr="00000000">
        <w:rPr>
          <w:rtl w:val="0"/>
        </w:rPr>
        <w:t xml:space="preserve">We have applied the Machine Learning Algorithm on the courses of First year to predict first year GPA for model 1 and for model 2 we had chosen first year and second year courses to predict second year GPA. These 2 model selections were done randomly.</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ind w:left="0" w:firstLine="0"/>
        <w:jc w:val="both"/>
        <w:rPr/>
      </w:pPr>
      <w:r w:rsidDel="00000000" w:rsidR="00000000" w:rsidRPr="00000000">
        <w:rPr>
          <w:rFonts w:ascii="Droid Serif" w:cs="Droid Serif" w:eastAsia="Droid Serif" w:hAnsi="Droid Serif"/>
          <w:color w:val="4a86e8"/>
          <w:rtl w:val="0"/>
        </w:rPr>
        <w:t xml:space="preserve">FIRST YEAR MODEL</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60" w:before="0" w:line="240" w:lineRule="auto"/>
        <w:ind w:left="0" w:right="0" w:firstLine="0"/>
        <w:jc w:val="both"/>
        <w:rPr/>
      </w:pPr>
      <w:r w:rsidDel="00000000" w:rsidR="00000000" w:rsidRPr="00000000">
        <w:rPr>
          <w:rtl w:val="0"/>
        </w:rPr>
        <w:t xml:space="preserve">Model 1 contains courses of the first year only. </w:t>
      </w:r>
      <w:r w:rsidDel="00000000" w:rsidR="00000000" w:rsidRPr="00000000">
        <w:rPr>
          <w:rtl w:val="0"/>
        </w:rPr>
        <w:t xml:space="preserve">In the dataset, the courses where course code starts with 1 are FE courses (e.g.: CS-106). In general there are 11 FE courses in the dataset for which we have to predict GPA. The courses are:</w:t>
      </w:r>
    </w:p>
    <w:p w:rsidR="00000000" w:rsidDel="00000000" w:rsidP="00000000" w:rsidRDefault="00000000" w:rsidRPr="00000000" w14:paraId="0000003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60" w:before="0" w:line="240" w:lineRule="auto"/>
        <w:ind w:left="0" w:right="0" w:firstLine="0"/>
        <w:jc w:val="both"/>
        <w:rPr/>
      </w:pPr>
      <w:r w:rsidDel="00000000" w:rsidR="00000000" w:rsidRPr="00000000">
        <w:rPr/>
        <w:drawing>
          <wp:inline distB="114300" distT="114300" distL="114300" distR="114300">
            <wp:extent cx="5943600" cy="2438400"/>
            <wp:effectExtent b="12700" l="12700" r="12700" t="12700"/>
            <wp:docPr id="28"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943600" cy="243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60" w:before="0" w:line="240" w:lineRule="auto"/>
        <w:ind w:left="0" w:right="0" w:firstLine="0"/>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FIRST AND SECOND YEAR MODEL</w:t>
      </w:r>
    </w:p>
    <w:p w:rsidR="00000000" w:rsidDel="00000000" w:rsidP="00000000" w:rsidRDefault="00000000" w:rsidRPr="00000000" w14:paraId="0000003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60" w:before="0" w:line="240" w:lineRule="auto"/>
        <w:ind w:left="0" w:right="0" w:firstLine="0"/>
        <w:jc w:val="both"/>
        <w:rPr/>
      </w:pPr>
      <w:r w:rsidDel="00000000" w:rsidR="00000000" w:rsidRPr="00000000">
        <w:rPr>
          <w:rtl w:val="0"/>
        </w:rPr>
        <w:t xml:space="preserve">Model 1 contains courses of the first year and second year. </w:t>
      </w:r>
      <w:r w:rsidDel="00000000" w:rsidR="00000000" w:rsidRPr="00000000">
        <w:rPr>
          <w:rtl w:val="0"/>
        </w:rPr>
        <w:t xml:space="preserve">In the dataset, the courses where course code starts with 1 are FE courses (e.g.: CS-106) and  the courses where course code starts with 2 are SE courses (e.g.: MT-222).  There are 11 courses of FE and 11 courses of SE in the dataset. In general this model contains 22 columns (input column) for which we have to predict GPA.</w:t>
      </w:r>
    </w:p>
    <w:p w:rsidR="00000000" w:rsidDel="00000000" w:rsidP="00000000" w:rsidRDefault="00000000" w:rsidRPr="00000000" w14:paraId="0000003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60" w:before="0" w:line="240" w:lineRule="auto"/>
        <w:ind w:left="0" w:right="0" w:firstLine="0"/>
        <w:jc w:val="both"/>
        <w:rPr/>
      </w:pPr>
      <w:r w:rsidDel="00000000" w:rsidR="00000000" w:rsidRPr="00000000">
        <w:rPr/>
        <w:drawing>
          <wp:inline distB="114300" distT="114300" distL="114300" distR="114300">
            <wp:extent cx="5943600" cy="2501900"/>
            <wp:effectExtent b="12700" l="12700" r="12700" t="12700"/>
            <wp:docPr id="1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250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1.7 SELECTION OF MACHINE LEARNING ALGORITHM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202124"/>
        </w:rPr>
      </w:pPr>
      <w:r w:rsidDel="00000000" w:rsidR="00000000" w:rsidRPr="00000000">
        <w:rPr>
          <w:rFonts w:ascii="Droid Serif" w:cs="Droid Serif" w:eastAsia="Droid Serif" w:hAnsi="Droid Serif"/>
          <w:color w:val="202124"/>
          <w:rtl w:val="0"/>
        </w:rPr>
        <w:t xml:space="preserve">We had implemented our models on 2 Algorithms. </w:t>
      </w:r>
    </w:p>
    <w:p w:rsidR="00000000" w:rsidDel="00000000" w:rsidP="00000000" w:rsidRDefault="00000000" w:rsidRPr="00000000" w14:paraId="0000004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Droid Serif" w:cs="Droid Serif" w:eastAsia="Droid Serif" w:hAnsi="Droid Serif"/>
          <w:color w:val="202124"/>
          <w:u w:val="none"/>
        </w:rPr>
      </w:pPr>
      <w:r w:rsidDel="00000000" w:rsidR="00000000" w:rsidRPr="00000000">
        <w:rPr>
          <w:rFonts w:ascii="Droid Serif" w:cs="Droid Serif" w:eastAsia="Droid Serif" w:hAnsi="Droid Serif"/>
          <w:color w:val="202124"/>
          <w:rtl w:val="0"/>
        </w:rPr>
        <w:t xml:space="preserve">Linear Regression </w:t>
      </w:r>
    </w:p>
    <w:p w:rsidR="00000000" w:rsidDel="00000000" w:rsidP="00000000" w:rsidRDefault="00000000" w:rsidRPr="00000000" w14:paraId="00000043">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ind w:left="720" w:hanging="360"/>
        <w:jc w:val="both"/>
        <w:rPr>
          <w:rFonts w:ascii="Droid Serif" w:cs="Droid Serif" w:eastAsia="Droid Serif" w:hAnsi="Droid Serif"/>
          <w:color w:val="202124"/>
          <w:u w:val="none"/>
        </w:rPr>
      </w:pPr>
      <w:r w:rsidDel="00000000" w:rsidR="00000000" w:rsidRPr="00000000">
        <w:rPr>
          <w:rFonts w:ascii="Droid Serif" w:cs="Droid Serif" w:eastAsia="Droid Serif" w:hAnsi="Droid Serif"/>
          <w:color w:val="202124"/>
          <w:rtl w:val="0"/>
        </w:rPr>
        <w:t xml:space="preserve">Polynomial Regression</w:t>
      </w: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ind w:left="0" w:firstLine="0"/>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REGRESSION</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ind w:left="0" w:firstLine="0"/>
        <w:jc w:val="both"/>
        <w:rPr/>
      </w:pPr>
      <w:r w:rsidDel="00000000" w:rsidR="00000000" w:rsidRPr="00000000">
        <w:rPr>
          <w:b w:val="1"/>
          <w:rtl w:val="0"/>
        </w:rPr>
        <w:t xml:space="preserve">Regression analysis</w:t>
      </w:r>
      <w:r w:rsidDel="00000000" w:rsidR="00000000" w:rsidRPr="00000000">
        <w:rPr>
          <w:rtl w:val="0"/>
        </w:rPr>
        <w:t xml:space="preserve"> is a statistical technique for determining the relationship between a single dependent (criterion) variable and one or more independent (predictor) variables. The analysis yields a predicted value for the criterion resulting from a linear combination of the predictors.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ind w:left="0" w:firstLine="0"/>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LINEAR REGRESSION</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ind w:left="0" w:firstLine="0"/>
        <w:jc w:val="both"/>
        <w:rPr/>
      </w:pPr>
      <w:r w:rsidDel="00000000" w:rsidR="00000000" w:rsidRPr="00000000">
        <w:rPr>
          <w:rtl w:val="0"/>
        </w:rPr>
        <w:t xml:space="preserve">We had chosen a Linear Regression Algorithm to predict the GPA of both models. </w:t>
      </w:r>
      <w:r w:rsidDel="00000000" w:rsidR="00000000" w:rsidRPr="00000000">
        <w:rPr>
          <w:b w:val="1"/>
          <w:rtl w:val="0"/>
        </w:rPr>
        <w:t xml:space="preserve">Linear</w:t>
      </w:r>
      <w:r w:rsidDel="00000000" w:rsidR="00000000" w:rsidRPr="00000000">
        <w:rPr>
          <w:b w:val="1"/>
          <w:rtl w:val="0"/>
        </w:rPr>
        <w:t xml:space="preserve"> regression</w:t>
      </w:r>
      <w:r w:rsidDel="00000000" w:rsidR="00000000" w:rsidRPr="00000000">
        <w:rPr>
          <w:rtl w:val="0"/>
        </w:rPr>
        <w:t xml:space="preserve"> is </w:t>
      </w:r>
      <w:r w:rsidDel="00000000" w:rsidR="00000000" w:rsidRPr="00000000">
        <w:rPr>
          <w:rtl w:val="0"/>
        </w:rPr>
        <w:t xml:space="preserve">easier to use, simpler to interpret, and we obtain more statistics that help us to assess the model</w:t>
      </w:r>
      <w:r w:rsidDel="00000000" w:rsidR="00000000" w:rsidRPr="00000000">
        <w:rPr>
          <w:rtl w:val="0"/>
        </w:rPr>
        <w:t xml:space="preserve">. It is one of the most commonly used predictive modeling techniques.It is represented by an equation 𝑌 = 𝑎 + 𝑏𝑋 + 𝑒, where a is the intercept, b is the slope of the line and e is the error term. This equation can be used </w:t>
      </w:r>
      <w:r w:rsidDel="00000000" w:rsidR="00000000" w:rsidRPr="00000000">
        <w:rPr>
          <w:rtl w:val="0"/>
        </w:rPr>
        <w:t xml:space="preserve">to predict the value of a target variable based on a given predictor variable(s)</w:t>
      </w:r>
      <w:r w:rsidDel="00000000" w:rsidR="00000000" w:rsidRPr="00000000">
        <w:rPr>
          <w:rtl w:val="0"/>
        </w:rPr>
        <w:t xml:space="preserve">.</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ind w:left="0" w:firstLine="0"/>
        <w:jc w:val="both"/>
        <w:rPr/>
      </w:pPr>
      <w:r w:rsidDel="00000000" w:rsidR="00000000" w:rsidRPr="00000000">
        <w:rPr/>
        <w:drawing>
          <wp:inline distB="114300" distT="114300" distL="114300" distR="114300">
            <wp:extent cx="5943600" cy="1422400"/>
            <wp:effectExtent b="12700" l="12700" r="12700" t="12700"/>
            <wp:docPr descr="&#10;" id="4" name="image19.png"/>
            <a:graphic>
              <a:graphicData uri="http://schemas.openxmlformats.org/drawingml/2006/picture">
                <pic:pic>
                  <pic:nvPicPr>
                    <pic:cNvPr descr="&#10;" id="0" name="image19.png"/>
                    <pic:cNvPicPr preferRelativeResize="0"/>
                  </pic:nvPicPr>
                  <pic:blipFill>
                    <a:blip r:embed="rId15"/>
                    <a:srcRect b="0" l="0" r="0" t="0"/>
                    <a:stretch>
                      <a:fillRect/>
                    </a:stretch>
                  </pic:blipFill>
                  <pic:spPr>
                    <a:xfrm>
                      <a:off x="0" y="0"/>
                      <a:ext cx="5943600" cy="142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rPr/>
      </w:pPr>
      <w:r w:rsidDel="00000000" w:rsidR="00000000" w:rsidRPr="00000000">
        <w:rPr>
          <w:rFonts w:ascii="Droid Serif" w:cs="Droid Serif" w:eastAsia="Droid Serif" w:hAnsi="Droid Serif"/>
          <w:color w:val="4a86e8"/>
        </w:rPr>
        <w:drawing>
          <wp:inline distB="114300" distT="114300" distL="114300" distR="114300">
            <wp:extent cx="5943600" cy="1435100"/>
            <wp:effectExtent b="12700" l="12700" r="12700" t="12700"/>
            <wp:docPr id="2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143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line="420" w:lineRule="auto"/>
        <w:ind w:left="0" w:right="240" w:firstLine="0"/>
        <w:rPr>
          <w:color w:val="202124"/>
          <w:sz w:val="24"/>
          <w:szCs w:val="24"/>
        </w:rPr>
      </w:pPr>
      <w:r w:rsidDel="00000000" w:rsidR="00000000" w:rsidRPr="00000000">
        <w:rPr>
          <w:rFonts w:ascii="Droid Serif" w:cs="Droid Serif" w:eastAsia="Droid Serif" w:hAnsi="Droid Serif"/>
          <w:color w:val="4a86e8"/>
          <w:rtl w:val="0"/>
        </w:rPr>
        <w:t xml:space="preserve">POLYNOMIAL REGRESSION</w: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0" w:right="240" w:firstLine="0"/>
        <w:jc w:val="both"/>
        <w:rPr/>
      </w:pPr>
      <w:r w:rsidDel="00000000" w:rsidR="00000000" w:rsidRPr="00000000">
        <w:rPr>
          <w:rtl w:val="0"/>
        </w:rPr>
        <w:t xml:space="preserve">Polynomial </w:t>
      </w:r>
      <w:r w:rsidDel="00000000" w:rsidR="00000000" w:rsidRPr="00000000">
        <w:rPr>
          <w:rtl w:val="0"/>
        </w:rPr>
        <w:t xml:space="preserve">provides the best approximation of the relationship between the dependent and independent variable</w:t>
      </w:r>
      <w:r w:rsidDel="00000000" w:rsidR="00000000" w:rsidRPr="00000000">
        <w:rPr>
          <w:rtl w:val="0"/>
        </w:rPr>
        <w:t xml:space="preserve">. That’s why we had chosen a Polynomial Algorithm to predict the GPA of both models. It is used to study the isotopes of the sediments, study the rise of different diseases within any population, study the generation of any synthesis etc. Polynomial Regression is generally used </w:t>
      </w:r>
      <w:r w:rsidDel="00000000" w:rsidR="00000000" w:rsidRPr="00000000">
        <w:rPr>
          <w:rtl w:val="0"/>
        </w:rPr>
        <w:t xml:space="preserve">when the points in the data are not captured by the Linear Regression Model and the Linear Regression fails in describing the best result clearly</w:t>
      </w:r>
      <w:r w:rsidDel="00000000" w:rsidR="00000000" w:rsidRPr="00000000">
        <w:rPr>
          <w:rtl w:val="0"/>
        </w:rPr>
        <w:t xml:space="preserve">. A Broad range of functions can be fit under it. Polynomial basically fits a wide range of curvature</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Pr>
        <w:drawing>
          <wp:inline distB="114300" distT="114300" distL="114300" distR="114300">
            <wp:extent cx="5943600" cy="3454400"/>
            <wp:effectExtent b="12700" l="12700" r="12700" t="1270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454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center"/>
        <w:rPr>
          <w:rFonts w:ascii="Droid Serif" w:cs="Droid Serif" w:eastAsia="Droid Serif" w:hAnsi="Droid Serif"/>
          <w:color w:val="4a86e8"/>
        </w:rPr>
      </w:pPr>
      <w:r w:rsidDel="00000000" w:rsidR="00000000" w:rsidRPr="00000000">
        <w:rPr>
          <w:rFonts w:ascii="Droid Serif" w:cs="Droid Serif" w:eastAsia="Droid Serif" w:hAnsi="Droid Serif"/>
          <w:color w:val="4a86e8"/>
        </w:rPr>
        <w:drawing>
          <wp:inline distB="114300" distT="114300" distL="114300" distR="114300">
            <wp:extent cx="5943600" cy="2019300"/>
            <wp:effectExtent b="12700" l="12700" r="12700" t="12700"/>
            <wp:docPr id="24"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943600" cy="201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center"/>
        <w:rPr>
          <w:rFonts w:ascii="Droid Serif" w:cs="Droid Serif" w:eastAsia="Droid Serif" w:hAnsi="Droid Serif"/>
          <w:color w:val="4a86e8"/>
        </w:rPr>
      </w:pPr>
      <w:r w:rsidDel="00000000" w:rsidR="00000000" w:rsidRPr="00000000">
        <w:rPr>
          <w:rFonts w:ascii="Droid Serif" w:cs="Droid Serif" w:eastAsia="Droid Serif" w:hAnsi="Droid Serif"/>
          <w:color w:val="4a86e8"/>
        </w:rPr>
        <w:drawing>
          <wp:inline distB="114300" distT="114300" distL="114300" distR="114300">
            <wp:extent cx="4819650" cy="1141189"/>
            <wp:effectExtent b="12700" l="12700" r="12700" t="12700"/>
            <wp:docPr id="2" name="image11.png"/>
            <a:graphic>
              <a:graphicData uri="http://schemas.openxmlformats.org/drawingml/2006/picture">
                <pic:pic>
                  <pic:nvPicPr>
                    <pic:cNvPr id="0" name="image11.png"/>
                    <pic:cNvPicPr preferRelativeResize="0"/>
                  </pic:nvPicPr>
                  <pic:blipFill>
                    <a:blip r:embed="rId19"/>
                    <a:srcRect b="6398" l="0" r="0" t="0"/>
                    <a:stretch>
                      <a:fillRect/>
                    </a:stretch>
                  </pic:blipFill>
                  <pic:spPr>
                    <a:xfrm>
                      <a:off x="0" y="0"/>
                      <a:ext cx="4819650" cy="11411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center"/>
        <w:rPr>
          <w:rFonts w:ascii="Droid Serif" w:cs="Droid Serif" w:eastAsia="Droid Serif" w:hAnsi="Droid Serif"/>
          <w:color w:val="4a86e8"/>
        </w:rPr>
      </w:pPr>
      <w:r w:rsidDel="00000000" w:rsidR="00000000" w:rsidRPr="00000000">
        <w:rPr>
          <w:rFonts w:ascii="Droid Serif" w:cs="Droid Serif" w:eastAsia="Droid Serif" w:hAnsi="Droid Serif"/>
          <w:color w:val="4a86e8"/>
        </w:rPr>
        <w:drawing>
          <wp:inline distB="114300" distT="114300" distL="114300" distR="114300">
            <wp:extent cx="5943600" cy="3035300"/>
            <wp:effectExtent b="12700" l="12700" r="12700" t="12700"/>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035300"/>
                    </a:xfrm>
                    <a:prstGeom prst="rect"/>
                    <a:ln w="12700">
                      <a:solidFill>
                        <a:srgbClr val="000000"/>
                      </a:solidFill>
                      <a:prstDash val="solid"/>
                    </a:ln>
                  </pic:spPr>
                </pic:pic>
              </a:graphicData>
            </a:graphic>
          </wp:inline>
        </w:drawing>
      </w:r>
      <w:r w:rsidDel="00000000" w:rsidR="00000000" w:rsidRPr="00000000">
        <w:fldChar w:fldCharType="begin"/>
        <w:instrText xml:space="preserve"> HYPERLINK "https://www.google.com/search?rlz=1C1CHBF_enPK923PK923&amp;sxsrf=ALiCzsaJ4IHV09kz9VHvOdQ2S6m_SBAIqQ:1658650814920&amp;q=Why+do+we+prefer+linear+models?&amp;tbm=isch&amp;source=iu&amp;ictx=1&amp;vet=1&amp;fir=kg93C7g43RGBLM%252CQlW6HhrJdZSWFM%252C_&amp;usg=AI4_-kQoJEUqi7pr9Be7ijhoAPJxDxJqsA&amp;sa=X&amp;ved=2ahUKEwims4Tli5H5AhVn_bsIHWBCAL4Q9QF6BAgfEAE#imgrc=kg93C7g43RGBLM" </w:instrText>
        <w:fldChar w:fldCharType="separate"/>
      </w: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fldChar w:fldCharType="end"/>
      </w:r>
      <w:r w:rsidDel="00000000" w:rsidR="00000000" w:rsidRPr="00000000">
        <w:rPr>
          <w:rFonts w:ascii="Droid Serif" w:cs="Droid Serif" w:eastAsia="Droid Serif" w:hAnsi="Droid Serif"/>
          <w:color w:val="4a86e8"/>
          <w:rtl w:val="0"/>
        </w:rPr>
        <w:t xml:space="preserve">1.7 COMPARISON OF SCORES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pPr>
      <w:r w:rsidDel="00000000" w:rsidR="00000000" w:rsidRPr="00000000">
        <w:rPr>
          <w:rFonts w:ascii="Droid Serif" w:cs="Droid Serif" w:eastAsia="Droid Serif" w:hAnsi="Droid Serif"/>
          <w:color w:val="4a86e8"/>
          <w:rtl w:val="0"/>
        </w:rPr>
        <w:t xml:space="preserve">FIRST YEAR MODEL</w:t>
      </w: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TRAINING SCORE TEST SCORES OF LINEAR REGRESSION ALGORITHM</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pPr>
      <w:r w:rsidDel="00000000" w:rsidR="00000000" w:rsidRPr="00000000">
        <w:rPr>
          <w:rtl w:val="0"/>
        </w:rPr>
        <w:t xml:space="preserve">The training score and testing score of of the Linear Regression model 1 is:</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pPr>
      <w:r w:rsidDel="00000000" w:rsidR="00000000" w:rsidRPr="00000000">
        <w:rPr/>
        <w:drawing>
          <wp:inline distB="114300" distT="114300" distL="114300" distR="114300">
            <wp:extent cx="5943600" cy="885825"/>
            <wp:effectExtent b="12700" l="12700" r="12700" t="12700"/>
            <wp:docPr id="27" name="image26.png"/>
            <a:graphic>
              <a:graphicData uri="http://schemas.openxmlformats.org/drawingml/2006/picture">
                <pic:pic>
                  <pic:nvPicPr>
                    <pic:cNvPr id="0" name="image26.png"/>
                    <pic:cNvPicPr preferRelativeResize="0"/>
                  </pic:nvPicPr>
                  <pic:blipFill>
                    <a:blip r:embed="rId21"/>
                    <a:srcRect b="0" l="0" r="0" t="11428"/>
                    <a:stretch>
                      <a:fillRect/>
                    </a:stretch>
                  </pic:blipFill>
                  <pic:spPr>
                    <a:xfrm>
                      <a:off x="0" y="0"/>
                      <a:ext cx="5943600" cy="885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TRAINING SCORE TEST SCORES OF POLYNOMIAL REGRESSION ALGORITHM</w:t>
      </w:r>
    </w:p>
    <w:p w:rsidR="00000000" w:rsidDel="00000000" w:rsidP="00000000" w:rsidRDefault="00000000" w:rsidRPr="00000000" w14:paraId="0000005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60" w:before="0" w:line="240" w:lineRule="auto"/>
        <w:ind w:left="0" w:right="0" w:firstLine="0"/>
        <w:jc w:val="both"/>
        <w:rPr/>
      </w:pPr>
      <w:r w:rsidDel="00000000" w:rsidR="00000000" w:rsidRPr="00000000">
        <w:rPr>
          <w:rtl w:val="0"/>
        </w:rPr>
        <w:t xml:space="preserve">The training score and test score of the Polynomial Regression model is</w:t>
      </w:r>
    </w:p>
    <w:p w:rsidR="00000000" w:rsidDel="00000000" w:rsidP="00000000" w:rsidRDefault="00000000" w:rsidRPr="00000000" w14:paraId="0000005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60" w:before="0" w:line="240" w:lineRule="auto"/>
        <w:ind w:left="0" w:right="0" w:firstLine="0"/>
        <w:jc w:val="both"/>
        <w:rPr/>
      </w:pPr>
      <w:r w:rsidDel="00000000" w:rsidR="00000000" w:rsidRPr="00000000">
        <w:rPr/>
        <w:drawing>
          <wp:inline distB="114300" distT="114300" distL="114300" distR="114300">
            <wp:extent cx="5943600" cy="762000"/>
            <wp:effectExtent b="12700" l="12700" r="12700" t="12700"/>
            <wp:docPr id="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76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pPr>
      <w:r w:rsidDel="00000000" w:rsidR="00000000" w:rsidRPr="00000000">
        <w:rPr>
          <w:rFonts w:ascii="Droid Serif" w:cs="Droid Serif" w:eastAsia="Droid Serif" w:hAnsi="Droid Serif"/>
          <w:color w:val="4a86e8"/>
          <w:rtl w:val="0"/>
        </w:rPr>
        <w:t xml:space="preserve">FIRST YEAR AND SECOND YEAR COURSES MODEL 2</w:t>
      </w: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TRAINING SCORE TEST SCORES OF LINEAR REGRESSION ALGORITHM</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pPr>
      <w:r w:rsidDel="00000000" w:rsidR="00000000" w:rsidRPr="00000000">
        <w:rPr>
          <w:rtl w:val="0"/>
        </w:rPr>
        <w:t xml:space="preserve">The training score and testing score of of the Linear Regression model 2 is</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pPr>
      <w:r w:rsidDel="00000000" w:rsidR="00000000" w:rsidRPr="00000000">
        <w:rPr/>
        <w:drawing>
          <wp:inline distB="114300" distT="114300" distL="114300" distR="114300">
            <wp:extent cx="5943600" cy="640786"/>
            <wp:effectExtent b="12700" l="12700" r="12700" t="12700"/>
            <wp:docPr id="2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6407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TRAINING SCORE TEST SCORES OF POLYNOMIAL REGRESSION ALGORITHM</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pPr>
      <w:r w:rsidDel="00000000" w:rsidR="00000000" w:rsidRPr="00000000">
        <w:rPr>
          <w:rtl w:val="0"/>
        </w:rPr>
        <w:t xml:space="preserve">The training score and test score of the Polynomial Regression model 2 is</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pPr>
      <w:r w:rsidDel="00000000" w:rsidR="00000000" w:rsidRPr="00000000">
        <w:rPr/>
        <w:drawing>
          <wp:inline distB="114300" distT="114300" distL="114300" distR="114300">
            <wp:extent cx="5943600" cy="648847"/>
            <wp:effectExtent b="12700" l="12700" r="12700" t="12700"/>
            <wp:docPr id="29"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6488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60" w:before="0" w:line="240" w:lineRule="auto"/>
        <w:ind w:left="0" w:right="0" w:firstLine="0"/>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1.8 PREDICTION ON TESTING DATA</w:t>
      </w:r>
    </w:p>
    <w:p w:rsidR="00000000" w:rsidDel="00000000" w:rsidP="00000000" w:rsidRDefault="00000000" w:rsidRPr="00000000" w14:paraId="0000006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60" w:before="0" w:line="240" w:lineRule="auto"/>
        <w:ind w:left="0" w:right="0" w:firstLine="0"/>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MODEL 1 </w:t>
      </w:r>
    </w:p>
    <w:p w:rsidR="00000000" w:rsidDel="00000000" w:rsidP="00000000" w:rsidRDefault="00000000" w:rsidRPr="00000000" w14:paraId="0000006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60" w:before="0" w:line="240" w:lineRule="auto"/>
        <w:ind w:left="0" w:right="0" w:firstLine="0"/>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LINEAR REGRESSION</w:t>
      </w:r>
    </w:p>
    <w:p w:rsidR="00000000" w:rsidDel="00000000" w:rsidP="00000000" w:rsidRDefault="00000000" w:rsidRPr="00000000" w14:paraId="0000006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60" w:before="0" w:line="240" w:lineRule="auto"/>
        <w:ind w:left="0" w:right="0" w:firstLine="0"/>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Pr>
        <w:drawing>
          <wp:inline distB="114300" distT="114300" distL="114300" distR="114300">
            <wp:extent cx="5943600" cy="674415"/>
            <wp:effectExtent b="12700" l="12700" r="12700" t="12700"/>
            <wp:docPr id="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6744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60" w:before="0" w:line="240" w:lineRule="auto"/>
        <w:ind w:left="0" w:right="0" w:firstLine="0"/>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POLYNOMIAL REGRESSION</w:t>
      </w:r>
    </w:p>
    <w:p w:rsidR="00000000" w:rsidDel="00000000" w:rsidP="00000000" w:rsidRDefault="00000000" w:rsidRPr="00000000" w14:paraId="0000006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60" w:before="0" w:line="240" w:lineRule="auto"/>
        <w:ind w:left="0" w:right="0" w:firstLine="0"/>
        <w:jc w:val="left"/>
        <w:rPr>
          <w:rFonts w:ascii="Droid Serif" w:cs="Droid Serif" w:eastAsia="Droid Serif" w:hAnsi="Droid Serif"/>
          <w:color w:val="4a86e8"/>
        </w:rPr>
      </w:pPr>
      <w:r w:rsidDel="00000000" w:rsidR="00000000" w:rsidRPr="00000000">
        <w:rPr>
          <w:rFonts w:ascii="Droid Serif" w:cs="Droid Serif" w:eastAsia="Droid Serif" w:hAnsi="Droid Serif"/>
          <w:color w:val="4a86e8"/>
        </w:rPr>
        <w:drawing>
          <wp:inline distB="114300" distT="114300" distL="114300" distR="114300">
            <wp:extent cx="5943600" cy="1252538"/>
            <wp:effectExtent b="12700" l="12700" r="12700" t="12700"/>
            <wp:docPr id="10"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1252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60" w:before="0" w:line="240" w:lineRule="auto"/>
        <w:ind w:left="0" w:right="0" w:firstLine="0"/>
        <w:jc w:val="left"/>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MODEL 2</w:t>
      </w:r>
    </w:p>
    <w:p w:rsidR="00000000" w:rsidDel="00000000" w:rsidP="00000000" w:rsidRDefault="00000000" w:rsidRPr="00000000" w14:paraId="0000006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60" w:before="0" w:line="240" w:lineRule="auto"/>
        <w:ind w:left="0" w:right="0" w:firstLine="0"/>
        <w:jc w:val="left"/>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LINEAR REGRESSION</w:t>
      </w:r>
    </w:p>
    <w:p w:rsidR="00000000" w:rsidDel="00000000" w:rsidP="00000000" w:rsidRDefault="00000000" w:rsidRPr="00000000" w14:paraId="0000006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60" w:before="0" w:line="240" w:lineRule="auto"/>
        <w:ind w:left="0" w:right="0" w:firstLine="0"/>
        <w:jc w:val="left"/>
        <w:rPr>
          <w:rFonts w:ascii="Droid Serif" w:cs="Droid Serif" w:eastAsia="Droid Serif" w:hAnsi="Droid Serif"/>
          <w:color w:val="4a86e8"/>
        </w:rPr>
      </w:pPr>
      <w:r w:rsidDel="00000000" w:rsidR="00000000" w:rsidRPr="00000000">
        <w:rPr>
          <w:rFonts w:ascii="Droid Serif" w:cs="Droid Serif" w:eastAsia="Droid Serif" w:hAnsi="Droid Serif"/>
          <w:color w:val="4a86e8"/>
        </w:rPr>
        <w:drawing>
          <wp:inline distB="114300" distT="114300" distL="114300" distR="114300">
            <wp:extent cx="5943600" cy="1549400"/>
            <wp:effectExtent b="12700" l="12700" r="12700" t="12700"/>
            <wp:docPr id="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154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60" w:before="0" w:line="240" w:lineRule="auto"/>
        <w:ind w:left="0" w:right="0" w:firstLine="0"/>
        <w:jc w:val="left"/>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POLYNOMIAL REGRESSION</w:t>
      </w:r>
    </w:p>
    <w:p w:rsidR="00000000" w:rsidDel="00000000" w:rsidP="00000000" w:rsidRDefault="00000000" w:rsidRPr="00000000" w14:paraId="0000006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60" w:before="0" w:line="240" w:lineRule="auto"/>
        <w:ind w:left="0" w:right="0" w:firstLine="0"/>
        <w:jc w:val="left"/>
        <w:rPr>
          <w:rFonts w:ascii="Droid Serif" w:cs="Droid Serif" w:eastAsia="Droid Serif" w:hAnsi="Droid Serif"/>
          <w:color w:val="4a86e8"/>
        </w:rPr>
      </w:pPr>
      <w:r w:rsidDel="00000000" w:rsidR="00000000" w:rsidRPr="00000000">
        <w:rPr>
          <w:rFonts w:ascii="Droid Serif" w:cs="Droid Serif" w:eastAsia="Droid Serif" w:hAnsi="Droid Serif"/>
          <w:color w:val="4a86e8"/>
        </w:rPr>
        <w:drawing>
          <wp:inline distB="114300" distT="114300" distL="114300" distR="114300">
            <wp:extent cx="5943600" cy="1841500"/>
            <wp:effectExtent b="12700" l="12700" r="12700" t="12700"/>
            <wp:docPr id="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184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1.9 DISTINGUISHING FEATURES</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pPr>
      <w:r w:rsidDel="00000000" w:rsidR="00000000" w:rsidRPr="00000000">
        <w:rPr>
          <w:rtl w:val="0"/>
        </w:rPr>
        <w:t xml:space="preserve">The distinguishing features of our model is that we had calculated the value of R2 Squared and Mean Squared Error. These two are the important features in the statistical analysis of Regression models. We calculated the values of R2 Squared and Mean Squared Error in both our model 1 and model 2.</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R SQUARED VALUE</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pPr>
      <w:r w:rsidDel="00000000" w:rsidR="00000000" w:rsidRPr="00000000">
        <w:rPr>
          <w:rtl w:val="0"/>
        </w:rPr>
        <w:t xml:space="preserve">R-Squared (R² or the coefficient of determination) is a statistical measure in a regression model that </w:t>
      </w:r>
      <w:r w:rsidDel="00000000" w:rsidR="00000000" w:rsidRPr="00000000">
        <w:rPr>
          <w:rtl w:val="0"/>
        </w:rPr>
        <w:t xml:space="preserve">determines the proportion of variance in the dependent variable that can be explained by the independent variable</w:t>
      </w:r>
      <w:r w:rsidDel="00000000" w:rsidR="00000000" w:rsidRPr="00000000">
        <w:rPr>
          <w:rtl w:val="0"/>
        </w:rPr>
        <w:t xml:space="preserve">. In other words, r-squared shows how well the data fit the regression model (the goodness of fit). A higher R-squared value will indicate a more useful beta figure. For example, if a stock or fund has an R-squared value of close to 100%, but has a beta below 1, it is most likely offering higher risk-adjusted returns.</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MEAN SQUARED ERROR</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pPr>
      <w:r w:rsidDel="00000000" w:rsidR="00000000" w:rsidRPr="00000000">
        <w:rPr>
          <w:rtl w:val="0"/>
        </w:rPr>
        <w:t xml:space="preserve">The mean squared error (MSE) tells you how close a regression line is to a set of points. It does this by taking the distances from the points to the regression line (these distances are the “errors”) and squaring them. </w:t>
      </w:r>
      <w:r w:rsidDel="00000000" w:rsidR="00000000" w:rsidRPr="00000000">
        <w:rPr>
          <w:rtl w:val="0"/>
        </w:rPr>
        <w:t xml:space="preserve">The squaring is necessary to remove any negative signs</w:t>
      </w:r>
      <w:r w:rsidDel="00000000" w:rsidR="00000000" w:rsidRPr="00000000">
        <w:rPr>
          <w:rtl w:val="0"/>
        </w:rPr>
        <w:t xml:space="preserve">. The smaller the mean squared error, the closer you are to finding the line of best fit. Depending on your data, it may be impossible to get a very small value for the mean squared error.</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1.10 COMPARISON OF SCORES OF R2 SQUARE AND MEAN SQUARE ERROR OF BOTH MODELS</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color w:val="202124"/>
        </w:rPr>
      </w:pPr>
      <w:r w:rsidDel="00000000" w:rsidR="00000000" w:rsidRPr="00000000">
        <w:rPr>
          <w:color w:val="202124"/>
          <w:rtl w:val="0"/>
        </w:rPr>
        <w:t xml:space="preserve">We had done a comparison on the value of R2 squared and MSE on both the Algorithms of model 1 and Model 2. This comparison tell us which model and algorithm was fitting best.</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COMPARISON OF MODEL 1 ALGORITHMS</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LINEAR REGRESSION</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Pr>
        <w:drawing>
          <wp:inline distB="114300" distT="114300" distL="114300" distR="114300">
            <wp:extent cx="5943600" cy="1866900"/>
            <wp:effectExtent b="12700" l="12700" r="12700" t="12700"/>
            <wp:docPr id="1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186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POLYNOMIAL REGRESSION</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center"/>
        <w:rPr>
          <w:rFonts w:ascii="Droid Serif" w:cs="Droid Serif" w:eastAsia="Droid Serif" w:hAnsi="Droid Serif"/>
          <w:color w:val="4a86e8"/>
        </w:rPr>
      </w:pPr>
      <w:r w:rsidDel="00000000" w:rsidR="00000000" w:rsidRPr="00000000">
        <w:rPr>
          <w:rFonts w:ascii="Droid Serif" w:cs="Droid Serif" w:eastAsia="Droid Serif" w:hAnsi="Droid Serif"/>
          <w:color w:val="4a86e8"/>
        </w:rPr>
        <w:drawing>
          <wp:inline distB="114300" distT="114300" distL="114300" distR="114300">
            <wp:extent cx="5943600" cy="990600"/>
            <wp:effectExtent b="12700" l="12700" r="12700" t="12700"/>
            <wp:docPr id="1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99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center"/>
        <w:rPr>
          <w:rFonts w:ascii="Droid Serif" w:cs="Droid Serif" w:eastAsia="Droid Serif" w:hAnsi="Droid Serif"/>
          <w:color w:val="4a86e8"/>
        </w:rPr>
      </w:pPr>
      <w:r w:rsidDel="00000000" w:rsidR="00000000" w:rsidRPr="00000000">
        <w:rPr>
          <w:rFonts w:ascii="Droid Serif" w:cs="Droid Serif" w:eastAsia="Droid Serif" w:hAnsi="Droid Serif"/>
          <w:color w:val="4a86e8"/>
        </w:rPr>
        <w:drawing>
          <wp:inline distB="114300" distT="114300" distL="114300" distR="114300">
            <wp:extent cx="5124450" cy="2476500"/>
            <wp:effectExtent b="12700" l="12700" r="12700" t="12700"/>
            <wp:docPr id="1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124450" cy="2476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COMPARISON OF MODEL 2 ALGORITHMS</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LINEAR REGRESSION</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Pr>
        <w:drawing>
          <wp:inline distB="114300" distT="114300" distL="114300" distR="114300">
            <wp:extent cx="5943600" cy="1460500"/>
            <wp:effectExtent b="12700" l="12700" r="12700" t="12700"/>
            <wp:docPr id="23"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43600" cy="146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left"/>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POLYNOMIAL REGRESSION</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left"/>
        <w:rPr>
          <w:rFonts w:ascii="Droid Serif" w:cs="Droid Serif" w:eastAsia="Droid Serif" w:hAnsi="Droid Serif"/>
          <w:color w:val="4a86e8"/>
        </w:rPr>
      </w:pPr>
      <w:r w:rsidDel="00000000" w:rsidR="00000000" w:rsidRPr="00000000">
        <w:rPr>
          <w:rFonts w:ascii="Droid Serif" w:cs="Droid Serif" w:eastAsia="Droid Serif" w:hAnsi="Droid Serif"/>
          <w:color w:val="4a86e8"/>
        </w:rPr>
        <w:drawing>
          <wp:inline distB="114300" distT="114300" distL="114300" distR="114300">
            <wp:extent cx="5943600" cy="838200"/>
            <wp:effectExtent b="12700" l="12700" r="12700" t="12700"/>
            <wp:docPr id="21"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943600" cy="838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1.11 COMMENT ON THE IMPLEMENTED ALGORITHMS</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MODEL 1</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color w:val="202124"/>
        </w:rPr>
      </w:pPr>
      <w:r w:rsidDel="00000000" w:rsidR="00000000" w:rsidRPr="00000000">
        <w:rPr>
          <w:color w:val="202124"/>
          <w:rtl w:val="0"/>
        </w:rPr>
        <w:t xml:space="preserve">The training and testing score of Polynomial Regression is greater than Linear Regression. It means that Polynomial Regression best fits the model. The value of R2 square and MSE of Polynomial is also greater than Linear Regression. The higher the value of R2 Square and the lesser the value of MSE the better the model it is. Both the models are predicting good. If the training score is better than the testing score then the model will overfit and if the training score is bad and good generalization on testing data then the model is underfit.</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Pr>
        <w:drawing>
          <wp:inline distB="114300" distT="114300" distL="114300" distR="114300">
            <wp:extent cx="5943600" cy="4076700"/>
            <wp:effectExtent b="12700" l="12700" r="12700" t="12700"/>
            <wp:docPr id="16"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407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SOLUTION OF UNDERFITTING</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color w:val="202124"/>
        </w:rPr>
      </w:pPr>
      <w:r w:rsidDel="00000000" w:rsidR="00000000" w:rsidRPr="00000000">
        <w:rPr>
          <w:color w:val="202124"/>
          <w:rtl w:val="0"/>
        </w:rPr>
        <w:t xml:space="preserve">Our model gives a good accuracy score on both training and testing data but the score of training data is less than the score on the generalization of testing data then our model is underfit. To resolve underfitting we will add more data points in our data sets.</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MODEL 2</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color w:val="202124"/>
        </w:rPr>
      </w:pPr>
      <w:r w:rsidDel="00000000" w:rsidR="00000000" w:rsidRPr="00000000">
        <w:rPr>
          <w:color w:val="202124"/>
          <w:rtl w:val="0"/>
        </w:rPr>
        <w:t xml:space="preserve">The training and testing score of Polynomial Regression is greater than Linear Regression. It means that Polynomial Regression best fits the model. The value of R2 square and MSE of Polynomial is also greater than Linear Regression. The higher the value of R2 Square and the lesser the value of MSE the better the model it is. Both the models are predicting good. If the training score is better than the testing score then the model will overfit and if the training score is bad and good generalization on testing data then the model is underfit.</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tl w:val="0"/>
        </w:rPr>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Pr>
        <w:drawing>
          <wp:inline distB="114300" distT="114300" distL="114300" distR="114300">
            <wp:extent cx="5915025" cy="4067175"/>
            <wp:effectExtent b="12700" l="12700" r="12700" t="12700"/>
            <wp:docPr id="30"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915025" cy="4067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SOLUTION OF OVERFITTING</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color w:val="202124"/>
        </w:rPr>
      </w:pPr>
      <w:r w:rsidDel="00000000" w:rsidR="00000000" w:rsidRPr="00000000">
        <w:rPr>
          <w:color w:val="202124"/>
          <w:rtl w:val="0"/>
        </w:rPr>
        <w:t xml:space="preserve">Our model gives a good accuracy score on both training and testing data but the score of training data is less than the score on the generalization of testing data in polynomial regression and the score of training dataset is higher than the testing dataset then our model is overfit .To resolve overfitting we will regularize the features.To regularize we will use ridge regularization techniques in which we will reduce the weight of the feature rather than eliminate them.</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1.12 USER INTERFACE</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pPr>
      <w:r w:rsidDel="00000000" w:rsidR="00000000" w:rsidRPr="00000000">
        <w:rPr>
          <w:rtl w:val="0"/>
        </w:rPr>
        <w:t xml:space="preserve">We had deployed our trained model on a simple interface. We use simple coding for taking inputs , store them in a list/array and then pass it to our trained model and with the help of .predict() function we  predict the CGPA</w:t>
      </w:r>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Fonts w:ascii="Droid Serif" w:cs="Droid Serif" w:eastAsia="Droid Serif" w:hAnsi="Droid Serif"/>
          <w:color w:val="4a86e8"/>
          <w:rtl w:val="0"/>
        </w:rPr>
        <w:t xml:space="preserve">1.13 FUTURE EXTENSION</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pPr>
      <w:r w:rsidDel="00000000" w:rsidR="00000000" w:rsidRPr="00000000">
        <w:rPr>
          <w:rtl w:val="0"/>
        </w:rPr>
        <w:t xml:space="preserve">For the future extension of this project we will deploy our trained models on heroku and also use different python libraries for the interactive interface. We will extend our model by giving constructive feedback and convert the CGPA into grades. We also decided to try new machine algorithms.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Droid Serif" w:cs="Droid Serif" w:eastAsia="Droid Serif" w:hAnsi="Droid Serif"/>
          <w:color w:val="4a86e8"/>
        </w:rPr>
      </w:pP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color w:val="202124"/>
          <w:sz w:val="24"/>
          <w:szCs w:val="24"/>
          <w:highlight w:val="white"/>
        </w:rPr>
      </w:pPr>
      <w:r w:rsidDel="00000000" w:rsidR="00000000" w:rsidRPr="00000000">
        <w:rPr>
          <w:rtl w:val="0"/>
        </w:rPr>
      </w:r>
    </w:p>
    <w:p w:rsidR="00000000" w:rsidDel="00000000" w:rsidP="00000000" w:rsidRDefault="00000000" w:rsidRPr="00000000" w14:paraId="00000090">
      <w:pPr>
        <w:rPr>
          <w:highlight w:val="white"/>
        </w:rPr>
      </w:pPr>
      <w:r w:rsidDel="00000000" w:rsidR="00000000" w:rsidRPr="00000000">
        <w:rPr>
          <w:rtl w:val="0"/>
        </w:rPr>
      </w:r>
    </w:p>
    <w:sectPr>
      <w:pgSz w:h="15840" w:w="12240" w:orient="portrait"/>
      <w:pgMar w:bottom="63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Droid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26.png"/><Relationship Id="rId24" Type="http://schemas.openxmlformats.org/officeDocument/2006/relationships/image" Target="media/image2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2.png"/><Relationship Id="rId25" Type="http://schemas.openxmlformats.org/officeDocument/2006/relationships/image" Target="media/image8.png"/><Relationship Id="rId28" Type="http://schemas.openxmlformats.org/officeDocument/2006/relationships/image" Target="media/image20.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8.png"/><Relationship Id="rId7" Type="http://schemas.openxmlformats.org/officeDocument/2006/relationships/image" Target="media/image30.png"/><Relationship Id="rId8" Type="http://schemas.openxmlformats.org/officeDocument/2006/relationships/image" Target="media/image13.png"/><Relationship Id="rId31" Type="http://schemas.openxmlformats.org/officeDocument/2006/relationships/image" Target="media/image15.png"/><Relationship Id="rId30" Type="http://schemas.openxmlformats.org/officeDocument/2006/relationships/image" Target="media/image14.png"/><Relationship Id="rId11" Type="http://schemas.openxmlformats.org/officeDocument/2006/relationships/image" Target="media/image16.png"/><Relationship Id="rId33" Type="http://schemas.openxmlformats.org/officeDocument/2006/relationships/image" Target="media/image22.png"/><Relationship Id="rId10" Type="http://schemas.openxmlformats.org/officeDocument/2006/relationships/image" Target="media/image9.png"/><Relationship Id="rId32" Type="http://schemas.openxmlformats.org/officeDocument/2006/relationships/image" Target="media/image27.png"/><Relationship Id="rId13" Type="http://schemas.openxmlformats.org/officeDocument/2006/relationships/image" Target="media/image28.png"/><Relationship Id="rId35" Type="http://schemas.openxmlformats.org/officeDocument/2006/relationships/image" Target="media/image25.png"/><Relationship Id="rId12" Type="http://schemas.openxmlformats.org/officeDocument/2006/relationships/image" Target="media/image3.png"/><Relationship Id="rId34" Type="http://schemas.openxmlformats.org/officeDocument/2006/relationships/image" Target="media/image2.png"/><Relationship Id="rId15" Type="http://schemas.openxmlformats.org/officeDocument/2006/relationships/image" Target="media/image19.png"/><Relationship Id="rId14" Type="http://schemas.openxmlformats.org/officeDocument/2006/relationships/image" Target="media/image17.png"/><Relationship Id="rId17" Type="http://schemas.openxmlformats.org/officeDocument/2006/relationships/image" Target="media/image6.png"/><Relationship Id="rId16" Type="http://schemas.openxmlformats.org/officeDocument/2006/relationships/image" Target="media/image21.png"/><Relationship Id="rId19" Type="http://schemas.openxmlformats.org/officeDocument/2006/relationships/image" Target="media/image11.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