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541900">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541900">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541900">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541900">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70773"/>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70775"/>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70777"/>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541900"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787pt;margin-top:0;width:237pt;height:738.75pt;z-index:251659264;mso-position-horizontal:right;mso-position-horizontal-relative:margin;mso-position-vertical:bottom;mso-position-vertical-relative:margin;mso-width-relative:page;mso-height-relative:page">
            <v:imagedata r:id="rId12"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bookmarkStart w:id="9" w:name="_Toc401670778"/>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70779"/>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59"/>
        <w:gridCol w:w="6677"/>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Sistemos administratorius gavęs pavedimą nustato užsakymo būseną į apmokėtą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4"/>
        <w:gridCol w:w="4472"/>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neapmokėtą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Pagrindinis 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2" w:name="_Toc401670781"/>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7451B5" w:rsidP="001766BB">
      <w:pPr>
        <w:ind w:left="2160" w:firstLine="720"/>
      </w:pPr>
      <w:r>
        <w:rPr>
          <w:noProof/>
          <w:lang w:val="en-US" w:eastAsia="en-US" w:bidi="ar-SA"/>
        </w:rPr>
        <w:drawing>
          <wp:anchor distT="0" distB="0" distL="114300" distR="114300" simplePos="0" relativeHeight="251660288" behindDoc="0" locked="0" layoutInCell="1" allowOverlap="1">
            <wp:simplePos x="2545690" y="1901952"/>
            <wp:positionH relativeFrom="margin">
              <wp:align>center</wp:align>
            </wp:positionH>
            <wp:positionV relativeFrom="margin">
              <wp:align>center</wp:align>
            </wp:positionV>
            <wp:extent cx="6192520" cy="4052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3" w:name="_Toc401670782"/>
      <w:r>
        <w:lastRenderedPageBreak/>
        <w:t>Panaudojimo atvejų sekos</w:t>
      </w:r>
      <w:bookmarkEnd w:id="13"/>
    </w:p>
    <w:p w:rsidR="004C2F0C" w:rsidRPr="00267FF4" w:rsidRDefault="004C2F0C" w:rsidP="004C2F0C">
      <w:pPr>
        <w:pStyle w:val="Heading2"/>
      </w:pPr>
      <w:bookmarkStart w:id="14" w:name="_Toc401670783"/>
      <w:r>
        <w:t>Registracijos seka:</w:t>
      </w:r>
      <w:bookmarkEnd w:id="1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5" w:name="_Toc401670784"/>
      <w:r>
        <w:t>Prisijungimo seka:</w:t>
      </w:r>
      <w:bookmarkEnd w:id="1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16" w:name="_Toc401670785"/>
      <w:r>
        <w:lastRenderedPageBreak/>
        <w:t>Kategorijų medžio formavimo seka:</w:t>
      </w:r>
      <w:bookmarkEnd w:id="1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7" w:name="_Toc401670786"/>
      <w:r>
        <w:t>Puslapiatoriaus veiksmų seka:</w:t>
      </w:r>
      <w:bookmarkEnd w:id="1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A22372" w:rsidRDefault="00A22372" w:rsidP="00A22372">
      <w:pPr>
        <w:pStyle w:val="Heading3"/>
      </w:pPr>
      <w:r>
        <w:lastRenderedPageBreak/>
        <w:tab/>
      </w:r>
      <w:bookmarkStart w:id="18" w:name="_Toc401670791"/>
      <w:r>
        <w:t>Pašalinti vartotoją</w:t>
      </w:r>
      <w:bookmarkEnd w:id="18"/>
    </w:p>
    <w:p w:rsidR="00A22372" w:rsidRDefault="00A22372" w:rsidP="00A22372">
      <w:r>
        <w:rPr>
          <w:noProof/>
          <w:lang w:val="en-US" w:eastAsia="en-US" w:bidi="ar-SA"/>
        </w:rPr>
        <w:drawing>
          <wp:inline distT="0" distB="0" distL="0" distR="0" wp14:anchorId="1E896063" wp14:editId="174383AB">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2686050"/>
                    </a:xfrm>
                    <a:prstGeom prst="rect">
                      <a:avLst/>
                    </a:prstGeom>
                  </pic:spPr>
                </pic:pic>
              </a:graphicData>
            </a:graphic>
          </wp:inline>
        </w:drawing>
      </w:r>
    </w:p>
    <w:p w:rsidR="00A22372" w:rsidRDefault="00A22372" w:rsidP="00A22372"/>
    <w:p w:rsidR="00A22372" w:rsidRDefault="00A22372" w:rsidP="00A22372">
      <w:pPr>
        <w:pStyle w:val="Heading3"/>
      </w:pPr>
      <w:bookmarkStart w:id="19" w:name="_Toc401670792"/>
      <w:r>
        <w:t>Pakeisti užsakymo būseną</w:t>
      </w:r>
      <w:bookmarkEnd w:id="19"/>
    </w:p>
    <w:p w:rsidR="00A22372" w:rsidRDefault="00A22372" w:rsidP="00A22372">
      <w:r>
        <w:rPr>
          <w:noProof/>
          <w:lang w:val="en-US" w:eastAsia="en-US" w:bidi="ar-SA"/>
        </w:rPr>
        <w:drawing>
          <wp:inline distT="0" distB="0" distL="0" distR="0" wp14:anchorId="141EF876" wp14:editId="032E8955">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524125"/>
                    </a:xfrm>
                    <a:prstGeom prst="rect">
                      <a:avLst/>
                    </a:prstGeom>
                  </pic:spPr>
                </pic:pic>
              </a:graphicData>
            </a:graphic>
          </wp:inline>
        </w:drawing>
      </w:r>
    </w:p>
    <w:p w:rsidR="00A22372" w:rsidRDefault="00A22372" w:rsidP="00A22372">
      <w:pPr>
        <w:pStyle w:val="Heading3"/>
      </w:pPr>
      <w:bookmarkStart w:id="20" w:name="_Toc401670793"/>
      <w:r>
        <w:t>Pašalinti neapmokėtą užsakymą</w:t>
      </w:r>
      <w:bookmarkEnd w:id="20"/>
    </w:p>
    <w:p w:rsidR="00A22372" w:rsidRDefault="00A22372" w:rsidP="00A22372">
      <w:r>
        <w:rPr>
          <w:noProof/>
          <w:lang w:val="en-US" w:eastAsia="en-US" w:bidi="ar-SA"/>
        </w:rPr>
        <w:drawing>
          <wp:inline distT="0" distB="0" distL="0" distR="0" wp14:anchorId="2B5739C7" wp14:editId="4C504E1A">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2752725"/>
                    </a:xfrm>
                    <a:prstGeom prst="rect">
                      <a:avLst/>
                    </a:prstGeom>
                  </pic:spPr>
                </pic:pic>
              </a:graphicData>
            </a:graphic>
          </wp:inline>
        </w:drawing>
      </w:r>
    </w:p>
    <w:p w:rsidR="00A22372" w:rsidRDefault="00A22372" w:rsidP="00A22372">
      <w:pPr>
        <w:pStyle w:val="Heading3"/>
      </w:pPr>
      <w:r>
        <w:br w:type="page"/>
      </w:r>
      <w:bookmarkStart w:id="21" w:name="_Toc401670794"/>
      <w:r>
        <w:lastRenderedPageBreak/>
        <w:t>Pardavimų statistikos atvaizdavimas</w:t>
      </w:r>
      <w:bookmarkEnd w:id="21"/>
    </w:p>
    <w:p w:rsidR="00A22372" w:rsidRPr="00267FF4" w:rsidRDefault="00A22372" w:rsidP="00A22372">
      <w:pPr>
        <w:widowControl/>
        <w:suppressAutoHyphens w:val="0"/>
        <w:autoSpaceDN/>
        <w:spacing w:after="160" w:line="259" w:lineRule="auto"/>
        <w:textAlignment w:val="auto"/>
      </w:pPr>
      <w:r>
        <w:rPr>
          <w:noProof/>
          <w:lang w:val="en-US" w:eastAsia="en-US" w:bidi="ar-SA"/>
        </w:rPr>
        <w:drawing>
          <wp:inline distT="0" distB="0" distL="0" distR="0" wp14:anchorId="3FD11EE0" wp14:editId="549A52A3">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2638425"/>
                    </a:xfrm>
                    <a:prstGeom prst="rect">
                      <a:avLst/>
                    </a:prstGeom>
                  </pic:spPr>
                </pic:pic>
              </a:graphicData>
            </a:graphic>
          </wp:inline>
        </w:drawing>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A22372" w:rsidP="00A22372">
      <w:pPr>
        <w:pStyle w:val="Heading3"/>
      </w:pPr>
      <w:bookmarkStart w:id="22" w:name="_Toc401670795"/>
      <w:r>
        <w:t>Pašalinti prekę</w:t>
      </w:r>
      <w:bookmarkEnd w:id="22"/>
    </w:p>
    <w:p w:rsidR="00A22372" w:rsidRPr="00267FF4"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22372" w:rsidRPr="00267FF4" w:rsidRDefault="00A22372" w:rsidP="00A22372">
      <w:pPr>
        <w:pStyle w:val="Heading3"/>
      </w:pPr>
      <w:bookmarkStart w:id="23" w:name="_Toc401670796"/>
      <w:r w:rsidRPr="00795831">
        <w:t>Sukurti prekę</w:t>
      </w:r>
      <w:bookmarkEnd w:id="23"/>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A22372" w:rsidRDefault="00A22372" w:rsidP="00A22372"/>
    <w:p w:rsidR="00A22372" w:rsidRPr="00267FF4" w:rsidRDefault="00A22372" w:rsidP="00A22372">
      <w:pPr>
        <w:pStyle w:val="Heading3"/>
      </w:pPr>
      <w:bookmarkStart w:id="24" w:name="_Toc401670797"/>
      <w:r>
        <w:lastRenderedPageBreak/>
        <w:t>Redaguoti prekę</w:t>
      </w:r>
      <w:bookmarkEnd w:id="24"/>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A22372" w:rsidRDefault="00A22372" w:rsidP="00A22372">
      <w:pPr>
        <w:pStyle w:val="Heading3"/>
      </w:pPr>
      <w:bookmarkStart w:id="25" w:name="_Toc401670798"/>
      <w:r w:rsidRPr="00795831">
        <w:t>Filtruoti prekių s</w:t>
      </w:r>
      <w:r>
        <w:t>ą</w:t>
      </w:r>
      <w:r w:rsidRPr="00795831">
        <w:t>rašą</w:t>
      </w:r>
      <w:bookmarkEnd w:id="25"/>
    </w:p>
    <w:p w:rsidR="00A22372" w:rsidRPr="00795831" w:rsidRDefault="00A22372" w:rsidP="00A22372">
      <w:r>
        <w:t xml:space="preserve">„Filtruoti medijų sąrašą“ atitinka šia diagramą </w:t>
      </w:r>
    </w:p>
    <w:p w:rsidR="00A22372" w:rsidRPr="00267FF4"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A22372" w:rsidRPr="00267FF4" w:rsidRDefault="00A22372" w:rsidP="00A22372">
      <w:pPr>
        <w:pStyle w:val="Heading3"/>
      </w:pPr>
      <w:bookmarkStart w:id="26" w:name="_Toc401670799"/>
      <w:r w:rsidRPr="002D1EEE">
        <w:t>Ištrinti mediją</w:t>
      </w:r>
      <w:bookmarkEnd w:id="26"/>
    </w:p>
    <w:p w:rsidR="00A22372" w:rsidRPr="00267FF4"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A22372" w:rsidRDefault="00A22372" w:rsidP="00A22372"/>
    <w:p w:rsidR="00601550" w:rsidRDefault="00C563BA" w:rsidP="00601550">
      <w:pPr>
        <w:pStyle w:val="Heading3"/>
      </w:pPr>
      <w:r>
        <w:br w:type="page"/>
      </w:r>
      <w:bookmarkStart w:id="27" w:name="_Toc401670787"/>
      <w:r w:rsidR="00601550">
        <w:lastRenderedPageBreak/>
        <w:t>Turinio atvaizdavimas.</w:t>
      </w:r>
      <w:bookmarkEnd w:id="27"/>
    </w:p>
    <w:p w:rsidR="00601550" w:rsidRDefault="00601550" w:rsidP="00601550">
      <w:r>
        <w:rPr>
          <w:noProof/>
          <w:lang w:val="en-US" w:eastAsia="en-US" w:bidi="ar-SA"/>
        </w:rPr>
        <w:drawing>
          <wp:inline distT="0" distB="0" distL="0" distR="0" wp14:anchorId="446D5DDB" wp14:editId="32B680B0">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6191" cy="4038096"/>
                    </a:xfrm>
                    <a:prstGeom prst="rect">
                      <a:avLst/>
                    </a:prstGeom>
                  </pic:spPr>
                </pic:pic>
              </a:graphicData>
            </a:graphic>
          </wp:inline>
        </w:drawing>
      </w:r>
    </w:p>
    <w:p w:rsidR="00601550" w:rsidRDefault="00601550" w:rsidP="00601550">
      <w:pPr>
        <w:pStyle w:val="Heading3"/>
      </w:pPr>
      <w:bookmarkStart w:id="28" w:name="_Toc401670788"/>
      <w:r>
        <w:t>Prekės nuotraukų atvaizdavimas.</w:t>
      </w:r>
      <w:bookmarkEnd w:id="28"/>
    </w:p>
    <w:p w:rsidR="00601550" w:rsidRDefault="00601550" w:rsidP="00601550">
      <w:r>
        <w:rPr>
          <w:noProof/>
          <w:lang w:val="en-US" w:eastAsia="en-US" w:bidi="ar-SA"/>
        </w:rPr>
        <w:drawing>
          <wp:inline distT="0" distB="0" distL="0" distR="0" wp14:anchorId="1E73A985" wp14:editId="563B150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2520" cy="3448685"/>
                    </a:xfrm>
                    <a:prstGeom prst="rect">
                      <a:avLst/>
                    </a:prstGeom>
                  </pic:spPr>
                </pic:pic>
              </a:graphicData>
            </a:graphic>
          </wp:inline>
        </w:drawing>
      </w:r>
    </w:p>
    <w:p w:rsidR="00601550" w:rsidRPr="00BF7734" w:rsidRDefault="00601550" w:rsidP="00601550">
      <w:pPr>
        <w:pStyle w:val="Heading3"/>
      </w:pPr>
      <w:bookmarkStart w:id="29" w:name="_Toc401670789"/>
      <w:r w:rsidRPr="00BF7734">
        <w:lastRenderedPageBreak/>
        <w:t>Prekės aprašymo lango atvaizdavimas.</w:t>
      </w:r>
      <w:bookmarkEnd w:id="29"/>
      <w:r w:rsidRPr="00BF7734">
        <w:t xml:space="preserve"> </w:t>
      </w:r>
    </w:p>
    <w:p w:rsidR="00601550" w:rsidRPr="00267FF4" w:rsidRDefault="00601550" w:rsidP="00601550">
      <w:r>
        <w:rPr>
          <w:noProof/>
          <w:lang w:val="en-US" w:eastAsia="en-US" w:bidi="ar-SA"/>
        </w:rPr>
        <w:drawing>
          <wp:inline distT="0" distB="0" distL="0" distR="0" wp14:anchorId="33A292D9" wp14:editId="7EE8587C">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191" cy="3923810"/>
                    </a:xfrm>
                    <a:prstGeom prst="rect">
                      <a:avLst/>
                    </a:prstGeom>
                  </pic:spPr>
                </pic:pic>
              </a:graphicData>
            </a:graphic>
          </wp:inline>
        </w:drawing>
      </w:r>
    </w:p>
    <w:p w:rsidR="00601550" w:rsidRPr="00DD079E" w:rsidRDefault="00601550" w:rsidP="00601550">
      <w:pPr>
        <w:pStyle w:val="Heading3"/>
      </w:pPr>
      <w:bookmarkStart w:id="30" w:name="_Toc401670790"/>
      <w:r>
        <w:t>Prekių nuotraukų atvaizdavimas sąrašuose.</w:t>
      </w:r>
      <w:bookmarkEnd w:id="30"/>
    </w:p>
    <w:p w:rsidR="00601550" w:rsidRDefault="00601550" w:rsidP="00601550">
      <w:r>
        <w:rPr>
          <w:noProof/>
          <w:lang w:val="en-US" w:eastAsia="en-US" w:bidi="ar-SA"/>
        </w:rPr>
        <w:drawing>
          <wp:inline distT="0" distB="0" distL="0" distR="0" wp14:anchorId="32977C17" wp14:editId="78805FAF">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2858" cy="4723810"/>
                    </a:xfrm>
                    <a:prstGeom prst="rect">
                      <a:avLst/>
                    </a:prstGeom>
                  </pic:spPr>
                </pic:pic>
              </a:graphicData>
            </a:graphic>
          </wp:inline>
        </w:drawing>
      </w:r>
    </w:p>
    <w:p w:rsidR="00C563BA" w:rsidRDefault="00C563BA">
      <w:pPr>
        <w:widowControl/>
        <w:suppressAutoHyphens w:val="0"/>
        <w:autoSpaceDN/>
        <w:spacing w:after="160" w:line="259" w:lineRule="auto"/>
        <w:textAlignment w:val="auto"/>
      </w:pPr>
    </w:p>
    <w:p w:rsidR="00BF7734" w:rsidRDefault="00C563BA" w:rsidP="00C563BA">
      <w:pPr>
        <w:pStyle w:val="Heading1"/>
      </w:pPr>
      <w:r>
        <w:lastRenderedPageBreak/>
        <w:t>4. Laboratorinis darbas. Duomenų bazės modelis</w:t>
      </w:r>
    </w:p>
    <w:p w:rsidR="00C563BA" w:rsidRDefault="00C563BA" w:rsidP="00C563BA"/>
    <w:p w:rsidR="00414B6D" w:rsidRDefault="00414B6D" w:rsidP="00C563BA">
      <w:r>
        <w:rPr>
          <w:noProof/>
          <w:lang w:val="en-US" w:eastAsia="en-US" w:bidi="ar-SA"/>
        </w:rPr>
        <w:drawing>
          <wp:inline distT="0" distB="0" distL="0" distR="0" wp14:anchorId="1AB84B81" wp14:editId="76E10B6E">
            <wp:extent cx="6192520" cy="5179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2520" cy="5179060"/>
                    </a:xfrm>
                    <a:prstGeom prst="rect">
                      <a:avLst/>
                    </a:prstGeom>
                  </pic:spPr>
                </pic:pic>
              </a:graphicData>
            </a:graphic>
          </wp:inline>
        </w:drawing>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B97C3F" w:rsidRDefault="00B97C3F" w:rsidP="0044628F">
      <w:pPr>
        <w:rPr>
          <w:rFonts w:cs="Times New Roman"/>
        </w:rPr>
      </w:pPr>
      <w:r w:rsidRPr="00B97C3F">
        <w:rPr>
          <w:rFonts w:cs="Times New Roman"/>
        </w:rPr>
        <w:t xml:space="preserve">Media_gallery – </w:t>
      </w:r>
      <w:r w:rsidR="001A2F5F">
        <w:rPr>
          <w:rFonts w:cs="Times New Roman"/>
        </w:rPr>
        <w:t>Galerijų saugykla</w:t>
      </w:r>
      <w:r w:rsidR="00076870">
        <w:rPr>
          <w:rFonts w:cs="Times New Roman"/>
        </w:rPr>
        <w:t>.</w:t>
      </w:r>
    </w:p>
    <w:p w:rsidR="00B97C3F" w:rsidRDefault="00B97C3F" w:rsidP="0044628F">
      <w:r>
        <w:rPr>
          <w:rFonts w:cs="Times New Roman"/>
        </w:rPr>
        <w:t xml:space="preserve">Media__gallery_media </w:t>
      </w:r>
      <w:r>
        <w:t>–</w:t>
      </w:r>
      <w:r w:rsidR="001A2F5F">
        <w:t xml:space="preserve"> Jungtis tarp galerijų ir medijų</w:t>
      </w:r>
      <w:r w:rsidR="00076870">
        <w:t>.</w:t>
      </w:r>
    </w:p>
    <w:p w:rsidR="00B97C3F" w:rsidRDefault="00B164E4" w:rsidP="0044628F">
      <w:r>
        <w:t>Media__media –</w:t>
      </w:r>
      <w:r w:rsidR="001A2F5F">
        <w:t xml:space="preserve"> Medijos, paveiksliukai, </w:t>
      </w:r>
      <w:r w:rsidR="00076870">
        <w:t>failai..</w:t>
      </w:r>
    </w:p>
    <w:p w:rsidR="00B164E4" w:rsidRDefault="00B164E4" w:rsidP="0044628F">
      <w:r>
        <w:t>Bts_products –</w:t>
      </w:r>
      <w:r w:rsidR="00076870">
        <w:t xml:space="preserve"> Informacija apie produktus.</w:t>
      </w:r>
    </w:p>
    <w:p w:rsidR="00B164E4" w:rsidRDefault="00800BB5" w:rsidP="0044628F">
      <w:r>
        <w:t>Bts_attributes –</w:t>
      </w:r>
      <w:r w:rsidR="00076870">
        <w:t xml:space="preserve"> Prekiu atributai su atskirom kainom.</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A82A98" w:rsidRDefault="001F055A" w:rsidP="0044628F">
      <w:r>
        <w:t>Bts_users__groups –</w:t>
      </w:r>
      <w:r w:rsidR="00076870">
        <w:t xml:space="preserve"> Jungtis tarp vartotojų ir vartotojų grupių.</w:t>
      </w:r>
    </w:p>
    <w:p w:rsidR="001F055A" w:rsidRPr="00B97C3F" w:rsidRDefault="00124F88" w:rsidP="0044628F">
      <w:pPr>
        <w:rPr>
          <w:rFonts w:cs="Times New Roman"/>
        </w:rPr>
      </w:pPr>
      <w:r>
        <w:t>Bts_groups –</w:t>
      </w:r>
      <w:r w:rsidR="00076870">
        <w:t xml:space="preserve"> Vartotojų grupės.</w:t>
      </w:r>
    </w:p>
    <w:p w:rsidR="00BF06A7" w:rsidRDefault="00BF06A7">
      <w:pPr>
        <w:widowControl/>
        <w:suppressAutoHyphens w:val="0"/>
        <w:autoSpaceDN/>
        <w:spacing w:after="160" w:line="259" w:lineRule="auto"/>
        <w:textAlignment w:val="auto"/>
      </w:pPr>
      <w:r>
        <w:br w:type="page"/>
      </w:r>
    </w:p>
    <w:p w:rsidR="00B97C3F" w:rsidRDefault="00BF06A7" w:rsidP="00BF06A7">
      <w:pPr>
        <w:pStyle w:val="Heading1"/>
      </w:pPr>
      <w:r>
        <w:lastRenderedPageBreak/>
        <w:t>5. Laboratorinis darbas. Duomenų srautų diagramos.</w:t>
      </w:r>
    </w:p>
    <w:p w:rsidR="00BF06A7" w:rsidRDefault="00BF06A7" w:rsidP="00BF06A7"/>
    <w:p w:rsidR="00381E14" w:rsidRDefault="00381E14" w:rsidP="00381E14">
      <w:pPr>
        <w:jc w:val="center"/>
      </w:pPr>
      <w:r>
        <w:t xml:space="preserve">Mariaus </w:t>
      </w:r>
      <w:r w:rsidR="009061C5">
        <w:t>programuojamo</w:t>
      </w:r>
      <w:r w:rsidR="008762F1">
        <w:t xml:space="preserve"> modulio</w:t>
      </w:r>
      <w:r w:rsidR="009061C5">
        <w:t xml:space="preserve"> </w:t>
      </w:r>
      <w:r>
        <w:t>duomenų srautų diagrama:</w:t>
      </w:r>
    </w:p>
    <w:p w:rsidR="00541900" w:rsidRDefault="00541900" w:rsidP="00381E14">
      <w:pPr>
        <w:jc w:val="center"/>
      </w:pPr>
    </w:p>
    <w:p w:rsidR="00541900" w:rsidRDefault="00541900" w:rsidP="00381E14">
      <w:pPr>
        <w:jc w:val="center"/>
      </w:pPr>
      <w:r>
        <w:t>Pakeisti vartotojo teises ir pašalinti vartotoją gali tik pagrindinis administratorius.</w:t>
      </w:r>
    </w:p>
    <w:p w:rsidR="00BF06A7" w:rsidRDefault="00541900" w:rsidP="00BF06A7">
      <w:r>
        <w:rPr>
          <w:noProof/>
          <w:lang w:val="en-US" w:eastAsia="en-US" w:bidi="ar-SA"/>
        </w:rPr>
        <w:drawing>
          <wp:inline distT="0" distB="0" distL="0" distR="0" wp14:anchorId="4E631A5C" wp14:editId="58374A6B">
            <wp:extent cx="6192520" cy="3658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2520" cy="3658235"/>
                    </a:xfrm>
                    <a:prstGeom prst="rect">
                      <a:avLst/>
                    </a:prstGeom>
                  </pic:spPr>
                </pic:pic>
              </a:graphicData>
            </a:graphic>
          </wp:inline>
        </w:drawing>
      </w:r>
    </w:p>
    <w:p w:rsidR="002E0912" w:rsidRPr="00BF06A7" w:rsidRDefault="002E0912" w:rsidP="00BF06A7">
      <w:bookmarkStart w:id="31" w:name="_GoBack"/>
      <w:bookmarkEnd w:id="31"/>
    </w:p>
    <w:sectPr w:rsidR="002E0912" w:rsidRPr="00BF06A7">
      <w:footerReference w:type="first" r:id="rId35"/>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38E" w:rsidRDefault="008E738E">
      <w:r>
        <w:separator/>
      </w:r>
    </w:p>
  </w:endnote>
  <w:endnote w:type="continuationSeparator" w:id="0">
    <w:p w:rsidR="008E738E" w:rsidRDefault="008E7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2E0912">
          <w:rPr>
            <w:noProof/>
          </w:rPr>
          <w:t>24</w:t>
        </w:r>
        <w:r>
          <w:rPr>
            <w:noProof/>
          </w:rPr>
          <w:fldChar w:fldCharType="end"/>
        </w:r>
      </w:p>
    </w:sdtContent>
  </w:sdt>
  <w:p w:rsidR="00541900" w:rsidRDefault="00541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00" w:rsidRDefault="00541900"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2E0912">
          <w:rPr>
            <w:noProof/>
          </w:rPr>
          <w:t>4</w:t>
        </w:r>
        <w:r>
          <w:rPr>
            <w:noProof/>
          </w:rPr>
          <w:fldChar w:fldCharType="end"/>
        </w:r>
      </w:p>
    </w:sdtContent>
  </w:sdt>
  <w:p w:rsidR="00541900" w:rsidRDefault="00541900"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38E" w:rsidRDefault="008E738E">
      <w:r>
        <w:separator/>
      </w:r>
    </w:p>
  </w:footnote>
  <w:footnote w:type="continuationSeparator" w:id="0">
    <w:p w:rsidR="008E738E" w:rsidRDefault="008E73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72BB4"/>
    <w:rsid w:val="00076870"/>
    <w:rsid w:val="000843E0"/>
    <w:rsid w:val="001204BC"/>
    <w:rsid w:val="00124F88"/>
    <w:rsid w:val="001474C4"/>
    <w:rsid w:val="001766BB"/>
    <w:rsid w:val="00196074"/>
    <w:rsid w:val="001A2F5F"/>
    <w:rsid w:val="001E4BD7"/>
    <w:rsid w:val="001F055A"/>
    <w:rsid w:val="00232D48"/>
    <w:rsid w:val="00234E90"/>
    <w:rsid w:val="00251BDC"/>
    <w:rsid w:val="00267FF4"/>
    <w:rsid w:val="002937A1"/>
    <w:rsid w:val="002B43BB"/>
    <w:rsid w:val="002C5BD0"/>
    <w:rsid w:val="002D1EEE"/>
    <w:rsid w:val="002D7662"/>
    <w:rsid w:val="002E0912"/>
    <w:rsid w:val="002E7128"/>
    <w:rsid w:val="00322DB1"/>
    <w:rsid w:val="003339BC"/>
    <w:rsid w:val="00381E14"/>
    <w:rsid w:val="003A3591"/>
    <w:rsid w:val="003C70F6"/>
    <w:rsid w:val="003D3BD7"/>
    <w:rsid w:val="00414B6D"/>
    <w:rsid w:val="00417B8F"/>
    <w:rsid w:val="00423663"/>
    <w:rsid w:val="004318E6"/>
    <w:rsid w:val="0044628F"/>
    <w:rsid w:val="0049506C"/>
    <w:rsid w:val="004A0C4A"/>
    <w:rsid w:val="004C2F0C"/>
    <w:rsid w:val="00541900"/>
    <w:rsid w:val="0057148B"/>
    <w:rsid w:val="005A5909"/>
    <w:rsid w:val="005E65F9"/>
    <w:rsid w:val="005F7D06"/>
    <w:rsid w:val="00601550"/>
    <w:rsid w:val="00613A9C"/>
    <w:rsid w:val="0062176C"/>
    <w:rsid w:val="0062518C"/>
    <w:rsid w:val="0069741F"/>
    <w:rsid w:val="006B2DD7"/>
    <w:rsid w:val="0070166D"/>
    <w:rsid w:val="00712A51"/>
    <w:rsid w:val="007451B5"/>
    <w:rsid w:val="007557B8"/>
    <w:rsid w:val="00760A91"/>
    <w:rsid w:val="0076272C"/>
    <w:rsid w:val="00790480"/>
    <w:rsid w:val="00795831"/>
    <w:rsid w:val="007F5873"/>
    <w:rsid w:val="00800BB5"/>
    <w:rsid w:val="008220B5"/>
    <w:rsid w:val="00836A74"/>
    <w:rsid w:val="008762F1"/>
    <w:rsid w:val="008C1241"/>
    <w:rsid w:val="008D1B07"/>
    <w:rsid w:val="008E738E"/>
    <w:rsid w:val="009061C5"/>
    <w:rsid w:val="00993C49"/>
    <w:rsid w:val="0099677C"/>
    <w:rsid w:val="009A6619"/>
    <w:rsid w:val="009D2096"/>
    <w:rsid w:val="00A22372"/>
    <w:rsid w:val="00A43C10"/>
    <w:rsid w:val="00A46E82"/>
    <w:rsid w:val="00A82A98"/>
    <w:rsid w:val="00B0331A"/>
    <w:rsid w:val="00B164E4"/>
    <w:rsid w:val="00B761F7"/>
    <w:rsid w:val="00B920C9"/>
    <w:rsid w:val="00B97C3F"/>
    <w:rsid w:val="00BB08D4"/>
    <w:rsid w:val="00BF06A7"/>
    <w:rsid w:val="00BF7734"/>
    <w:rsid w:val="00C563BA"/>
    <w:rsid w:val="00C60991"/>
    <w:rsid w:val="00D26A64"/>
    <w:rsid w:val="00D73DFE"/>
    <w:rsid w:val="00DA3496"/>
    <w:rsid w:val="00E87208"/>
    <w:rsid w:val="00EA4F79"/>
    <w:rsid w:val="00F63CEE"/>
    <w:rsid w:val="00F71268"/>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CE692-16A8-4E92-850A-0F6E0D9C6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25</Pages>
  <Words>3027</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69</cp:revision>
  <dcterms:created xsi:type="dcterms:W3CDTF">2014-09-29T16:36:00Z</dcterms:created>
  <dcterms:modified xsi:type="dcterms:W3CDTF">2014-11-04T13:16:00Z</dcterms:modified>
</cp:coreProperties>
</file>