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E5" w:rsidRDefault="00F94102">
      <w:pPr>
        <w:jc w:val="center"/>
      </w:pPr>
      <w:r>
        <w:rPr>
          <w:rFonts w:ascii="Arial" w:hAnsi="Arial"/>
          <w:b/>
          <w:sz w:val="20"/>
        </w:rPr>
        <w:t>Karta informacyjna aJCWP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01"/>
        <w:gridCol w:w="6803"/>
      </w:tblGrid>
      <w:tr w:rsidR="006B5AE5">
        <w:tc>
          <w:tcPr>
            <w:tcW w:w="1701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Kod</w:t>
            </w:r>
          </w:p>
        </w:tc>
        <w:tc>
          <w:tcPr>
            <w:tcW w:w="6803" w:type="dxa"/>
          </w:tcPr>
          <w:p w:rsidR="006B5AE5" w:rsidRDefault="00F94102">
            <w:r>
              <w:rPr>
                <w:rFonts w:ascii="Arial" w:hAnsi="Arial"/>
                <w:sz w:val="20"/>
              </w:rPr>
              <w:t>RW200014489</w:t>
            </w:r>
          </w:p>
        </w:tc>
      </w:tr>
      <w:tr w:rsidR="006B5AE5">
        <w:tc>
          <w:tcPr>
            <w:tcW w:w="1701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Nazwa</w:t>
            </w:r>
          </w:p>
        </w:tc>
        <w:tc>
          <w:tcPr>
            <w:tcW w:w="6803" w:type="dxa"/>
          </w:tcPr>
          <w:p w:rsidR="006B5AE5" w:rsidRDefault="00F94102">
            <w:r>
              <w:rPr>
                <w:rFonts w:ascii="Arial" w:hAnsi="Arial"/>
                <w:sz w:val="20"/>
              </w:rPr>
              <w:t>Martwa Wisła</w:t>
            </w:r>
          </w:p>
        </w:tc>
      </w:tr>
      <w:tr w:rsidR="006B5AE5">
        <w:tc>
          <w:tcPr>
            <w:tcW w:w="1701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Typ abiotyczny</w:t>
            </w:r>
          </w:p>
        </w:tc>
        <w:tc>
          <w:tcPr>
            <w:tcW w:w="6803" w:type="dxa"/>
          </w:tcPr>
          <w:p w:rsidR="006B5AE5" w:rsidRDefault="00F94102">
            <w:r>
              <w:rPr>
                <w:rFonts w:ascii="Arial" w:hAnsi="Arial"/>
                <w:sz w:val="20"/>
              </w:rPr>
              <w:t>Rzeka przujściowa pod wpływem wód słonych</w:t>
            </w:r>
          </w:p>
        </w:tc>
      </w:tr>
      <w:tr w:rsidR="006B5AE5">
        <w:tc>
          <w:tcPr>
            <w:tcW w:w="1701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Długość [km]</w:t>
            </w:r>
          </w:p>
        </w:tc>
        <w:tc>
          <w:tcPr>
            <w:tcW w:w="6803" w:type="dxa"/>
          </w:tcPr>
          <w:p w:rsidR="006B5AE5" w:rsidRDefault="00F94102">
            <w:r>
              <w:rPr>
                <w:rFonts w:ascii="Arial" w:hAnsi="Arial"/>
                <w:sz w:val="20"/>
              </w:rPr>
              <w:t>74.85</w:t>
            </w:r>
          </w:p>
        </w:tc>
      </w:tr>
    </w:tbl>
    <w:p w:rsidR="006B5AE5" w:rsidRDefault="006B5AE5"/>
    <w:p w:rsidR="006B5AE5" w:rsidRDefault="00F94102">
      <w:pPr>
        <w:jc w:val="center"/>
      </w:pPr>
      <w:r>
        <w:rPr>
          <w:rFonts w:ascii="Arial" w:hAnsi="Arial"/>
          <w:b/>
          <w:sz w:val="20"/>
        </w:rPr>
        <w:t>Informacja o JCWP z aPGW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50"/>
        <w:gridCol w:w="1583"/>
        <w:gridCol w:w="1417"/>
        <w:gridCol w:w="3806"/>
      </w:tblGrid>
      <w:tr w:rsidR="006B5AE5">
        <w:tc>
          <w:tcPr>
            <w:tcW w:w="3118" w:type="dxa"/>
            <w:gridSpan w:val="2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Relacja aJCWP do JCWP</w:t>
            </w:r>
          </w:p>
        </w:tc>
        <w:tc>
          <w:tcPr>
            <w:tcW w:w="5385" w:type="dxa"/>
            <w:gridSpan w:val="2"/>
          </w:tcPr>
          <w:p w:rsidR="006B5AE5" w:rsidRDefault="00F94102">
            <w:r>
              <w:rPr>
                <w:rFonts w:ascii="Arial" w:hAnsi="Arial"/>
                <w:sz w:val="20"/>
              </w:rPr>
              <w:t>1:2</w:t>
            </w:r>
          </w:p>
        </w:tc>
      </w:tr>
      <w:tr w:rsidR="006B5AE5">
        <w:tc>
          <w:tcPr>
            <w:tcW w:w="3118" w:type="dxa"/>
            <w:gridSpan w:val="2"/>
          </w:tcPr>
          <w:p w:rsidR="006B5AE5" w:rsidRDefault="006B5AE5"/>
        </w:tc>
        <w:tc>
          <w:tcPr>
            <w:tcW w:w="5385" w:type="dxa"/>
            <w:gridSpan w:val="2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Wynik wyznaczenia w II cyklu planistycznym</w:t>
            </w:r>
          </w:p>
        </w:tc>
      </w:tr>
      <w:tr w:rsidR="006B5AE5">
        <w:tc>
          <w:tcPr>
            <w:tcW w:w="2268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Kod JCWP</w:t>
            </w:r>
          </w:p>
        </w:tc>
        <w:tc>
          <w:tcPr>
            <w:tcW w:w="85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Udział %</w:t>
            </w:r>
            <w:r>
              <w:rPr>
                <w:rFonts w:ascii="Arial" w:hAnsi="Arial"/>
                <w:b/>
                <w:sz w:val="20"/>
              </w:rPr>
              <w:t xml:space="preserve"> w aJCWP</w:t>
            </w:r>
          </w:p>
        </w:tc>
        <w:tc>
          <w:tcPr>
            <w:tcW w:w="85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Status</w:t>
            </w:r>
          </w:p>
        </w:tc>
        <w:tc>
          <w:tcPr>
            <w:tcW w:w="4535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Zmiany hydromorfologiczne uzasadniające wyznaczenie</w:t>
            </w:r>
          </w:p>
        </w:tc>
      </w:tr>
      <w:tr w:rsidR="006B5AE5">
        <w:tc>
          <w:tcPr>
            <w:tcW w:w="2268" w:type="dxa"/>
          </w:tcPr>
          <w:p w:rsidR="006B5AE5" w:rsidRDefault="00F94102">
            <w:r>
              <w:rPr>
                <w:rFonts w:ascii="Arial" w:hAnsi="Arial"/>
                <w:sz w:val="20"/>
              </w:rPr>
              <w:t>RW200022489</w:t>
            </w:r>
          </w:p>
        </w:tc>
        <w:tc>
          <w:tcPr>
            <w:tcW w:w="850" w:type="dxa"/>
          </w:tcPr>
          <w:p w:rsidR="006B5AE5" w:rsidRDefault="00F94102">
            <w:r>
              <w:rPr>
                <w:rFonts w:ascii="Arial" w:hAnsi="Arial"/>
                <w:sz w:val="20"/>
              </w:rPr>
              <w:t>8.0</w:t>
            </w:r>
          </w:p>
        </w:tc>
        <w:tc>
          <w:tcPr>
            <w:tcW w:w="850" w:type="dxa"/>
          </w:tcPr>
          <w:p w:rsidR="006B5AE5" w:rsidRDefault="00F94102">
            <w:r>
              <w:rPr>
                <w:rFonts w:ascii="Arial" w:hAnsi="Arial"/>
                <w:sz w:val="20"/>
              </w:rPr>
              <w:t>SZCW</w:t>
            </w:r>
          </w:p>
        </w:tc>
        <w:tc>
          <w:tcPr>
            <w:tcW w:w="4535" w:type="dxa"/>
          </w:tcPr>
          <w:p w:rsidR="006B5AE5" w:rsidRDefault="00F94102">
            <w:r>
              <w:rPr>
                <w:rFonts w:ascii="Arial" w:hAnsi="Arial"/>
                <w:sz w:val="20"/>
              </w:rPr>
              <w:t>ocena ekspercka</w:t>
            </w:r>
          </w:p>
        </w:tc>
      </w:tr>
      <w:tr w:rsidR="006B5AE5">
        <w:tc>
          <w:tcPr>
            <w:tcW w:w="2268" w:type="dxa"/>
          </w:tcPr>
          <w:p w:rsidR="006B5AE5" w:rsidRDefault="00F94102">
            <w:r>
              <w:rPr>
                <w:rFonts w:ascii="Arial" w:hAnsi="Arial"/>
                <w:sz w:val="20"/>
              </w:rPr>
              <w:t>RW20000487</w:t>
            </w:r>
          </w:p>
        </w:tc>
        <w:tc>
          <w:tcPr>
            <w:tcW w:w="850" w:type="dxa"/>
          </w:tcPr>
          <w:p w:rsidR="006B5AE5" w:rsidRDefault="00F94102">
            <w:r>
              <w:rPr>
                <w:rFonts w:ascii="Arial" w:hAnsi="Arial"/>
                <w:sz w:val="20"/>
              </w:rPr>
              <w:t>92.0</w:t>
            </w:r>
          </w:p>
        </w:tc>
        <w:tc>
          <w:tcPr>
            <w:tcW w:w="850" w:type="dxa"/>
          </w:tcPr>
          <w:p w:rsidR="006B5AE5" w:rsidRDefault="00F94102">
            <w:r>
              <w:rPr>
                <w:rFonts w:ascii="Arial" w:hAnsi="Arial"/>
                <w:sz w:val="20"/>
              </w:rPr>
              <w:t>SZCW</w:t>
            </w:r>
          </w:p>
        </w:tc>
        <w:tc>
          <w:tcPr>
            <w:tcW w:w="4535" w:type="dxa"/>
          </w:tcPr>
          <w:p w:rsidR="006B5AE5" w:rsidRDefault="00F94102">
            <w:r>
              <w:rPr>
                <w:rFonts w:ascii="Arial" w:hAnsi="Arial"/>
                <w:sz w:val="20"/>
              </w:rPr>
              <w:t>przekroczenie wskaźnika: m3</w:t>
            </w:r>
          </w:p>
        </w:tc>
      </w:tr>
      <w:tr w:rsidR="006B5AE5">
        <w:tc>
          <w:tcPr>
            <w:tcW w:w="2268" w:type="dxa"/>
          </w:tcPr>
          <w:p w:rsidR="006B5AE5" w:rsidRDefault="006B5AE5"/>
        </w:tc>
        <w:tc>
          <w:tcPr>
            <w:tcW w:w="6235" w:type="dxa"/>
            <w:gridSpan w:val="3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Ocena stanu i perspektyw osiągniecia  celów dla stanu/potencjału ekologicznego w II cyklu planisty</w:t>
            </w:r>
            <w:r>
              <w:rPr>
                <w:rFonts w:ascii="Arial" w:hAnsi="Arial"/>
                <w:b/>
                <w:sz w:val="20"/>
              </w:rPr>
              <w:t xml:space="preserve">cznym </w:t>
            </w:r>
          </w:p>
        </w:tc>
      </w:tr>
      <w:tr w:rsidR="006B5AE5">
        <w:tc>
          <w:tcPr>
            <w:tcW w:w="2268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Kod JCWP</w:t>
            </w:r>
          </w:p>
        </w:tc>
        <w:tc>
          <w:tcPr>
            <w:tcW w:w="85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Stan/potencjał</w:t>
            </w:r>
          </w:p>
        </w:tc>
        <w:tc>
          <w:tcPr>
            <w:tcW w:w="85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Ocena ryzyka</w:t>
            </w:r>
          </w:p>
        </w:tc>
        <w:tc>
          <w:tcPr>
            <w:tcW w:w="4535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Cel dla stanu/potencjału ekologicznego</w:t>
            </w:r>
          </w:p>
        </w:tc>
      </w:tr>
      <w:tr w:rsidR="006B5AE5">
        <w:tc>
          <w:tcPr>
            <w:tcW w:w="2268" w:type="dxa"/>
          </w:tcPr>
          <w:p w:rsidR="006B5AE5" w:rsidRDefault="00F94102">
            <w:r>
              <w:rPr>
                <w:rFonts w:ascii="Arial" w:hAnsi="Arial"/>
                <w:sz w:val="20"/>
              </w:rPr>
              <w:t>RW200022489</w:t>
            </w:r>
          </w:p>
        </w:tc>
        <w:tc>
          <w:tcPr>
            <w:tcW w:w="850" w:type="dxa"/>
          </w:tcPr>
          <w:p w:rsidR="006B5AE5" w:rsidRDefault="00F94102">
            <w:r>
              <w:rPr>
                <w:rFonts w:ascii="Arial" w:hAnsi="Arial"/>
                <w:sz w:val="20"/>
              </w:rPr>
              <w:t>poniżej dobrego</w:t>
            </w:r>
          </w:p>
        </w:tc>
        <w:tc>
          <w:tcPr>
            <w:tcW w:w="850" w:type="dxa"/>
          </w:tcPr>
          <w:p w:rsidR="006B5AE5" w:rsidRDefault="00F94102">
            <w:r>
              <w:rPr>
                <w:rFonts w:ascii="Arial" w:hAnsi="Arial"/>
                <w:sz w:val="20"/>
              </w:rPr>
              <w:t>niezagrożona</w:t>
            </w:r>
          </w:p>
        </w:tc>
        <w:tc>
          <w:tcPr>
            <w:tcW w:w="4535" w:type="dxa"/>
          </w:tcPr>
          <w:p w:rsidR="006B5AE5" w:rsidRDefault="00F94102">
            <w:r>
              <w:rPr>
                <w:rFonts w:ascii="Arial" w:hAnsi="Arial"/>
                <w:sz w:val="20"/>
              </w:rPr>
              <w:t>dobry potencjał ekologiczny</w:t>
            </w:r>
          </w:p>
        </w:tc>
      </w:tr>
      <w:tr w:rsidR="006B5AE5">
        <w:tc>
          <w:tcPr>
            <w:tcW w:w="2268" w:type="dxa"/>
          </w:tcPr>
          <w:p w:rsidR="006B5AE5" w:rsidRDefault="00F94102">
            <w:r>
              <w:rPr>
                <w:rFonts w:ascii="Arial" w:hAnsi="Arial"/>
                <w:sz w:val="20"/>
              </w:rPr>
              <w:t>RW20000487</w:t>
            </w:r>
          </w:p>
        </w:tc>
        <w:tc>
          <w:tcPr>
            <w:tcW w:w="850" w:type="dxa"/>
          </w:tcPr>
          <w:p w:rsidR="006B5AE5" w:rsidRDefault="00F94102">
            <w:r>
              <w:rPr>
                <w:rFonts w:ascii="Arial" w:hAnsi="Arial"/>
                <w:sz w:val="20"/>
              </w:rPr>
              <w:t>zły</w:t>
            </w:r>
          </w:p>
        </w:tc>
        <w:tc>
          <w:tcPr>
            <w:tcW w:w="850" w:type="dxa"/>
          </w:tcPr>
          <w:p w:rsidR="006B5AE5" w:rsidRDefault="00F94102">
            <w:r>
              <w:rPr>
                <w:rFonts w:ascii="Arial" w:hAnsi="Arial"/>
                <w:sz w:val="20"/>
              </w:rPr>
              <w:t>zagrożona</w:t>
            </w:r>
          </w:p>
        </w:tc>
        <w:tc>
          <w:tcPr>
            <w:tcW w:w="4535" w:type="dxa"/>
          </w:tcPr>
          <w:p w:rsidR="006B5AE5" w:rsidRDefault="00F94102">
            <w:r>
              <w:rPr>
                <w:rFonts w:ascii="Arial" w:hAnsi="Arial"/>
                <w:sz w:val="20"/>
              </w:rPr>
              <w:t>dobry potencjał ekologiczny</w:t>
            </w:r>
          </w:p>
        </w:tc>
      </w:tr>
    </w:tbl>
    <w:p w:rsidR="006B5AE5" w:rsidRDefault="006B5AE5"/>
    <w:p w:rsidR="006B5AE5" w:rsidRDefault="00F94102">
      <w:pPr>
        <w:jc w:val="center"/>
      </w:pPr>
      <w:r>
        <w:rPr>
          <w:rFonts w:ascii="Arial" w:hAnsi="Arial"/>
          <w:b/>
          <w:sz w:val="20"/>
        </w:rPr>
        <w:t>Mapa</w:t>
      </w:r>
    </w:p>
    <w:p w:rsidR="006B5AE5" w:rsidRDefault="00F94102">
      <w:pPr>
        <w:jc w:val="center"/>
      </w:pPr>
      <w:r>
        <w:rPr>
          <w:noProof/>
          <w:lang w:val="pl-PL" w:eastAsia="pl-PL"/>
        </w:rPr>
        <w:drawing>
          <wp:inline distT="0" distB="0" distL="0" distR="0">
            <wp:extent cx="4031311" cy="403131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W20001448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918" cy="403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E5" w:rsidRDefault="006B5AE5"/>
    <w:p w:rsidR="006B5AE5" w:rsidRDefault="00F94102">
      <w:pPr>
        <w:jc w:val="center"/>
      </w:pPr>
      <w:r>
        <w:rPr>
          <w:rFonts w:ascii="Arial" w:hAnsi="Arial"/>
          <w:b/>
          <w:sz w:val="20"/>
        </w:rPr>
        <w:t xml:space="preserve">Wyniki wstępnego wyznaczania w III </w:t>
      </w:r>
      <w:r>
        <w:rPr>
          <w:rFonts w:ascii="Arial" w:hAnsi="Arial"/>
          <w:b/>
          <w:sz w:val="20"/>
        </w:rPr>
        <w:t>cyklu planistycznym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4"/>
        <w:gridCol w:w="881"/>
        <w:gridCol w:w="1106"/>
        <w:gridCol w:w="2306"/>
        <w:gridCol w:w="881"/>
        <w:gridCol w:w="1558"/>
      </w:tblGrid>
      <w:tr w:rsidR="006B5AE5"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Parametry różnorodności hydromorfologicznej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Ciek główny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Cieki pozostałe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Parametry przekształcenia hydromorfologicznego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Ciek główny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Cieki pozostałe</w:t>
            </w:r>
          </w:p>
        </w:tc>
      </w:tr>
      <w:tr w:rsidR="006B5AE5"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PRH2 (0-5)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PPH2 (0-8)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2.0</w:t>
            </w:r>
          </w:p>
        </w:tc>
      </w:tr>
      <w:tr w:rsidR="006B5AE5"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PRH3 (0-5)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PPH3 (0-6)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0.0</w:t>
            </w:r>
          </w:p>
        </w:tc>
      </w:tr>
      <w:tr w:rsidR="006B5AE5"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 xml:space="preserve">PRH4 </w:t>
            </w:r>
            <w:r>
              <w:rPr>
                <w:rFonts w:ascii="Arial" w:hAnsi="Arial"/>
                <w:b/>
                <w:sz w:val="20"/>
              </w:rPr>
              <w:t>(1-10)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4.1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4.7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PPH4 (0-5)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5.0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1.0</w:t>
            </w:r>
          </w:p>
        </w:tc>
      </w:tr>
      <w:tr w:rsidR="006B5AE5"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PRH5 (0-5)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PPH5 (0-3)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1.0</w:t>
            </w:r>
          </w:p>
        </w:tc>
      </w:tr>
      <w:tr w:rsidR="006B5AE5"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PRH6 (0-5)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3.0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PPH6 (0-7)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2.0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3.1</w:t>
            </w:r>
          </w:p>
        </w:tc>
      </w:tr>
      <w:tr w:rsidR="006B5AE5"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PRH7 (0-5)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PPH7 (0-6)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0.0</w:t>
            </w:r>
          </w:p>
        </w:tc>
      </w:tr>
      <w:tr w:rsidR="006B5AE5">
        <w:tc>
          <w:tcPr>
            <w:tcW w:w="8640" w:type="dxa"/>
            <w:gridSpan w:val="6"/>
          </w:tcPr>
          <w:p w:rsidR="006B5AE5" w:rsidRDefault="006B5AE5"/>
        </w:tc>
      </w:tr>
      <w:tr w:rsidR="006B5AE5"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WTR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-6.34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-4.3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WPTR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6.34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4.3</w:t>
            </w:r>
          </w:p>
        </w:tc>
      </w:tr>
      <w:tr w:rsidR="006B5AE5"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WRH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7.1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4.7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WPH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8.0</w:t>
            </w:r>
          </w:p>
        </w:tc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sz w:val="20"/>
              </w:rPr>
              <w:t>7.09999990463</w:t>
            </w:r>
          </w:p>
        </w:tc>
      </w:tr>
      <w:tr w:rsidR="006B5AE5"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HIRk</w:t>
            </w:r>
          </w:p>
        </w:tc>
        <w:tc>
          <w:tcPr>
            <w:tcW w:w="2880" w:type="dxa"/>
            <w:gridSpan w:val="2"/>
          </w:tcPr>
          <w:p w:rsidR="006B5AE5" w:rsidRDefault="00F94102">
            <w:r>
              <w:rPr>
                <w:rFonts w:ascii="Arial" w:hAnsi="Arial"/>
                <w:sz w:val="20"/>
              </w:rPr>
              <w:t>0.2</w:t>
            </w:r>
          </w:p>
        </w:tc>
        <w:tc>
          <w:tcPr>
            <w:tcW w:w="4320" w:type="dxa"/>
            <w:gridSpan w:val="3"/>
          </w:tcPr>
          <w:p w:rsidR="006B5AE5" w:rsidRDefault="006B5AE5"/>
        </w:tc>
      </w:tr>
      <w:tr w:rsidR="006B5AE5">
        <w:tc>
          <w:tcPr>
            <w:tcW w:w="144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Status wstępny</w:t>
            </w:r>
          </w:p>
        </w:tc>
        <w:tc>
          <w:tcPr>
            <w:tcW w:w="2880" w:type="dxa"/>
            <w:gridSpan w:val="2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SZCW</w:t>
            </w:r>
          </w:p>
        </w:tc>
        <w:tc>
          <w:tcPr>
            <w:tcW w:w="4320" w:type="dxa"/>
            <w:gridSpan w:val="3"/>
          </w:tcPr>
          <w:p w:rsidR="006B5AE5" w:rsidRDefault="006B5AE5"/>
        </w:tc>
      </w:tr>
    </w:tbl>
    <w:p w:rsidR="006B5AE5" w:rsidRDefault="006B5AE5"/>
    <w:p w:rsidR="006B5AE5" w:rsidRDefault="00F94102">
      <w:pPr>
        <w:jc w:val="center"/>
      </w:pPr>
      <w:r>
        <w:rPr>
          <w:rFonts w:ascii="Arial" w:hAnsi="Arial"/>
          <w:b/>
          <w:sz w:val="20"/>
        </w:rPr>
        <w:t>Korekta ekspercka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B5AE5">
        <w:tc>
          <w:tcPr>
            <w:tcW w:w="432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Czy dokonano korekty?</w:t>
            </w:r>
          </w:p>
        </w:tc>
        <w:tc>
          <w:tcPr>
            <w:tcW w:w="4320" w:type="dxa"/>
          </w:tcPr>
          <w:p w:rsidR="006B5AE5" w:rsidRDefault="00F94102">
            <w:r>
              <w:rPr>
                <w:rFonts w:ascii="Arial" w:hAnsi="Arial"/>
                <w:sz w:val="20"/>
              </w:rPr>
              <w:t>NIE</w:t>
            </w:r>
          </w:p>
        </w:tc>
      </w:tr>
      <w:tr w:rsidR="006B5AE5">
        <w:tc>
          <w:tcPr>
            <w:tcW w:w="432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Opis procedury/uzasadnienie</w:t>
            </w:r>
          </w:p>
        </w:tc>
        <w:tc>
          <w:tcPr>
            <w:tcW w:w="4320" w:type="dxa"/>
          </w:tcPr>
          <w:p w:rsidR="006B5AE5" w:rsidRDefault="006B5AE5"/>
        </w:tc>
      </w:tr>
      <w:tr w:rsidR="006B5AE5">
        <w:tc>
          <w:tcPr>
            <w:tcW w:w="4320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Status wstępny skorygowany</w:t>
            </w:r>
          </w:p>
        </w:tc>
        <w:tc>
          <w:tcPr>
            <w:tcW w:w="4320" w:type="dxa"/>
          </w:tcPr>
          <w:p w:rsidR="006B5AE5" w:rsidRDefault="006B5AE5"/>
        </w:tc>
      </w:tr>
    </w:tbl>
    <w:p w:rsidR="006B5AE5" w:rsidRDefault="006B5AE5"/>
    <w:p w:rsidR="006B5AE5" w:rsidRDefault="00F94102">
      <w:pPr>
        <w:jc w:val="center"/>
      </w:pPr>
      <w:r>
        <w:rPr>
          <w:rFonts w:ascii="Arial" w:hAnsi="Arial"/>
          <w:b/>
          <w:sz w:val="20"/>
        </w:rPr>
        <w:t>Znaczące zmiany hydromorfologiczne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7"/>
        <w:gridCol w:w="7087"/>
      </w:tblGrid>
      <w:tr w:rsidR="006B5AE5">
        <w:tc>
          <w:tcPr>
            <w:tcW w:w="1417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PPH2</w:t>
            </w:r>
          </w:p>
        </w:tc>
        <w:tc>
          <w:tcPr>
            <w:tcW w:w="7087" w:type="dxa"/>
          </w:tcPr>
          <w:p w:rsidR="006B5AE5" w:rsidRDefault="00F94102">
            <w:r>
              <w:rPr>
                <w:rFonts w:ascii="Arial" w:hAnsi="Arial"/>
                <w:sz w:val="20"/>
              </w:rPr>
              <w:t>Istotne budowle piętrzące w JCWP - 4 - 0.09 budowli na km cieków pozostałych.</w:t>
            </w:r>
          </w:p>
        </w:tc>
      </w:tr>
      <w:tr w:rsidR="006B5AE5">
        <w:tc>
          <w:tcPr>
            <w:tcW w:w="1417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PPH4</w:t>
            </w:r>
          </w:p>
        </w:tc>
        <w:tc>
          <w:tcPr>
            <w:tcW w:w="7087" w:type="dxa"/>
          </w:tcPr>
          <w:p w:rsidR="006B5AE5" w:rsidRDefault="00F94102">
            <w:r>
              <w:rPr>
                <w:rFonts w:ascii="Arial" w:hAnsi="Arial"/>
                <w:sz w:val="20"/>
              </w:rPr>
              <w:t xml:space="preserve">Udział ciężkich budowli </w:t>
            </w:r>
            <w:r>
              <w:rPr>
                <w:rFonts w:ascii="Arial" w:hAnsi="Arial"/>
                <w:sz w:val="20"/>
              </w:rPr>
              <w:t>regulacyjnych -82.1% i lekkich budowli regulacyjnych -0.0% w stosunku do długości cieku głównego JCWP. Udział ciężkich budowli regulacyjnych -1.0% i lekkich budowli regulacyjnych -0.0% w stosunku do długości cieków pozostałych JCWP.</w:t>
            </w:r>
          </w:p>
        </w:tc>
      </w:tr>
      <w:tr w:rsidR="006B5AE5">
        <w:tc>
          <w:tcPr>
            <w:tcW w:w="1417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PPH5</w:t>
            </w:r>
          </w:p>
        </w:tc>
        <w:tc>
          <w:tcPr>
            <w:tcW w:w="7087" w:type="dxa"/>
          </w:tcPr>
          <w:p w:rsidR="006B5AE5" w:rsidRDefault="00F94102">
            <w:r>
              <w:rPr>
                <w:rFonts w:ascii="Arial" w:hAnsi="Arial"/>
                <w:sz w:val="20"/>
              </w:rPr>
              <w:t>Obiekty mostowe i</w:t>
            </w:r>
            <w:r>
              <w:rPr>
                <w:rFonts w:ascii="Arial" w:hAnsi="Arial"/>
                <w:sz w:val="20"/>
              </w:rPr>
              <w:t xml:space="preserve"> przeprawy w JCWP – 49 – 0.8 obiektów na km cieków pozostałych.</w:t>
            </w:r>
          </w:p>
        </w:tc>
      </w:tr>
      <w:tr w:rsidR="006B5AE5">
        <w:tc>
          <w:tcPr>
            <w:tcW w:w="1417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PPH6</w:t>
            </w:r>
          </w:p>
        </w:tc>
        <w:tc>
          <w:tcPr>
            <w:tcW w:w="7087" w:type="dxa"/>
          </w:tcPr>
          <w:p w:rsidR="006B5AE5" w:rsidRDefault="00F94102">
            <w:r>
              <w:rPr>
                <w:rFonts w:ascii="Arial" w:hAnsi="Arial"/>
                <w:sz w:val="20"/>
              </w:rPr>
              <w:t>Długość obwałowanych cieków w JCWP wynosi 45.043km. Ciek główny obwałowano w 41.7% dwustronnie i 32.3% jednostronnie. Międzywale na cieku głównym w przeważającej części – brak. Cieki poz</w:t>
            </w:r>
            <w:r>
              <w:rPr>
                <w:rFonts w:ascii="Arial" w:hAnsi="Arial"/>
                <w:sz w:val="20"/>
              </w:rPr>
              <w:t>ostałe obwałowano w 52.4% dwustronnie i 0.1% jednostronnie. Międzywale na ciekach pozostałych w przeważającej części – nie przekracza dwukrotności szerokości koryta.</w:t>
            </w:r>
          </w:p>
        </w:tc>
      </w:tr>
      <w:tr w:rsidR="006B5AE5">
        <w:tc>
          <w:tcPr>
            <w:tcW w:w="1417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PPH7</w:t>
            </w:r>
          </w:p>
        </w:tc>
        <w:tc>
          <w:tcPr>
            <w:tcW w:w="7087" w:type="dxa"/>
          </w:tcPr>
          <w:p w:rsidR="006B5AE5" w:rsidRDefault="00F94102">
            <w:r>
              <w:rPr>
                <w:rFonts w:ascii="Arial" w:hAnsi="Arial"/>
                <w:sz w:val="20"/>
              </w:rPr>
              <w:t>Udział obszarów objętych wpływem działalności górniczej w powierzchni najbliższego s</w:t>
            </w:r>
            <w:r>
              <w:rPr>
                <w:rFonts w:ascii="Arial" w:hAnsi="Arial"/>
                <w:sz w:val="20"/>
              </w:rPr>
              <w:t>ąsiedztwa cieku głównego wynosi 0.6% w JCWP.</w:t>
            </w:r>
          </w:p>
        </w:tc>
      </w:tr>
      <w:tr w:rsidR="006B5AE5">
        <w:tc>
          <w:tcPr>
            <w:tcW w:w="1417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Komentarz</w:t>
            </w:r>
          </w:p>
        </w:tc>
        <w:tc>
          <w:tcPr>
            <w:tcW w:w="7087" w:type="dxa"/>
          </w:tcPr>
          <w:p w:rsidR="006B5AE5" w:rsidRDefault="006B5AE5"/>
        </w:tc>
      </w:tr>
    </w:tbl>
    <w:p w:rsidR="006B5AE5" w:rsidRDefault="006B5AE5"/>
    <w:p w:rsidR="00F94102" w:rsidRDefault="00F94102"/>
    <w:p w:rsidR="00F94102" w:rsidRDefault="00F94102">
      <w:bookmarkStart w:id="0" w:name="_GoBack"/>
      <w:bookmarkEnd w:id="0"/>
    </w:p>
    <w:p w:rsidR="006B5AE5" w:rsidRDefault="00F94102">
      <w:pPr>
        <w:jc w:val="center"/>
      </w:pPr>
      <w:r>
        <w:rPr>
          <w:rFonts w:ascii="Arial" w:hAnsi="Arial"/>
          <w:b/>
          <w:sz w:val="20"/>
        </w:rPr>
        <w:lastRenderedPageBreak/>
        <w:t>Informacje o aJCWP z dostępnych baz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69"/>
        <w:gridCol w:w="2835"/>
      </w:tblGrid>
      <w:tr w:rsidR="006B5AE5">
        <w:tc>
          <w:tcPr>
            <w:tcW w:w="5669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Aktualna klasa drogi wodnej</w:t>
            </w:r>
          </w:p>
        </w:tc>
        <w:tc>
          <w:tcPr>
            <w:tcW w:w="2835" w:type="dxa"/>
          </w:tcPr>
          <w:p w:rsidR="006B5AE5" w:rsidRDefault="00F94102">
            <w:r>
              <w:rPr>
                <w:rFonts w:ascii="Arial" w:hAnsi="Arial"/>
                <w:sz w:val="20"/>
              </w:rPr>
              <w:t xml:space="preserve">Vb - 10.978km; </w:t>
            </w:r>
          </w:p>
        </w:tc>
      </w:tr>
      <w:tr w:rsidR="006B5AE5">
        <w:tc>
          <w:tcPr>
            <w:tcW w:w="5669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Wykorzystanie energii wody – elektrownie wodne</w:t>
            </w:r>
          </w:p>
        </w:tc>
        <w:tc>
          <w:tcPr>
            <w:tcW w:w="2835" w:type="dxa"/>
          </w:tcPr>
          <w:p w:rsidR="006B5AE5" w:rsidRDefault="00F94102">
            <w:r>
              <w:rPr>
                <w:rFonts w:ascii="Arial" w:hAnsi="Arial"/>
                <w:sz w:val="20"/>
              </w:rPr>
              <w:t>brak elektrowni wodnych</w:t>
            </w:r>
          </w:p>
        </w:tc>
      </w:tr>
      <w:tr w:rsidR="006B5AE5">
        <w:tc>
          <w:tcPr>
            <w:tcW w:w="5669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 xml:space="preserve">Wielkość poborów  z wód </w:t>
            </w:r>
            <w:r>
              <w:rPr>
                <w:rFonts w:ascii="Arial" w:hAnsi="Arial"/>
                <w:b/>
                <w:sz w:val="20"/>
              </w:rPr>
              <w:t>powierzchniowych, dopuszczona w PWP, wg celu poboru [m3/rok]:</w:t>
            </w:r>
          </w:p>
          <w:p w:rsidR="006B5AE5" w:rsidRDefault="006B5AE5"/>
          <w:p w:rsidR="006B5AE5" w:rsidRDefault="00F94102">
            <w:r>
              <w:rPr>
                <w:rFonts w:ascii="Arial" w:hAnsi="Arial"/>
                <w:b/>
                <w:sz w:val="20"/>
              </w:rPr>
              <w:t>1) rolnictwo-nawodnienia</w:t>
            </w:r>
          </w:p>
          <w:p w:rsidR="006B5AE5" w:rsidRDefault="00F94102">
            <w:r>
              <w:rPr>
                <w:rFonts w:ascii="Arial" w:hAnsi="Arial"/>
                <w:b/>
                <w:sz w:val="20"/>
              </w:rPr>
              <w:t>2) zaopatrzenie ludności w wodę do spożycia</w:t>
            </w:r>
          </w:p>
          <w:p w:rsidR="006B5AE5" w:rsidRDefault="00F94102">
            <w:r>
              <w:rPr>
                <w:rFonts w:ascii="Arial" w:hAnsi="Arial"/>
                <w:b/>
                <w:sz w:val="20"/>
              </w:rPr>
              <w:t>3) przemysł</w:t>
            </w:r>
          </w:p>
          <w:p w:rsidR="006B5AE5" w:rsidRDefault="00F94102">
            <w:r>
              <w:rPr>
                <w:rFonts w:ascii="Arial" w:hAnsi="Arial"/>
                <w:b/>
                <w:sz w:val="20"/>
              </w:rPr>
              <w:t>4) elektrownie wodne</w:t>
            </w:r>
          </w:p>
          <w:p w:rsidR="006B5AE5" w:rsidRDefault="00F94102">
            <w:r>
              <w:rPr>
                <w:rFonts w:ascii="Arial" w:hAnsi="Arial"/>
                <w:b/>
                <w:sz w:val="20"/>
              </w:rPr>
              <w:t>5) wody chłodnicze</w:t>
            </w:r>
          </w:p>
          <w:p w:rsidR="006B5AE5" w:rsidRDefault="00F94102">
            <w:r>
              <w:rPr>
                <w:rFonts w:ascii="Arial" w:hAnsi="Arial"/>
                <w:b/>
                <w:sz w:val="20"/>
              </w:rPr>
              <w:t>6) akwakultura</w:t>
            </w:r>
          </w:p>
          <w:p w:rsidR="006B5AE5" w:rsidRDefault="00F94102">
            <w:r>
              <w:rPr>
                <w:rFonts w:ascii="Arial" w:hAnsi="Arial"/>
                <w:b/>
                <w:sz w:val="20"/>
              </w:rPr>
              <w:t>7) inne</w:t>
            </w:r>
          </w:p>
          <w:p w:rsidR="006B5AE5" w:rsidRDefault="006B5AE5"/>
        </w:tc>
        <w:tc>
          <w:tcPr>
            <w:tcW w:w="2835" w:type="dxa"/>
          </w:tcPr>
          <w:p w:rsidR="006B5AE5" w:rsidRDefault="006B5AE5"/>
          <w:p w:rsidR="006B5AE5" w:rsidRDefault="006B5AE5"/>
          <w:p w:rsidR="006B5AE5" w:rsidRDefault="00F94102">
            <w:r>
              <w:rPr>
                <w:rFonts w:ascii="Arial" w:hAnsi="Arial"/>
                <w:sz w:val="20"/>
              </w:rPr>
              <w:t>1) 49.0</w:t>
            </w:r>
          </w:p>
          <w:p w:rsidR="006B5AE5" w:rsidRDefault="00F94102">
            <w:r>
              <w:rPr>
                <w:rFonts w:ascii="Arial" w:hAnsi="Arial"/>
                <w:sz w:val="20"/>
              </w:rPr>
              <w:t>2) 0.0</w:t>
            </w:r>
          </w:p>
          <w:p w:rsidR="006B5AE5" w:rsidRDefault="00F94102">
            <w:r>
              <w:rPr>
                <w:rFonts w:ascii="Arial" w:hAnsi="Arial"/>
                <w:sz w:val="20"/>
              </w:rPr>
              <w:t>3) 703720.0</w:t>
            </w:r>
          </w:p>
          <w:p w:rsidR="006B5AE5" w:rsidRDefault="00F94102">
            <w:r>
              <w:rPr>
                <w:rFonts w:ascii="Arial" w:hAnsi="Arial"/>
                <w:sz w:val="20"/>
              </w:rPr>
              <w:t>4) 0.0</w:t>
            </w:r>
          </w:p>
          <w:p w:rsidR="006B5AE5" w:rsidRDefault="00F94102">
            <w:r>
              <w:rPr>
                <w:rFonts w:ascii="Arial" w:hAnsi="Arial"/>
                <w:sz w:val="20"/>
              </w:rPr>
              <w:t>5) 0.0</w:t>
            </w:r>
          </w:p>
          <w:p w:rsidR="006B5AE5" w:rsidRDefault="00F94102">
            <w:r>
              <w:rPr>
                <w:rFonts w:ascii="Arial" w:hAnsi="Arial"/>
                <w:sz w:val="20"/>
              </w:rPr>
              <w:t>6) 0.</w:t>
            </w:r>
            <w:r>
              <w:rPr>
                <w:rFonts w:ascii="Arial" w:hAnsi="Arial"/>
                <w:sz w:val="20"/>
              </w:rPr>
              <w:t>0</w:t>
            </w:r>
          </w:p>
          <w:p w:rsidR="006B5AE5" w:rsidRDefault="00F94102">
            <w:r>
              <w:rPr>
                <w:rFonts w:ascii="Arial" w:hAnsi="Arial"/>
                <w:sz w:val="20"/>
              </w:rPr>
              <w:t>7) 0.0</w:t>
            </w:r>
          </w:p>
          <w:p w:rsidR="006B5AE5" w:rsidRDefault="006B5AE5"/>
        </w:tc>
      </w:tr>
      <w:tr w:rsidR="006B5AE5">
        <w:tc>
          <w:tcPr>
            <w:tcW w:w="5669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Obszar, na którym ryzyko powodziowe jest minimalizowane - ISOK [ha]</w:t>
            </w:r>
          </w:p>
        </w:tc>
        <w:tc>
          <w:tcPr>
            <w:tcW w:w="2835" w:type="dxa"/>
          </w:tcPr>
          <w:p w:rsidR="006B5AE5" w:rsidRDefault="00F94102">
            <w:r>
              <w:rPr>
                <w:rFonts w:ascii="Arial" w:hAnsi="Arial"/>
                <w:sz w:val="20"/>
              </w:rPr>
              <w:t>16502.0591</w:t>
            </w:r>
          </w:p>
        </w:tc>
      </w:tr>
      <w:tr w:rsidR="006B5AE5">
        <w:tc>
          <w:tcPr>
            <w:tcW w:w="5669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Liczba ludzi zamieszkałych w chronionym obszarze - ISOK</w:t>
            </w:r>
          </w:p>
        </w:tc>
        <w:tc>
          <w:tcPr>
            <w:tcW w:w="2835" w:type="dxa"/>
          </w:tcPr>
          <w:p w:rsidR="006B5AE5" w:rsidRDefault="00F94102">
            <w:r>
              <w:rPr>
                <w:rFonts w:ascii="Arial" w:hAnsi="Arial"/>
                <w:sz w:val="20"/>
              </w:rPr>
              <w:t>12870</w:t>
            </w:r>
          </w:p>
        </w:tc>
      </w:tr>
      <w:tr w:rsidR="006B5AE5">
        <w:tc>
          <w:tcPr>
            <w:tcW w:w="5669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Ważniejsze obiekty kulturowe, zagrażające środowisku w razie powodzi, które są chronione</w:t>
            </w:r>
          </w:p>
        </w:tc>
        <w:tc>
          <w:tcPr>
            <w:tcW w:w="2835" w:type="dxa"/>
          </w:tcPr>
          <w:p w:rsidR="006B5AE5" w:rsidRDefault="00F94102">
            <w:r>
              <w:rPr>
                <w:rFonts w:ascii="Arial" w:hAnsi="Arial"/>
                <w:sz w:val="20"/>
              </w:rPr>
              <w:t xml:space="preserve">obiekty cenne kulturowo - 5; cmentarze - 7; </w:t>
            </w:r>
          </w:p>
        </w:tc>
      </w:tr>
      <w:tr w:rsidR="006B5AE5">
        <w:tc>
          <w:tcPr>
            <w:tcW w:w="5669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Ważniejsze obiekty infrastruktury społecznej, zagrażające środowisku w razie powodzi, które są chronione</w:t>
            </w:r>
          </w:p>
        </w:tc>
        <w:tc>
          <w:tcPr>
            <w:tcW w:w="2835" w:type="dxa"/>
          </w:tcPr>
          <w:p w:rsidR="006B5AE5" w:rsidRDefault="00F94102">
            <w:r>
              <w:rPr>
                <w:rFonts w:ascii="Arial" w:hAnsi="Arial"/>
                <w:sz w:val="20"/>
              </w:rPr>
              <w:t xml:space="preserve">ujęcia wód - 73; oczyszczalnie - 4; </w:t>
            </w:r>
          </w:p>
        </w:tc>
      </w:tr>
      <w:tr w:rsidR="006B5AE5">
        <w:tc>
          <w:tcPr>
            <w:tcW w:w="5669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Ważniejsze obiekty gospodarcze, zagrażające środowisku w razie powo</w:t>
            </w:r>
            <w:r>
              <w:rPr>
                <w:rFonts w:ascii="Arial" w:hAnsi="Arial"/>
                <w:b/>
                <w:sz w:val="20"/>
              </w:rPr>
              <w:t>dzi, które są chronione</w:t>
            </w:r>
          </w:p>
        </w:tc>
        <w:tc>
          <w:tcPr>
            <w:tcW w:w="2835" w:type="dxa"/>
          </w:tcPr>
          <w:p w:rsidR="006B5AE5" w:rsidRDefault="00F94102">
            <w:r>
              <w:rPr>
                <w:rFonts w:ascii="Arial" w:hAnsi="Arial"/>
                <w:sz w:val="20"/>
              </w:rPr>
              <w:t xml:space="preserve">zakłady przemysłowe - 1; </w:t>
            </w:r>
          </w:p>
        </w:tc>
      </w:tr>
      <w:tr w:rsidR="006B5AE5">
        <w:tc>
          <w:tcPr>
            <w:tcW w:w="5669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Obszary zmeliorowane [ha]</w:t>
            </w:r>
          </w:p>
        </w:tc>
        <w:tc>
          <w:tcPr>
            <w:tcW w:w="2835" w:type="dxa"/>
          </w:tcPr>
          <w:p w:rsidR="006B5AE5" w:rsidRDefault="00F94102">
            <w:r>
              <w:rPr>
                <w:rFonts w:ascii="Arial" w:hAnsi="Arial"/>
                <w:sz w:val="20"/>
              </w:rPr>
              <w:t>brak obszarów zmeliorowanych / brak obszarów zmeliorowanych oznaczonych w bazach referencyjnych</w:t>
            </w:r>
          </w:p>
        </w:tc>
      </w:tr>
      <w:tr w:rsidR="006B5AE5">
        <w:tc>
          <w:tcPr>
            <w:tcW w:w="5669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Pobory kruszywa [m]</w:t>
            </w:r>
          </w:p>
        </w:tc>
        <w:tc>
          <w:tcPr>
            <w:tcW w:w="2835" w:type="dxa"/>
          </w:tcPr>
          <w:p w:rsidR="006B5AE5" w:rsidRDefault="00F94102">
            <w:r>
              <w:rPr>
                <w:rFonts w:ascii="Arial" w:hAnsi="Arial"/>
                <w:sz w:val="20"/>
              </w:rPr>
              <w:t>1870.0</w:t>
            </w:r>
          </w:p>
        </w:tc>
      </w:tr>
      <w:tr w:rsidR="006B5AE5">
        <w:tc>
          <w:tcPr>
            <w:tcW w:w="5669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Przerzuty wody</w:t>
            </w:r>
          </w:p>
        </w:tc>
        <w:tc>
          <w:tcPr>
            <w:tcW w:w="2835" w:type="dxa"/>
          </w:tcPr>
          <w:p w:rsidR="006B5AE5" w:rsidRDefault="00F94102">
            <w:r>
              <w:rPr>
                <w:rFonts w:ascii="Arial" w:hAnsi="Arial"/>
                <w:sz w:val="20"/>
              </w:rPr>
              <w:t>brak przerzutów</w:t>
            </w:r>
          </w:p>
        </w:tc>
      </w:tr>
      <w:tr w:rsidR="006B5AE5">
        <w:tc>
          <w:tcPr>
            <w:tcW w:w="5669" w:type="dxa"/>
          </w:tcPr>
          <w:p w:rsidR="006B5AE5" w:rsidRDefault="00F94102">
            <w:r>
              <w:rPr>
                <w:rFonts w:ascii="Arial" w:hAnsi="Arial"/>
                <w:b/>
                <w:sz w:val="20"/>
              </w:rPr>
              <w:t>Wpływ górnictwa:</w:t>
            </w:r>
          </w:p>
          <w:p w:rsidR="006B5AE5" w:rsidRDefault="00F94102">
            <w:r>
              <w:rPr>
                <w:rFonts w:ascii="Arial" w:hAnsi="Arial"/>
                <w:b/>
                <w:sz w:val="20"/>
              </w:rPr>
              <w:t xml:space="preserve">1) </w:t>
            </w:r>
            <w:r>
              <w:rPr>
                <w:rFonts w:ascii="Arial" w:hAnsi="Arial"/>
                <w:b/>
                <w:sz w:val="20"/>
              </w:rPr>
              <w:t>powierzchnia terenów górniczych w zlewni jcwp [ha]</w:t>
            </w:r>
          </w:p>
          <w:p w:rsidR="006B5AE5" w:rsidRDefault="00F94102">
            <w:r>
              <w:rPr>
                <w:rFonts w:ascii="Arial" w:hAnsi="Arial"/>
                <w:b/>
                <w:sz w:val="20"/>
              </w:rPr>
              <w:t>2) powierzchnia obszarów górniczych w zlewni jcwp [ha]</w:t>
            </w:r>
          </w:p>
          <w:p w:rsidR="006B5AE5" w:rsidRDefault="00F94102">
            <w:r>
              <w:rPr>
                <w:rFonts w:ascii="Arial" w:hAnsi="Arial"/>
                <w:b/>
                <w:sz w:val="20"/>
              </w:rPr>
              <w:t>3) odwodnienia kopalni, sumaryczny pobór [m3/rok]</w:t>
            </w:r>
          </w:p>
        </w:tc>
        <w:tc>
          <w:tcPr>
            <w:tcW w:w="2835" w:type="dxa"/>
          </w:tcPr>
          <w:p w:rsidR="006B5AE5" w:rsidRDefault="006B5AE5"/>
          <w:p w:rsidR="006B5AE5" w:rsidRDefault="00F94102">
            <w:r>
              <w:rPr>
                <w:rFonts w:ascii="Arial" w:hAnsi="Arial"/>
                <w:sz w:val="20"/>
              </w:rPr>
              <w:t>1) 34.39</w:t>
            </w:r>
          </w:p>
          <w:p w:rsidR="006B5AE5" w:rsidRDefault="00F94102">
            <w:r>
              <w:rPr>
                <w:rFonts w:ascii="Arial" w:hAnsi="Arial"/>
                <w:sz w:val="20"/>
              </w:rPr>
              <w:t>2) 34.39</w:t>
            </w:r>
          </w:p>
          <w:p w:rsidR="006B5AE5" w:rsidRDefault="00F94102">
            <w:r>
              <w:rPr>
                <w:rFonts w:ascii="Arial" w:hAnsi="Arial"/>
                <w:sz w:val="20"/>
              </w:rPr>
              <w:t>3) 0.0</w:t>
            </w:r>
          </w:p>
          <w:p w:rsidR="006B5AE5" w:rsidRDefault="006B5AE5"/>
        </w:tc>
      </w:tr>
    </w:tbl>
    <w:p w:rsidR="00000000" w:rsidRDefault="00F94102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5AE5"/>
    <w:rsid w:val="00AA1D8D"/>
    <w:rsid w:val="00B47730"/>
    <w:rsid w:val="00CB0664"/>
    <w:rsid w:val="00F941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F94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4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F94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4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CA11C4-CEEE-4C4F-8B6C-D2A4AC79C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Magdalena Stępień</cp:lastModifiedBy>
  <cp:revision>2</cp:revision>
  <dcterms:created xsi:type="dcterms:W3CDTF">2013-12-23T23:15:00Z</dcterms:created>
  <dcterms:modified xsi:type="dcterms:W3CDTF">2019-02-18T08:32:00Z</dcterms:modified>
  <cp:category/>
</cp:coreProperties>
</file>