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2A59" w14:textId="77777777" w:rsidR="0098243B" w:rsidRPr="00044D94" w:rsidRDefault="00A03FDB" w:rsidP="00097392">
      <w:pPr>
        <w:tabs>
          <w:tab w:val="left" w:pos="4189"/>
        </w:tabs>
        <w:spacing w:line="276" w:lineRule="auto"/>
        <w:jc w:val="center"/>
        <w:rPr>
          <w:rFonts w:ascii="Franklin Gothic Medium" w:hAnsi="Franklin Gothic Medium"/>
          <w:sz w:val="40"/>
          <w:szCs w:val="40"/>
          <w:lang w:val="en-US"/>
        </w:rPr>
      </w:pPr>
      <w:r w:rsidRPr="00044D94">
        <w:rPr>
          <w:rFonts w:ascii="Franklin Gothic Medium" w:hAnsi="Franklin Gothic Medium"/>
          <w:sz w:val="40"/>
          <w:szCs w:val="40"/>
          <w:lang w:val="en-US"/>
        </w:rPr>
        <w:t xml:space="preserve">Setup manual for </w:t>
      </w:r>
    </w:p>
    <w:p w14:paraId="03F25DD9" w14:textId="444A7FE7" w:rsidR="00A03FDB" w:rsidRPr="004C187C" w:rsidRDefault="0098243B" w:rsidP="00097392">
      <w:pPr>
        <w:tabs>
          <w:tab w:val="left" w:pos="4189"/>
        </w:tabs>
        <w:spacing w:line="276" w:lineRule="auto"/>
        <w:jc w:val="center"/>
        <w:rPr>
          <w:rFonts w:ascii="Franklin Gothic Medium" w:hAnsi="Franklin Gothic Medium"/>
          <w:sz w:val="72"/>
          <w:szCs w:val="72"/>
          <w:lang w:val="en-US"/>
        </w:rPr>
      </w:pPr>
      <w:r w:rsidRPr="004C187C">
        <w:rPr>
          <w:rFonts w:ascii="Franklin Gothic Medium" w:hAnsi="Franklin Gothic Medium"/>
          <w:sz w:val="72"/>
          <w:szCs w:val="72"/>
          <w:lang w:val="en-US"/>
        </w:rPr>
        <w:t>S</w:t>
      </w:r>
      <w:r w:rsidR="00A03FDB" w:rsidRPr="004C187C">
        <w:rPr>
          <w:rFonts w:ascii="Franklin Gothic Medium" w:hAnsi="Franklin Gothic Medium"/>
          <w:sz w:val="72"/>
          <w:szCs w:val="72"/>
          <w:lang w:val="en-US"/>
        </w:rPr>
        <w:t xml:space="preserve">tandard Excel </w:t>
      </w:r>
      <w:r w:rsidR="00305D0F">
        <w:rPr>
          <w:rFonts w:ascii="Franklin Gothic Medium" w:hAnsi="Franklin Gothic Medium"/>
          <w:sz w:val="72"/>
          <w:szCs w:val="72"/>
          <w:lang w:val="en-US"/>
        </w:rPr>
        <w:t>F</w:t>
      </w:r>
      <w:r w:rsidR="00A03FDB" w:rsidRPr="004C187C">
        <w:rPr>
          <w:rFonts w:ascii="Franklin Gothic Medium" w:hAnsi="Franklin Gothic Medium"/>
          <w:sz w:val="72"/>
          <w:szCs w:val="72"/>
          <w:lang w:val="en-US"/>
        </w:rPr>
        <w:t>ile</w:t>
      </w:r>
    </w:p>
    <w:p w14:paraId="2AA94DFF" w14:textId="23C89E27" w:rsidR="0098243B" w:rsidRPr="004C187C" w:rsidRDefault="00A03FDB" w:rsidP="00097392">
      <w:pPr>
        <w:tabs>
          <w:tab w:val="left" w:pos="4189"/>
        </w:tabs>
        <w:spacing w:line="276" w:lineRule="auto"/>
        <w:jc w:val="center"/>
        <w:rPr>
          <w:rFonts w:ascii="Ravie" w:hAnsi="Ravie"/>
          <w:sz w:val="160"/>
          <w:szCs w:val="160"/>
          <w:lang w:val="en-US"/>
        </w:rPr>
      </w:pPr>
      <w:r w:rsidRPr="004C187C">
        <w:rPr>
          <w:rFonts w:ascii="Franklin Gothic Book" w:hAnsi="Franklin Gothic Book"/>
          <w:i/>
          <w:iCs/>
          <w:sz w:val="24"/>
          <w:szCs w:val="24"/>
          <w:lang w:val="en-US"/>
        </w:rPr>
        <w:t>by Mariusz Malinka</w:t>
      </w:r>
      <w:r w:rsidR="0098243B" w:rsidRPr="004C187C">
        <w:rPr>
          <w:rFonts w:ascii="Ravie" w:hAnsi="Ravie"/>
          <w:sz w:val="160"/>
          <w:szCs w:val="160"/>
          <w:lang w:val="en-US"/>
        </w:rPr>
        <w:t xml:space="preserve"> </w:t>
      </w:r>
    </w:p>
    <w:p w14:paraId="6267F23E" w14:textId="77777777" w:rsidR="0098243B" w:rsidRPr="004C187C" w:rsidRDefault="0098243B" w:rsidP="00097392">
      <w:pPr>
        <w:tabs>
          <w:tab w:val="left" w:pos="4189"/>
        </w:tabs>
        <w:spacing w:line="276" w:lineRule="auto"/>
        <w:jc w:val="center"/>
        <w:rPr>
          <w:rFonts w:ascii="Ravie" w:hAnsi="Ravie"/>
          <w:sz w:val="144"/>
          <w:szCs w:val="144"/>
          <w:lang w:val="en-US"/>
        </w:rPr>
      </w:pPr>
    </w:p>
    <w:p w14:paraId="52B6B8A1" w14:textId="472896BA" w:rsidR="006B19EE" w:rsidRPr="004C187C" w:rsidRDefault="0098243B" w:rsidP="00097392">
      <w:pPr>
        <w:tabs>
          <w:tab w:val="left" w:pos="4189"/>
        </w:tabs>
        <w:spacing w:line="276" w:lineRule="auto"/>
        <w:jc w:val="center"/>
        <w:rPr>
          <w:rFonts w:ascii="Ravie" w:hAnsi="Ravie"/>
          <w:sz w:val="144"/>
          <w:szCs w:val="144"/>
          <w:lang w:val="en-US"/>
        </w:rPr>
      </w:pPr>
      <w:r w:rsidRPr="004C187C">
        <w:rPr>
          <w:rFonts w:ascii="Ravie" w:hAnsi="Ravie"/>
          <w:sz w:val="144"/>
          <w:szCs w:val="144"/>
          <w:lang w:val="en-US"/>
        </w:rPr>
        <w:t>ICE</w:t>
      </w:r>
    </w:p>
    <w:p w14:paraId="47E0E9E7" w14:textId="77777777" w:rsidR="00044D94" w:rsidRPr="004C187C" w:rsidRDefault="006B19EE" w:rsidP="00097392">
      <w:pPr>
        <w:spacing w:line="276" w:lineRule="auto"/>
        <w:rPr>
          <w:rFonts w:ascii="Ravie" w:hAnsi="Ravie"/>
          <w:sz w:val="144"/>
          <w:szCs w:val="144"/>
          <w:lang w:val="en-US"/>
        </w:rPr>
        <w:sectPr w:rsidR="00044D94" w:rsidRPr="004C187C" w:rsidSect="00A03FDB">
          <w:headerReference w:type="default" r:id="rId8"/>
          <w:footerReference w:type="default" r:id="rId9"/>
          <w:pgSz w:w="11906" w:h="16838" w:code="9"/>
          <w:pgMar w:top="851" w:right="851" w:bottom="851" w:left="851" w:header="567" w:footer="0" w:gutter="0"/>
          <w:cols w:space="708"/>
          <w:vAlign w:val="center"/>
          <w:docGrid w:linePitch="360"/>
        </w:sectPr>
      </w:pPr>
      <w:r w:rsidRPr="004C187C">
        <w:rPr>
          <w:rFonts w:ascii="Ravie" w:hAnsi="Ravie"/>
          <w:sz w:val="144"/>
          <w:szCs w:val="144"/>
          <w:lang w:val="en-US"/>
        </w:rPr>
        <w:br w:type="page"/>
      </w:r>
    </w:p>
    <w:sdt>
      <w:sdtPr>
        <w:rPr>
          <w:rFonts w:asciiTheme="minorHAnsi" w:eastAsiaTheme="minorHAnsi" w:hAnsiTheme="minorHAnsi" w:cstheme="minorBidi"/>
          <w:color w:val="auto"/>
          <w:sz w:val="22"/>
          <w:szCs w:val="22"/>
          <w:lang w:val="pl-PL"/>
        </w:rPr>
        <w:id w:val="278611379"/>
        <w:docPartObj>
          <w:docPartGallery w:val="Table of Contents"/>
          <w:docPartUnique/>
        </w:docPartObj>
      </w:sdtPr>
      <w:sdtEndPr>
        <w:rPr>
          <w:b/>
          <w:bCs/>
          <w:noProof/>
        </w:rPr>
      </w:sdtEndPr>
      <w:sdtContent>
        <w:p w14:paraId="76D83DF3" w14:textId="77777777" w:rsidR="0063245B" w:rsidRDefault="0063245B" w:rsidP="00097392">
          <w:pPr>
            <w:pStyle w:val="Nagwekspisutreci"/>
            <w:spacing w:line="276" w:lineRule="auto"/>
            <w:rPr>
              <w:rFonts w:asciiTheme="minorHAnsi" w:eastAsiaTheme="minorHAnsi" w:hAnsiTheme="minorHAnsi" w:cstheme="minorBidi"/>
              <w:color w:val="auto"/>
              <w:sz w:val="22"/>
              <w:szCs w:val="22"/>
              <w:lang w:val="pl-PL"/>
            </w:rPr>
          </w:pPr>
        </w:p>
        <w:p w14:paraId="2486CC67" w14:textId="1700054E" w:rsidR="00096FB7" w:rsidRDefault="00096FB7" w:rsidP="00097392">
          <w:pPr>
            <w:pStyle w:val="Nagwekspisutreci"/>
            <w:spacing w:after="240" w:line="276" w:lineRule="auto"/>
          </w:pPr>
          <w:r>
            <w:t>Table of Contents</w:t>
          </w:r>
        </w:p>
        <w:p w14:paraId="559C8F0C" w14:textId="1B3753D2" w:rsidR="0063245B" w:rsidRDefault="00096FB7" w:rsidP="00097392">
          <w:pPr>
            <w:pStyle w:val="Spistreci1"/>
            <w:tabs>
              <w:tab w:val="left" w:pos="440"/>
              <w:tab w:val="right" w:leader="dot" w:pos="10194"/>
            </w:tabs>
            <w:spacing w:before="240" w:after="240" w:line="276" w:lineRule="auto"/>
            <w:rPr>
              <w:rFonts w:eastAsiaTheme="minorEastAsia"/>
              <w:noProof/>
              <w:lang w:eastAsia="pl-PL"/>
            </w:rPr>
          </w:pPr>
          <w:r>
            <w:fldChar w:fldCharType="begin"/>
          </w:r>
          <w:r>
            <w:instrText xml:space="preserve"> TOC \o "1-3" \h \z \u </w:instrText>
          </w:r>
          <w:r>
            <w:fldChar w:fldCharType="separate"/>
          </w:r>
          <w:hyperlink w:anchor="_Toc115454733" w:history="1">
            <w:r w:rsidR="0063245B" w:rsidRPr="00720778">
              <w:rPr>
                <w:rStyle w:val="Hipercze"/>
                <w:noProof/>
                <w:lang w:val="en-US"/>
              </w:rPr>
              <w:t>I.</w:t>
            </w:r>
            <w:r w:rsidR="0063245B">
              <w:rPr>
                <w:rFonts w:eastAsiaTheme="minorEastAsia"/>
                <w:noProof/>
                <w:lang w:eastAsia="pl-PL"/>
              </w:rPr>
              <w:tab/>
              <w:t xml:space="preserve">    </w:t>
            </w:r>
            <w:r w:rsidR="0063245B" w:rsidRPr="00720778">
              <w:rPr>
                <w:rStyle w:val="Hipercze"/>
                <w:noProof/>
                <w:lang w:val="en-US"/>
              </w:rPr>
              <w:t xml:space="preserve">What a </w:t>
            </w:r>
            <w:r w:rsidR="0063245B" w:rsidRPr="00720778">
              <w:rPr>
                <w:rStyle w:val="Hipercze"/>
                <w:i/>
                <w:iCs/>
                <w:noProof/>
                <w:lang w:val="en-US"/>
              </w:rPr>
              <w:t xml:space="preserve">Standard Excel </w:t>
            </w:r>
            <w:r w:rsidR="00305D0F">
              <w:rPr>
                <w:rStyle w:val="Hipercze"/>
                <w:i/>
                <w:iCs/>
                <w:noProof/>
                <w:lang w:val="en-US"/>
              </w:rPr>
              <w:t>F</w:t>
            </w:r>
            <w:r w:rsidR="0063245B" w:rsidRPr="00720778">
              <w:rPr>
                <w:rStyle w:val="Hipercze"/>
                <w:i/>
                <w:iCs/>
                <w:noProof/>
                <w:lang w:val="en-US"/>
              </w:rPr>
              <w:t>ile</w:t>
            </w:r>
            <w:r w:rsidR="00EA5A0D">
              <w:rPr>
                <w:rStyle w:val="Hipercze"/>
                <w:i/>
                <w:iCs/>
                <w:noProof/>
                <w:lang w:val="en-US"/>
              </w:rPr>
              <w:t xml:space="preserve"> </w:t>
            </w:r>
            <w:r w:rsidR="00EA5A0D">
              <w:rPr>
                <w:rStyle w:val="Hipercze"/>
                <w:noProof/>
                <w:lang w:val="en-US"/>
              </w:rPr>
              <w:t>is</w:t>
            </w:r>
            <w:r w:rsidR="0063245B" w:rsidRPr="00720778">
              <w:rPr>
                <w:rStyle w:val="Hipercze"/>
                <w:noProof/>
                <w:lang w:val="en-US"/>
              </w:rPr>
              <w:t>?</w:t>
            </w:r>
            <w:r w:rsidR="0063245B">
              <w:rPr>
                <w:noProof/>
                <w:webHidden/>
              </w:rPr>
              <w:tab/>
            </w:r>
            <w:r w:rsidR="0063245B">
              <w:rPr>
                <w:noProof/>
                <w:webHidden/>
              </w:rPr>
              <w:fldChar w:fldCharType="begin"/>
            </w:r>
            <w:r w:rsidR="0063245B">
              <w:rPr>
                <w:noProof/>
                <w:webHidden/>
              </w:rPr>
              <w:instrText xml:space="preserve"> PAGEREF _Toc115454733 \h </w:instrText>
            </w:r>
            <w:r w:rsidR="0063245B">
              <w:rPr>
                <w:noProof/>
                <w:webHidden/>
              </w:rPr>
            </w:r>
            <w:r w:rsidR="0063245B">
              <w:rPr>
                <w:noProof/>
                <w:webHidden/>
              </w:rPr>
              <w:fldChar w:fldCharType="separate"/>
            </w:r>
            <w:r w:rsidR="00554563">
              <w:rPr>
                <w:noProof/>
                <w:webHidden/>
              </w:rPr>
              <w:t>3</w:t>
            </w:r>
            <w:r w:rsidR="0063245B">
              <w:rPr>
                <w:noProof/>
                <w:webHidden/>
              </w:rPr>
              <w:fldChar w:fldCharType="end"/>
            </w:r>
          </w:hyperlink>
        </w:p>
        <w:p w14:paraId="722896A6" w14:textId="30ECE091" w:rsidR="0063245B" w:rsidRDefault="00000000" w:rsidP="00097392">
          <w:pPr>
            <w:pStyle w:val="Spistreci1"/>
            <w:tabs>
              <w:tab w:val="left" w:pos="440"/>
              <w:tab w:val="right" w:leader="dot" w:pos="10194"/>
            </w:tabs>
            <w:spacing w:before="240" w:after="240" w:line="276" w:lineRule="auto"/>
            <w:rPr>
              <w:rFonts w:eastAsiaTheme="minorEastAsia"/>
              <w:noProof/>
              <w:lang w:eastAsia="pl-PL"/>
            </w:rPr>
          </w:pPr>
          <w:hyperlink w:anchor="_Toc115454734" w:history="1">
            <w:r w:rsidR="0063245B" w:rsidRPr="00720778">
              <w:rPr>
                <w:rStyle w:val="Hipercze"/>
                <w:noProof/>
                <w:lang w:val="en-US"/>
              </w:rPr>
              <w:t xml:space="preserve">II. </w:t>
            </w:r>
            <w:r w:rsidR="0063245B">
              <w:rPr>
                <w:rFonts w:eastAsiaTheme="minorEastAsia"/>
                <w:noProof/>
                <w:lang w:eastAsia="pl-PL"/>
              </w:rPr>
              <w:tab/>
              <w:t xml:space="preserve">    </w:t>
            </w:r>
            <w:r w:rsidR="0063245B" w:rsidRPr="00720778">
              <w:rPr>
                <w:rStyle w:val="Hipercze"/>
                <w:noProof/>
                <w:lang w:val="en-US"/>
              </w:rPr>
              <w:t>Sample file and template</w:t>
            </w:r>
            <w:r w:rsidR="0063245B">
              <w:rPr>
                <w:noProof/>
                <w:webHidden/>
              </w:rPr>
              <w:tab/>
            </w:r>
            <w:r w:rsidR="0063245B">
              <w:rPr>
                <w:noProof/>
                <w:webHidden/>
              </w:rPr>
              <w:fldChar w:fldCharType="begin"/>
            </w:r>
            <w:r w:rsidR="0063245B">
              <w:rPr>
                <w:noProof/>
                <w:webHidden/>
              </w:rPr>
              <w:instrText xml:space="preserve"> PAGEREF _Toc115454734 \h </w:instrText>
            </w:r>
            <w:r w:rsidR="0063245B">
              <w:rPr>
                <w:noProof/>
                <w:webHidden/>
              </w:rPr>
            </w:r>
            <w:r w:rsidR="0063245B">
              <w:rPr>
                <w:noProof/>
                <w:webHidden/>
              </w:rPr>
              <w:fldChar w:fldCharType="separate"/>
            </w:r>
            <w:r w:rsidR="00554563">
              <w:rPr>
                <w:noProof/>
                <w:webHidden/>
              </w:rPr>
              <w:t>3</w:t>
            </w:r>
            <w:r w:rsidR="0063245B">
              <w:rPr>
                <w:noProof/>
                <w:webHidden/>
              </w:rPr>
              <w:fldChar w:fldCharType="end"/>
            </w:r>
          </w:hyperlink>
        </w:p>
        <w:p w14:paraId="1A284F99" w14:textId="004428D3" w:rsidR="0063245B" w:rsidRDefault="00000000" w:rsidP="00097392">
          <w:pPr>
            <w:pStyle w:val="Spistreci1"/>
            <w:tabs>
              <w:tab w:val="left" w:pos="660"/>
              <w:tab w:val="right" w:leader="dot" w:pos="10194"/>
            </w:tabs>
            <w:spacing w:before="240" w:after="240" w:line="276" w:lineRule="auto"/>
            <w:rPr>
              <w:rFonts w:eastAsiaTheme="minorEastAsia"/>
              <w:noProof/>
              <w:lang w:eastAsia="pl-PL"/>
            </w:rPr>
          </w:pPr>
          <w:hyperlink w:anchor="_Toc115454735" w:history="1">
            <w:r w:rsidR="0063245B" w:rsidRPr="00720778">
              <w:rPr>
                <w:rStyle w:val="Hipercze"/>
                <w:noProof/>
                <w:lang w:val="en-US"/>
              </w:rPr>
              <w:t>III.</w:t>
            </w:r>
            <w:r w:rsidR="0063245B">
              <w:rPr>
                <w:rFonts w:eastAsiaTheme="minorEastAsia"/>
                <w:noProof/>
                <w:lang w:eastAsia="pl-PL"/>
              </w:rPr>
              <w:tab/>
            </w:r>
            <w:r w:rsidR="0063245B" w:rsidRPr="00720778">
              <w:rPr>
                <w:rStyle w:val="Hipercze"/>
                <w:noProof/>
                <w:lang w:val="en-US"/>
              </w:rPr>
              <w:t xml:space="preserve">Creating a new </w:t>
            </w:r>
            <w:r w:rsidR="0063245B" w:rsidRPr="00720778">
              <w:rPr>
                <w:rStyle w:val="Hipercze"/>
                <w:i/>
                <w:iCs/>
                <w:noProof/>
                <w:lang w:val="en-US"/>
              </w:rPr>
              <w:t xml:space="preserve">Standard Excel </w:t>
            </w:r>
            <w:r w:rsidR="00305D0F">
              <w:rPr>
                <w:rStyle w:val="Hipercze"/>
                <w:i/>
                <w:iCs/>
                <w:noProof/>
                <w:lang w:val="en-US"/>
              </w:rPr>
              <w:t>F</w:t>
            </w:r>
            <w:r w:rsidR="0063245B" w:rsidRPr="00720778">
              <w:rPr>
                <w:rStyle w:val="Hipercze"/>
                <w:i/>
                <w:iCs/>
                <w:noProof/>
                <w:lang w:val="en-US"/>
              </w:rPr>
              <w:t>ile</w:t>
            </w:r>
            <w:r w:rsidR="0063245B">
              <w:rPr>
                <w:noProof/>
                <w:webHidden/>
              </w:rPr>
              <w:tab/>
            </w:r>
            <w:r w:rsidR="0063245B">
              <w:rPr>
                <w:noProof/>
                <w:webHidden/>
              </w:rPr>
              <w:fldChar w:fldCharType="begin"/>
            </w:r>
            <w:r w:rsidR="0063245B">
              <w:rPr>
                <w:noProof/>
                <w:webHidden/>
              </w:rPr>
              <w:instrText xml:space="preserve"> PAGEREF _Toc115454735 \h </w:instrText>
            </w:r>
            <w:r w:rsidR="0063245B">
              <w:rPr>
                <w:noProof/>
                <w:webHidden/>
              </w:rPr>
            </w:r>
            <w:r w:rsidR="0063245B">
              <w:rPr>
                <w:noProof/>
                <w:webHidden/>
              </w:rPr>
              <w:fldChar w:fldCharType="separate"/>
            </w:r>
            <w:r w:rsidR="00554563">
              <w:rPr>
                <w:noProof/>
                <w:webHidden/>
              </w:rPr>
              <w:t>4</w:t>
            </w:r>
            <w:r w:rsidR="0063245B">
              <w:rPr>
                <w:noProof/>
                <w:webHidden/>
              </w:rPr>
              <w:fldChar w:fldCharType="end"/>
            </w:r>
          </w:hyperlink>
        </w:p>
        <w:p w14:paraId="17826CA3" w14:textId="6C9F7E74" w:rsidR="0063245B" w:rsidRDefault="00000000" w:rsidP="00097392">
          <w:pPr>
            <w:pStyle w:val="Spistreci1"/>
            <w:tabs>
              <w:tab w:val="left" w:pos="660"/>
              <w:tab w:val="right" w:leader="dot" w:pos="10194"/>
            </w:tabs>
            <w:spacing w:before="240" w:after="240" w:line="276" w:lineRule="auto"/>
            <w:rPr>
              <w:rFonts w:eastAsiaTheme="minorEastAsia"/>
              <w:noProof/>
              <w:lang w:eastAsia="pl-PL"/>
            </w:rPr>
          </w:pPr>
          <w:hyperlink w:anchor="_Toc115454736" w:history="1">
            <w:r w:rsidR="0063245B" w:rsidRPr="00720778">
              <w:rPr>
                <w:rStyle w:val="Hipercze"/>
                <w:noProof/>
                <w:lang w:val="en-US"/>
              </w:rPr>
              <w:t>IV.</w:t>
            </w:r>
            <w:r w:rsidR="0063245B">
              <w:rPr>
                <w:rFonts w:eastAsiaTheme="minorEastAsia"/>
                <w:noProof/>
                <w:lang w:eastAsia="pl-PL"/>
              </w:rPr>
              <w:tab/>
            </w:r>
            <w:r w:rsidR="0063245B" w:rsidRPr="00720778">
              <w:rPr>
                <w:rStyle w:val="Hipercze"/>
                <w:noProof/>
                <w:lang w:val="en-US"/>
              </w:rPr>
              <w:t>Rows and their intended use</w:t>
            </w:r>
            <w:r w:rsidR="0063245B">
              <w:rPr>
                <w:noProof/>
                <w:webHidden/>
              </w:rPr>
              <w:tab/>
            </w:r>
            <w:r w:rsidR="0063245B">
              <w:rPr>
                <w:noProof/>
                <w:webHidden/>
              </w:rPr>
              <w:fldChar w:fldCharType="begin"/>
            </w:r>
            <w:r w:rsidR="0063245B">
              <w:rPr>
                <w:noProof/>
                <w:webHidden/>
              </w:rPr>
              <w:instrText xml:space="preserve"> PAGEREF _Toc115454736 \h </w:instrText>
            </w:r>
            <w:r w:rsidR="0063245B">
              <w:rPr>
                <w:noProof/>
                <w:webHidden/>
              </w:rPr>
            </w:r>
            <w:r w:rsidR="0063245B">
              <w:rPr>
                <w:noProof/>
                <w:webHidden/>
              </w:rPr>
              <w:fldChar w:fldCharType="separate"/>
            </w:r>
            <w:r w:rsidR="00554563">
              <w:rPr>
                <w:noProof/>
                <w:webHidden/>
              </w:rPr>
              <w:t>6</w:t>
            </w:r>
            <w:r w:rsidR="0063245B">
              <w:rPr>
                <w:noProof/>
                <w:webHidden/>
              </w:rPr>
              <w:fldChar w:fldCharType="end"/>
            </w:r>
          </w:hyperlink>
        </w:p>
        <w:p w14:paraId="018E6AB5" w14:textId="0106DFB5" w:rsidR="0063245B" w:rsidRDefault="00000000" w:rsidP="00097392">
          <w:pPr>
            <w:pStyle w:val="Spistreci1"/>
            <w:tabs>
              <w:tab w:val="left" w:pos="440"/>
              <w:tab w:val="right" w:leader="dot" w:pos="10194"/>
            </w:tabs>
            <w:spacing w:before="240" w:after="240" w:line="276" w:lineRule="auto"/>
            <w:rPr>
              <w:rFonts w:eastAsiaTheme="minorEastAsia"/>
              <w:noProof/>
              <w:lang w:eastAsia="pl-PL"/>
            </w:rPr>
          </w:pPr>
          <w:hyperlink w:anchor="_Toc115454737" w:history="1">
            <w:r w:rsidR="0063245B" w:rsidRPr="00720778">
              <w:rPr>
                <w:rStyle w:val="Hipercze"/>
                <w:noProof/>
                <w:lang w:val="en-US"/>
              </w:rPr>
              <w:t>V.</w:t>
            </w:r>
            <w:r w:rsidR="0063245B">
              <w:rPr>
                <w:rFonts w:eastAsiaTheme="minorEastAsia"/>
                <w:noProof/>
                <w:lang w:eastAsia="pl-PL"/>
              </w:rPr>
              <w:tab/>
              <w:t xml:space="preserve">    </w:t>
            </w:r>
            <w:r w:rsidR="0063245B" w:rsidRPr="00720778">
              <w:rPr>
                <w:rStyle w:val="Hipercze"/>
                <w:noProof/>
                <w:lang w:val="en-US"/>
              </w:rPr>
              <w:t>Columns and their intended use</w:t>
            </w:r>
            <w:r w:rsidR="0063245B">
              <w:rPr>
                <w:noProof/>
                <w:webHidden/>
              </w:rPr>
              <w:tab/>
            </w:r>
            <w:r w:rsidR="0063245B">
              <w:rPr>
                <w:noProof/>
                <w:webHidden/>
              </w:rPr>
              <w:fldChar w:fldCharType="begin"/>
            </w:r>
            <w:r w:rsidR="0063245B">
              <w:rPr>
                <w:noProof/>
                <w:webHidden/>
              </w:rPr>
              <w:instrText xml:space="preserve"> PAGEREF _Toc115454737 \h </w:instrText>
            </w:r>
            <w:r w:rsidR="0063245B">
              <w:rPr>
                <w:noProof/>
                <w:webHidden/>
              </w:rPr>
            </w:r>
            <w:r w:rsidR="0063245B">
              <w:rPr>
                <w:noProof/>
                <w:webHidden/>
              </w:rPr>
              <w:fldChar w:fldCharType="separate"/>
            </w:r>
            <w:r w:rsidR="00554563">
              <w:rPr>
                <w:noProof/>
                <w:webHidden/>
              </w:rPr>
              <w:t>7</w:t>
            </w:r>
            <w:r w:rsidR="0063245B">
              <w:rPr>
                <w:noProof/>
                <w:webHidden/>
              </w:rPr>
              <w:fldChar w:fldCharType="end"/>
            </w:r>
          </w:hyperlink>
        </w:p>
        <w:p w14:paraId="4FA04BCA" w14:textId="20A2ECBE" w:rsidR="0063245B" w:rsidRDefault="00000000" w:rsidP="00097392">
          <w:pPr>
            <w:pStyle w:val="Spistreci1"/>
            <w:tabs>
              <w:tab w:val="left" w:pos="660"/>
              <w:tab w:val="right" w:leader="dot" w:pos="10194"/>
            </w:tabs>
            <w:spacing w:before="240" w:after="240" w:line="276" w:lineRule="auto"/>
            <w:rPr>
              <w:rFonts w:eastAsiaTheme="minorEastAsia"/>
              <w:noProof/>
              <w:lang w:eastAsia="pl-PL"/>
            </w:rPr>
          </w:pPr>
          <w:hyperlink w:anchor="_Toc115454738" w:history="1">
            <w:r w:rsidR="0063245B" w:rsidRPr="00720778">
              <w:rPr>
                <w:rStyle w:val="Hipercze"/>
                <w:noProof/>
                <w:lang w:val="en-US"/>
              </w:rPr>
              <w:t>VI.</w:t>
            </w:r>
            <w:r w:rsidR="0063245B">
              <w:rPr>
                <w:rFonts w:eastAsiaTheme="minorEastAsia"/>
                <w:noProof/>
                <w:lang w:eastAsia="pl-PL"/>
              </w:rPr>
              <w:tab/>
            </w:r>
            <w:r w:rsidR="0063245B" w:rsidRPr="00720778">
              <w:rPr>
                <w:rStyle w:val="Hipercze"/>
                <w:noProof/>
                <w:lang w:val="en-US"/>
              </w:rPr>
              <w:t>File implementation</w:t>
            </w:r>
            <w:r w:rsidR="0063245B">
              <w:rPr>
                <w:noProof/>
                <w:webHidden/>
              </w:rPr>
              <w:tab/>
            </w:r>
            <w:r w:rsidR="0063245B">
              <w:rPr>
                <w:noProof/>
                <w:webHidden/>
              </w:rPr>
              <w:fldChar w:fldCharType="begin"/>
            </w:r>
            <w:r w:rsidR="0063245B">
              <w:rPr>
                <w:noProof/>
                <w:webHidden/>
              </w:rPr>
              <w:instrText xml:space="preserve"> PAGEREF _Toc115454738 \h </w:instrText>
            </w:r>
            <w:r w:rsidR="0063245B">
              <w:rPr>
                <w:noProof/>
                <w:webHidden/>
              </w:rPr>
            </w:r>
            <w:r w:rsidR="0063245B">
              <w:rPr>
                <w:noProof/>
                <w:webHidden/>
              </w:rPr>
              <w:fldChar w:fldCharType="separate"/>
            </w:r>
            <w:r w:rsidR="00554563">
              <w:rPr>
                <w:noProof/>
                <w:webHidden/>
              </w:rPr>
              <w:t>8</w:t>
            </w:r>
            <w:r w:rsidR="0063245B">
              <w:rPr>
                <w:noProof/>
                <w:webHidden/>
              </w:rPr>
              <w:fldChar w:fldCharType="end"/>
            </w:r>
          </w:hyperlink>
        </w:p>
        <w:p w14:paraId="625C6063" w14:textId="744DD01B" w:rsidR="00096FB7" w:rsidRDefault="00096FB7" w:rsidP="00097392">
          <w:pPr>
            <w:spacing w:before="240" w:after="240" w:line="276" w:lineRule="auto"/>
          </w:pPr>
          <w:r>
            <w:rPr>
              <w:b/>
              <w:bCs/>
              <w:noProof/>
            </w:rPr>
            <w:fldChar w:fldCharType="end"/>
          </w:r>
        </w:p>
      </w:sdtContent>
    </w:sdt>
    <w:p w14:paraId="1F3ECC19" w14:textId="38761061" w:rsidR="00520597" w:rsidRDefault="00520597" w:rsidP="00097392">
      <w:pPr>
        <w:spacing w:line="276" w:lineRule="auto"/>
        <w:rPr>
          <w:rFonts w:asciiTheme="majorHAnsi" w:hAnsiTheme="majorHAnsi"/>
          <w:sz w:val="40"/>
          <w:szCs w:val="40"/>
          <w:lang w:val="en-US"/>
        </w:rPr>
      </w:pPr>
      <w:r>
        <w:rPr>
          <w:rFonts w:asciiTheme="majorHAnsi" w:hAnsiTheme="majorHAnsi"/>
          <w:sz w:val="40"/>
          <w:szCs w:val="40"/>
          <w:lang w:val="en-US"/>
        </w:rPr>
        <w:br w:type="page"/>
      </w:r>
    </w:p>
    <w:p w14:paraId="245F358D" w14:textId="77777777" w:rsidR="00652BA9" w:rsidRDefault="00652BA9" w:rsidP="00097392">
      <w:pPr>
        <w:spacing w:line="276" w:lineRule="auto"/>
        <w:rPr>
          <w:rFonts w:asciiTheme="majorHAnsi" w:hAnsiTheme="majorHAnsi"/>
          <w:sz w:val="40"/>
          <w:szCs w:val="40"/>
          <w:lang w:val="en-US"/>
        </w:rPr>
      </w:pPr>
    </w:p>
    <w:p w14:paraId="5211C2AF" w14:textId="37AA6425" w:rsidR="00A03FDB" w:rsidRPr="005D6688" w:rsidRDefault="00520597" w:rsidP="00097392">
      <w:pPr>
        <w:pStyle w:val="Nagwek1"/>
        <w:numPr>
          <w:ilvl w:val="0"/>
          <w:numId w:val="1"/>
        </w:numPr>
        <w:spacing w:line="276" w:lineRule="auto"/>
        <w:ind w:left="720"/>
        <w:rPr>
          <w:lang w:val="en-US"/>
        </w:rPr>
      </w:pPr>
      <w:bookmarkStart w:id="0" w:name="_Toc115454733"/>
      <w:r w:rsidRPr="005D6688">
        <w:rPr>
          <w:lang w:val="en-US"/>
        </w:rPr>
        <w:t xml:space="preserve">What a </w:t>
      </w:r>
      <w:r w:rsidRPr="00686DA3">
        <w:rPr>
          <w:i/>
          <w:iCs/>
          <w:lang w:val="en-US"/>
        </w:rPr>
        <w:t xml:space="preserve">Standard Excel </w:t>
      </w:r>
      <w:r w:rsidR="00305D0F">
        <w:rPr>
          <w:i/>
          <w:iCs/>
          <w:lang w:val="en-US"/>
        </w:rPr>
        <w:t>F</w:t>
      </w:r>
      <w:r w:rsidRPr="00686DA3">
        <w:rPr>
          <w:i/>
          <w:iCs/>
          <w:lang w:val="en-US"/>
        </w:rPr>
        <w:t>ile</w:t>
      </w:r>
      <w:r w:rsidR="00D52A6E">
        <w:rPr>
          <w:lang w:val="en-US"/>
        </w:rPr>
        <w:t xml:space="preserve"> is</w:t>
      </w:r>
      <w:r w:rsidRPr="005D6688">
        <w:rPr>
          <w:lang w:val="en-US"/>
        </w:rPr>
        <w:t>?</w:t>
      </w:r>
      <w:bookmarkEnd w:id="0"/>
    </w:p>
    <w:p w14:paraId="63F3055B" w14:textId="63F5A4EE" w:rsidR="00DC05D3" w:rsidRDefault="00DE0704" w:rsidP="00097392">
      <w:pPr>
        <w:pStyle w:val="Normalbutlarger"/>
        <w:spacing w:before="360" w:line="276" w:lineRule="auto"/>
        <w:ind w:left="567" w:right="567"/>
        <w:jc w:val="both"/>
      </w:pPr>
      <w:r w:rsidRPr="00DE0704">
        <w:t xml:space="preserve">The </w:t>
      </w:r>
      <w:r w:rsidRPr="00DE0704">
        <w:rPr>
          <w:i/>
          <w:iCs/>
        </w:rPr>
        <w:t>Standard Excel File</w:t>
      </w:r>
      <w:r w:rsidRPr="00DE0704">
        <w:t xml:space="preserve"> (</w:t>
      </w:r>
      <w:r w:rsidRPr="00DE0704">
        <w:rPr>
          <w:i/>
          <w:iCs/>
        </w:rPr>
        <w:t>SEF</w:t>
      </w:r>
      <w:r w:rsidRPr="00DE0704">
        <w:t xml:space="preserve">) is a specific file format for Microsoft Excel Worksheets utilized by </w:t>
      </w:r>
      <w:r w:rsidRPr="00DE0704">
        <w:rPr>
          <w:i/>
          <w:iCs/>
        </w:rPr>
        <w:t>ICE</w:t>
      </w:r>
      <w:r w:rsidRPr="00DE0704">
        <w:t xml:space="preserve"> for data import and analysis. </w:t>
      </w:r>
      <w:r w:rsidRPr="00DE0704">
        <w:rPr>
          <w:i/>
          <w:iCs/>
        </w:rPr>
        <w:t>SEF</w:t>
      </w:r>
      <w:r w:rsidRPr="00DE0704">
        <w:t xml:space="preserve"> files have designated roles for each column and row, with corresponding data contained within. While cells do not necessarily need to be filled, it is important to note that </w:t>
      </w:r>
      <w:r w:rsidRPr="00DE0704">
        <w:rPr>
          <w:i/>
          <w:iCs/>
        </w:rPr>
        <w:t>ICE</w:t>
      </w:r>
      <w:r w:rsidRPr="00DE0704">
        <w:t xml:space="preserve"> requires an .xlsx file extension for import. To create a proper </w:t>
      </w:r>
      <w:r w:rsidRPr="00DE0704">
        <w:rPr>
          <w:i/>
          <w:iCs/>
        </w:rPr>
        <w:t>SEF</w:t>
      </w:r>
      <w:r w:rsidRPr="00DE0704">
        <w:t xml:space="preserve">, users may convert files with different extensions by opening them in Excel or a similar program and saving them with the .xlsx extension. For reference, a sample </w:t>
      </w:r>
      <w:r w:rsidRPr="00DE0704">
        <w:rPr>
          <w:i/>
          <w:iCs/>
        </w:rPr>
        <w:t>SEF</w:t>
      </w:r>
      <w:r w:rsidRPr="00DE0704">
        <w:t xml:space="preserve"> and template can be found on the GitHub software repository.</w:t>
      </w:r>
    </w:p>
    <w:p w14:paraId="338063B9" w14:textId="443AD3D4" w:rsidR="00C83D81" w:rsidRDefault="00C83D81" w:rsidP="00097392">
      <w:pPr>
        <w:pStyle w:val="Normalbutlarger"/>
        <w:spacing w:before="360" w:line="276" w:lineRule="auto"/>
        <w:ind w:left="567" w:right="567"/>
        <w:jc w:val="both"/>
      </w:pPr>
    </w:p>
    <w:p w14:paraId="368EA57C" w14:textId="77777777" w:rsidR="00C83D81" w:rsidRDefault="00C83D81" w:rsidP="00097392">
      <w:pPr>
        <w:pStyle w:val="Nagwek1"/>
        <w:spacing w:before="840" w:line="276" w:lineRule="auto"/>
        <w:rPr>
          <w:lang w:val="en-US"/>
        </w:rPr>
      </w:pPr>
      <w:bookmarkStart w:id="1" w:name="_Toc115454734"/>
      <w:r>
        <w:rPr>
          <w:lang w:val="en-US"/>
        </w:rPr>
        <w:t xml:space="preserve">II. </w:t>
      </w:r>
      <w:r>
        <w:rPr>
          <w:lang w:val="en-US"/>
        </w:rPr>
        <w:tab/>
      </w:r>
      <w:r w:rsidR="00652BA9" w:rsidRPr="00C83D81">
        <w:rPr>
          <w:lang w:val="en-US"/>
        </w:rPr>
        <w:t>Sample file and template</w:t>
      </w:r>
      <w:bookmarkEnd w:id="1"/>
    </w:p>
    <w:p w14:paraId="59759FB4" w14:textId="62EA5C1D" w:rsidR="004C187C" w:rsidRDefault="00DE0704" w:rsidP="00097392">
      <w:pPr>
        <w:pStyle w:val="Normalbutlarger"/>
        <w:spacing w:before="360" w:line="276" w:lineRule="auto"/>
        <w:ind w:left="567" w:right="567"/>
        <w:jc w:val="both"/>
      </w:pPr>
      <w:r w:rsidRPr="00DE0704">
        <w:t xml:space="preserve">To begin using the </w:t>
      </w:r>
      <w:r w:rsidRPr="00DE0704">
        <w:rPr>
          <w:i/>
          <w:iCs/>
        </w:rPr>
        <w:t>SEF</w:t>
      </w:r>
      <w:r w:rsidRPr="00DE0704">
        <w:t>, you can download a sample file or template from the software's GitHub repository by following these steps:</w:t>
      </w:r>
    </w:p>
    <w:p w14:paraId="107CB1E2" w14:textId="44BC9A87" w:rsidR="004C187C" w:rsidRPr="00DE0704" w:rsidRDefault="00DE0704" w:rsidP="00DE0704">
      <w:pPr>
        <w:pStyle w:val="Normalbutlarger"/>
        <w:numPr>
          <w:ilvl w:val="0"/>
          <w:numId w:val="3"/>
        </w:numPr>
        <w:spacing w:before="360" w:line="276" w:lineRule="auto"/>
        <w:ind w:right="567"/>
        <w:jc w:val="both"/>
      </w:pPr>
      <w:r w:rsidRPr="00DE0704">
        <w:t>Open your web browser and navigate to https://github.com/MariuszMalinka/ICE.</w:t>
      </w:r>
    </w:p>
    <w:p w14:paraId="00097583" w14:textId="517817D2" w:rsidR="00066E6E" w:rsidRPr="00066E6E" w:rsidRDefault="00DA6098" w:rsidP="00DE0704">
      <w:pPr>
        <w:pStyle w:val="Normalbutlarger"/>
        <w:numPr>
          <w:ilvl w:val="0"/>
          <w:numId w:val="3"/>
        </w:numPr>
        <w:spacing w:before="360" w:line="276" w:lineRule="auto"/>
        <w:ind w:right="567"/>
        <w:jc w:val="both"/>
      </w:pPr>
      <w:r>
        <w:t xml:space="preserve">A GitHub repository will appear on your screen. </w:t>
      </w:r>
      <w:r w:rsidR="00066E6E">
        <w:t>In the central frame</w:t>
      </w:r>
      <w:r>
        <w:t>,</w:t>
      </w:r>
      <w:r w:rsidR="00066E6E">
        <w:t xml:space="preserve"> you can access any file of the software. </w:t>
      </w:r>
    </w:p>
    <w:p w14:paraId="4656652B" w14:textId="2576967E" w:rsidR="00DE0704" w:rsidRPr="00DE0704" w:rsidRDefault="00DE0704" w:rsidP="00DE0704">
      <w:pPr>
        <w:pStyle w:val="Normalbutlarger"/>
        <w:numPr>
          <w:ilvl w:val="0"/>
          <w:numId w:val="3"/>
        </w:numPr>
        <w:spacing w:before="360" w:line="276" w:lineRule="auto"/>
        <w:ind w:right="567"/>
        <w:jc w:val="both"/>
      </w:pPr>
      <w:r w:rsidRPr="00DE0704">
        <w:t>In the central frame, locate the documentation folder which contains sub-folders for each major software version.</w:t>
      </w:r>
    </w:p>
    <w:p w14:paraId="7B74E93E" w14:textId="77777777" w:rsidR="00DE0704" w:rsidRPr="00DE0704" w:rsidRDefault="00DE0704" w:rsidP="00DE0704">
      <w:pPr>
        <w:pStyle w:val="Normalbutlarger"/>
        <w:numPr>
          <w:ilvl w:val="0"/>
          <w:numId w:val="3"/>
        </w:numPr>
        <w:spacing w:before="360" w:line="276" w:lineRule="auto"/>
        <w:ind w:right="567"/>
        <w:jc w:val="both"/>
      </w:pPr>
      <w:r w:rsidRPr="00DE0704">
        <w:t>Click on the documentation folder and select the sub-folder that corresponds to your software version.</w:t>
      </w:r>
    </w:p>
    <w:p w14:paraId="7F0CA204" w14:textId="13EF2D4A" w:rsidR="00DE0704" w:rsidRPr="00DE0704" w:rsidRDefault="00DE0704" w:rsidP="00DE0704">
      <w:pPr>
        <w:pStyle w:val="Normalbutlarger"/>
        <w:numPr>
          <w:ilvl w:val="0"/>
          <w:numId w:val="3"/>
        </w:numPr>
        <w:spacing w:before="360" w:line="276" w:lineRule="auto"/>
        <w:ind w:right="567"/>
        <w:jc w:val="both"/>
      </w:pPr>
      <w:r w:rsidRPr="00DE0704">
        <w:t xml:space="preserve">Choose the files that you require and click on the </w:t>
      </w:r>
      <w:r>
        <w:drawing>
          <wp:inline distT="0" distB="0" distL="0" distR="0" wp14:anchorId="642948E3" wp14:editId="1EDE155E">
            <wp:extent cx="629957" cy="21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57" cy="216000"/>
                    </a:xfrm>
                    <a:prstGeom prst="rect">
                      <a:avLst/>
                    </a:prstGeom>
                    <a:noFill/>
                    <a:ln>
                      <a:noFill/>
                    </a:ln>
                  </pic:spPr>
                </pic:pic>
              </a:graphicData>
            </a:graphic>
          </wp:inline>
        </w:drawing>
      </w:r>
      <w:r>
        <w:t xml:space="preserve"> </w:t>
      </w:r>
      <w:r w:rsidRPr="00DE0704">
        <w:t>button.</w:t>
      </w:r>
    </w:p>
    <w:p w14:paraId="7BA151F2" w14:textId="243E199C" w:rsidR="005378A1" w:rsidRDefault="005378A1" w:rsidP="00097392">
      <w:pPr>
        <w:spacing w:line="276" w:lineRule="auto"/>
        <w:rPr>
          <w:lang w:val="en-US"/>
        </w:rPr>
      </w:pPr>
      <w:r>
        <w:rPr>
          <w:lang w:val="en-US"/>
        </w:rPr>
        <w:br w:type="page"/>
      </w:r>
    </w:p>
    <w:p w14:paraId="7D6939A1" w14:textId="036FD80A" w:rsidR="00376D56" w:rsidRDefault="00376D56" w:rsidP="00097392">
      <w:pPr>
        <w:spacing w:line="276" w:lineRule="auto"/>
        <w:rPr>
          <w:sz w:val="40"/>
          <w:szCs w:val="40"/>
          <w:lang w:val="en-US"/>
        </w:rPr>
      </w:pPr>
    </w:p>
    <w:p w14:paraId="60A3A3C5" w14:textId="4E69926D" w:rsidR="005378A1" w:rsidRPr="002A316E" w:rsidRDefault="00096FB7" w:rsidP="00097392">
      <w:pPr>
        <w:pStyle w:val="Nagwek1"/>
        <w:spacing w:line="276" w:lineRule="auto"/>
        <w:rPr>
          <w:i/>
          <w:iCs/>
          <w:lang w:val="en-US"/>
        </w:rPr>
      </w:pPr>
      <w:bookmarkStart w:id="2" w:name="_Toc115454735"/>
      <w:r w:rsidRPr="00096FB7">
        <w:rPr>
          <w:lang w:val="en-US"/>
        </w:rPr>
        <w:t>III.</w:t>
      </w:r>
      <w:r>
        <w:rPr>
          <w:lang w:val="en-US"/>
        </w:rPr>
        <w:tab/>
      </w:r>
      <w:r w:rsidR="005378A1">
        <w:rPr>
          <w:lang w:val="en-US"/>
        </w:rPr>
        <w:t xml:space="preserve">Creating a new </w:t>
      </w:r>
      <w:r w:rsidR="005378A1" w:rsidRPr="005378A1">
        <w:rPr>
          <w:i/>
          <w:iCs/>
          <w:lang w:val="en-US"/>
        </w:rPr>
        <w:t xml:space="preserve">Standard Excel </w:t>
      </w:r>
      <w:r w:rsidR="004D5D8C">
        <w:rPr>
          <w:i/>
          <w:iCs/>
          <w:lang w:val="en-US"/>
        </w:rPr>
        <w:t>F</w:t>
      </w:r>
      <w:r w:rsidR="005378A1" w:rsidRPr="005378A1">
        <w:rPr>
          <w:i/>
          <w:iCs/>
          <w:lang w:val="en-US"/>
        </w:rPr>
        <w:t>ile</w:t>
      </w:r>
      <w:bookmarkEnd w:id="2"/>
    </w:p>
    <w:p w14:paraId="64FAA3DA" w14:textId="4D5836F9" w:rsidR="00376D56" w:rsidRDefault="00EA4D74" w:rsidP="00097392">
      <w:pPr>
        <w:pStyle w:val="Normalbutlarger"/>
        <w:spacing w:before="360" w:line="276" w:lineRule="auto"/>
        <w:ind w:left="567" w:right="567"/>
        <w:jc w:val="both"/>
      </w:pPr>
      <w:r>
        <w:t xml:space="preserve">The </w:t>
      </w:r>
      <w:r>
        <w:rPr>
          <w:i/>
          <w:iCs/>
        </w:rPr>
        <w:t>ICE</w:t>
      </w:r>
      <w:r>
        <w:t xml:space="preserve"> can operate on files </w:t>
      </w:r>
      <w:r w:rsidR="008B66C7" w:rsidRPr="008B66C7">
        <w:t>regardless of the number of columns</w:t>
      </w:r>
      <w:r w:rsidR="00097392">
        <w:t>.</w:t>
      </w:r>
      <w:r w:rsidR="008B66C7">
        <w:t xml:space="preserve"> </w:t>
      </w:r>
      <w:r w:rsidR="00424B63">
        <w:t xml:space="preserve">The </w:t>
      </w:r>
      <w:r w:rsidR="008B66C7" w:rsidRPr="00FF6AE3">
        <w:rPr>
          <w:i/>
          <w:iCs/>
        </w:rPr>
        <w:t>S</w:t>
      </w:r>
      <w:r w:rsidR="00097392">
        <w:rPr>
          <w:i/>
          <w:iCs/>
        </w:rPr>
        <w:t>EF</w:t>
      </w:r>
      <w:r w:rsidR="008B66C7">
        <w:t xml:space="preserve"> </w:t>
      </w:r>
      <w:r w:rsidR="00FF6AE3">
        <w:t xml:space="preserve">format </w:t>
      </w:r>
      <w:r w:rsidR="008B66C7">
        <w:t>was created</w:t>
      </w:r>
      <w:r w:rsidR="00424B63">
        <w:t xml:space="preserve"> to standardize input data files</w:t>
      </w:r>
      <w:r w:rsidR="008B66C7">
        <w:t>.</w:t>
      </w:r>
      <w:r w:rsidR="00FF6AE3">
        <w:t xml:space="preserve"> It is composed of one header row, two columns containing date and time, one column made of optimal values for the given input values</w:t>
      </w:r>
      <w:r w:rsidR="008E6D18">
        <w:t xml:space="preserve"> and</w:t>
      </w:r>
      <w:r w:rsidR="00FF6AE3">
        <w:t xml:space="preserve"> five columns made with input values</w:t>
      </w:r>
      <w:r w:rsidR="008E6D18">
        <w:t>.</w:t>
      </w:r>
    </w:p>
    <w:p w14:paraId="39EEE2AC" w14:textId="75502457" w:rsidR="003B5504" w:rsidRDefault="00097392" w:rsidP="00097392">
      <w:pPr>
        <w:pStyle w:val="Normalbutlarger"/>
        <w:spacing w:before="360" w:line="276" w:lineRule="auto"/>
        <w:ind w:left="567" w:right="567"/>
        <w:jc w:val="both"/>
      </w:pPr>
      <w:r>
        <w:t xml:space="preserve">To create a </w:t>
      </w:r>
      <w:r w:rsidR="003B5504">
        <w:rPr>
          <w:i/>
          <w:iCs/>
        </w:rPr>
        <w:t>SEF,</w:t>
      </w:r>
      <w:r w:rsidR="003B5504">
        <w:t xml:space="preserve"> follow these steps:</w:t>
      </w:r>
      <w:r>
        <w:t xml:space="preserve"> </w:t>
      </w:r>
    </w:p>
    <w:p w14:paraId="63424968" w14:textId="4B43E52E" w:rsidR="00097392" w:rsidRDefault="003B5504" w:rsidP="00DE0704">
      <w:pPr>
        <w:pStyle w:val="Normalbutlarger"/>
        <w:numPr>
          <w:ilvl w:val="0"/>
          <w:numId w:val="4"/>
        </w:numPr>
        <w:spacing w:before="360" w:line="276" w:lineRule="auto"/>
        <w:ind w:right="567"/>
        <w:jc w:val="both"/>
      </w:pPr>
      <w:r>
        <w:t>Open</w:t>
      </w:r>
      <w:r w:rsidR="004D5D8C">
        <w:t xml:space="preserve"> a</w:t>
      </w:r>
      <w:r>
        <w:t xml:space="preserve"> new Excel</w:t>
      </w:r>
      <w:r w:rsidR="004D5D8C">
        <w:t xml:space="preserve"> </w:t>
      </w:r>
      <w:r>
        <w:t>sheet.</w:t>
      </w:r>
    </w:p>
    <w:p w14:paraId="49F2E3D4" w14:textId="161E0D34" w:rsidR="003B5504" w:rsidRDefault="003B5504" w:rsidP="00DE0704">
      <w:pPr>
        <w:pStyle w:val="Normalbutlarger"/>
        <w:numPr>
          <w:ilvl w:val="0"/>
          <w:numId w:val="4"/>
        </w:numPr>
        <w:spacing w:before="360" w:line="276" w:lineRule="auto"/>
        <w:ind w:right="567"/>
        <w:jc w:val="both"/>
      </w:pPr>
      <w:r>
        <w:t>In the first row</w:t>
      </w:r>
      <w:r w:rsidR="004D5D8C">
        <w:t>,</w:t>
      </w:r>
      <w:r>
        <w:t xml:space="preserve"> </w:t>
      </w:r>
      <w:r w:rsidR="00424B63">
        <w:t>enter the</w:t>
      </w:r>
      <w:r>
        <w:t xml:space="preserve"> header names.</w:t>
      </w:r>
    </w:p>
    <w:p w14:paraId="78B029EF" w14:textId="1B9CE609" w:rsidR="003B5504" w:rsidRDefault="003B5504" w:rsidP="00DE0704">
      <w:pPr>
        <w:pStyle w:val="Normalbutlarger"/>
        <w:numPr>
          <w:ilvl w:val="0"/>
          <w:numId w:val="4"/>
        </w:numPr>
        <w:spacing w:before="360" w:line="276" w:lineRule="auto"/>
        <w:ind w:right="567"/>
        <w:jc w:val="both"/>
      </w:pPr>
      <w:r>
        <w:t xml:space="preserve">In </w:t>
      </w:r>
      <w:r w:rsidR="00424B63">
        <w:t xml:space="preserve">the </w:t>
      </w:r>
      <w:r>
        <w:t>first two columns</w:t>
      </w:r>
      <w:r w:rsidR="004D5D8C">
        <w:t>,</w:t>
      </w:r>
      <w:r>
        <w:t xml:space="preserve"> </w:t>
      </w:r>
      <w:r w:rsidR="00424B63">
        <w:t>enter</w:t>
      </w:r>
      <w:r w:rsidR="004D5D8C">
        <w:t xml:space="preserve"> the</w:t>
      </w:r>
      <w:r>
        <w:t xml:space="preserve"> da</w:t>
      </w:r>
      <w:r w:rsidR="008E6D18">
        <w:t>y</w:t>
      </w:r>
      <w:r>
        <w:t xml:space="preserve"> and time.</w:t>
      </w:r>
    </w:p>
    <w:p w14:paraId="5DBC0856" w14:textId="51118511" w:rsidR="003B5504" w:rsidRDefault="003B5504" w:rsidP="00DE0704">
      <w:pPr>
        <w:pStyle w:val="Normalbutlarger"/>
        <w:numPr>
          <w:ilvl w:val="0"/>
          <w:numId w:val="4"/>
        </w:numPr>
        <w:spacing w:before="360" w:line="276" w:lineRule="auto"/>
        <w:ind w:right="567"/>
        <w:jc w:val="both"/>
      </w:pPr>
      <w:r>
        <w:t>In the third column</w:t>
      </w:r>
      <w:r w:rsidR="004D5D8C">
        <w:t>,</w:t>
      </w:r>
      <w:r>
        <w:t xml:space="preserve"> </w:t>
      </w:r>
      <w:r w:rsidR="00424B63">
        <w:t>enter the</w:t>
      </w:r>
      <w:r>
        <w:t xml:space="preserve"> optimal value.</w:t>
      </w:r>
    </w:p>
    <w:p w14:paraId="626F840D" w14:textId="50291512" w:rsidR="003B5504" w:rsidRDefault="003B5504" w:rsidP="00DE0704">
      <w:pPr>
        <w:pStyle w:val="Normalbutlarger"/>
        <w:numPr>
          <w:ilvl w:val="0"/>
          <w:numId w:val="4"/>
        </w:numPr>
        <w:spacing w:before="360" w:line="276" w:lineRule="auto"/>
        <w:ind w:right="567"/>
        <w:jc w:val="both"/>
      </w:pPr>
      <w:r>
        <w:t>In the fourth to eighth columns</w:t>
      </w:r>
      <w:r w:rsidR="004D5D8C">
        <w:t>,</w:t>
      </w:r>
      <w:r>
        <w:t xml:space="preserve"> </w:t>
      </w:r>
      <w:r w:rsidR="00424B63">
        <w:t>enter the</w:t>
      </w:r>
      <w:r>
        <w:t xml:space="preserve"> input values.</w:t>
      </w:r>
    </w:p>
    <w:p w14:paraId="05A6F825" w14:textId="3E00E0CF" w:rsidR="003B5504" w:rsidRDefault="004D5D8C" w:rsidP="00424B63">
      <w:pPr>
        <w:pStyle w:val="Normalbutlarger"/>
        <w:numPr>
          <w:ilvl w:val="0"/>
          <w:numId w:val="4"/>
        </w:numPr>
        <w:spacing w:before="360" w:line="276" w:lineRule="auto"/>
        <w:ind w:right="567"/>
        <w:jc w:val="both"/>
      </w:pPr>
      <w:r>
        <w:t>Repeat</w:t>
      </w:r>
      <w:r w:rsidRPr="004D5D8C">
        <w:t xml:space="preserve"> steps 3 - </w:t>
      </w:r>
      <w:r w:rsidR="008E6D18">
        <w:t>5</w:t>
      </w:r>
      <w:r w:rsidRPr="004D5D8C">
        <w:t xml:space="preserve"> until you have inserted all your data.</w:t>
      </w:r>
    </w:p>
    <w:p w14:paraId="66517E26" w14:textId="66DFBBC6" w:rsidR="003B5504" w:rsidRDefault="003B5504" w:rsidP="00DE0704">
      <w:pPr>
        <w:pStyle w:val="Normalbutlarger"/>
        <w:numPr>
          <w:ilvl w:val="0"/>
          <w:numId w:val="4"/>
        </w:numPr>
        <w:spacing w:before="360" w:line="276" w:lineRule="auto"/>
        <w:ind w:right="567"/>
        <w:jc w:val="both"/>
      </w:pPr>
      <w:r>
        <w:t xml:space="preserve">Save your file with </w:t>
      </w:r>
      <w:r w:rsidR="00424B63">
        <w:t>the</w:t>
      </w:r>
      <w:r w:rsidR="004D5D8C">
        <w:t xml:space="preserve"> </w:t>
      </w:r>
      <w:r>
        <w:rPr>
          <w:b/>
          <w:bCs/>
        </w:rPr>
        <w:t>.xlsx</w:t>
      </w:r>
      <w:r>
        <w:t xml:space="preserve"> </w:t>
      </w:r>
      <w:r w:rsidR="00424B63">
        <w:t xml:space="preserve">file </w:t>
      </w:r>
      <w:r>
        <w:t>extension.</w:t>
      </w:r>
    </w:p>
    <w:p w14:paraId="13B68F2A" w14:textId="77777777" w:rsidR="008E6D18" w:rsidRDefault="008E6D18" w:rsidP="008E6D18">
      <w:pPr>
        <w:pStyle w:val="Normalbutlarger"/>
        <w:spacing w:before="360" w:line="276" w:lineRule="auto"/>
        <w:ind w:left="927" w:right="567"/>
        <w:jc w:val="both"/>
      </w:pPr>
    </w:p>
    <w:tbl>
      <w:tblPr>
        <w:tblStyle w:val="Tabela-Siatka"/>
        <w:tblW w:w="0" w:type="auto"/>
        <w:tblInd w:w="108" w:type="dxa"/>
        <w:tblBorders>
          <w:left w:val="none" w:sz="0" w:space="0" w:color="auto"/>
          <w:right w:val="none" w:sz="0" w:space="0" w:color="auto"/>
        </w:tblBorders>
        <w:tblLook w:val="04A0" w:firstRow="1" w:lastRow="0" w:firstColumn="1" w:lastColumn="0" w:noHBand="0" w:noVBand="1"/>
      </w:tblPr>
      <w:tblGrid>
        <w:gridCol w:w="10312"/>
      </w:tblGrid>
      <w:tr w:rsidR="008E6D18" w14:paraId="26A4B444" w14:textId="77777777" w:rsidTr="00AC5AF9">
        <w:tc>
          <w:tcPr>
            <w:tcW w:w="10312" w:type="dxa"/>
          </w:tcPr>
          <w:p w14:paraId="444F05F7" w14:textId="77777777" w:rsidR="008E6D18" w:rsidRPr="0065009B" w:rsidRDefault="008E6D18" w:rsidP="00AC5AF9">
            <w:pPr>
              <w:pStyle w:val="Normalbutlarger"/>
              <w:spacing w:before="120" w:after="120" w:line="276" w:lineRule="auto"/>
              <w:rPr>
                <w:rFonts w:asciiTheme="majorHAnsi" w:hAnsiTheme="majorHAnsi"/>
                <w:i/>
                <w:iCs/>
              </w:rPr>
            </w:pPr>
            <w:r>
              <w:rPr>
                <w:rFonts w:asciiTheme="majorHAnsi" w:hAnsiTheme="majorHAnsi"/>
                <w:i/>
                <w:iCs/>
              </w:rPr>
              <w:t>NOTE</w:t>
            </w:r>
          </w:p>
        </w:tc>
      </w:tr>
      <w:tr w:rsidR="008E6D18" w:rsidRPr="00DA6098" w14:paraId="17D8D733" w14:textId="77777777" w:rsidTr="00AC5AF9">
        <w:tc>
          <w:tcPr>
            <w:tcW w:w="10312" w:type="dxa"/>
          </w:tcPr>
          <w:p w14:paraId="17A45EE3" w14:textId="1F200506" w:rsidR="008E6D18" w:rsidRPr="0065009B" w:rsidRDefault="008E6D18" w:rsidP="00AC5AF9">
            <w:pPr>
              <w:pStyle w:val="Normalbutlarger"/>
              <w:spacing w:before="240" w:after="240" w:line="276" w:lineRule="auto"/>
              <w:ind w:left="567" w:right="567"/>
              <w:jc w:val="both"/>
            </w:pPr>
            <w:r w:rsidRPr="008E6D18">
              <w:t>In case you want to enter less than five input values, leave the redundant cells with zeroes.</w:t>
            </w:r>
          </w:p>
        </w:tc>
      </w:tr>
    </w:tbl>
    <w:p w14:paraId="3A16338F" w14:textId="00C4D888" w:rsidR="003B5504" w:rsidRDefault="003B5504">
      <w:pPr>
        <w:rPr>
          <w:sz w:val="24"/>
          <w:lang w:val="en-US"/>
        </w:rPr>
      </w:pPr>
      <w:r w:rsidRPr="004D5D8C">
        <w:rPr>
          <w:lang w:val="en-US"/>
        </w:rPr>
        <w:br w:type="page"/>
      </w:r>
    </w:p>
    <w:p w14:paraId="1AB39C3F" w14:textId="77777777" w:rsidR="003B5504" w:rsidRPr="00097392" w:rsidRDefault="003B5504" w:rsidP="003B5504">
      <w:pPr>
        <w:pStyle w:val="Normalbutlarger"/>
        <w:spacing w:before="360" w:line="276" w:lineRule="auto"/>
        <w:ind w:left="927" w:right="567"/>
        <w:jc w:val="both"/>
      </w:pPr>
    </w:p>
    <w:p w14:paraId="6FE45548" w14:textId="478C1A6D" w:rsidR="00862E00" w:rsidRDefault="008544E1" w:rsidP="00097392">
      <w:pPr>
        <w:pStyle w:val="Normalbutlarger"/>
        <w:spacing w:before="360" w:line="276" w:lineRule="auto"/>
        <w:ind w:left="567" w:right="567"/>
        <w:jc w:val="both"/>
      </w:pPr>
      <w:r w:rsidRPr="008544E1">
        <w:t xml:space="preserve">To illustrate the appearance of the </w:t>
      </w:r>
      <w:r w:rsidR="00171014" w:rsidRPr="00171014">
        <w:rPr>
          <w:i/>
          <w:iCs/>
        </w:rPr>
        <w:t>S</w:t>
      </w:r>
      <w:r w:rsidR="00097392">
        <w:rPr>
          <w:i/>
          <w:iCs/>
        </w:rPr>
        <w:t>EF</w:t>
      </w:r>
      <w:r w:rsidRPr="008544E1">
        <w:t xml:space="preserve"> format, the columns and rows are </w:t>
      </w:r>
      <w:r w:rsidR="008E4ADB">
        <w:t>highlighted</w:t>
      </w:r>
      <w:r w:rsidRPr="008544E1">
        <w:t xml:space="preserve"> in the </w:t>
      </w:r>
      <w:r w:rsidR="008E4ADB">
        <w:t>document</w:t>
      </w:r>
      <w:r w:rsidR="00983D3D">
        <w:t xml:space="preserve"> </w:t>
      </w:r>
      <w:r w:rsidR="008E4ADB">
        <w:t>with colors as follows:</w:t>
      </w:r>
    </w:p>
    <w:p w14:paraId="64DEA867" w14:textId="77777777" w:rsidR="003B5504" w:rsidRDefault="003B5504" w:rsidP="00097392">
      <w:pPr>
        <w:pStyle w:val="Normalbutlarger"/>
        <w:spacing w:before="360" w:line="276" w:lineRule="auto"/>
        <w:ind w:left="567" w:right="567"/>
        <w:jc w:val="both"/>
      </w:pPr>
    </w:p>
    <w:tbl>
      <w:tblPr>
        <w:tblStyle w:val="Tabela-Siatka"/>
        <w:tblW w:w="3944" w:type="pct"/>
        <w:jc w:val="center"/>
        <w:tblLayout w:type="fixed"/>
        <w:tblLook w:val="04A0" w:firstRow="1" w:lastRow="0" w:firstColumn="1" w:lastColumn="0" w:noHBand="0" w:noVBand="1"/>
      </w:tblPr>
      <w:tblGrid>
        <w:gridCol w:w="1643"/>
        <w:gridCol w:w="1644"/>
        <w:gridCol w:w="1644"/>
        <w:gridCol w:w="1644"/>
        <w:gridCol w:w="1644"/>
      </w:tblGrid>
      <w:tr w:rsidR="008E6D18" w14:paraId="395D5097" w14:textId="77777777" w:rsidTr="008E6D18">
        <w:trPr>
          <w:jc w:val="center"/>
        </w:trPr>
        <w:tc>
          <w:tcPr>
            <w:tcW w:w="1000" w:type="pct"/>
            <w:shd w:val="clear" w:color="auto" w:fill="FF0000"/>
            <w:vAlign w:val="center"/>
          </w:tcPr>
          <w:p w14:paraId="4FFD6BFE" w14:textId="4238D478" w:rsidR="008E6D18" w:rsidRDefault="008E6D18" w:rsidP="00097392">
            <w:pPr>
              <w:pStyle w:val="Normalbutlarger"/>
              <w:spacing w:line="276" w:lineRule="auto"/>
              <w:jc w:val="center"/>
            </w:pPr>
            <w:r>
              <w:t>Red</w:t>
            </w:r>
          </w:p>
        </w:tc>
        <w:tc>
          <w:tcPr>
            <w:tcW w:w="1000" w:type="pct"/>
            <w:shd w:val="clear" w:color="auto" w:fill="FFC000"/>
            <w:vAlign w:val="center"/>
          </w:tcPr>
          <w:p w14:paraId="4824D088" w14:textId="0A9FA9BB" w:rsidR="008E6D18" w:rsidRDefault="008E6D18" w:rsidP="00097392">
            <w:pPr>
              <w:pStyle w:val="Normalbutlarger"/>
              <w:spacing w:line="276" w:lineRule="auto"/>
              <w:jc w:val="center"/>
            </w:pPr>
            <w:r>
              <w:t>Orange</w:t>
            </w:r>
          </w:p>
        </w:tc>
        <w:tc>
          <w:tcPr>
            <w:tcW w:w="1000" w:type="pct"/>
            <w:shd w:val="clear" w:color="auto" w:fill="FFFF00"/>
            <w:vAlign w:val="center"/>
          </w:tcPr>
          <w:p w14:paraId="21BA616F" w14:textId="5401C38C" w:rsidR="008E6D18" w:rsidRDefault="008E6D18" w:rsidP="00097392">
            <w:pPr>
              <w:pStyle w:val="Normalbutlarger"/>
              <w:spacing w:line="276" w:lineRule="auto"/>
              <w:jc w:val="center"/>
            </w:pPr>
            <w:r>
              <w:t>Yellow</w:t>
            </w:r>
          </w:p>
        </w:tc>
        <w:tc>
          <w:tcPr>
            <w:tcW w:w="1000" w:type="pct"/>
            <w:shd w:val="clear" w:color="auto" w:fill="00B050"/>
            <w:vAlign w:val="center"/>
          </w:tcPr>
          <w:p w14:paraId="4760C267" w14:textId="00D90C52" w:rsidR="008E6D18" w:rsidRDefault="008E6D18" w:rsidP="00097392">
            <w:pPr>
              <w:pStyle w:val="Normalbutlarger"/>
              <w:spacing w:line="276" w:lineRule="auto"/>
              <w:jc w:val="center"/>
            </w:pPr>
            <w:r>
              <w:t>Green</w:t>
            </w:r>
          </w:p>
        </w:tc>
        <w:tc>
          <w:tcPr>
            <w:tcW w:w="1000" w:type="pct"/>
            <w:shd w:val="clear" w:color="auto" w:fill="92D050"/>
            <w:vAlign w:val="center"/>
          </w:tcPr>
          <w:p w14:paraId="660ED0D1" w14:textId="5513B66B" w:rsidR="008E6D18" w:rsidRDefault="008E6D18" w:rsidP="00097392">
            <w:pPr>
              <w:pStyle w:val="Normalbutlarger"/>
              <w:spacing w:line="276" w:lineRule="auto"/>
              <w:jc w:val="center"/>
            </w:pPr>
            <w:r>
              <w:t>Light green</w:t>
            </w:r>
          </w:p>
        </w:tc>
      </w:tr>
      <w:tr w:rsidR="008E6D18" w14:paraId="1086F506" w14:textId="77777777" w:rsidTr="008E6D18">
        <w:trPr>
          <w:jc w:val="center"/>
        </w:trPr>
        <w:tc>
          <w:tcPr>
            <w:tcW w:w="1000" w:type="pct"/>
            <w:vAlign w:val="center"/>
          </w:tcPr>
          <w:p w14:paraId="4BE98B5E" w14:textId="461A1E7F" w:rsidR="008E6D18" w:rsidRDefault="008E6D18" w:rsidP="00097392">
            <w:pPr>
              <w:pStyle w:val="Normalbutlarger"/>
              <w:spacing w:line="276" w:lineRule="auto"/>
              <w:jc w:val="center"/>
            </w:pPr>
            <w:r>
              <w:t>Header</w:t>
            </w:r>
          </w:p>
        </w:tc>
        <w:tc>
          <w:tcPr>
            <w:tcW w:w="1000" w:type="pct"/>
            <w:vAlign w:val="center"/>
          </w:tcPr>
          <w:p w14:paraId="59947F2C" w14:textId="7D25BD61" w:rsidR="008E6D18" w:rsidRDefault="008E6D18" w:rsidP="00097392">
            <w:pPr>
              <w:pStyle w:val="Normalbutlarger"/>
              <w:spacing w:line="276" w:lineRule="auto"/>
              <w:jc w:val="center"/>
            </w:pPr>
            <w:r>
              <w:t>Date</w:t>
            </w:r>
          </w:p>
        </w:tc>
        <w:tc>
          <w:tcPr>
            <w:tcW w:w="1000" w:type="pct"/>
            <w:vAlign w:val="center"/>
          </w:tcPr>
          <w:p w14:paraId="46C2F8D9" w14:textId="31090E81" w:rsidR="008E6D18" w:rsidRDefault="008E6D18" w:rsidP="00097392">
            <w:pPr>
              <w:pStyle w:val="Normalbutlarger"/>
              <w:spacing w:line="276" w:lineRule="auto"/>
              <w:jc w:val="center"/>
            </w:pPr>
            <w:r>
              <w:t>Time</w:t>
            </w:r>
          </w:p>
        </w:tc>
        <w:tc>
          <w:tcPr>
            <w:tcW w:w="1000" w:type="pct"/>
            <w:vAlign w:val="center"/>
          </w:tcPr>
          <w:p w14:paraId="30DF95A6" w14:textId="0638A949" w:rsidR="008E6D18" w:rsidRDefault="008E6D18" w:rsidP="00097392">
            <w:pPr>
              <w:pStyle w:val="Normalbutlarger"/>
              <w:spacing w:line="276" w:lineRule="auto"/>
              <w:jc w:val="center"/>
            </w:pPr>
            <w:r>
              <w:t>Optimal value</w:t>
            </w:r>
          </w:p>
        </w:tc>
        <w:tc>
          <w:tcPr>
            <w:tcW w:w="1000" w:type="pct"/>
            <w:vAlign w:val="center"/>
          </w:tcPr>
          <w:p w14:paraId="0C7CD2E8" w14:textId="49E307E5" w:rsidR="008E6D18" w:rsidRDefault="008E6D18" w:rsidP="00097392">
            <w:pPr>
              <w:pStyle w:val="Normalbutlarger"/>
              <w:spacing w:line="276" w:lineRule="auto"/>
              <w:jc w:val="center"/>
            </w:pPr>
            <w:r>
              <w:t>Input value</w:t>
            </w:r>
          </w:p>
        </w:tc>
      </w:tr>
    </w:tbl>
    <w:p w14:paraId="15786A20" w14:textId="77777777" w:rsidR="003B5504" w:rsidRDefault="003B5504" w:rsidP="00097392">
      <w:pPr>
        <w:pStyle w:val="Normalbutlarger"/>
        <w:spacing w:before="360" w:line="276" w:lineRule="auto"/>
        <w:ind w:left="567" w:right="567"/>
        <w:jc w:val="center"/>
      </w:pPr>
    </w:p>
    <w:p w14:paraId="27EFD256" w14:textId="3B684EF0" w:rsidR="00C3518C" w:rsidRDefault="008E6D18" w:rsidP="00097392">
      <w:pPr>
        <w:pStyle w:val="Normalbutlarger"/>
        <w:spacing w:before="360" w:line="276" w:lineRule="auto"/>
        <w:ind w:left="567" w:right="567"/>
        <w:jc w:val="center"/>
      </w:pPr>
      <w:r>
        <w:rPr>
          <w:noProof/>
        </w:rPr>
        <w:drawing>
          <wp:inline distT="0" distB="0" distL="0" distR="0" wp14:anchorId="046F9A40" wp14:editId="2BA91EC9">
            <wp:extent cx="5124450" cy="5715000"/>
            <wp:effectExtent l="0" t="0" r="0" b="0"/>
            <wp:docPr id="139939890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5715000"/>
                    </a:xfrm>
                    <a:prstGeom prst="rect">
                      <a:avLst/>
                    </a:prstGeom>
                    <a:noFill/>
                    <a:ln>
                      <a:noFill/>
                    </a:ln>
                  </pic:spPr>
                </pic:pic>
              </a:graphicData>
            </a:graphic>
          </wp:inline>
        </w:drawing>
      </w:r>
    </w:p>
    <w:p w14:paraId="62EF2E06" w14:textId="674B9B07" w:rsidR="00B20398" w:rsidRPr="00983D3D" w:rsidRDefault="003B5504" w:rsidP="00097392">
      <w:pPr>
        <w:spacing w:line="276" w:lineRule="auto"/>
        <w:jc w:val="center"/>
        <w:rPr>
          <w:i/>
          <w:iCs/>
          <w:sz w:val="24"/>
          <w:lang w:val="en-US"/>
        </w:rPr>
      </w:pPr>
      <w:r>
        <w:rPr>
          <w:i/>
          <w:iCs/>
          <w:sz w:val="20"/>
          <w:szCs w:val="20"/>
          <w:lang w:val="en-US"/>
        </w:rPr>
        <w:t>SEF</w:t>
      </w:r>
      <w:r w:rsidR="00983D3D" w:rsidRPr="00983D3D">
        <w:rPr>
          <w:i/>
          <w:iCs/>
          <w:sz w:val="20"/>
          <w:szCs w:val="20"/>
          <w:lang w:val="en-US"/>
        </w:rPr>
        <w:t xml:space="preserve"> template with colors</w:t>
      </w:r>
      <w:r w:rsidR="00B20398" w:rsidRPr="00983D3D">
        <w:rPr>
          <w:i/>
          <w:iCs/>
          <w:lang w:val="en-US"/>
        </w:rPr>
        <w:br w:type="page"/>
      </w:r>
    </w:p>
    <w:p w14:paraId="4229EAEA" w14:textId="77777777" w:rsidR="00B20398" w:rsidRPr="00B20398" w:rsidRDefault="00B20398" w:rsidP="00097392">
      <w:pPr>
        <w:spacing w:line="276" w:lineRule="auto"/>
        <w:rPr>
          <w:sz w:val="40"/>
          <w:szCs w:val="40"/>
          <w:lang w:val="en-US"/>
        </w:rPr>
      </w:pPr>
    </w:p>
    <w:p w14:paraId="5FBABF31" w14:textId="3447CF12" w:rsidR="00376D56" w:rsidRDefault="00B20398" w:rsidP="00097392">
      <w:pPr>
        <w:pStyle w:val="Nagwek1"/>
        <w:spacing w:line="276" w:lineRule="auto"/>
        <w:rPr>
          <w:lang w:val="en-US"/>
        </w:rPr>
      </w:pPr>
      <w:bookmarkStart w:id="3" w:name="_Toc115454736"/>
      <w:r w:rsidRPr="00B20398">
        <w:rPr>
          <w:lang w:val="en-US"/>
        </w:rPr>
        <w:t>IV.</w:t>
      </w:r>
      <w:r w:rsidR="00096FB7">
        <w:rPr>
          <w:lang w:val="en-US"/>
        </w:rPr>
        <w:tab/>
      </w:r>
      <w:r w:rsidRPr="00B20398">
        <w:rPr>
          <w:lang w:val="en-US"/>
        </w:rPr>
        <w:t>Rows and their intended u</w:t>
      </w:r>
      <w:r>
        <w:rPr>
          <w:lang w:val="en-US"/>
        </w:rPr>
        <w:t>se</w:t>
      </w:r>
      <w:bookmarkEnd w:id="3"/>
    </w:p>
    <w:p w14:paraId="1384559C" w14:textId="3C61E800" w:rsidR="00B20398" w:rsidRDefault="00983D3D" w:rsidP="00097392">
      <w:pPr>
        <w:pStyle w:val="Normalbutlarger"/>
        <w:spacing w:before="360" w:line="276" w:lineRule="auto"/>
        <w:ind w:left="567" w:right="567"/>
        <w:jc w:val="both"/>
      </w:pPr>
      <w:bookmarkStart w:id="4" w:name="_Hlk115355310"/>
      <w:r>
        <w:t xml:space="preserve">In the </w:t>
      </w:r>
      <w:r>
        <w:rPr>
          <w:i/>
          <w:iCs/>
        </w:rPr>
        <w:t>S</w:t>
      </w:r>
      <w:r w:rsidR="004D5D8C">
        <w:rPr>
          <w:i/>
          <w:iCs/>
        </w:rPr>
        <w:t>EF</w:t>
      </w:r>
      <w:r>
        <w:t xml:space="preserve"> format we can distinguish</w:t>
      </w:r>
      <w:bookmarkEnd w:id="4"/>
      <w:r>
        <w:t xml:space="preserve"> two main </w:t>
      </w:r>
      <w:r w:rsidR="00A5462D">
        <w:t>types of rows.</w:t>
      </w:r>
      <w:r w:rsidR="00F42ADA">
        <w:t xml:space="preserve"> The first one is header and the second one is row with values.</w:t>
      </w:r>
    </w:p>
    <w:p w14:paraId="12ACDAFD" w14:textId="00BFA048" w:rsidR="00C1158A" w:rsidRDefault="00C1158A" w:rsidP="00097392">
      <w:pPr>
        <w:pStyle w:val="Normalbutlarger"/>
        <w:spacing w:before="360" w:line="276" w:lineRule="auto"/>
        <w:ind w:left="567" w:right="567"/>
        <w:jc w:val="both"/>
      </w:pPr>
    </w:p>
    <w:tbl>
      <w:tblPr>
        <w:tblStyle w:val="Tabela-Siatka"/>
        <w:tblW w:w="935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20"/>
      </w:tblGrid>
      <w:tr w:rsidR="00C1158A" w:rsidRPr="00305D0F" w14:paraId="28E9601A" w14:textId="77777777" w:rsidTr="002A316E">
        <w:trPr>
          <w:trHeight w:val="567"/>
        </w:trPr>
        <w:tc>
          <w:tcPr>
            <w:tcW w:w="2835" w:type="dxa"/>
          </w:tcPr>
          <w:p w14:paraId="5CA0122C" w14:textId="4415C83D" w:rsidR="00C1158A" w:rsidRPr="00BA4316" w:rsidRDefault="00BE00F5" w:rsidP="00097392">
            <w:pPr>
              <w:pStyle w:val="Normalbutlarger"/>
              <w:spacing w:line="276" w:lineRule="auto"/>
              <w:rPr>
                <w:b/>
                <w:bCs/>
              </w:rPr>
            </w:pPr>
            <w:bookmarkStart w:id="5" w:name="_Hlk115448915"/>
            <w:r w:rsidRPr="00BA4316">
              <w:rPr>
                <w:b/>
                <w:bCs/>
                <w:highlight w:val="red"/>
              </w:rPr>
              <w:t>Header</w:t>
            </w:r>
          </w:p>
        </w:tc>
        <w:tc>
          <w:tcPr>
            <w:tcW w:w="6520" w:type="dxa"/>
          </w:tcPr>
          <w:p w14:paraId="03E5FB61" w14:textId="035EEA29" w:rsidR="00FA5782" w:rsidRDefault="00BE00F5" w:rsidP="00097392">
            <w:pPr>
              <w:pStyle w:val="Normalbutlarger"/>
              <w:spacing w:after="120" w:line="276" w:lineRule="auto"/>
              <w:jc w:val="both"/>
            </w:pPr>
            <w:r w:rsidRPr="00BE00F5">
              <w:t xml:space="preserve">The first row of Excel is reserved for column names. Column names are </w:t>
            </w:r>
            <w:r w:rsidR="00424B63" w:rsidRPr="00424B63">
              <w:t xml:space="preserve">used by the software to prompt the user to enter input values. While it is not mandatory to provide column names, doing so can help to provide a clear and comprehensive description of the data. If a header cell is left empty, the </w:t>
            </w:r>
            <w:r w:rsidR="00424B63" w:rsidRPr="00EA5A0D">
              <w:rPr>
                <w:i/>
                <w:iCs/>
              </w:rPr>
              <w:t>ICE</w:t>
            </w:r>
            <w:r w:rsidR="00424B63" w:rsidRPr="00424B63">
              <w:t xml:space="preserve"> software will automatically assign it the name "Untitled". </w:t>
            </w:r>
          </w:p>
        </w:tc>
      </w:tr>
      <w:tr w:rsidR="00C1158A" w:rsidRPr="00305D0F" w14:paraId="5B83BEBF" w14:textId="77777777" w:rsidTr="002A316E">
        <w:trPr>
          <w:trHeight w:val="567"/>
        </w:trPr>
        <w:tc>
          <w:tcPr>
            <w:tcW w:w="2835" w:type="dxa"/>
          </w:tcPr>
          <w:p w14:paraId="1C189133" w14:textId="5070965F" w:rsidR="00C1158A" w:rsidRPr="00FA5782" w:rsidRDefault="00C1158A" w:rsidP="00097392">
            <w:pPr>
              <w:pStyle w:val="Normalbutlarger"/>
              <w:spacing w:line="276" w:lineRule="auto"/>
              <w:rPr>
                <w:b/>
                <w:bCs/>
              </w:rPr>
            </w:pPr>
            <w:r w:rsidRPr="00FA5782">
              <w:rPr>
                <w:b/>
                <w:bCs/>
              </w:rPr>
              <w:t>Row with</w:t>
            </w:r>
            <w:r w:rsidR="00185674" w:rsidRPr="00FA5782">
              <w:rPr>
                <w:b/>
                <w:bCs/>
              </w:rPr>
              <w:t xml:space="preserve"> </w:t>
            </w:r>
            <w:r w:rsidRPr="00FA5782">
              <w:rPr>
                <w:b/>
                <w:bCs/>
              </w:rPr>
              <w:t xml:space="preserve">values </w:t>
            </w:r>
          </w:p>
        </w:tc>
        <w:tc>
          <w:tcPr>
            <w:tcW w:w="6520" w:type="dxa"/>
          </w:tcPr>
          <w:p w14:paraId="75871D80" w14:textId="28D51A11" w:rsidR="00E87735" w:rsidRPr="00DA6098" w:rsidRDefault="00EA5A0D" w:rsidP="00EA5A0D">
            <w:pPr>
              <w:pStyle w:val="Normalbutlarger"/>
              <w:spacing w:after="120" w:line="276" w:lineRule="auto"/>
              <w:jc w:val="both"/>
            </w:pPr>
            <w:r w:rsidRPr="00EA5A0D">
              <w:t xml:space="preserve">After the header row, each subsequent row in the worksheet contains values that are used by the </w:t>
            </w:r>
            <w:r w:rsidRPr="00EA5A0D">
              <w:rPr>
                <w:i/>
                <w:iCs/>
              </w:rPr>
              <w:t>ICE</w:t>
            </w:r>
            <w:r w:rsidRPr="00EA5A0D">
              <w:t xml:space="preserve"> software to construct the mathematical model. The data in each cell of these rows is associated with the column in which it is located. The </w:t>
            </w:r>
            <w:r w:rsidRPr="00EA5A0D">
              <w:rPr>
                <w:i/>
                <w:iCs/>
              </w:rPr>
              <w:t>ICE</w:t>
            </w:r>
            <w:r w:rsidRPr="00EA5A0D">
              <w:t xml:space="preserve"> software does not impose any specific limit on the number of rows that can be used to build the model. It will continue to use each row in the file until the end of the data is reached.</w:t>
            </w:r>
          </w:p>
        </w:tc>
      </w:tr>
      <w:bookmarkEnd w:id="5"/>
    </w:tbl>
    <w:p w14:paraId="454029F5" w14:textId="1CDB9FA9" w:rsidR="00C1158A" w:rsidRDefault="00C1158A" w:rsidP="00097392">
      <w:pPr>
        <w:pStyle w:val="Normalbutlarger"/>
        <w:spacing w:before="360" w:line="276" w:lineRule="auto"/>
        <w:ind w:left="567" w:right="567"/>
        <w:jc w:val="both"/>
      </w:pPr>
    </w:p>
    <w:p w14:paraId="3088E79E" w14:textId="1A0D23EC" w:rsidR="00E87735" w:rsidRDefault="00E87735" w:rsidP="00097392">
      <w:pPr>
        <w:pStyle w:val="Normalbutlarger"/>
        <w:spacing w:before="360" w:line="276" w:lineRule="auto"/>
        <w:ind w:left="567" w:right="567"/>
        <w:jc w:val="both"/>
      </w:pPr>
    </w:p>
    <w:p w14:paraId="0527E583" w14:textId="77777777" w:rsidR="00E87735" w:rsidRDefault="00E87735" w:rsidP="00097392">
      <w:pPr>
        <w:spacing w:line="276" w:lineRule="auto"/>
        <w:rPr>
          <w:sz w:val="24"/>
          <w:lang w:val="en-US"/>
        </w:rPr>
      </w:pPr>
      <w:r>
        <w:br w:type="page"/>
      </w:r>
    </w:p>
    <w:p w14:paraId="10B8BBE6" w14:textId="77777777" w:rsidR="00E87735" w:rsidRPr="00E87735" w:rsidRDefault="00E87735" w:rsidP="00097392">
      <w:pPr>
        <w:pStyle w:val="Normalbutlarger"/>
        <w:spacing w:line="276" w:lineRule="auto"/>
        <w:jc w:val="both"/>
        <w:rPr>
          <w:sz w:val="40"/>
          <w:szCs w:val="40"/>
        </w:rPr>
      </w:pPr>
    </w:p>
    <w:p w14:paraId="42F00296" w14:textId="40AF330C" w:rsidR="00F42ADA" w:rsidRDefault="00F42ADA" w:rsidP="00097392">
      <w:pPr>
        <w:pStyle w:val="Nagwek1"/>
        <w:spacing w:before="360" w:line="276" w:lineRule="auto"/>
        <w:rPr>
          <w:lang w:val="en-US"/>
        </w:rPr>
      </w:pPr>
      <w:bookmarkStart w:id="6" w:name="_Toc115454737"/>
      <w:r w:rsidRPr="00F42ADA">
        <w:rPr>
          <w:lang w:val="en-US"/>
        </w:rPr>
        <w:t>V.</w:t>
      </w:r>
      <w:r w:rsidR="00096FB7">
        <w:rPr>
          <w:lang w:val="en-US"/>
        </w:rPr>
        <w:tab/>
      </w:r>
      <w:r w:rsidRPr="00F42ADA">
        <w:rPr>
          <w:lang w:val="en-US"/>
        </w:rPr>
        <w:t>Columns and their intended u</w:t>
      </w:r>
      <w:r>
        <w:rPr>
          <w:lang w:val="en-US"/>
        </w:rPr>
        <w:t>se</w:t>
      </w:r>
      <w:bookmarkEnd w:id="6"/>
    </w:p>
    <w:p w14:paraId="5311A574" w14:textId="0414C245" w:rsidR="00F42ADA" w:rsidRDefault="00EA5A0D" w:rsidP="00097392">
      <w:pPr>
        <w:pStyle w:val="Normalbutlarger"/>
        <w:spacing w:before="360" w:line="276" w:lineRule="auto"/>
        <w:ind w:left="567" w:right="567"/>
      </w:pPr>
      <w:r w:rsidRPr="00EA5A0D">
        <w:t xml:space="preserve">The </w:t>
      </w:r>
      <w:r w:rsidRPr="00EA5A0D">
        <w:rPr>
          <w:i/>
          <w:iCs/>
        </w:rPr>
        <w:t>SEF</w:t>
      </w:r>
      <w:r w:rsidRPr="00EA5A0D">
        <w:t xml:space="preserve"> format has four types of columns, but only two of them are used to create the mathematical model. Here is an overview of each column type:</w:t>
      </w:r>
    </w:p>
    <w:p w14:paraId="4F8C4C0E" w14:textId="77777777" w:rsidR="008A1DEF" w:rsidRDefault="008A1DEF" w:rsidP="00097392">
      <w:pPr>
        <w:pStyle w:val="Normalbutlarger"/>
        <w:spacing w:before="360" w:line="276" w:lineRule="auto"/>
        <w:ind w:left="567" w:right="567"/>
      </w:pPr>
    </w:p>
    <w:tbl>
      <w:tblPr>
        <w:tblStyle w:val="Tabela-Siatka"/>
        <w:tblW w:w="935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20"/>
      </w:tblGrid>
      <w:tr w:rsidR="002A316E" w:rsidRPr="00DA6098" w14:paraId="712D41C0" w14:textId="77777777" w:rsidTr="0063245B">
        <w:trPr>
          <w:trHeight w:val="567"/>
        </w:trPr>
        <w:tc>
          <w:tcPr>
            <w:tcW w:w="2835" w:type="dxa"/>
          </w:tcPr>
          <w:p w14:paraId="27BAE2A5" w14:textId="0B934D65" w:rsidR="002A316E" w:rsidRPr="00BA4316" w:rsidRDefault="002A316E" w:rsidP="00097392">
            <w:pPr>
              <w:pStyle w:val="Normalbutlarger"/>
              <w:spacing w:line="276" w:lineRule="auto"/>
              <w:rPr>
                <w:b/>
                <w:bCs/>
              </w:rPr>
            </w:pPr>
            <w:r w:rsidRPr="00B73666">
              <w:rPr>
                <w:b/>
                <w:bCs/>
                <w:shd w:val="clear" w:color="auto" w:fill="FFC000"/>
              </w:rPr>
              <w:t xml:space="preserve">Date </w:t>
            </w:r>
          </w:p>
        </w:tc>
        <w:tc>
          <w:tcPr>
            <w:tcW w:w="6520" w:type="dxa"/>
          </w:tcPr>
          <w:p w14:paraId="506FEEE9" w14:textId="28B8DC2E" w:rsidR="00A2031D" w:rsidRDefault="00EA5A0D" w:rsidP="00097392">
            <w:pPr>
              <w:pStyle w:val="Normalbutlarger"/>
              <w:spacing w:after="120" w:line="276" w:lineRule="auto"/>
              <w:jc w:val="both"/>
            </w:pPr>
            <w:r w:rsidRPr="00EA5A0D">
              <w:t xml:space="preserve">This column should contain days of the week. The "Day based" estimation option is performed based on the contents of this column. To take full advantage of this feature, the contents of this column should be created with patterns that will occur repeatedly. For more information about the estimation options, refer to the </w:t>
            </w:r>
            <w:r w:rsidRPr="00EA5A0D">
              <w:rPr>
                <w:i/>
                <w:iCs/>
              </w:rPr>
              <w:t>Help</w:t>
            </w:r>
            <w:r w:rsidRPr="00EA5A0D">
              <w:t xml:space="preserve"> documentation.</w:t>
            </w:r>
          </w:p>
        </w:tc>
      </w:tr>
      <w:tr w:rsidR="008975D5" w:rsidRPr="00DA6098" w14:paraId="5783D68F" w14:textId="77777777" w:rsidTr="0063245B">
        <w:trPr>
          <w:trHeight w:val="567"/>
        </w:trPr>
        <w:tc>
          <w:tcPr>
            <w:tcW w:w="2835" w:type="dxa"/>
          </w:tcPr>
          <w:p w14:paraId="70404C2C" w14:textId="0B08E1E0" w:rsidR="008975D5" w:rsidRPr="00BA4316" w:rsidRDefault="008975D5" w:rsidP="008975D5">
            <w:pPr>
              <w:pStyle w:val="Normalbutlarger"/>
              <w:spacing w:line="276" w:lineRule="auto"/>
              <w:rPr>
                <w:b/>
                <w:bCs/>
              </w:rPr>
            </w:pPr>
            <w:r w:rsidRPr="00BA4316">
              <w:rPr>
                <w:b/>
                <w:bCs/>
                <w:highlight w:val="yellow"/>
              </w:rPr>
              <w:t>Time</w:t>
            </w:r>
            <w:r w:rsidRPr="00BA4316">
              <w:rPr>
                <w:b/>
                <w:bCs/>
              </w:rPr>
              <w:t xml:space="preserve"> </w:t>
            </w:r>
          </w:p>
        </w:tc>
        <w:tc>
          <w:tcPr>
            <w:tcW w:w="6520" w:type="dxa"/>
          </w:tcPr>
          <w:p w14:paraId="25E183A3" w14:textId="231FBE31" w:rsidR="008975D5" w:rsidRPr="00DA6098" w:rsidRDefault="00EA5A0D" w:rsidP="00EA5A0D">
            <w:pPr>
              <w:pStyle w:val="Normalbutlarger"/>
              <w:spacing w:after="120" w:line="276" w:lineRule="auto"/>
              <w:jc w:val="both"/>
            </w:pPr>
            <w:r w:rsidRPr="00EA5A0D">
              <w:t xml:space="preserve">This column should contain hours formatted according to the Excel hour format. The "Time based" estimation option is performed based on the contents of this column. To take full advantage of this feature, the contents of this column should be created with patterns that will occur repeatedly. For more information about the estimation options, refer to the </w:t>
            </w:r>
            <w:r w:rsidRPr="00EA5A0D">
              <w:rPr>
                <w:i/>
                <w:iCs/>
              </w:rPr>
              <w:t>Help</w:t>
            </w:r>
            <w:r w:rsidRPr="00EA5A0D">
              <w:t xml:space="preserve"> documentation.</w:t>
            </w:r>
          </w:p>
        </w:tc>
      </w:tr>
      <w:tr w:rsidR="008975D5" w:rsidRPr="00305D0F" w14:paraId="5619B768" w14:textId="77777777" w:rsidTr="0063245B">
        <w:trPr>
          <w:trHeight w:val="567"/>
        </w:trPr>
        <w:tc>
          <w:tcPr>
            <w:tcW w:w="2835" w:type="dxa"/>
          </w:tcPr>
          <w:p w14:paraId="1CCE4FA7" w14:textId="6824BCA1" w:rsidR="008975D5" w:rsidRPr="00BA4316" w:rsidRDefault="008975D5" w:rsidP="008975D5">
            <w:pPr>
              <w:pStyle w:val="Normalbutlarger"/>
              <w:spacing w:line="276" w:lineRule="auto"/>
              <w:rPr>
                <w:b/>
                <w:bCs/>
                <w:highlight w:val="darkGreen"/>
              </w:rPr>
            </w:pPr>
            <w:r w:rsidRPr="00BA4316">
              <w:rPr>
                <w:b/>
                <w:bCs/>
                <w:highlight w:val="darkGreen"/>
              </w:rPr>
              <w:t xml:space="preserve">Optimal value </w:t>
            </w:r>
          </w:p>
        </w:tc>
        <w:tc>
          <w:tcPr>
            <w:tcW w:w="6520" w:type="dxa"/>
          </w:tcPr>
          <w:p w14:paraId="31D2862C" w14:textId="7AE3F4E7" w:rsidR="008975D5" w:rsidRPr="008A1DEF" w:rsidRDefault="00EA5A0D" w:rsidP="008975D5">
            <w:pPr>
              <w:pStyle w:val="Normalbutlarger"/>
              <w:spacing w:after="120" w:line="276" w:lineRule="auto"/>
              <w:jc w:val="both"/>
              <w:rPr>
                <w:i/>
                <w:iCs/>
              </w:rPr>
            </w:pPr>
            <w:r w:rsidRPr="00EA5A0D">
              <w:t xml:space="preserve">This column is reserved for values that are assumed to be the ideal output values for the given input values. Accurately assuming the optimal value is crucial to obtaining the most accurate final values from </w:t>
            </w:r>
            <w:r w:rsidRPr="00EA5A0D">
              <w:rPr>
                <w:i/>
                <w:iCs/>
              </w:rPr>
              <w:t>ICE</w:t>
            </w:r>
            <w:r w:rsidRPr="00EA5A0D">
              <w:t>. The values in this column are essential to the proper operation of the software.</w:t>
            </w:r>
          </w:p>
          <w:p w14:paraId="74720AEA" w14:textId="77777777" w:rsidR="008975D5" w:rsidRDefault="008975D5" w:rsidP="008975D5">
            <w:pPr>
              <w:pStyle w:val="Normalbutlarger"/>
              <w:spacing w:after="120" w:line="276" w:lineRule="auto"/>
              <w:jc w:val="both"/>
            </w:pPr>
          </w:p>
        </w:tc>
      </w:tr>
      <w:tr w:rsidR="008975D5" w:rsidRPr="00305D0F" w14:paraId="4AA5C4A6" w14:textId="77777777" w:rsidTr="0063245B">
        <w:trPr>
          <w:trHeight w:val="567"/>
        </w:trPr>
        <w:tc>
          <w:tcPr>
            <w:tcW w:w="2835" w:type="dxa"/>
          </w:tcPr>
          <w:p w14:paraId="339DE91F" w14:textId="6749A98D" w:rsidR="008975D5" w:rsidRPr="00BA4316" w:rsidRDefault="008975D5" w:rsidP="008975D5">
            <w:pPr>
              <w:pStyle w:val="Normalbutlarger"/>
              <w:spacing w:line="276" w:lineRule="auto"/>
              <w:rPr>
                <w:b/>
                <w:bCs/>
                <w:highlight w:val="darkGreen"/>
              </w:rPr>
            </w:pPr>
            <w:r w:rsidRPr="00BA4316">
              <w:rPr>
                <w:b/>
                <w:bCs/>
                <w:highlight w:val="green"/>
              </w:rPr>
              <w:t xml:space="preserve">Input values </w:t>
            </w:r>
          </w:p>
        </w:tc>
        <w:tc>
          <w:tcPr>
            <w:tcW w:w="6520" w:type="dxa"/>
          </w:tcPr>
          <w:p w14:paraId="653F797A" w14:textId="72C7751A" w:rsidR="008975D5" w:rsidRPr="00713FC9" w:rsidRDefault="00EA5A0D" w:rsidP="008975D5">
            <w:pPr>
              <w:pStyle w:val="Normalbutlarger"/>
              <w:spacing w:line="276" w:lineRule="auto"/>
              <w:jc w:val="both"/>
            </w:pPr>
            <w:r w:rsidRPr="00EA5A0D">
              <w:t xml:space="preserve">The </w:t>
            </w:r>
            <w:r w:rsidRPr="00EA5A0D">
              <w:rPr>
                <w:i/>
                <w:iCs/>
              </w:rPr>
              <w:t>SEF</w:t>
            </w:r>
            <w:r w:rsidRPr="00EA5A0D">
              <w:t xml:space="preserve"> format has five columns reserved for input values. While it's not necessary to fill in </w:t>
            </w:r>
            <w:r w:rsidRPr="00EA5A0D">
              <w:t>all</w:t>
            </w:r>
            <w:r w:rsidRPr="00EA5A0D">
              <w:t xml:space="preserve"> these columns, empty columns must be filled with zeros for the software to work correctly. The software calls the names of the columns containing input values to request that the user enter those values.</w:t>
            </w:r>
          </w:p>
          <w:p w14:paraId="7D29E0E6" w14:textId="77777777" w:rsidR="008975D5" w:rsidRPr="00DA6098" w:rsidRDefault="008975D5" w:rsidP="008975D5">
            <w:pPr>
              <w:pStyle w:val="Normalbutlarger"/>
              <w:spacing w:line="276" w:lineRule="auto"/>
            </w:pPr>
          </w:p>
        </w:tc>
      </w:tr>
    </w:tbl>
    <w:p w14:paraId="046BCC59" w14:textId="22F1A41B" w:rsidR="00F73A1A" w:rsidRDefault="00F73A1A" w:rsidP="00097392">
      <w:pPr>
        <w:pStyle w:val="Normalbutlarger"/>
        <w:spacing w:before="360" w:line="276" w:lineRule="auto"/>
        <w:ind w:left="567" w:right="567"/>
      </w:pPr>
    </w:p>
    <w:p w14:paraId="2B317168" w14:textId="77777777" w:rsidR="00F73A1A" w:rsidRDefault="00F73A1A" w:rsidP="00097392">
      <w:pPr>
        <w:spacing w:line="276" w:lineRule="auto"/>
        <w:rPr>
          <w:sz w:val="24"/>
          <w:lang w:val="en-US"/>
        </w:rPr>
      </w:pPr>
      <w:r w:rsidRPr="00A2031D">
        <w:rPr>
          <w:lang w:val="en-US"/>
        </w:rPr>
        <w:br w:type="page"/>
      </w:r>
    </w:p>
    <w:p w14:paraId="36005347" w14:textId="5AD1A6A4" w:rsidR="00A00134" w:rsidRDefault="00A00134" w:rsidP="00097392">
      <w:pPr>
        <w:pStyle w:val="Nagwek1"/>
        <w:spacing w:line="276" w:lineRule="auto"/>
        <w:rPr>
          <w:lang w:val="en-US"/>
        </w:rPr>
      </w:pPr>
    </w:p>
    <w:p w14:paraId="528C802E" w14:textId="4069E48A" w:rsidR="00027092" w:rsidRDefault="00027092" w:rsidP="00097392">
      <w:pPr>
        <w:pStyle w:val="Nagwek1"/>
        <w:spacing w:line="276" w:lineRule="auto"/>
        <w:rPr>
          <w:i/>
          <w:iCs/>
          <w:lang w:val="en-US"/>
        </w:rPr>
      </w:pPr>
      <w:bookmarkStart w:id="7" w:name="_Toc115454738"/>
      <w:r w:rsidRPr="00027092">
        <w:rPr>
          <w:lang w:val="en-US"/>
        </w:rPr>
        <w:t>VI.</w:t>
      </w:r>
      <w:r w:rsidR="00096FB7">
        <w:rPr>
          <w:lang w:val="en-US"/>
        </w:rPr>
        <w:tab/>
      </w:r>
      <w:r w:rsidR="00F73A1A">
        <w:rPr>
          <w:lang w:val="en-US"/>
        </w:rPr>
        <w:t>File implementation</w:t>
      </w:r>
      <w:bookmarkEnd w:id="7"/>
    </w:p>
    <w:p w14:paraId="66D3513F" w14:textId="7C0C26F3" w:rsidR="00027092" w:rsidRPr="00BA4316" w:rsidRDefault="00EA5A0D" w:rsidP="00097392">
      <w:pPr>
        <w:pStyle w:val="Normalbutlarger"/>
        <w:spacing w:before="360" w:line="276" w:lineRule="auto"/>
        <w:ind w:left="567" w:right="567"/>
        <w:jc w:val="both"/>
      </w:pPr>
      <w:r w:rsidRPr="00EA5A0D">
        <w:t xml:space="preserve">After configuring your file, you can compare it with the provided sample file displayed below. If they have a similar format, you can proceed to run the </w:t>
      </w:r>
      <w:r w:rsidRPr="00EA5A0D">
        <w:rPr>
          <w:i/>
          <w:iCs/>
        </w:rPr>
        <w:t>ICE</w:t>
      </w:r>
      <w:r w:rsidRPr="00EA5A0D">
        <w:t xml:space="preserve"> software and apply your file. For further guidance, please refer to the </w:t>
      </w:r>
      <w:r w:rsidRPr="00EA5A0D">
        <w:rPr>
          <w:i/>
          <w:iCs/>
        </w:rPr>
        <w:t>Help</w:t>
      </w:r>
      <w:r w:rsidRPr="00EA5A0D">
        <w:t xml:space="preserve"> documentation.</w:t>
      </w:r>
    </w:p>
    <w:p w14:paraId="23F49ADF" w14:textId="1C3E95DB" w:rsidR="00027092" w:rsidRDefault="008975D5" w:rsidP="008975D5">
      <w:pPr>
        <w:pStyle w:val="Normalbutlarger"/>
        <w:spacing w:before="360" w:line="276" w:lineRule="auto"/>
        <w:ind w:left="567" w:right="567"/>
        <w:jc w:val="center"/>
      </w:pPr>
      <w:r>
        <w:rPr>
          <w:noProof/>
        </w:rPr>
        <w:drawing>
          <wp:inline distT="0" distB="0" distL="0" distR="0" wp14:anchorId="2EBCFF53" wp14:editId="2807BEC3">
            <wp:extent cx="5124450" cy="5715000"/>
            <wp:effectExtent l="0" t="0" r="0" b="0"/>
            <wp:docPr id="163095214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5715000"/>
                    </a:xfrm>
                    <a:prstGeom prst="rect">
                      <a:avLst/>
                    </a:prstGeom>
                    <a:noFill/>
                    <a:ln>
                      <a:noFill/>
                    </a:ln>
                  </pic:spPr>
                </pic:pic>
              </a:graphicData>
            </a:graphic>
          </wp:inline>
        </w:drawing>
      </w:r>
    </w:p>
    <w:p w14:paraId="4E1258A4" w14:textId="0B9D7761" w:rsidR="00BA4316" w:rsidRPr="00BA4316" w:rsidRDefault="00BA4316" w:rsidP="00097392">
      <w:pPr>
        <w:spacing w:line="276" w:lineRule="auto"/>
        <w:jc w:val="center"/>
        <w:rPr>
          <w:lang w:val="en-US"/>
        </w:rPr>
      </w:pPr>
      <w:r>
        <w:rPr>
          <w:i/>
          <w:iCs/>
          <w:sz w:val="20"/>
          <w:szCs w:val="20"/>
          <w:lang w:val="en-US"/>
        </w:rPr>
        <w:t>Example file configuration.</w:t>
      </w:r>
    </w:p>
    <w:sectPr w:rsidR="00BA4316" w:rsidRPr="00BA4316" w:rsidSect="00044D94">
      <w:pgSz w:w="11906" w:h="16838" w:code="9"/>
      <w:pgMar w:top="851" w:right="851" w:bottom="851" w:left="85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49280" w14:textId="77777777" w:rsidR="00534E8A" w:rsidRDefault="00534E8A" w:rsidP="00182630">
      <w:pPr>
        <w:spacing w:after="0" w:line="240" w:lineRule="auto"/>
      </w:pPr>
      <w:r>
        <w:separator/>
      </w:r>
    </w:p>
  </w:endnote>
  <w:endnote w:type="continuationSeparator" w:id="0">
    <w:p w14:paraId="53A7E5DA" w14:textId="77777777" w:rsidR="00534E8A" w:rsidRDefault="00534E8A" w:rsidP="00182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Franklin Gothic Book">
    <w:panose1 w:val="020B0503020102020204"/>
    <w:charset w:val="EE"/>
    <w:family w:val="swiss"/>
    <w:pitch w:val="variable"/>
    <w:sig w:usb0="00000287" w:usb1="00000000" w:usb2="00000000" w:usb3="00000000" w:csb0="0000009F" w:csb1="00000000"/>
  </w:font>
  <w:font w:name="Franklin Gothic Heavy">
    <w:panose1 w:val="020B0903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Franklin Gothic Medium">
    <w:panose1 w:val="020B0603020102020204"/>
    <w:charset w:val="EE"/>
    <w:family w:val="swiss"/>
    <w:pitch w:val="variable"/>
    <w:sig w:usb0="00000287" w:usb1="00000000" w:usb2="00000000" w:usb3="00000000" w:csb0="0000009F" w:csb1="00000000"/>
  </w:font>
  <w:font w:name="Ravie">
    <w:panose1 w:val="040408050508090206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44" w:type="dxa"/>
        <w:left w:w="115" w:type="dxa"/>
        <w:bottom w:w="144" w:type="dxa"/>
        <w:right w:w="115" w:type="dxa"/>
      </w:tblCellMar>
      <w:tblLook w:val="04A0" w:firstRow="1" w:lastRow="0" w:firstColumn="1" w:lastColumn="0" w:noHBand="0" w:noVBand="1"/>
    </w:tblPr>
    <w:tblGrid>
      <w:gridCol w:w="5224"/>
      <w:gridCol w:w="5210"/>
    </w:tblGrid>
    <w:tr w:rsidR="00153CC2" w:rsidRPr="006B19EE" w14:paraId="63C83F43" w14:textId="77777777" w:rsidTr="00153CC2">
      <w:trPr>
        <w:trHeight w:val="230"/>
      </w:trPr>
      <w:tc>
        <w:tcPr>
          <w:tcW w:w="5109" w:type="dxa"/>
          <w:shd w:val="clear" w:color="auto" w:fill="ACCBF9" w:themeFill="background2"/>
          <w:tcMar>
            <w:top w:w="0" w:type="dxa"/>
            <w:bottom w:w="0" w:type="dxa"/>
          </w:tcMar>
        </w:tcPr>
        <w:p w14:paraId="2593250E" w14:textId="77777777" w:rsidR="00153CC2" w:rsidRPr="006B19EE" w:rsidRDefault="00153CC2" w:rsidP="00B17F35">
          <w:pPr>
            <w:pStyle w:val="Nagwek"/>
            <w:jc w:val="right"/>
            <w:rPr>
              <w:rFonts w:ascii="Franklin Gothic Heavy" w:hAnsi="Franklin Gothic Heavy"/>
              <w:caps/>
              <w:sz w:val="18"/>
            </w:rPr>
          </w:pPr>
        </w:p>
      </w:tc>
      <w:tc>
        <w:tcPr>
          <w:tcW w:w="5095" w:type="dxa"/>
          <w:shd w:val="clear" w:color="auto" w:fill="ACCBF9" w:themeFill="background2"/>
          <w:tcMar>
            <w:top w:w="0" w:type="dxa"/>
            <w:bottom w:w="0" w:type="dxa"/>
          </w:tcMar>
        </w:tcPr>
        <w:p w14:paraId="19015937" w14:textId="49C0EBC7" w:rsidR="00153CC2" w:rsidRPr="006B19EE" w:rsidRDefault="00153CC2" w:rsidP="00B17F35">
          <w:pPr>
            <w:pStyle w:val="Nagwek"/>
            <w:tabs>
              <w:tab w:val="left" w:pos="337"/>
            </w:tabs>
            <w:rPr>
              <w:rFonts w:ascii="Franklin Gothic Heavy" w:hAnsi="Franklin Gothic Heavy"/>
              <w:caps/>
              <w:sz w:val="18"/>
            </w:rPr>
          </w:pPr>
          <w:r w:rsidRPr="006B19EE">
            <w:rPr>
              <w:rFonts w:ascii="Franklin Gothic Heavy" w:hAnsi="Franklin Gothic Heavy"/>
              <w:caps/>
              <w:sz w:val="18"/>
            </w:rPr>
            <w:tab/>
          </w:r>
          <w:r w:rsidRPr="006B19EE">
            <w:rPr>
              <w:rFonts w:ascii="Franklin Gothic Heavy" w:hAnsi="Franklin Gothic Heavy"/>
              <w:caps/>
              <w:sz w:val="18"/>
            </w:rPr>
            <w:tab/>
          </w:r>
        </w:p>
      </w:tc>
    </w:tr>
    <w:tr w:rsidR="00EB08F9" w:rsidRPr="006B19EE" w14:paraId="11F2F06C" w14:textId="77777777" w:rsidTr="00B17F35">
      <w:tc>
        <w:tcPr>
          <w:tcW w:w="5109" w:type="dxa"/>
          <w:shd w:val="clear" w:color="auto" w:fill="auto"/>
          <w:vAlign w:val="center"/>
        </w:tcPr>
        <w:p w14:paraId="142FD498" w14:textId="4E683FB3" w:rsidR="00EB08F9" w:rsidRPr="006B19EE" w:rsidRDefault="00C775F8">
          <w:pPr>
            <w:pStyle w:val="Stopka"/>
            <w:rPr>
              <w:rFonts w:ascii="Franklin Gothic Heavy" w:hAnsi="Franklin Gothic Heavy"/>
              <w:caps/>
              <w:color w:val="808080" w:themeColor="background1" w:themeShade="80"/>
              <w:sz w:val="18"/>
              <w:szCs w:val="18"/>
            </w:rPr>
          </w:pPr>
          <w:r w:rsidRPr="006B19EE">
            <w:rPr>
              <w:rFonts w:ascii="Franklin Gothic Heavy" w:hAnsi="Franklin Gothic Heavy"/>
              <w:caps/>
              <w:color w:val="808080" w:themeColor="background1" w:themeShade="80"/>
              <w:sz w:val="18"/>
              <w:szCs w:val="18"/>
            </w:rPr>
            <w:t>STANDARD EXCEL FILE</w:t>
          </w:r>
        </w:p>
      </w:tc>
      <w:tc>
        <w:tcPr>
          <w:tcW w:w="5095" w:type="dxa"/>
          <w:shd w:val="clear" w:color="auto" w:fill="auto"/>
          <w:vAlign w:val="center"/>
        </w:tcPr>
        <w:p w14:paraId="09FB8A3D" w14:textId="77777777" w:rsidR="00EB08F9" w:rsidRPr="006B19EE" w:rsidRDefault="00EB08F9">
          <w:pPr>
            <w:pStyle w:val="Stopka"/>
            <w:jc w:val="right"/>
            <w:rPr>
              <w:rFonts w:ascii="Franklin Gothic Heavy" w:hAnsi="Franklin Gothic Heavy"/>
              <w:caps/>
              <w:color w:val="808080" w:themeColor="background1" w:themeShade="80"/>
              <w:sz w:val="18"/>
              <w:szCs w:val="18"/>
            </w:rPr>
          </w:pPr>
          <w:r w:rsidRPr="006B19EE">
            <w:rPr>
              <w:rFonts w:ascii="Franklin Gothic Heavy" w:hAnsi="Franklin Gothic Heavy"/>
              <w:caps/>
              <w:color w:val="808080" w:themeColor="background1" w:themeShade="80"/>
              <w:sz w:val="18"/>
              <w:szCs w:val="18"/>
            </w:rPr>
            <w:fldChar w:fldCharType="begin"/>
          </w:r>
          <w:r w:rsidRPr="006B19EE">
            <w:rPr>
              <w:rFonts w:ascii="Franklin Gothic Heavy" w:hAnsi="Franklin Gothic Heavy"/>
              <w:caps/>
              <w:color w:val="808080" w:themeColor="background1" w:themeShade="80"/>
              <w:sz w:val="18"/>
              <w:szCs w:val="18"/>
            </w:rPr>
            <w:instrText xml:space="preserve"> PAGE   \* MERGEFORMAT </w:instrText>
          </w:r>
          <w:r w:rsidRPr="006B19EE">
            <w:rPr>
              <w:rFonts w:ascii="Franklin Gothic Heavy" w:hAnsi="Franklin Gothic Heavy"/>
              <w:caps/>
              <w:color w:val="808080" w:themeColor="background1" w:themeShade="80"/>
              <w:sz w:val="18"/>
              <w:szCs w:val="18"/>
            </w:rPr>
            <w:fldChar w:fldCharType="separate"/>
          </w:r>
          <w:r w:rsidRPr="006B19EE">
            <w:rPr>
              <w:rFonts w:ascii="Franklin Gothic Heavy" w:hAnsi="Franklin Gothic Heavy"/>
              <w:caps/>
              <w:noProof/>
              <w:color w:val="808080" w:themeColor="background1" w:themeShade="80"/>
              <w:sz w:val="18"/>
              <w:szCs w:val="18"/>
            </w:rPr>
            <w:t>2</w:t>
          </w:r>
          <w:r w:rsidRPr="006B19EE">
            <w:rPr>
              <w:rFonts w:ascii="Franklin Gothic Heavy" w:hAnsi="Franklin Gothic Heavy"/>
              <w:caps/>
              <w:noProof/>
              <w:color w:val="808080" w:themeColor="background1" w:themeShade="80"/>
              <w:sz w:val="18"/>
              <w:szCs w:val="18"/>
            </w:rPr>
            <w:fldChar w:fldCharType="end"/>
          </w:r>
        </w:p>
      </w:tc>
    </w:tr>
  </w:tbl>
  <w:p w14:paraId="7371CA20" w14:textId="77777777" w:rsidR="00EB08F9" w:rsidRPr="006B19EE" w:rsidRDefault="00EB08F9">
    <w:pPr>
      <w:pStyle w:val="Stopka"/>
      <w:rPr>
        <w:rFonts w:ascii="Franklin Gothic Heavy" w:hAnsi="Franklin Gothic Heavy"/>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09D1C" w14:textId="77777777" w:rsidR="00534E8A" w:rsidRDefault="00534E8A" w:rsidP="00182630">
      <w:pPr>
        <w:spacing w:after="0" w:line="240" w:lineRule="auto"/>
      </w:pPr>
      <w:r>
        <w:separator/>
      </w:r>
    </w:p>
  </w:footnote>
  <w:footnote w:type="continuationSeparator" w:id="0">
    <w:p w14:paraId="19881673" w14:textId="77777777" w:rsidR="00534E8A" w:rsidRDefault="00534E8A" w:rsidP="00182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629DD1" w:themeFill="accent2"/>
      <w:tblCellMar>
        <w:top w:w="115" w:type="dxa"/>
        <w:left w:w="115" w:type="dxa"/>
        <w:bottom w:w="115" w:type="dxa"/>
        <w:right w:w="115" w:type="dxa"/>
      </w:tblCellMar>
      <w:tblLook w:val="04A0" w:firstRow="1" w:lastRow="0" w:firstColumn="1" w:lastColumn="0" w:noHBand="0" w:noVBand="1"/>
    </w:tblPr>
    <w:tblGrid>
      <w:gridCol w:w="3477"/>
      <w:gridCol w:w="3478"/>
      <w:gridCol w:w="3479"/>
    </w:tblGrid>
    <w:tr w:rsidR="00871283" w:rsidRPr="006B19EE" w14:paraId="7676BB67" w14:textId="77777777" w:rsidTr="00871283">
      <w:trPr>
        <w:trHeight w:val="17"/>
        <w:jc w:val="right"/>
      </w:trPr>
      <w:tc>
        <w:tcPr>
          <w:tcW w:w="3401" w:type="dxa"/>
          <w:shd w:val="clear" w:color="auto" w:fill="ACCBF9" w:themeFill="background2"/>
          <w:vAlign w:val="center"/>
        </w:tcPr>
        <w:p w14:paraId="789957E4" w14:textId="77777777" w:rsidR="00871283" w:rsidRDefault="00871283">
          <w:pPr>
            <w:pStyle w:val="Nagwek"/>
            <w:rPr>
              <w:rFonts w:ascii="Franklin Gothic Heavy" w:hAnsi="Franklin Gothic Heavy"/>
              <w:caps/>
              <w:color w:val="FFFFFF" w:themeColor="background1"/>
            </w:rPr>
          </w:pPr>
          <w:r>
            <w:rPr>
              <w:rFonts w:ascii="Franklin Gothic Heavy" w:hAnsi="Franklin Gothic Heavy"/>
              <w:caps/>
              <w:color w:val="FFFFFF" w:themeColor="background1"/>
            </w:rPr>
            <w:t>Standard excel file</w:t>
          </w:r>
        </w:p>
        <w:p w14:paraId="3B8881D8" w14:textId="4CCDF276" w:rsidR="00871283" w:rsidRPr="0098243B" w:rsidRDefault="00871283">
          <w:pPr>
            <w:pStyle w:val="Nagwek"/>
            <w:rPr>
              <w:rFonts w:ascii="Franklin Gothic Medium" w:hAnsi="Franklin Gothic Medium"/>
              <w:i/>
              <w:iCs/>
              <w:caps/>
              <w:color w:val="FFFFFF" w:themeColor="background1"/>
            </w:rPr>
          </w:pPr>
          <w:r w:rsidRPr="0098243B">
            <w:rPr>
              <w:rFonts w:ascii="Franklin Gothic Medium" w:hAnsi="Franklin Gothic Medium"/>
              <w:i/>
              <w:iCs/>
              <w:caps/>
              <w:color w:val="FFFFFF" w:themeColor="background1"/>
            </w:rPr>
            <w:t>by mariusz malinka</w:t>
          </w:r>
        </w:p>
      </w:tc>
      <w:tc>
        <w:tcPr>
          <w:tcW w:w="3401" w:type="dxa"/>
          <w:shd w:val="clear" w:color="auto" w:fill="ACCBF9" w:themeFill="background2"/>
        </w:tcPr>
        <w:p w14:paraId="66E25E1D" w14:textId="77777777" w:rsidR="00871283" w:rsidRPr="00871283" w:rsidRDefault="00871283">
          <w:pPr>
            <w:pStyle w:val="Nagwek"/>
            <w:jc w:val="right"/>
            <w:rPr>
              <w:rFonts w:ascii="Franklin Gothic Heavy" w:hAnsi="Franklin Gothic Heavy"/>
              <w:caps/>
              <w:color w:val="FFFFFF" w:themeColor="background1"/>
            </w:rPr>
          </w:pPr>
          <w:r w:rsidRPr="00871283">
            <w:rPr>
              <w:rFonts w:ascii="Franklin Gothic Heavy" w:hAnsi="Franklin Gothic Heavy"/>
              <w:caps/>
              <w:color w:val="FFFFFF" w:themeColor="background1"/>
            </w:rPr>
            <w:t xml:space="preserve"> </w:t>
          </w:r>
        </w:p>
        <w:p w14:paraId="1BD68C19" w14:textId="54449A5A" w:rsidR="00871283" w:rsidRPr="00871283" w:rsidRDefault="00871283">
          <w:pPr>
            <w:pStyle w:val="Nagwek"/>
            <w:jc w:val="right"/>
            <w:rPr>
              <w:rFonts w:ascii="Franklin Gothic Heavy" w:hAnsi="Franklin Gothic Heavy"/>
              <w:caps/>
              <w:color w:val="FFFFFF" w:themeColor="background1"/>
            </w:rPr>
          </w:pPr>
        </w:p>
      </w:tc>
      <w:tc>
        <w:tcPr>
          <w:tcW w:w="3402" w:type="dxa"/>
          <w:shd w:val="clear" w:color="auto" w:fill="ACCBF9" w:themeFill="background2"/>
          <w:vAlign w:val="center"/>
        </w:tcPr>
        <w:p w14:paraId="7EEA1D66" w14:textId="114B966D" w:rsidR="00871283" w:rsidRDefault="00871283">
          <w:pPr>
            <w:pStyle w:val="Nagwek"/>
            <w:jc w:val="right"/>
            <w:rPr>
              <w:caps/>
              <w:color w:val="FFFFFF" w:themeColor="background1"/>
            </w:rPr>
          </w:pPr>
          <w:r>
            <w:rPr>
              <w:caps/>
              <w:color w:val="FFFFFF" w:themeColor="background1"/>
            </w:rPr>
            <w:t xml:space="preserve"> </w:t>
          </w:r>
          <w:sdt>
            <w:sdtPr>
              <w:rPr>
                <w:rFonts w:ascii="Copperplate Gothic Bold" w:hAnsi="Copperplate Gothic Bold"/>
                <w:caps/>
                <w:color w:val="FFFFFF" w:themeColor="background1"/>
                <w:sz w:val="36"/>
                <w:szCs w:val="36"/>
              </w:rPr>
              <w:alias w:val="Title"/>
              <w:tag w:val=""/>
              <w:id w:val="-773790484"/>
              <w:placeholder>
                <w:docPart w:val="79BE1FC189B94AC480CF2A4A3CB73563"/>
              </w:placeholder>
              <w:dataBinding w:prefixMappings="xmlns:ns0='http://purl.org/dc/elements/1.1/' xmlns:ns1='http://schemas.openxmlformats.org/package/2006/metadata/core-properties' " w:xpath="/ns1:coreProperties[1]/ns0:title[1]" w:storeItemID="{6C3C8BC8-F283-45AE-878A-BAB7291924A1}"/>
              <w:text/>
            </w:sdtPr>
            <w:sdtContent>
              <w:r w:rsidRPr="00EB08F9">
                <w:rPr>
                  <w:rFonts w:ascii="Copperplate Gothic Bold" w:hAnsi="Copperplate Gothic Bold"/>
                  <w:caps/>
                  <w:color w:val="FFFFFF" w:themeColor="background1"/>
                  <w:sz w:val="36"/>
                  <w:szCs w:val="36"/>
                </w:rPr>
                <w:t>ICE</w:t>
              </w:r>
            </w:sdtContent>
          </w:sdt>
        </w:p>
      </w:tc>
    </w:tr>
  </w:tbl>
  <w:p w14:paraId="36109ED4" w14:textId="20CEE088" w:rsidR="00182630" w:rsidRPr="006B19EE" w:rsidRDefault="00182630" w:rsidP="00871283">
    <w:pPr>
      <w:pStyle w:val="Nagwek"/>
      <w:rPr>
        <w:rFonts w:ascii="Franklin Gothic Medium" w:hAnsi="Franklin Gothic Medium"/>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B6245"/>
    <w:multiLevelType w:val="hybridMultilevel"/>
    <w:tmpl w:val="7988BD6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 w15:restartNumberingAfterBreak="0">
    <w:nsid w:val="15603CD4"/>
    <w:multiLevelType w:val="hybridMultilevel"/>
    <w:tmpl w:val="6966E2CE"/>
    <w:lvl w:ilvl="0" w:tplc="ABCC2FCE">
      <w:start w:val="1"/>
      <w:numFmt w:val="decimal"/>
      <w:lvlText w:val="%1."/>
      <w:lvlJc w:val="left"/>
      <w:pPr>
        <w:ind w:left="927" w:hanging="360"/>
      </w:pPr>
      <w:rPr>
        <w:rFonts w:hint="default"/>
      </w:rPr>
    </w:lvl>
    <w:lvl w:ilvl="1" w:tplc="04150019">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 w15:restartNumberingAfterBreak="0">
    <w:nsid w:val="1E0A2F0E"/>
    <w:multiLevelType w:val="hybridMultilevel"/>
    <w:tmpl w:val="75302D34"/>
    <w:lvl w:ilvl="0" w:tplc="5EBCC5C4">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 w15:restartNumberingAfterBreak="0">
    <w:nsid w:val="6A4B0ED2"/>
    <w:multiLevelType w:val="hybridMultilevel"/>
    <w:tmpl w:val="DAC43240"/>
    <w:lvl w:ilvl="0" w:tplc="062649BA">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68052762">
    <w:abstractNumId w:val="3"/>
  </w:num>
  <w:num w:numId="2" w16cid:durableId="1048142587">
    <w:abstractNumId w:val="1"/>
  </w:num>
  <w:num w:numId="3" w16cid:durableId="1332487908">
    <w:abstractNumId w:val="2"/>
  </w:num>
  <w:num w:numId="4" w16cid:durableId="898978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236C"/>
    <w:rsid w:val="00027092"/>
    <w:rsid w:val="00044D94"/>
    <w:rsid w:val="00066E6E"/>
    <w:rsid w:val="00096FB7"/>
    <w:rsid w:val="00097392"/>
    <w:rsid w:val="000F578E"/>
    <w:rsid w:val="001418C3"/>
    <w:rsid w:val="00153CC2"/>
    <w:rsid w:val="00157D4A"/>
    <w:rsid w:val="00171014"/>
    <w:rsid w:val="00182630"/>
    <w:rsid w:val="00185674"/>
    <w:rsid w:val="001C0EEC"/>
    <w:rsid w:val="001C2079"/>
    <w:rsid w:val="001C491A"/>
    <w:rsid w:val="001D1303"/>
    <w:rsid w:val="00227879"/>
    <w:rsid w:val="0024432C"/>
    <w:rsid w:val="00274781"/>
    <w:rsid w:val="002A316E"/>
    <w:rsid w:val="002A36CF"/>
    <w:rsid w:val="002F0EDB"/>
    <w:rsid w:val="00305D0F"/>
    <w:rsid w:val="00367C8A"/>
    <w:rsid w:val="00376D56"/>
    <w:rsid w:val="003B5504"/>
    <w:rsid w:val="003B6478"/>
    <w:rsid w:val="0042230D"/>
    <w:rsid w:val="00424B63"/>
    <w:rsid w:val="0045033B"/>
    <w:rsid w:val="00467C5E"/>
    <w:rsid w:val="00476DE7"/>
    <w:rsid w:val="00497133"/>
    <w:rsid w:val="004B236C"/>
    <w:rsid w:val="004C187C"/>
    <w:rsid w:val="004D13CA"/>
    <w:rsid w:val="004D5D8C"/>
    <w:rsid w:val="004F332F"/>
    <w:rsid w:val="00520597"/>
    <w:rsid w:val="00534E8A"/>
    <w:rsid w:val="005378A1"/>
    <w:rsid w:val="00554563"/>
    <w:rsid w:val="005A4060"/>
    <w:rsid w:val="005D6688"/>
    <w:rsid w:val="005F7774"/>
    <w:rsid w:val="0063245B"/>
    <w:rsid w:val="00636B21"/>
    <w:rsid w:val="0065009B"/>
    <w:rsid w:val="00651C21"/>
    <w:rsid w:val="00652BA9"/>
    <w:rsid w:val="00686DA3"/>
    <w:rsid w:val="006B19EE"/>
    <w:rsid w:val="006B7AFA"/>
    <w:rsid w:val="006E1657"/>
    <w:rsid w:val="006E30E7"/>
    <w:rsid w:val="006E3C6B"/>
    <w:rsid w:val="00713FC9"/>
    <w:rsid w:val="008016A8"/>
    <w:rsid w:val="008544E1"/>
    <w:rsid w:val="00862E00"/>
    <w:rsid w:val="00871283"/>
    <w:rsid w:val="00875155"/>
    <w:rsid w:val="008975D5"/>
    <w:rsid w:val="008A1DEF"/>
    <w:rsid w:val="008A27AA"/>
    <w:rsid w:val="008B66C7"/>
    <w:rsid w:val="008E4ADB"/>
    <w:rsid w:val="008E6D18"/>
    <w:rsid w:val="009310F2"/>
    <w:rsid w:val="00935758"/>
    <w:rsid w:val="009757AF"/>
    <w:rsid w:val="0098243B"/>
    <w:rsid w:val="00983D3D"/>
    <w:rsid w:val="009A5120"/>
    <w:rsid w:val="009C4100"/>
    <w:rsid w:val="009D2CBE"/>
    <w:rsid w:val="009E34BE"/>
    <w:rsid w:val="00A00134"/>
    <w:rsid w:val="00A03FDB"/>
    <w:rsid w:val="00A2031D"/>
    <w:rsid w:val="00A219F1"/>
    <w:rsid w:val="00A47445"/>
    <w:rsid w:val="00A518D5"/>
    <w:rsid w:val="00A5462D"/>
    <w:rsid w:val="00AA29F8"/>
    <w:rsid w:val="00B027F5"/>
    <w:rsid w:val="00B17F35"/>
    <w:rsid w:val="00B20398"/>
    <w:rsid w:val="00B2304F"/>
    <w:rsid w:val="00B73666"/>
    <w:rsid w:val="00B8242C"/>
    <w:rsid w:val="00BA4316"/>
    <w:rsid w:val="00BE00F5"/>
    <w:rsid w:val="00C1158A"/>
    <w:rsid w:val="00C3518C"/>
    <w:rsid w:val="00C775F8"/>
    <w:rsid w:val="00C83D81"/>
    <w:rsid w:val="00CC7BEF"/>
    <w:rsid w:val="00D52A6E"/>
    <w:rsid w:val="00D56204"/>
    <w:rsid w:val="00DA6098"/>
    <w:rsid w:val="00DC05D3"/>
    <w:rsid w:val="00DC0BAC"/>
    <w:rsid w:val="00DE0704"/>
    <w:rsid w:val="00E46839"/>
    <w:rsid w:val="00E62B37"/>
    <w:rsid w:val="00E87735"/>
    <w:rsid w:val="00EA4D74"/>
    <w:rsid w:val="00EA5A0D"/>
    <w:rsid w:val="00EB08F9"/>
    <w:rsid w:val="00EB565F"/>
    <w:rsid w:val="00EF151E"/>
    <w:rsid w:val="00EF4005"/>
    <w:rsid w:val="00F30745"/>
    <w:rsid w:val="00F42ADA"/>
    <w:rsid w:val="00F736AB"/>
    <w:rsid w:val="00F73A1A"/>
    <w:rsid w:val="00FA5782"/>
    <w:rsid w:val="00FC45BF"/>
    <w:rsid w:val="00FE05BF"/>
    <w:rsid w:val="00FF6A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CA587"/>
  <w15:docId w15:val="{B115CEAA-2B66-4043-8AF0-F0B3E96B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A316E"/>
  </w:style>
  <w:style w:type="paragraph" w:styleId="Nagwek1">
    <w:name w:val="heading 1"/>
    <w:basedOn w:val="Normalny"/>
    <w:next w:val="Normalny"/>
    <w:link w:val="Nagwek1Znak"/>
    <w:uiPriority w:val="9"/>
    <w:qFormat/>
    <w:rsid w:val="00520597"/>
    <w:pPr>
      <w:keepNext/>
      <w:keepLines/>
      <w:spacing w:before="240" w:after="0"/>
      <w:outlineLvl w:val="0"/>
    </w:pPr>
    <w:rPr>
      <w:rFonts w:asciiTheme="majorHAnsi" w:eastAsiaTheme="majorEastAsia" w:hAnsiTheme="majorHAnsi" w:cstheme="majorBidi"/>
      <w:color w:val="374C80" w:themeColor="accent1" w:themeShade="BF"/>
      <w:sz w:val="40"/>
      <w:szCs w:val="32"/>
    </w:rPr>
  </w:style>
  <w:style w:type="paragraph" w:styleId="Nagwek2">
    <w:name w:val="heading 2"/>
    <w:basedOn w:val="Normalny"/>
    <w:next w:val="Normalny"/>
    <w:link w:val="Nagwek2Znak"/>
    <w:uiPriority w:val="9"/>
    <w:unhideWhenUsed/>
    <w:qFormat/>
    <w:rsid w:val="00B20398"/>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8263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82630"/>
  </w:style>
  <w:style w:type="paragraph" w:styleId="Stopka">
    <w:name w:val="footer"/>
    <w:basedOn w:val="Normalny"/>
    <w:link w:val="StopkaZnak"/>
    <w:uiPriority w:val="99"/>
    <w:unhideWhenUsed/>
    <w:rsid w:val="0018263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82630"/>
  </w:style>
  <w:style w:type="paragraph" w:styleId="Bezodstpw">
    <w:name w:val="No Spacing"/>
    <w:link w:val="BezodstpwZnak"/>
    <w:uiPriority w:val="1"/>
    <w:qFormat/>
    <w:rsid w:val="00C775F8"/>
    <w:pPr>
      <w:spacing w:after="0" w:line="240" w:lineRule="auto"/>
    </w:pPr>
    <w:rPr>
      <w:rFonts w:eastAsiaTheme="minorEastAsia"/>
      <w:lang w:val="en-US"/>
    </w:rPr>
  </w:style>
  <w:style w:type="character" w:customStyle="1" w:styleId="BezodstpwZnak">
    <w:name w:val="Bez odstępów Znak"/>
    <w:basedOn w:val="Domylnaczcionkaakapitu"/>
    <w:link w:val="Bezodstpw"/>
    <w:uiPriority w:val="1"/>
    <w:rsid w:val="00C775F8"/>
    <w:rPr>
      <w:rFonts w:eastAsiaTheme="minorEastAsia"/>
      <w:lang w:val="en-US"/>
    </w:rPr>
  </w:style>
  <w:style w:type="character" w:customStyle="1" w:styleId="Nagwek1Znak">
    <w:name w:val="Nagłówek 1 Znak"/>
    <w:basedOn w:val="Domylnaczcionkaakapitu"/>
    <w:link w:val="Nagwek1"/>
    <w:uiPriority w:val="9"/>
    <w:rsid w:val="00520597"/>
    <w:rPr>
      <w:rFonts w:asciiTheme="majorHAnsi" w:eastAsiaTheme="majorEastAsia" w:hAnsiTheme="majorHAnsi" w:cstheme="majorBidi"/>
      <w:color w:val="374C80" w:themeColor="accent1" w:themeShade="BF"/>
      <w:sz w:val="40"/>
      <w:szCs w:val="32"/>
    </w:rPr>
  </w:style>
  <w:style w:type="paragraph" w:styleId="Nagwekspisutreci">
    <w:name w:val="TOC Heading"/>
    <w:basedOn w:val="Nagwek1"/>
    <w:next w:val="Normalny"/>
    <w:uiPriority w:val="39"/>
    <w:unhideWhenUsed/>
    <w:qFormat/>
    <w:rsid w:val="00520597"/>
    <w:pPr>
      <w:outlineLvl w:val="9"/>
    </w:pPr>
    <w:rPr>
      <w:lang w:val="en-US"/>
    </w:rPr>
  </w:style>
  <w:style w:type="paragraph" w:customStyle="1" w:styleId="Normalbutlarger">
    <w:name w:val="Normal but larger"/>
    <w:basedOn w:val="Normalny"/>
    <w:qFormat/>
    <w:rsid w:val="005D6688"/>
    <w:rPr>
      <w:sz w:val="24"/>
      <w:lang w:val="en-US"/>
    </w:rPr>
  </w:style>
  <w:style w:type="paragraph" w:customStyle="1" w:styleId="0NoteEnd">
    <w:name w:val="0_Note End"/>
    <w:autoRedefine/>
    <w:rsid w:val="009A5120"/>
    <w:pPr>
      <w:pBdr>
        <w:bottom w:val="single" w:sz="12" w:space="1" w:color="auto"/>
      </w:pBdr>
      <w:spacing w:after="0" w:line="240" w:lineRule="auto"/>
      <w:ind w:left="360"/>
    </w:pPr>
    <w:rPr>
      <w:rFonts w:ascii="Arial" w:eastAsia="Times New Roman" w:hAnsi="Arial" w:cs="Times New Roman"/>
      <w:sz w:val="16"/>
      <w:szCs w:val="16"/>
      <w:lang w:val="en-US"/>
    </w:rPr>
  </w:style>
  <w:style w:type="character" w:styleId="Numerwiersza">
    <w:name w:val="line number"/>
    <w:basedOn w:val="Domylnaczcionkaakapitu"/>
    <w:uiPriority w:val="99"/>
    <w:semiHidden/>
    <w:unhideWhenUsed/>
    <w:rsid w:val="009A5120"/>
  </w:style>
  <w:style w:type="table" w:styleId="Tabela-Siatka">
    <w:name w:val="Table Grid"/>
    <w:basedOn w:val="Standardowy"/>
    <w:uiPriority w:val="39"/>
    <w:rsid w:val="00DC0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4C187C"/>
    <w:rPr>
      <w:color w:val="9454C3" w:themeColor="hyperlink"/>
      <w:u w:val="single"/>
    </w:rPr>
  </w:style>
  <w:style w:type="character" w:styleId="Odwoaniedokomentarza">
    <w:name w:val="annotation reference"/>
    <w:basedOn w:val="Domylnaczcionkaakapitu"/>
    <w:uiPriority w:val="99"/>
    <w:semiHidden/>
    <w:unhideWhenUsed/>
    <w:rsid w:val="005378A1"/>
    <w:rPr>
      <w:sz w:val="16"/>
      <w:szCs w:val="16"/>
    </w:rPr>
  </w:style>
  <w:style w:type="paragraph" w:styleId="Tekstkomentarza">
    <w:name w:val="annotation text"/>
    <w:basedOn w:val="Normalny"/>
    <w:link w:val="TekstkomentarzaZnak"/>
    <w:uiPriority w:val="99"/>
    <w:unhideWhenUsed/>
    <w:rsid w:val="005378A1"/>
    <w:pPr>
      <w:spacing w:line="240" w:lineRule="auto"/>
    </w:pPr>
    <w:rPr>
      <w:sz w:val="20"/>
      <w:szCs w:val="20"/>
    </w:rPr>
  </w:style>
  <w:style w:type="character" w:customStyle="1" w:styleId="TekstkomentarzaZnak">
    <w:name w:val="Tekst komentarza Znak"/>
    <w:basedOn w:val="Domylnaczcionkaakapitu"/>
    <w:link w:val="Tekstkomentarza"/>
    <w:uiPriority w:val="99"/>
    <w:rsid w:val="005378A1"/>
    <w:rPr>
      <w:sz w:val="20"/>
      <w:szCs w:val="20"/>
    </w:rPr>
  </w:style>
  <w:style w:type="paragraph" w:styleId="Tematkomentarza">
    <w:name w:val="annotation subject"/>
    <w:basedOn w:val="Tekstkomentarza"/>
    <w:next w:val="Tekstkomentarza"/>
    <w:link w:val="TematkomentarzaZnak"/>
    <w:uiPriority w:val="99"/>
    <w:semiHidden/>
    <w:unhideWhenUsed/>
    <w:rsid w:val="005378A1"/>
    <w:rPr>
      <w:b/>
      <w:bCs/>
    </w:rPr>
  </w:style>
  <w:style w:type="character" w:customStyle="1" w:styleId="TematkomentarzaZnak">
    <w:name w:val="Temat komentarza Znak"/>
    <w:basedOn w:val="TekstkomentarzaZnak"/>
    <w:link w:val="Tematkomentarza"/>
    <w:uiPriority w:val="99"/>
    <w:semiHidden/>
    <w:rsid w:val="005378A1"/>
    <w:rPr>
      <w:b/>
      <w:bCs/>
      <w:sz w:val="20"/>
      <w:szCs w:val="20"/>
    </w:rPr>
  </w:style>
  <w:style w:type="character" w:customStyle="1" w:styleId="Nagwek2Znak">
    <w:name w:val="Nagłówek 2 Znak"/>
    <w:basedOn w:val="Domylnaczcionkaakapitu"/>
    <w:link w:val="Nagwek2"/>
    <w:uiPriority w:val="9"/>
    <w:rsid w:val="00B20398"/>
    <w:rPr>
      <w:rFonts w:asciiTheme="majorHAnsi" w:eastAsiaTheme="majorEastAsia" w:hAnsiTheme="majorHAnsi" w:cstheme="majorBidi"/>
      <w:color w:val="374C80" w:themeColor="accent1" w:themeShade="BF"/>
      <w:sz w:val="26"/>
      <w:szCs w:val="26"/>
    </w:rPr>
  </w:style>
  <w:style w:type="paragraph" w:styleId="Spistreci1">
    <w:name w:val="toc 1"/>
    <w:basedOn w:val="Normalny"/>
    <w:next w:val="Normalny"/>
    <w:autoRedefine/>
    <w:uiPriority w:val="39"/>
    <w:unhideWhenUsed/>
    <w:rsid w:val="00096FB7"/>
    <w:pPr>
      <w:spacing w:after="100"/>
    </w:pPr>
  </w:style>
  <w:style w:type="paragraph" w:styleId="Akapitzlist">
    <w:name w:val="List Paragraph"/>
    <w:basedOn w:val="Normalny"/>
    <w:uiPriority w:val="34"/>
    <w:qFormat/>
    <w:rsid w:val="00DE0704"/>
    <w:pPr>
      <w:ind w:left="720"/>
      <w:contextualSpacing/>
    </w:pPr>
  </w:style>
  <w:style w:type="paragraph" w:styleId="Spistreci2">
    <w:name w:val="toc 2"/>
    <w:basedOn w:val="Normalny"/>
    <w:next w:val="Normalny"/>
    <w:autoRedefine/>
    <w:uiPriority w:val="39"/>
    <w:unhideWhenUsed/>
    <w:rsid w:val="00EA5A0D"/>
    <w:pPr>
      <w:spacing w:after="100"/>
      <w:ind w:left="220"/>
    </w:pPr>
    <w:rPr>
      <w:rFonts w:eastAsiaTheme="minorEastAsia" w:cs="Times New Roman"/>
      <w:lang w:eastAsia="pl-PL"/>
    </w:rPr>
  </w:style>
  <w:style w:type="paragraph" w:styleId="Spistreci3">
    <w:name w:val="toc 3"/>
    <w:basedOn w:val="Normalny"/>
    <w:next w:val="Normalny"/>
    <w:autoRedefine/>
    <w:uiPriority w:val="39"/>
    <w:unhideWhenUsed/>
    <w:rsid w:val="00EA5A0D"/>
    <w:pPr>
      <w:spacing w:after="100"/>
      <w:ind w:left="440"/>
    </w:pPr>
    <w:rPr>
      <w:rFonts w:eastAsiaTheme="minorEastAsia" w:cs="Times New Roman"/>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4482">
      <w:bodyDiv w:val="1"/>
      <w:marLeft w:val="0"/>
      <w:marRight w:val="0"/>
      <w:marTop w:val="0"/>
      <w:marBottom w:val="0"/>
      <w:divBdr>
        <w:top w:val="none" w:sz="0" w:space="0" w:color="auto"/>
        <w:left w:val="none" w:sz="0" w:space="0" w:color="auto"/>
        <w:bottom w:val="none" w:sz="0" w:space="0" w:color="auto"/>
        <w:right w:val="none" w:sz="0" w:space="0" w:color="auto"/>
      </w:divBdr>
    </w:div>
    <w:div w:id="467012091">
      <w:bodyDiv w:val="1"/>
      <w:marLeft w:val="0"/>
      <w:marRight w:val="0"/>
      <w:marTop w:val="0"/>
      <w:marBottom w:val="0"/>
      <w:divBdr>
        <w:top w:val="none" w:sz="0" w:space="0" w:color="auto"/>
        <w:left w:val="none" w:sz="0" w:space="0" w:color="auto"/>
        <w:bottom w:val="none" w:sz="0" w:space="0" w:color="auto"/>
        <w:right w:val="none" w:sz="0" w:space="0" w:color="auto"/>
      </w:divBdr>
    </w:div>
    <w:div w:id="1031568270">
      <w:bodyDiv w:val="1"/>
      <w:marLeft w:val="0"/>
      <w:marRight w:val="0"/>
      <w:marTop w:val="0"/>
      <w:marBottom w:val="0"/>
      <w:divBdr>
        <w:top w:val="none" w:sz="0" w:space="0" w:color="auto"/>
        <w:left w:val="none" w:sz="0" w:space="0" w:color="auto"/>
        <w:bottom w:val="none" w:sz="0" w:space="0" w:color="auto"/>
        <w:right w:val="none" w:sz="0" w:space="0" w:color="auto"/>
      </w:divBdr>
    </w:div>
    <w:div w:id="1347176037">
      <w:bodyDiv w:val="1"/>
      <w:marLeft w:val="0"/>
      <w:marRight w:val="0"/>
      <w:marTop w:val="0"/>
      <w:marBottom w:val="0"/>
      <w:divBdr>
        <w:top w:val="none" w:sz="0" w:space="0" w:color="auto"/>
        <w:left w:val="none" w:sz="0" w:space="0" w:color="auto"/>
        <w:bottom w:val="none" w:sz="0" w:space="0" w:color="auto"/>
        <w:right w:val="none" w:sz="0" w:space="0" w:color="auto"/>
      </w:divBdr>
    </w:div>
    <w:div w:id="2064477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BE1FC189B94AC480CF2A4A3CB73563"/>
        <w:category>
          <w:name w:val="General"/>
          <w:gallery w:val="placeholder"/>
        </w:category>
        <w:types>
          <w:type w:val="bbPlcHdr"/>
        </w:types>
        <w:behaviors>
          <w:behavior w:val="content"/>
        </w:behaviors>
        <w:guid w:val="{7D2ECB74-7329-4624-BB93-BC66FA97D350}"/>
      </w:docPartPr>
      <w:docPartBody>
        <w:p w:rsidR="007D3944" w:rsidRDefault="00FB39BA" w:rsidP="00FB39BA">
          <w:pPr>
            <w:pStyle w:val="79BE1FC189B94AC480CF2A4A3CB73563"/>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Franklin Gothic Book">
    <w:panose1 w:val="020B0503020102020204"/>
    <w:charset w:val="EE"/>
    <w:family w:val="swiss"/>
    <w:pitch w:val="variable"/>
    <w:sig w:usb0="00000287" w:usb1="00000000" w:usb2="00000000" w:usb3="00000000" w:csb0="0000009F" w:csb1="00000000"/>
  </w:font>
  <w:font w:name="Franklin Gothic Heavy">
    <w:panose1 w:val="020B0903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Franklin Gothic Medium">
    <w:panose1 w:val="020B0603020102020204"/>
    <w:charset w:val="EE"/>
    <w:family w:val="swiss"/>
    <w:pitch w:val="variable"/>
    <w:sig w:usb0="00000287" w:usb1="00000000" w:usb2="00000000" w:usb3="00000000" w:csb0="0000009F" w:csb1="00000000"/>
  </w:font>
  <w:font w:name="Ravie">
    <w:panose1 w:val="040408050508090206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BA"/>
    <w:rsid w:val="00283992"/>
    <w:rsid w:val="003E545D"/>
    <w:rsid w:val="004606D3"/>
    <w:rsid w:val="007D3944"/>
    <w:rsid w:val="008F4DA9"/>
    <w:rsid w:val="00921E6D"/>
    <w:rsid w:val="009530F3"/>
    <w:rsid w:val="009A7D6B"/>
    <w:rsid w:val="00A2370F"/>
    <w:rsid w:val="00B81484"/>
    <w:rsid w:val="00E844E0"/>
    <w:rsid w:val="00E915E3"/>
    <w:rsid w:val="00E93351"/>
    <w:rsid w:val="00FB39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B39BA"/>
    <w:rPr>
      <w:color w:val="808080"/>
    </w:rPr>
  </w:style>
  <w:style w:type="paragraph" w:customStyle="1" w:styleId="79BE1FC189B94AC480CF2A4A3CB73563">
    <w:name w:val="79BE1FC189B94AC480CF2A4A3CB73563"/>
    <w:rsid w:val="00FB39BA"/>
  </w:style>
  <w:style w:type="paragraph" w:customStyle="1" w:styleId="9915D2F4BAA54AFC8EBECE25A6D49A9E">
    <w:name w:val="9915D2F4BAA54AFC8EBECE25A6D49A9E"/>
    <w:rsid w:val="009A7D6B"/>
  </w:style>
  <w:style w:type="paragraph" w:customStyle="1" w:styleId="6178A44ACF2E44208FC8BE733A001ADE">
    <w:name w:val="6178A44ACF2E44208FC8BE733A001ADE"/>
    <w:rsid w:val="009A7D6B"/>
  </w:style>
  <w:style w:type="paragraph" w:customStyle="1" w:styleId="939BE94CEBAF4FFFB78188B71186D815">
    <w:name w:val="939BE94CEBAF4FFFB78188B71186D815"/>
    <w:rsid w:val="009A7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CE">
      <a:majorFont>
        <a:latin typeface="Franklin Gothic Heavy"/>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00F89-A43F-42AB-9790-E5B4A9CAF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Pages>
  <Words>836</Words>
  <Characters>5021</Characters>
  <Application>Microsoft Office Word</Application>
  <DocSecurity>0</DocSecurity>
  <Lines>41</Lines>
  <Paragraphs>11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ICE</vt:lpstr>
      <vt:lpstr>ICE</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dc:title>
  <dc:subject/>
  <dc:creator>STANDARD EXCEL FILE</dc:creator>
  <cp:keywords/>
  <dc:description/>
  <cp:lastModifiedBy>Mariusz Malinka</cp:lastModifiedBy>
  <cp:revision>26</cp:revision>
  <cp:lastPrinted>2023-04-08T21:23:00Z</cp:lastPrinted>
  <dcterms:created xsi:type="dcterms:W3CDTF">2022-09-27T17:12:00Z</dcterms:created>
  <dcterms:modified xsi:type="dcterms:W3CDTF">2023-04-08T21:25:00Z</dcterms:modified>
</cp:coreProperties>
</file>