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3CE93F" w14:textId="4C73418A" w:rsidR="00010730" w:rsidRPr="00765C4A" w:rsidRDefault="005C1F58" w:rsidP="00010730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65C4A">
        <w:rPr>
          <w:rFonts w:ascii="Times New Roman" w:hAnsi="Times New Roman" w:cs="Times New Roman"/>
          <w:b/>
          <w:sz w:val="52"/>
          <w:szCs w:val="52"/>
        </w:rPr>
        <w:t>Programowanie obiektowe i graficzne</w:t>
      </w:r>
    </w:p>
    <w:p w14:paraId="7BA9FF3E" w14:textId="3B514F2E" w:rsidR="00010730" w:rsidRPr="00010730" w:rsidRDefault="00010730" w:rsidP="00010730">
      <w:pPr>
        <w:jc w:val="center"/>
        <w:rPr>
          <w:rFonts w:ascii="Times New Roman" w:hAnsi="Times New Roman" w:cs="Times New Roman"/>
          <w:sz w:val="24"/>
          <w:szCs w:val="24"/>
        </w:rPr>
      </w:pPr>
      <w:r w:rsidRPr="00010730">
        <w:rPr>
          <w:rFonts w:ascii="Times New Roman" w:hAnsi="Times New Roman" w:cs="Times New Roman"/>
          <w:sz w:val="24"/>
          <w:szCs w:val="24"/>
        </w:rPr>
        <w:t>Informatyka semestr IV</w:t>
      </w:r>
    </w:p>
    <w:p w14:paraId="4A81C370" w14:textId="0EE5E904" w:rsidR="00010730" w:rsidRPr="00010730" w:rsidRDefault="00010730" w:rsidP="00010730">
      <w:pPr>
        <w:jc w:val="center"/>
        <w:rPr>
          <w:rFonts w:ascii="Times New Roman" w:hAnsi="Times New Roman" w:cs="Times New Roman"/>
          <w:sz w:val="24"/>
          <w:szCs w:val="24"/>
        </w:rPr>
      </w:pPr>
      <w:r w:rsidRPr="00010730">
        <w:rPr>
          <w:rFonts w:ascii="Times New Roman" w:hAnsi="Times New Roman" w:cs="Times New Roman"/>
          <w:sz w:val="24"/>
          <w:szCs w:val="24"/>
        </w:rPr>
        <w:t xml:space="preserve">Dokumentacja projektu bazy danych: </w:t>
      </w:r>
      <w:r w:rsidRPr="00010730">
        <w:rPr>
          <w:rFonts w:ascii="Times New Roman" w:hAnsi="Times New Roman" w:cs="Times New Roman"/>
          <w:i/>
          <w:iCs/>
          <w:sz w:val="24"/>
          <w:szCs w:val="24"/>
        </w:rPr>
        <w:t>System Rekrutacyjny</w:t>
      </w:r>
    </w:p>
    <w:p w14:paraId="248C387E" w14:textId="4B273CC6" w:rsidR="00010730" w:rsidRDefault="00010730" w:rsidP="000107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Członkowie zespołu:</w:t>
      </w:r>
    </w:p>
    <w:p w14:paraId="3B535C1C" w14:textId="2953AC9F" w:rsidR="00010730" w:rsidRPr="00010730" w:rsidRDefault="00010730" w:rsidP="0001073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0730">
        <w:rPr>
          <w:rFonts w:ascii="Times New Roman" w:hAnsi="Times New Roman" w:cs="Times New Roman"/>
          <w:i/>
          <w:iCs/>
          <w:sz w:val="24"/>
          <w:szCs w:val="24"/>
        </w:rPr>
        <w:t>Mariusz Mańka</w:t>
      </w:r>
    </w:p>
    <w:p w14:paraId="0A120FD4" w14:textId="3F395DC7" w:rsidR="00010730" w:rsidRPr="00010730" w:rsidRDefault="00010730" w:rsidP="0001073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0730">
        <w:rPr>
          <w:rFonts w:ascii="Times New Roman" w:hAnsi="Times New Roman" w:cs="Times New Roman"/>
          <w:i/>
          <w:iCs/>
          <w:sz w:val="24"/>
          <w:szCs w:val="24"/>
        </w:rPr>
        <w:t>Tymoteusz Małkowski</w:t>
      </w:r>
      <w:bookmarkStart w:id="0" w:name="_GoBack"/>
      <w:bookmarkEnd w:id="0"/>
    </w:p>
    <w:p w14:paraId="16CF750F" w14:textId="6FEE97C5" w:rsidR="00010730" w:rsidRDefault="00010730" w:rsidP="0001073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0730">
        <w:rPr>
          <w:rFonts w:ascii="Times New Roman" w:hAnsi="Times New Roman" w:cs="Times New Roman"/>
          <w:i/>
          <w:iCs/>
          <w:sz w:val="24"/>
          <w:szCs w:val="24"/>
        </w:rPr>
        <w:t>Marcel Michalik</w:t>
      </w:r>
    </w:p>
    <w:p w14:paraId="54B8A6E4" w14:textId="77777777" w:rsidR="00010730" w:rsidRPr="00010730" w:rsidRDefault="00010730" w:rsidP="0001073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78E1A7B" w14:textId="67DFC68E" w:rsidR="00E53D80" w:rsidRDefault="00010730" w:rsidP="00010730">
      <w:pPr>
        <w:jc w:val="center"/>
        <w:rPr>
          <w:rFonts w:ascii="Times New Roman" w:hAnsi="Times New Roman" w:cs="Times New Roman"/>
          <w:sz w:val="24"/>
          <w:szCs w:val="24"/>
        </w:rPr>
      </w:pPr>
      <w:r w:rsidRPr="00010730">
        <w:rPr>
          <w:rFonts w:ascii="Times New Roman" w:hAnsi="Times New Roman" w:cs="Times New Roman"/>
          <w:sz w:val="24"/>
          <w:szCs w:val="24"/>
        </w:rPr>
        <w:t>18 września 2021</w:t>
      </w:r>
    </w:p>
    <w:p w14:paraId="0ED1351E" w14:textId="0AEF7939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0A3176" w14:textId="421846B9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5DEC4B" w14:textId="063EBEDC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2CA795" w14:textId="3C25D8AB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F5F449" w14:textId="00A95809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A2F7A1" w14:textId="3602DBB1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B2F297" w14:textId="3A1143CD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62EB1C" w14:textId="44E270A1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07BA10" w14:textId="4979CF07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0829DD" w14:textId="113AF9D3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8ED4C4" w14:textId="6885371F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A08AE2" w14:textId="7EFCEC25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FC44CC" w14:textId="33E81B9B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77C673" w14:textId="10050C03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AA8796" w14:textId="25205DAF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B6D465" w14:textId="31FF0E05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C99BCD" w14:textId="716AD3F9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8FC303" w14:textId="3F7A14C9" w:rsidR="0091774C" w:rsidRPr="00E06C0D" w:rsidRDefault="0091774C" w:rsidP="009177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C0D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 Założenia i cele projektu.</w:t>
      </w:r>
    </w:p>
    <w:p w14:paraId="2EF37BA0" w14:textId="77777777" w:rsidR="001E6E9C" w:rsidRDefault="00E06C0D" w:rsidP="001E6E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E6E9C">
        <w:rPr>
          <w:rFonts w:ascii="Times New Roman" w:hAnsi="Times New Roman" w:cs="Times New Roman"/>
          <w:sz w:val="24"/>
          <w:szCs w:val="24"/>
        </w:rPr>
        <w:t xml:space="preserve">Celem projektu było stworzenie systemu rekrutacyjnego podłączonego do bazy danych mysql. Projekt został wykonany w języku c# za pomocą wzorca </w:t>
      </w:r>
      <w:r w:rsidR="001E6E9C" w:rsidRPr="00CA5C40">
        <w:rPr>
          <w:rFonts w:ascii="Times New Roman" w:hAnsi="Times New Roman" w:cs="Times New Roman"/>
          <w:i/>
          <w:iCs/>
          <w:sz w:val="24"/>
          <w:szCs w:val="24"/>
        </w:rPr>
        <w:t>MVVM</w:t>
      </w:r>
      <w:r w:rsidR="001E6E9C">
        <w:rPr>
          <w:rFonts w:ascii="Times New Roman" w:hAnsi="Times New Roman" w:cs="Times New Roman"/>
          <w:sz w:val="24"/>
          <w:szCs w:val="24"/>
        </w:rPr>
        <w:t>. System rekrutacyjny jest przeznaczony dla rekruterów poszukujących  odpowiednich kandydatów na stanowisko dla swoich pracodawców. Aplikacja jest również przeznaczona dla osób poszukujących pracy, które mogą przeglądać dostępne oferty pracy w których znajdują się konkretnie opisane wymagania co do stanowiska pracy.</w:t>
      </w:r>
    </w:p>
    <w:p w14:paraId="4DDA6631" w14:textId="77777777" w:rsidR="001E6E9C" w:rsidRDefault="001E6E9C" w:rsidP="001E6E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Podstawowe założenia funkcjonalności projektu:</w:t>
      </w:r>
    </w:p>
    <w:p w14:paraId="4E8F4110" w14:textId="26967E10" w:rsidR="001E6E9C" w:rsidRPr="00CA5C40" w:rsidRDefault="001E6E9C" w:rsidP="001E6E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Przeglądanie i aktualizowanie przez użytkownika danych personalnych w zakładce </w:t>
      </w:r>
      <w:r w:rsidRPr="00CA5C40">
        <w:rPr>
          <w:rFonts w:ascii="Times New Roman" w:hAnsi="Times New Roman" w:cs="Times New Roman"/>
          <w:i/>
          <w:iCs/>
          <w:sz w:val="24"/>
          <w:szCs w:val="24"/>
        </w:rPr>
        <w:t>Mój profil</w:t>
      </w:r>
      <w:r w:rsidR="0020342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8BFE5CA" w14:textId="0A59802A" w:rsidR="001E6E9C" w:rsidRPr="00CA5C40" w:rsidRDefault="001E6E9C" w:rsidP="001E6E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Możliwość przeglądania ofert pracy przez użytkowników w zakładce </w:t>
      </w:r>
      <w:r w:rsidRPr="00CA5C40">
        <w:rPr>
          <w:rFonts w:ascii="Times New Roman" w:hAnsi="Times New Roman" w:cs="Times New Roman"/>
          <w:i/>
          <w:iCs/>
          <w:sz w:val="24"/>
          <w:szCs w:val="24"/>
        </w:rPr>
        <w:t>Oferty Pracy</w:t>
      </w:r>
      <w:r w:rsidR="0020342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4DF7490" w14:textId="306413D4" w:rsidR="001E6E9C" w:rsidRPr="001E6E9C" w:rsidRDefault="001E6E9C" w:rsidP="001E6E9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Dodawanie nowych ofert pracy w zakładce </w:t>
      </w:r>
      <w:r w:rsidRPr="00CA5C40">
        <w:rPr>
          <w:rFonts w:ascii="Times New Roman" w:hAnsi="Times New Roman" w:cs="Times New Roman"/>
          <w:i/>
          <w:iCs/>
          <w:sz w:val="24"/>
          <w:szCs w:val="24"/>
        </w:rPr>
        <w:t>Dodaj ofertę</w:t>
      </w:r>
      <w:r w:rsidR="0020342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E9067FD" w14:textId="77777777" w:rsidR="001E6E9C" w:rsidRPr="00CA5C40" w:rsidRDefault="001E6E9C" w:rsidP="001E6E9C">
      <w:pPr>
        <w:pStyle w:val="ListParagraph"/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14:paraId="5622A2B0" w14:textId="3C35F4CA" w:rsidR="00E06C0D" w:rsidRPr="00F27417" w:rsidRDefault="001E6E9C" w:rsidP="00F274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eastAsia="pl-PL"/>
        </w:rPr>
        <w:drawing>
          <wp:inline distT="0" distB="0" distL="0" distR="0" wp14:anchorId="7CFCAC4A" wp14:editId="10FD9D64">
            <wp:extent cx="5880124" cy="3433313"/>
            <wp:effectExtent l="0" t="0" r="6350" b="0"/>
            <wp:docPr id="3" name="Obraz 3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zrzut ekranu, monitor, ekran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922" cy="34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41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6056243E" w14:textId="77777777" w:rsidR="001E6E9C" w:rsidRDefault="001E6E9C" w:rsidP="001E6E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Zdj.1 </w:t>
      </w:r>
      <w:r w:rsidRPr="00FC3F15">
        <w:rPr>
          <w:rFonts w:ascii="Times New Roman" w:hAnsi="Times New Roman" w:cs="Times New Roman"/>
          <w:i/>
          <w:iCs/>
          <w:sz w:val="24"/>
          <w:szCs w:val="24"/>
        </w:rPr>
        <w:t>Zakładka Mój profil</w:t>
      </w:r>
    </w:p>
    <w:p w14:paraId="4E86E94D" w14:textId="77777777" w:rsidR="00E06C0D" w:rsidRDefault="00E06C0D" w:rsidP="001E6E9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98AE9F" w14:textId="77777777" w:rsidR="0091774C" w:rsidRDefault="0091774C" w:rsidP="0091774C">
      <w:pPr>
        <w:rPr>
          <w:rFonts w:ascii="Times New Roman" w:hAnsi="Times New Roman" w:cs="Times New Roman"/>
          <w:sz w:val="24"/>
          <w:szCs w:val="24"/>
        </w:rPr>
      </w:pPr>
    </w:p>
    <w:p w14:paraId="14B78E65" w14:textId="77777777" w:rsidR="0091774C" w:rsidRDefault="0091774C" w:rsidP="0091774C">
      <w:pPr>
        <w:rPr>
          <w:rFonts w:ascii="Times New Roman" w:hAnsi="Times New Roman" w:cs="Times New Roman"/>
          <w:sz w:val="24"/>
          <w:szCs w:val="24"/>
        </w:rPr>
      </w:pPr>
    </w:p>
    <w:p w14:paraId="50E573E9" w14:textId="77777777" w:rsidR="0091774C" w:rsidRDefault="0091774C" w:rsidP="0091774C">
      <w:pPr>
        <w:rPr>
          <w:rFonts w:ascii="Times New Roman" w:hAnsi="Times New Roman" w:cs="Times New Roman"/>
          <w:sz w:val="24"/>
          <w:szCs w:val="24"/>
        </w:rPr>
      </w:pPr>
    </w:p>
    <w:p w14:paraId="4D9B5A00" w14:textId="77777777" w:rsidR="0091774C" w:rsidRDefault="0091774C" w:rsidP="0091774C">
      <w:pPr>
        <w:rPr>
          <w:rFonts w:ascii="Times New Roman" w:hAnsi="Times New Roman" w:cs="Times New Roman"/>
          <w:sz w:val="24"/>
          <w:szCs w:val="24"/>
        </w:rPr>
      </w:pPr>
    </w:p>
    <w:p w14:paraId="2EF4D743" w14:textId="10F06E24" w:rsidR="007D7F86" w:rsidRPr="00E06C0D" w:rsidRDefault="00CC06E8" w:rsidP="009177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91774C" w:rsidRPr="00E06C0D">
        <w:rPr>
          <w:rFonts w:ascii="Times New Roman" w:hAnsi="Times New Roman" w:cs="Times New Roman"/>
          <w:b/>
          <w:bCs/>
          <w:sz w:val="28"/>
          <w:szCs w:val="28"/>
        </w:rPr>
        <w:t>. Model relacyjny</w:t>
      </w:r>
      <w:r w:rsidR="001E6E9C">
        <w:rPr>
          <w:rFonts w:ascii="Times New Roman" w:hAnsi="Times New Roman" w:cs="Times New Roman"/>
          <w:b/>
          <w:bCs/>
          <w:sz w:val="28"/>
          <w:szCs w:val="28"/>
        </w:rPr>
        <w:t xml:space="preserve"> Bazy Danych</w:t>
      </w:r>
      <w:r w:rsidR="0091774C" w:rsidRPr="00E06C0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72A5E12" w14:textId="45D8C8D9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59264" behindDoc="1" locked="0" layoutInCell="1" allowOverlap="1" wp14:anchorId="4DDCB876" wp14:editId="1D029675">
            <wp:simplePos x="0" y="0"/>
            <wp:positionH relativeFrom="margin">
              <wp:posOffset>-74295</wp:posOffset>
            </wp:positionH>
            <wp:positionV relativeFrom="paragraph">
              <wp:posOffset>187325</wp:posOffset>
            </wp:positionV>
            <wp:extent cx="5984240" cy="2469687"/>
            <wp:effectExtent l="0" t="0" r="0" b="6985"/>
            <wp:wrapNone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473" cy="2470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AC6B8" w14:textId="18D30CAA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561CBB" w14:textId="4F734177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F81601" w14:textId="6E15DBBA" w:rsidR="0091774C" w:rsidRDefault="0091774C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9B6674" w14:textId="7FB661F4" w:rsidR="00CC06E8" w:rsidRDefault="00CC06E8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D8CA79" w14:textId="21DC4F1D" w:rsidR="00CC06E8" w:rsidRDefault="00CC06E8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D3C622" w14:textId="2664BB7A" w:rsidR="00CC06E8" w:rsidRDefault="00CC06E8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7908D9" w14:textId="1B5511ED" w:rsidR="00CC06E8" w:rsidRDefault="00CC06E8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D6134" w14:textId="3C82EAFA" w:rsidR="00CC06E8" w:rsidRDefault="00CC06E8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86832C" w14:textId="315AA3AD" w:rsidR="00203426" w:rsidRDefault="00755AD3" w:rsidP="002034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Zdj.2 Model relacyjny bazy danych.</w:t>
      </w:r>
    </w:p>
    <w:p w14:paraId="4807D7DC" w14:textId="09631D35" w:rsidR="00203426" w:rsidRDefault="00203426" w:rsidP="0020342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06C0D">
        <w:rPr>
          <w:rFonts w:ascii="Times New Roman" w:hAnsi="Times New Roman" w:cs="Times New Roman"/>
          <w:b/>
          <w:bCs/>
          <w:sz w:val="28"/>
          <w:szCs w:val="28"/>
        </w:rPr>
        <w:t>3.  Diagram związków encji.</w:t>
      </w:r>
      <w:r w:rsidRPr="00E06C0D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3A643539" w14:textId="77777777" w:rsidR="00203426" w:rsidRDefault="00203426" w:rsidP="0020342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B6F6738" w14:textId="25B7047B" w:rsidR="00203426" w:rsidRPr="00E06C0D" w:rsidRDefault="00203426" w:rsidP="0020342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pl-PL"/>
        </w:rPr>
        <w:drawing>
          <wp:inline distT="0" distB="0" distL="0" distR="0" wp14:anchorId="7933A631" wp14:editId="73153DCA">
            <wp:extent cx="5760720" cy="341503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8C87" w14:textId="2D1522E2" w:rsidR="00203426" w:rsidRDefault="00203426" w:rsidP="002034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Zdj.3 Diagram związków encji.</w:t>
      </w:r>
    </w:p>
    <w:p w14:paraId="5165C372" w14:textId="77777777" w:rsidR="00203426" w:rsidRDefault="00203426" w:rsidP="00010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107FB4" w14:textId="77777777" w:rsidR="007D7F86" w:rsidRDefault="007D7F86" w:rsidP="00CC06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C0BAE8" w14:textId="5FFC0768" w:rsidR="008E6812" w:rsidRDefault="00203426" w:rsidP="00CC06E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6D6342">
        <w:rPr>
          <w:rFonts w:ascii="Times New Roman" w:hAnsi="Times New Roman" w:cs="Times New Roman"/>
          <w:b/>
          <w:bCs/>
          <w:sz w:val="28"/>
          <w:szCs w:val="28"/>
        </w:rPr>
        <w:t>. Opis interfejsu graficznego.</w:t>
      </w:r>
    </w:p>
    <w:p w14:paraId="26E72329" w14:textId="6EA7A036" w:rsidR="009D7A3C" w:rsidRDefault="008E6812" w:rsidP="00CC06E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 xml:space="preserve">Do interfejsu graficznego aplikacji zostały wykorzystane dwie biblioteki, </w:t>
      </w:r>
      <w:r w:rsidRPr="000212A6">
        <w:rPr>
          <w:rFonts w:ascii="Times New Roman" w:hAnsi="Times New Roman" w:cs="Times New Roman"/>
          <w:bCs/>
          <w:i/>
          <w:sz w:val="24"/>
          <w:szCs w:val="24"/>
        </w:rPr>
        <w:t xml:space="preserve">FluentWPF </w:t>
      </w:r>
      <w:r>
        <w:rPr>
          <w:rFonts w:ascii="Times New Roman" w:hAnsi="Times New Roman" w:cs="Times New Roman"/>
          <w:bCs/>
          <w:sz w:val="24"/>
          <w:szCs w:val="24"/>
        </w:rPr>
        <w:t xml:space="preserve">oraz </w:t>
      </w:r>
      <w:r w:rsidRPr="000212A6">
        <w:rPr>
          <w:rFonts w:ascii="Times New Roman" w:hAnsi="Times New Roman" w:cs="Times New Roman"/>
          <w:bCs/>
          <w:i/>
          <w:sz w:val="24"/>
          <w:szCs w:val="24"/>
        </w:rPr>
        <w:t>ModernWPFUI</w:t>
      </w:r>
      <w:r>
        <w:rPr>
          <w:rFonts w:ascii="Times New Roman" w:hAnsi="Times New Roman" w:cs="Times New Roman"/>
          <w:bCs/>
          <w:sz w:val="24"/>
          <w:szCs w:val="24"/>
        </w:rPr>
        <w:t xml:space="preserve">. Ze względu na to, iż aktualnie głównym rozwijanym przez Microsoft środowiskiem interfejsu graficznego użytkownika jest środowisko </w:t>
      </w:r>
      <w:r w:rsidRPr="000212A6">
        <w:rPr>
          <w:rFonts w:ascii="Times New Roman" w:hAnsi="Times New Roman" w:cs="Times New Roman"/>
          <w:bCs/>
          <w:i/>
          <w:sz w:val="24"/>
          <w:szCs w:val="24"/>
        </w:rPr>
        <w:t>UWP</w:t>
      </w:r>
      <w:r>
        <w:rPr>
          <w:rFonts w:ascii="Times New Roman" w:hAnsi="Times New Roman" w:cs="Times New Roman"/>
          <w:bCs/>
          <w:sz w:val="24"/>
          <w:szCs w:val="24"/>
        </w:rPr>
        <w:t xml:space="preserve">, w środowisku </w:t>
      </w:r>
      <w:r w:rsidRPr="000212A6">
        <w:rPr>
          <w:rFonts w:ascii="Times New Roman" w:hAnsi="Times New Roman" w:cs="Times New Roman"/>
          <w:bCs/>
          <w:i/>
          <w:sz w:val="24"/>
          <w:szCs w:val="24"/>
        </w:rPr>
        <w:t xml:space="preserve">WPF </w:t>
      </w:r>
      <w:r>
        <w:rPr>
          <w:rFonts w:ascii="Times New Roman" w:hAnsi="Times New Roman" w:cs="Times New Roman"/>
          <w:bCs/>
          <w:sz w:val="24"/>
          <w:szCs w:val="24"/>
        </w:rPr>
        <w:t xml:space="preserve">brakuje wielu elementów oraz funkcji specjalnie zaprojektowanych z myślą o nowszych wersjach systemu Windows. W przypadku aplikacji opartych o środowisko </w:t>
      </w:r>
      <w:r w:rsidRPr="000212A6">
        <w:rPr>
          <w:rFonts w:ascii="Times New Roman" w:hAnsi="Times New Roman" w:cs="Times New Roman"/>
          <w:bCs/>
          <w:i/>
          <w:sz w:val="24"/>
          <w:szCs w:val="24"/>
        </w:rPr>
        <w:t>WPF</w:t>
      </w:r>
      <w:r>
        <w:rPr>
          <w:rFonts w:ascii="Times New Roman" w:hAnsi="Times New Roman" w:cs="Times New Roman"/>
          <w:bCs/>
          <w:sz w:val="24"/>
          <w:szCs w:val="24"/>
        </w:rPr>
        <w:t xml:space="preserve">, dodanie przeźroczystości w aplikacji, która by spełniała wyznaczone przez Microsoft wytyczne w kwestii wyglądu interfejsu graficznego, wymaga użycia dodatkowych bibliotek importujących nowe funkcje dostępne dla środowiska </w:t>
      </w:r>
      <w:r w:rsidRPr="000212A6">
        <w:rPr>
          <w:rFonts w:ascii="Times New Roman" w:hAnsi="Times New Roman" w:cs="Times New Roman"/>
          <w:bCs/>
          <w:i/>
          <w:sz w:val="24"/>
          <w:szCs w:val="24"/>
        </w:rPr>
        <w:t>UWP</w:t>
      </w:r>
      <w:r>
        <w:rPr>
          <w:rFonts w:ascii="Times New Roman" w:hAnsi="Times New Roman" w:cs="Times New Roman"/>
          <w:bCs/>
          <w:sz w:val="24"/>
          <w:szCs w:val="24"/>
        </w:rPr>
        <w:t xml:space="preserve">. Dzięki bibliotece </w:t>
      </w:r>
      <w:r w:rsidRPr="000212A6">
        <w:rPr>
          <w:rFonts w:ascii="Times New Roman" w:hAnsi="Times New Roman" w:cs="Times New Roman"/>
          <w:bCs/>
          <w:i/>
          <w:sz w:val="24"/>
          <w:szCs w:val="24"/>
        </w:rPr>
        <w:t>FluentWPF</w:t>
      </w:r>
      <w:r>
        <w:rPr>
          <w:rFonts w:ascii="Times New Roman" w:hAnsi="Times New Roman" w:cs="Times New Roman"/>
          <w:bCs/>
          <w:sz w:val="24"/>
          <w:szCs w:val="24"/>
        </w:rPr>
        <w:t xml:space="preserve">, aplikacja otrzymała przeźroczystość całej aplikacji z efektem rozmycia tła oraz szumem predefiniowanym przez wytyczne Microsoft. </w:t>
      </w:r>
      <w:r w:rsidR="009D7A3C">
        <w:rPr>
          <w:rFonts w:ascii="Times New Roman" w:hAnsi="Times New Roman" w:cs="Times New Roman"/>
          <w:bCs/>
          <w:sz w:val="24"/>
          <w:szCs w:val="24"/>
        </w:rPr>
        <w:t xml:space="preserve">Efekt ten jest nazywany </w:t>
      </w:r>
      <w:r w:rsidR="009D7A3C" w:rsidRPr="000212A6">
        <w:rPr>
          <w:rFonts w:ascii="Times New Roman" w:hAnsi="Times New Roman" w:cs="Times New Roman"/>
          <w:bCs/>
          <w:i/>
          <w:sz w:val="24"/>
          <w:szCs w:val="24"/>
        </w:rPr>
        <w:t>akrylem</w:t>
      </w:r>
      <w:r w:rsidR="009D7A3C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5CD5DF9A" w14:textId="215ECD2D" w:rsidR="000212A6" w:rsidRDefault="00B23C9E" w:rsidP="000212A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 w14:anchorId="0C55DF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4.25pt;height:183.75pt">
            <v:imagedata r:id="rId9" o:title="luminosity-vs-tint"/>
          </v:shape>
        </w:pict>
      </w:r>
    </w:p>
    <w:p w14:paraId="0AF5F9F2" w14:textId="4CF1F2FD" w:rsidR="009D7A3C" w:rsidRDefault="00B23C9E" w:rsidP="000212A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 w14:anchorId="500B71C6">
          <v:shape id="_x0000_i1026" type="#_x0000_t75" style="width:313.5pt;height:234.75pt">
            <v:imagedata r:id="rId10" o:title="custom-acrylic-swatches-light-theme"/>
          </v:shape>
        </w:pict>
      </w:r>
    </w:p>
    <w:p w14:paraId="7903C439" w14:textId="252D1123" w:rsidR="000212A6" w:rsidRDefault="000212A6" w:rsidP="000212A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Zdj. 4&amp;5 Przykład akrylowego efektu na tłach.</w:t>
      </w:r>
    </w:p>
    <w:p w14:paraId="4CF72C87" w14:textId="77777777" w:rsidR="000212A6" w:rsidRDefault="000212A6" w:rsidP="000212A6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2B50ACE" w14:textId="41741574" w:rsidR="008E6812" w:rsidRDefault="009D7A3C" w:rsidP="009D7A3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Kolejnym modułem ułatwiającym stworzenie aplikacji spełniającej aktualne ogólnie przyjęte standardy w kwestii interfejsów graficznych jest </w:t>
      </w:r>
      <w:r w:rsidRPr="000212A6">
        <w:rPr>
          <w:rFonts w:ascii="Times New Roman" w:hAnsi="Times New Roman" w:cs="Times New Roman"/>
          <w:bCs/>
          <w:i/>
          <w:sz w:val="24"/>
          <w:szCs w:val="24"/>
        </w:rPr>
        <w:t>ModernWPFUI</w:t>
      </w:r>
      <w:r>
        <w:rPr>
          <w:rFonts w:ascii="Times New Roman" w:hAnsi="Times New Roman" w:cs="Times New Roman"/>
          <w:bCs/>
          <w:sz w:val="24"/>
          <w:szCs w:val="24"/>
        </w:rPr>
        <w:t>. Dzięki tej bibliotece deweloper uzyskuje dostęp do większości elementów</w:t>
      </w:r>
      <w:r w:rsidR="000212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212A6" w:rsidRPr="000212A6">
        <w:rPr>
          <w:rFonts w:ascii="Times New Roman" w:hAnsi="Times New Roman" w:cs="Times New Roman"/>
          <w:bCs/>
          <w:i/>
          <w:sz w:val="24"/>
          <w:szCs w:val="24"/>
        </w:rPr>
        <w:t>WinUI 3</w:t>
      </w:r>
      <w:r w:rsidR="000212A6">
        <w:rPr>
          <w:rFonts w:ascii="Times New Roman" w:hAnsi="Times New Roman" w:cs="Times New Roman"/>
          <w:bCs/>
          <w:sz w:val="24"/>
          <w:szCs w:val="24"/>
        </w:rPr>
        <w:t xml:space="preserve"> oraz </w:t>
      </w:r>
      <w:r w:rsidR="000212A6" w:rsidRPr="000212A6">
        <w:rPr>
          <w:rFonts w:ascii="Times New Roman" w:hAnsi="Times New Roman" w:cs="Times New Roman"/>
          <w:bCs/>
          <w:i/>
          <w:sz w:val="24"/>
          <w:szCs w:val="24"/>
        </w:rPr>
        <w:t>WinUI 2</w:t>
      </w:r>
      <w:r>
        <w:rPr>
          <w:rFonts w:ascii="Times New Roman" w:hAnsi="Times New Roman" w:cs="Times New Roman"/>
          <w:bCs/>
          <w:sz w:val="24"/>
          <w:szCs w:val="24"/>
        </w:rPr>
        <w:t xml:space="preserve"> dostępnych w środowisku </w:t>
      </w:r>
      <w:r w:rsidRPr="000212A6">
        <w:rPr>
          <w:rFonts w:ascii="Times New Roman" w:hAnsi="Times New Roman" w:cs="Times New Roman"/>
          <w:bCs/>
          <w:i/>
          <w:sz w:val="24"/>
          <w:szCs w:val="24"/>
        </w:rPr>
        <w:t>UWP</w:t>
      </w:r>
      <w:r>
        <w:rPr>
          <w:rFonts w:ascii="Times New Roman" w:hAnsi="Times New Roman" w:cs="Times New Roman"/>
          <w:bCs/>
          <w:sz w:val="24"/>
          <w:szCs w:val="24"/>
        </w:rPr>
        <w:t xml:space="preserve"> przy zachowaniu ich łatwości w implementacji. Łatwość implementacji interfejsu sięga również w tym przypadku motywów aplikacji (również zależnych od motywu systemowego). Po uprzednim zapoznaniu się z biblioteką implementacja elementów „przeportowanych” dzięki tej bibliotece jest nie wiele cięższa od domyślnego sposobu w przypadku aplikacji opartych na środowisku </w:t>
      </w:r>
      <w:r w:rsidRPr="000212A6">
        <w:rPr>
          <w:rFonts w:ascii="Times New Roman" w:hAnsi="Times New Roman" w:cs="Times New Roman"/>
          <w:bCs/>
          <w:i/>
          <w:sz w:val="24"/>
          <w:szCs w:val="24"/>
        </w:rPr>
        <w:t>UWP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D67D7E3" w14:textId="39DD4606" w:rsidR="000212A6" w:rsidRDefault="00B23C9E" w:rsidP="000212A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 w14:anchorId="49130403">
          <v:shape id="_x0000_i1027" type="#_x0000_t75" style="width:430.5pt;height:305.25pt">
            <v:imagedata r:id="rId11" o:title="68aa43e87be44b1793a1dda3e5d37a5c"/>
          </v:shape>
        </w:pict>
      </w:r>
    </w:p>
    <w:p w14:paraId="78D41537" w14:textId="0916564B" w:rsidR="000212A6" w:rsidRDefault="000212A6" w:rsidP="000212A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Zdj. 6 Przykład aplikacji demonstrującej elementy WinUI 3</w:t>
      </w:r>
    </w:p>
    <w:p w14:paraId="38F92AE7" w14:textId="49EFA779" w:rsidR="000212A6" w:rsidRDefault="000212A6" w:rsidP="000212A6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9F8B8B5" w14:textId="77777777" w:rsidR="000212A6" w:rsidRPr="008E6812" w:rsidRDefault="000212A6" w:rsidP="000212A6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DAEAA5C" w14:textId="53771FA6" w:rsidR="00CC06E8" w:rsidRDefault="00203426" w:rsidP="00CC06E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CC06E8" w:rsidRPr="00CC06E8">
        <w:rPr>
          <w:rFonts w:ascii="Times New Roman" w:hAnsi="Times New Roman" w:cs="Times New Roman"/>
          <w:b/>
          <w:bCs/>
          <w:sz w:val="28"/>
          <w:szCs w:val="28"/>
        </w:rPr>
        <w:t xml:space="preserve">. Charakterystyka modelu obiektowego. </w:t>
      </w:r>
    </w:p>
    <w:p w14:paraId="48ECD5CA" w14:textId="01F2F4EB" w:rsidR="001C5719" w:rsidRDefault="00CC06E8" w:rsidP="00CC0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Projekt zgodnie z wzorcem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MVVM </w:t>
      </w:r>
      <w:r>
        <w:rPr>
          <w:rFonts w:ascii="Times New Roman" w:hAnsi="Times New Roman" w:cs="Times New Roman"/>
          <w:sz w:val="24"/>
          <w:szCs w:val="24"/>
        </w:rPr>
        <w:t xml:space="preserve">został podzielony na 3 warstwy: Model, ViewModel oraz View. Dodatkowo została wykonana warstwa dostępu do bazy danych: </w:t>
      </w:r>
      <w:r w:rsidRPr="00CC06E8">
        <w:rPr>
          <w:rFonts w:ascii="Times New Roman" w:hAnsi="Times New Roman" w:cs="Times New Roman"/>
          <w:i/>
          <w:iCs/>
          <w:sz w:val="24"/>
          <w:szCs w:val="24"/>
        </w:rPr>
        <w:t>Database Access Layer</w:t>
      </w:r>
      <w:r w:rsidR="001C5719">
        <w:rPr>
          <w:rFonts w:ascii="Times New Roman" w:hAnsi="Times New Roman" w:cs="Times New Roman"/>
          <w:sz w:val="24"/>
          <w:szCs w:val="24"/>
        </w:rPr>
        <w:t xml:space="preserve">, która odpowiada za komunikację z baza danych. W warstwie </w:t>
      </w:r>
      <w:r w:rsidR="001C5719" w:rsidRPr="001C5719">
        <w:rPr>
          <w:rFonts w:ascii="Times New Roman" w:hAnsi="Times New Roman" w:cs="Times New Roman"/>
          <w:i/>
          <w:iCs/>
          <w:sz w:val="24"/>
          <w:szCs w:val="24"/>
        </w:rPr>
        <w:t>DAL</w:t>
      </w:r>
      <w:r>
        <w:rPr>
          <w:rFonts w:ascii="Times New Roman" w:hAnsi="Times New Roman" w:cs="Times New Roman"/>
          <w:sz w:val="24"/>
          <w:szCs w:val="24"/>
        </w:rPr>
        <w:t xml:space="preserve"> znajdują się odwzorowane klasy modelu bazy danych</w:t>
      </w:r>
      <w:r w:rsidR="001C5719">
        <w:rPr>
          <w:rFonts w:ascii="Times New Roman" w:hAnsi="Times New Roman" w:cs="Times New Roman"/>
          <w:sz w:val="24"/>
          <w:szCs w:val="24"/>
        </w:rPr>
        <w:t xml:space="preserve">: </w:t>
      </w:r>
      <w:r w:rsidR="001C5719" w:rsidRPr="001C5719">
        <w:rPr>
          <w:rFonts w:ascii="Times New Roman" w:hAnsi="Times New Roman" w:cs="Times New Roman"/>
          <w:i/>
          <w:iCs/>
          <w:sz w:val="24"/>
          <w:szCs w:val="24"/>
        </w:rPr>
        <w:t>JobOffer</w:t>
      </w:r>
      <w:r w:rsidR="001C5719">
        <w:rPr>
          <w:rFonts w:ascii="Times New Roman" w:hAnsi="Times New Roman" w:cs="Times New Roman"/>
          <w:sz w:val="24"/>
          <w:szCs w:val="24"/>
        </w:rPr>
        <w:t xml:space="preserve">, </w:t>
      </w:r>
      <w:r w:rsidR="001C5719" w:rsidRPr="001C5719">
        <w:rPr>
          <w:rFonts w:ascii="Times New Roman" w:hAnsi="Times New Roman" w:cs="Times New Roman"/>
          <w:i/>
          <w:iCs/>
          <w:sz w:val="24"/>
          <w:szCs w:val="24"/>
        </w:rPr>
        <w:t>PersonalData</w:t>
      </w:r>
      <w:r>
        <w:rPr>
          <w:rFonts w:ascii="Times New Roman" w:hAnsi="Times New Roman" w:cs="Times New Roman"/>
          <w:sz w:val="24"/>
          <w:szCs w:val="24"/>
        </w:rPr>
        <w:t xml:space="preserve"> wraz z </w:t>
      </w:r>
      <w:r w:rsidR="00E76CC0">
        <w:rPr>
          <w:rFonts w:ascii="Times New Roman" w:hAnsi="Times New Roman" w:cs="Times New Roman"/>
          <w:sz w:val="24"/>
          <w:szCs w:val="24"/>
        </w:rPr>
        <w:t xml:space="preserve">metodami tworzącymi zapytania do bazy takie jak </w:t>
      </w:r>
      <w:r w:rsidR="00E76CC0" w:rsidRPr="00E76CC0">
        <w:rPr>
          <w:rFonts w:ascii="Times New Roman" w:hAnsi="Times New Roman" w:cs="Times New Roman"/>
          <w:i/>
          <w:iCs/>
          <w:sz w:val="24"/>
          <w:szCs w:val="24"/>
        </w:rPr>
        <w:t>INSERT</w:t>
      </w:r>
      <w:r w:rsidR="00E76CC0">
        <w:rPr>
          <w:rFonts w:ascii="Times New Roman" w:hAnsi="Times New Roman" w:cs="Times New Roman"/>
          <w:sz w:val="24"/>
          <w:szCs w:val="24"/>
        </w:rPr>
        <w:t xml:space="preserve">, </w:t>
      </w:r>
      <w:r w:rsidR="00E76CC0" w:rsidRPr="00E76CC0">
        <w:rPr>
          <w:rFonts w:ascii="Times New Roman" w:hAnsi="Times New Roman" w:cs="Times New Roman"/>
          <w:i/>
          <w:iCs/>
          <w:sz w:val="24"/>
          <w:szCs w:val="24"/>
        </w:rPr>
        <w:t>SELECT</w:t>
      </w:r>
      <w:r w:rsidR="00E76CC0">
        <w:rPr>
          <w:rFonts w:ascii="Times New Roman" w:hAnsi="Times New Roman" w:cs="Times New Roman"/>
          <w:sz w:val="24"/>
          <w:szCs w:val="24"/>
        </w:rPr>
        <w:t xml:space="preserve"> czy </w:t>
      </w:r>
      <w:r w:rsidR="00E76CC0" w:rsidRPr="00E76CC0">
        <w:rPr>
          <w:rFonts w:ascii="Times New Roman" w:hAnsi="Times New Roman" w:cs="Times New Roman"/>
          <w:i/>
          <w:iCs/>
          <w:sz w:val="24"/>
          <w:szCs w:val="24"/>
        </w:rPr>
        <w:t>UPDATE</w:t>
      </w:r>
      <w:r w:rsidR="00E76CC0">
        <w:rPr>
          <w:rFonts w:ascii="Times New Roman" w:hAnsi="Times New Roman" w:cs="Times New Roman"/>
          <w:sz w:val="24"/>
          <w:szCs w:val="24"/>
        </w:rPr>
        <w:t>.</w:t>
      </w:r>
      <w:r w:rsidR="001C5719">
        <w:rPr>
          <w:rFonts w:ascii="Times New Roman" w:hAnsi="Times New Roman" w:cs="Times New Roman"/>
          <w:sz w:val="24"/>
          <w:szCs w:val="24"/>
        </w:rPr>
        <w:t xml:space="preserve"> W warstwie </w:t>
      </w:r>
      <w:r w:rsidR="001C5719" w:rsidRPr="001C5719">
        <w:rPr>
          <w:rFonts w:ascii="Times New Roman" w:hAnsi="Times New Roman" w:cs="Times New Roman"/>
          <w:i/>
          <w:iCs/>
          <w:sz w:val="24"/>
          <w:szCs w:val="24"/>
        </w:rPr>
        <w:t>ViewModel</w:t>
      </w:r>
      <w:r w:rsidR="00755AD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55AD3">
        <w:rPr>
          <w:rFonts w:ascii="Times New Roman" w:hAnsi="Times New Roman" w:cs="Times New Roman"/>
          <w:sz w:val="24"/>
          <w:szCs w:val="24"/>
        </w:rPr>
        <w:t xml:space="preserve">znajdują się 3 klasy odwzorowujące każdą z zakładek oraz główna klasa View Modelu – </w:t>
      </w:r>
      <w:r w:rsidR="00755AD3" w:rsidRPr="00755AD3">
        <w:rPr>
          <w:rFonts w:ascii="Times New Roman" w:hAnsi="Times New Roman" w:cs="Times New Roman"/>
          <w:i/>
          <w:iCs/>
          <w:sz w:val="24"/>
          <w:szCs w:val="24"/>
        </w:rPr>
        <w:t>MainViewModel</w:t>
      </w:r>
      <w:r w:rsidR="00755AD3">
        <w:rPr>
          <w:rFonts w:ascii="Times New Roman" w:hAnsi="Times New Roman" w:cs="Times New Roman"/>
          <w:sz w:val="24"/>
          <w:szCs w:val="24"/>
        </w:rPr>
        <w:t xml:space="preserve">. Warstwa modelu zawiera klasę </w:t>
      </w:r>
      <w:r w:rsidR="00755AD3" w:rsidRPr="00755AD3">
        <w:rPr>
          <w:rFonts w:ascii="Times New Roman" w:hAnsi="Times New Roman" w:cs="Times New Roman"/>
          <w:i/>
          <w:iCs/>
          <w:sz w:val="24"/>
          <w:szCs w:val="24"/>
        </w:rPr>
        <w:t>Model</w:t>
      </w:r>
      <w:r w:rsidR="00755AD3">
        <w:rPr>
          <w:rFonts w:ascii="Times New Roman" w:hAnsi="Times New Roman" w:cs="Times New Roman"/>
          <w:sz w:val="24"/>
          <w:szCs w:val="24"/>
        </w:rPr>
        <w:t>, której implementacje można zobaczyć na poniższym zdjęciu:</w:t>
      </w:r>
    </w:p>
    <w:p w14:paraId="60AA8B19" w14:textId="77777777" w:rsidR="007D7F86" w:rsidRDefault="007D7F86" w:rsidP="00CC06E8">
      <w:pPr>
        <w:rPr>
          <w:rFonts w:ascii="Times New Roman" w:hAnsi="Times New Roman" w:cs="Times New Roman"/>
          <w:sz w:val="24"/>
          <w:szCs w:val="24"/>
        </w:rPr>
      </w:pPr>
    </w:p>
    <w:p w14:paraId="6C4AC2A2" w14:textId="74CB3685" w:rsidR="007D7F86" w:rsidRDefault="007D7F86" w:rsidP="00CC0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2F778F7" wp14:editId="5C20304A">
            <wp:extent cx="5760720" cy="4802505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0801" w14:textId="1F24FAEB" w:rsidR="00755AD3" w:rsidRDefault="007D7F86" w:rsidP="007D7F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Zdj.</w:t>
      </w:r>
      <w:r w:rsidR="000212A6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Implementacja modelu.</w:t>
      </w:r>
    </w:p>
    <w:p w14:paraId="1061A1F7" w14:textId="53C26C07" w:rsidR="007D7F86" w:rsidRDefault="007D7F86" w:rsidP="007D7F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3F69CA" w14:textId="1E91986E" w:rsidR="000C1AD3" w:rsidRDefault="000C1AD3" w:rsidP="007D7F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9174B3" w14:textId="4402EA64" w:rsidR="006D6342" w:rsidRDefault="00203426" w:rsidP="006D6342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82980639"/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6D6342" w:rsidRPr="006D634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6D6342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="006D6342" w:rsidRPr="006D6342">
        <w:rPr>
          <w:rFonts w:ascii="Times New Roman" w:hAnsi="Times New Roman" w:cs="Times New Roman"/>
          <w:b/>
          <w:bCs/>
          <w:sz w:val="28"/>
          <w:szCs w:val="28"/>
        </w:rPr>
        <w:t>nioski</w:t>
      </w:r>
      <w:r w:rsidR="006D634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0A5B588" w14:textId="21AE7DFC" w:rsidR="006D6342" w:rsidRDefault="006D6342" w:rsidP="006D63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Po właściwym rozbudowaniu aplikacji na pewno mogła by być ona przydatnym narzędziem zarówno dla firm poszukujących odpowiednich pracowników oraz dla os</w:t>
      </w:r>
      <w:r w:rsidR="00203426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b poszukujących pracy.</w:t>
      </w:r>
    </w:p>
    <w:p w14:paraId="27881F02" w14:textId="329319F9" w:rsidR="006D6342" w:rsidRDefault="006D6342" w:rsidP="006D63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D6342">
        <w:rPr>
          <w:rFonts w:ascii="Times New Roman" w:hAnsi="Times New Roman" w:cs="Times New Roman"/>
          <w:sz w:val="24"/>
          <w:szCs w:val="24"/>
        </w:rPr>
        <w:t>Pomysły na rozbudowę aplikacji w przyszłości:</w:t>
      </w:r>
    </w:p>
    <w:p w14:paraId="50583DB9" w14:textId="67E3DF79" w:rsidR="006D6342" w:rsidRDefault="006D6342" w:rsidP="006D63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Stworzenie logowania dla każdego użytkownika</w:t>
      </w:r>
      <w:r w:rsidR="00203426">
        <w:rPr>
          <w:rFonts w:ascii="Times New Roman" w:hAnsi="Times New Roman" w:cs="Times New Roman"/>
          <w:sz w:val="24"/>
          <w:szCs w:val="24"/>
        </w:rPr>
        <w:t>.</w:t>
      </w:r>
    </w:p>
    <w:p w14:paraId="3B36F8E8" w14:textId="0646DEF4" w:rsidR="006D6342" w:rsidRDefault="006D6342" w:rsidP="006D63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Możliwość </w:t>
      </w:r>
      <w:r w:rsidR="00203426">
        <w:rPr>
          <w:rFonts w:ascii="Times New Roman" w:hAnsi="Times New Roman" w:cs="Times New Roman"/>
          <w:sz w:val="24"/>
          <w:szCs w:val="24"/>
        </w:rPr>
        <w:t>przesyłania dokumentów za pomocą aplikacji.</w:t>
      </w:r>
    </w:p>
    <w:p w14:paraId="397D4119" w14:textId="3E2400FE" w:rsidR="00203426" w:rsidRDefault="00203426" w:rsidP="006D63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Umawianie spotkań miedzy pracodawcą a kandydatem.</w:t>
      </w:r>
    </w:p>
    <w:p w14:paraId="0EA91044" w14:textId="26FCBF40" w:rsidR="006D6342" w:rsidRPr="00B23C9E" w:rsidRDefault="00203426" w:rsidP="006D63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Postawienie aplikacji na serwerze zewnętrznym, umożliwiając użytkownikom logowanie z różnych urządzeń za pomocą internetu.</w:t>
      </w:r>
      <w:bookmarkEnd w:id="1"/>
    </w:p>
    <w:sectPr w:rsidR="006D6342" w:rsidRPr="00B23C9E" w:rsidSect="005836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07391"/>
    <w:multiLevelType w:val="hybridMultilevel"/>
    <w:tmpl w:val="962CA6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C4F97"/>
    <w:multiLevelType w:val="hybridMultilevel"/>
    <w:tmpl w:val="1C402D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F80431"/>
    <w:multiLevelType w:val="hybridMultilevel"/>
    <w:tmpl w:val="D88028EE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64433BC6"/>
    <w:multiLevelType w:val="hybridMultilevel"/>
    <w:tmpl w:val="9F74BC4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DC61538"/>
    <w:multiLevelType w:val="hybridMultilevel"/>
    <w:tmpl w:val="BA3641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730"/>
    <w:rsid w:val="00010730"/>
    <w:rsid w:val="000212A6"/>
    <w:rsid w:val="000C1AD3"/>
    <w:rsid w:val="001C5719"/>
    <w:rsid w:val="001E6E9C"/>
    <w:rsid w:val="00203426"/>
    <w:rsid w:val="0058360A"/>
    <w:rsid w:val="005C1F58"/>
    <w:rsid w:val="006D6342"/>
    <w:rsid w:val="00755AD3"/>
    <w:rsid w:val="00765C4A"/>
    <w:rsid w:val="007D7F86"/>
    <w:rsid w:val="00836C59"/>
    <w:rsid w:val="008E6812"/>
    <w:rsid w:val="0091774C"/>
    <w:rsid w:val="009D7A3C"/>
    <w:rsid w:val="00B23C9E"/>
    <w:rsid w:val="00CA3F2C"/>
    <w:rsid w:val="00CC06E8"/>
    <w:rsid w:val="00E06C0D"/>
    <w:rsid w:val="00E53D80"/>
    <w:rsid w:val="00E76CC0"/>
    <w:rsid w:val="00F2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B6494"/>
  <w15:docId w15:val="{EDF4E7D8-9A05-4AE9-9E8E-39FF1BF71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0730"/>
    <w:pPr>
      <w:spacing w:after="200" w:line="276" w:lineRule="auto"/>
    </w:pPr>
    <w:rPr>
      <w:lang w:val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77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E7F1D-9365-4FEA-AFE3-E1F2B4B7D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566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Michalik (marcmic567)</dc:creator>
  <cp:keywords/>
  <dc:description/>
  <cp:lastModifiedBy>Praca</cp:lastModifiedBy>
  <cp:revision>10</cp:revision>
  <dcterms:created xsi:type="dcterms:W3CDTF">2021-09-18T15:36:00Z</dcterms:created>
  <dcterms:modified xsi:type="dcterms:W3CDTF">2021-09-21T15:44:00Z</dcterms:modified>
</cp:coreProperties>
</file>