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09:57:51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Powstańców Śl. obok </w:t>
            </w:r>
            <w:r w:rsidRPr="005256D3">
              <w:rPr>
                <w:rFonts w:ascii="Arial" w:hAnsi="Arial"/>
                <w:color w:val="000000"/>
                <w:sz w:val="20"/>
              </w:rPr>
              <w:t>kwaiciarni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nieprawidłowo zaparkowane 3 pojazdy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12:04:39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14:37:55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10:08:55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10:09:15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10:12:52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10:19:20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pętla MPK za znakiem B-1 zaparkowany pojazd osobowy - utrudnia ruch autobusów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12:32:11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1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10:19:20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pętla MPK za znakiem B-1 zaparkowany pojazd osobowy - utrudnia ruch autobusów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12:32:11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10:24:22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Zgłoszenie mailem o walącym się płocie przy budowie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11:04:10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Rynku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11:12:24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Rynku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11:12:24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2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wyklejanki na witrynie , wykroczenie z art.112 ustawy o ochronie zabytków w </w:t>
            </w:r>
            <w:r w:rsidRPr="005256D3">
              <w:rPr>
                <w:rFonts w:ascii="Arial" w:hAnsi="Arial"/>
                <w:color w:val="000000"/>
                <w:sz w:val="20"/>
              </w:rPr>
              <w:t>zw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&amp; 9 ust 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50/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06:35:40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10:50:49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przejściu podziemnym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11:10:39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11:08:20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św. Elżbiety na chodniku i skrzyżowaniu zaparkowany Ford Focus - utrudnia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11:59:56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trakcie kontroli stwierdzono wyklejone plakatami witryny </w:t>
            </w:r>
            <w:r w:rsidRPr="005256D3">
              <w:rPr>
                <w:rFonts w:ascii="Arial" w:hAnsi="Arial"/>
                <w:color w:val="000000"/>
                <w:sz w:val="20"/>
              </w:rPr>
              <w:t>slepowe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( Super Farm )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14:05:01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11:46:27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Strefie Zamieszkania parkowanie pojazdów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12:37:30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3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12:12:51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 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SKŁADOWA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12:12:53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12:33:02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kwiatami przy nieczynnej budce.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14:46:31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13:35:00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P="009D72E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Pojazdy u zbiegu z ul. Grabskiego bardzo utrudniają wyjazd na Zielińskiego.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GRABSKIEGO/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20:09:28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15:53:00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art 60'3 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18:49:35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INT-39132/16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w odległości mniejszej niż 10 m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14:52:19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4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INT-39132/16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w odległości mniejszej niż 10 m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14:52:19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"NILA"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14:30:49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"NILA"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14:30:49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17:08:15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17:08:15</w:t>
            </w:r>
          </w:p>
        </w:tc>
        <w:tc>
          <w:tcPr>
            <w:tcW w:w="56" w:type="dxa"/>
          </w:tcPr>
          <w:p w:rsidR="00404766" w:rsidRPr="005256D3"/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5"/>
          <w:cols w:space="708"/>
        </w:sect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668"/>
        </w:trPr>
        <w:tc>
          <w:tcPr>
            <w:tcW w:w="56" w:type="dxa"/>
          </w:tcPr>
          <w:p w:rsidR="00404766" w:rsidRPr="005256D3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18:12:37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skrzyzowanie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z ul. </w:t>
            </w:r>
            <w:r w:rsidRPr="005256D3">
              <w:rPr>
                <w:rFonts w:ascii="Arial" w:hAnsi="Arial"/>
                <w:color w:val="000000"/>
                <w:sz w:val="20"/>
              </w:rPr>
              <w:t>Rydgiera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i Śrutową - nieprawidłowe parkowanie </w:t>
            </w:r>
            <w:r w:rsidRPr="005256D3">
              <w:rPr>
                <w:rFonts w:ascii="Arial" w:hAnsi="Arial"/>
                <w:color w:val="000000"/>
                <w:sz w:val="20"/>
              </w:rPr>
              <w:t>pojazdówskrzyżowanie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Śrutowa a Drobnera - 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BRODATEGO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00:21:02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jezdni i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KRZYCKA 92 B,C,D/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23:04:13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jezdni i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KRZYCKA 92 B,C,D/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23:04:13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20:50:40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UL. STRAUSSA A BETHOWENA ZAPARKOWANE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00:12:04</w:t>
            </w:r>
          </w:p>
        </w:tc>
        <w:tc>
          <w:tcPr>
            <w:tcW w:w="56" w:type="dxa"/>
          </w:tcPr>
          <w:p w:rsidR="00404766" w:rsidRPr="005256D3"/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20:50:40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UL. STRAUSSA A BETHOWENA ZAPARKOWANE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00:12:04</w:t>
            </w:r>
          </w:p>
        </w:tc>
        <w:tc>
          <w:tcPr>
            <w:tcW w:w="56" w:type="dxa"/>
          </w:tcPr>
          <w:p w:rsidR="00404766" w:rsidRPr="005256D3"/>
        </w:tc>
      </w:tr>
    </w:tbl>
    <w:p/>
    <w:sectPr>
      <w:pgSz w:w="16838" w:h="11906"/>
      <w:pgMar w:top="567" w:right="567" w:bottom="567" w:left="567" w:header="708" w:footer="708" w:gutter="0"/>
      <w:pgNumType w:start="306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306</Pages>
  <Words>36772</Words>
  <Characters>220636</Characters>
  <Application>Microsoft Office Word</Application>
  <DocSecurity>0</DocSecurity>
  <Lines>1838</Lines>
  <Paragraphs>513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2</cp:revision>
  <dcterms:created xsi:type="dcterms:W3CDTF">2016-10-26T10:38:00Z</dcterms:created>
  <dcterms:modified xsi:type="dcterms:W3CDTF">2016-10-26T10:38:00Z</dcterms:modified>
</cp:coreProperties>
</file>