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6398608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8000"/>
          <w:sz w:val="16"/>
          <w:szCs w:val="16"/>
          <w:lang w:val="pl-PL"/>
        </w:rPr>
      </w:sdtEndPr>
      <w:sdtContent>
        <w:p w14:paraId="5B186C35" w14:textId="4B869E46" w:rsidR="001D7287" w:rsidRDefault="001D72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FC146E" wp14:editId="2BA89E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836EE7" w14:textId="70FF56F6" w:rsidR="001D7287" w:rsidRDefault="001D7287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Mariusz Wieczorek</w:t>
                                      </w:r>
                                    </w:p>
                                  </w:sdtContent>
                                </w:sdt>
                                <w:p w14:paraId="2D4272C7" w14:textId="77777777" w:rsidR="001D7287" w:rsidRDefault="001D7287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[Nazwa firmy]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[Adres firmy]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30AADE" w14:textId="3603573B" w:rsidR="001D7287" w:rsidRDefault="001D7287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Kontrolery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A17EDFA" w14:textId="5D641E05" w:rsidR="001D7287" w:rsidRDefault="001D7287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asp.net mvc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FC146E"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836EE7" w14:textId="70FF56F6" w:rsidR="001D7287" w:rsidRDefault="001D7287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Mariusz Wieczorek</w:t>
                                </w:r>
                              </w:p>
                            </w:sdtContent>
                          </w:sdt>
                          <w:p w14:paraId="2D4272C7" w14:textId="77777777" w:rsidR="001D7287" w:rsidRDefault="001D7287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[Nazwa firmy]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[Adres firmy]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30AADE" w14:textId="3603573B" w:rsidR="001D7287" w:rsidRDefault="001D7287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Kontrolery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A17EDFA" w14:textId="5D641E05" w:rsidR="001D7287" w:rsidRDefault="001D7287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asp.net mvc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11F5D7" w14:textId="7ED07741" w:rsidR="001D7287" w:rsidRDefault="001D7287">
          <w:pPr>
            <w:rPr>
              <w:rFonts w:ascii="Consolas" w:hAnsi="Consolas" w:cs="Consolas"/>
              <w:color w:val="008000"/>
              <w:sz w:val="16"/>
              <w:szCs w:val="16"/>
              <w:lang w:val="pl-PL"/>
            </w:rPr>
          </w:pPr>
          <w:r>
            <w:rPr>
              <w:rFonts w:ascii="Consolas" w:hAnsi="Consolas" w:cs="Consolas"/>
              <w:color w:val="008000"/>
              <w:sz w:val="16"/>
              <w:szCs w:val="16"/>
              <w:lang w:val="pl-PL"/>
            </w:rPr>
            <w:br w:type="page"/>
          </w:r>
        </w:p>
      </w:sdtContent>
    </w:sdt>
    <w:p w14:paraId="77AB412C" w14:textId="409396AC" w:rsidR="0073141F" w:rsidRPr="004541D2" w:rsidRDefault="00437B03">
      <w:pPr>
        <w:rPr>
          <w:b/>
          <w:bCs/>
          <w:sz w:val="32"/>
          <w:szCs w:val="32"/>
          <w:lang w:val="pl-PL"/>
        </w:rPr>
      </w:pPr>
      <w:r w:rsidRPr="004541D2">
        <w:rPr>
          <w:b/>
          <w:bCs/>
          <w:sz w:val="32"/>
          <w:szCs w:val="32"/>
          <w:lang w:val="pl-PL"/>
        </w:rPr>
        <w:lastRenderedPageBreak/>
        <w:t>Kontroler</w:t>
      </w:r>
      <w:r w:rsidR="001D7287">
        <w:rPr>
          <w:b/>
          <w:bCs/>
          <w:sz w:val="32"/>
          <w:szCs w:val="32"/>
          <w:lang w:val="pl-PL"/>
        </w:rPr>
        <w:t xml:space="preserve">y </w:t>
      </w:r>
    </w:p>
    <w:p w14:paraId="1A516124" w14:textId="30FE92F1" w:rsidR="00437B03" w:rsidRDefault="00437B03">
      <w:pPr>
        <w:rPr>
          <w:lang w:val="pl-PL"/>
        </w:rPr>
      </w:pPr>
      <w:r>
        <w:rPr>
          <w:lang w:val="pl-PL"/>
        </w:rPr>
        <w:t>Użytkownik wpisuje adres w przeglądarce</w:t>
      </w:r>
      <w:r>
        <w:rPr>
          <w:lang w:val="pl-PL"/>
        </w:rPr>
        <w:br/>
      </w:r>
      <w:r w:rsidR="004541D2">
        <w:rPr>
          <w:lang w:val="pl-PL"/>
        </w:rPr>
        <w:t xml:space="preserve">Przeglądarka </w:t>
      </w:r>
      <w:r>
        <w:rPr>
          <w:lang w:val="pl-PL"/>
        </w:rPr>
        <w:t>wysyła żądanie do serwera</w:t>
      </w:r>
      <w:r>
        <w:rPr>
          <w:lang w:val="pl-PL"/>
        </w:rPr>
        <w:br/>
      </w:r>
      <w:r w:rsidR="004541D2">
        <w:rPr>
          <w:lang w:val="pl-PL"/>
        </w:rPr>
        <w:t>D</w:t>
      </w:r>
      <w:r>
        <w:rPr>
          <w:lang w:val="pl-PL"/>
        </w:rPr>
        <w:t>zięki r</w:t>
      </w:r>
      <w:r w:rsidR="004541D2">
        <w:rPr>
          <w:lang w:val="pl-PL"/>
        </w:rPr>
        <w:t>o</w:t>
      </w:r>
      <w:r>
        <w:rPr>
          <w:lang w:val="pl-PL"/>
        </w:rPr>
        <w:t>utingowi wywoływany jest odpowiedni kontroler</w:t>
      </w:r>
      <w:r w:rsidR="004541D2">
        <w:rPr>
          <w:lang w:val="pl-PL"/>
        </w:rPr>
        <w:t xml:space="preserve">, </w:t>
      </w:r>
      <w:r>
        <w:rPr>
          <w:lang w:val="pl-PL"/>
        </w:rPr>
        <w:t>który wykonuje jak</w:t>
      </w:r>
      <w:r w:rsidR="004541D2">
        <w:rPr>
          <w:lang w:val="pl-PL"/>
        </w:rPr>
        <w:t>ąś</w:t>
      </w:r>
      <w:r>
        <w:rPr>
          <w:lang w:val="pl-PL"/>
        </w:rPr>
        <w:t xml:space="preserve"> </w:t>
      </w:r>
      <w:r w:rsidR="004541D2">
        <w:rPr>
          <w:lang w:val="pl-PL"/>
        </w:rPr>
        <w:t>akcję</w:t>
      </w:r>
      <w:r w:rsidR="004541D2">
        <w:rPr>
          <w:lang w:val="pl-PL"/>
        </w:rPr>
        <w:br/>
      </w:r>
      <w:r>
        <w:rPr>
          <w:lang w:val="pl-PL"/>
        </w:rPr>
        <w:t xml:space="preserve">i zwraca </w:t>
      </w:r>
      <w:r w:rsidR="004541D2">
        <w:rPr>
          <w:lang w:val="pl-PL"/>
        </w:rPr>
        <w:t xml:space="preserve">jej </w:t>
      </w:r>
      <w:r>
        <w:rPr>
          <w:lang w:val="pl-PL"/>
        </w:rPr>
        <w:t>wynik.</w:t>
      </w:r>
    </w:p>
    <w:p w14:paraId="22CCD13E" w14:textId="77777777" w:rsidR="004541D2" w:rsidRDefault="00437B03">
      <w:pPr>
        <w:rPr>
          <w:lang w:val="pl-PL"/>
        </w:rPr>
      </w:pPr>
      <w:r>
        <w:rPr>
          <w:lang w:val="pl-PL"/>
        </w:rPr>
        <w:t>Kontroler nie zawsze musi zwracać widok</w:t>
      </w:r>
      <w:r w:rsidR="004541D2"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41D2" w:rsidRPr="00E00592" w14:paraId="44982208" w14:textId="77777777" w:rsidTr="00E00592">
        <w:tc>
          <w:tcPr>
            <w:tcW w:w="9062" w:type="dxa"/>
            <w:shd w:val="clear" w:color="auto" w:fill="F2F2F2" w:themeFill="background1" w:themeFillShade="F2"/>
          </w:tcPr>
          <w:p w14:paraId="7EE22E16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60F10BB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B01B0D2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ActionResult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Test()</w:t>
            </w:r>
          </w:p>
          <w:p w14:paraId="1AE94ECB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38087CF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lang w:val="en-US"/>
              </w:rPr>
              <w:t>View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0059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C4525A" w14:textId="52F94083" w:rsidR="004541D2" w:rsidRPr="00E00592" w:rsidRDefault="004541D2" w:rsidP="004541D2">
            <w:pPr>
              <w:rPr>
                <w:sz w:val="16"/>
                <w:szCs w:val="16"/>
                <w:lang w:val="pl-PL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23CB96AB" w14:textId="77777777" w:rsidR="004541D2" w:rsidRDefault="004541D2">
      <w:pPr>
        <w:rPr>
          <w:lang w:val="pl-PL"/>
        </w:rPr>
      </w:pPr>
    </w:p>
    <w:p w14:paraId="37315A79" w14:textId="3A2ABDA5" w:rsidR="004541D2" w:rsidRDefault="004541D2">
      <w:pPr>
        <w:rPr>
          <w:lang w:val="pl-PL"/>
        </w:rPr>
      </w:pPr>
      <w:proofErr w:type="spellStart"/>
      <w:r>
        <w:rPr>
          <w:lang w:val="pl-PL"/>
        </w:rPr>
        <w:t>ActionResult</w:t>
      </w:r>
      <w:proofErr w:type="spellEnd"/>
      <w:r>
        <w:rPr>
          <w:lang w:val="pl-PL"/>
        </w:rPr>
        <w:t xml:space="preserve"> jest klasą abstrakcyjn</w:t>
      </w:r>
      <w:r w:rsidR="007741A1">
        <w:rPr>
          <w:lang w:val="pl-PL"/>
        </w:rPr>
        <w:t xml:space="preserve">ą, która ma konstruktor i metodę </w:t>
      </w:r>
      <w:proofErr w:type="spellStart"/>
      <w:r w:rsidR="007741A1">
        <w:rPr>
          <w:lang w:val="pl-PL"/>
        </w:rPr>
        <w:t>ExecuteResult</w:t>
      </w:r>
      <w:proofErr w:type="spellEnd"/>
      <w:r w:rsidR="007741A1">
        <w:rPr>
          <w:lang w:val="pl-PL"/>
        </w:rPr>
        <w:t>()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41D2" w14:paraId="0B7ECB91" w14:textId="77777777" w:rsidTr="00E00592">
        <w:tc>
          <w:tcPr>
            <w:tcW w:w="9062" w:type="dxa"/>
            <w:shd w:val="clear" w:color="auto" w:fill="F2F2F2" w:themeFill="background1" w:themeFillShade="F2"/>
          </w:tcPr>
          <w:p w14:paraId="596C6D32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System.Web.Mvc</w:t>
            </w:r>
            <w:proofErr w:type="spellEnd"/>
          </w:p>
          <w:p w14:paraId="2FA5F68D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DE3B8F8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abstract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ActionResult</w:t>
            </w:r>
            <w:proofErr w:type="spellEnd"/>
          </w:p>
          <w:p w14:paraId="543BE5BF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2F6DB90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ActionResult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35200C0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4D24C3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abstract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ExecuteResult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ControllerContext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context);</w:t>
            </w:r>
          </w:p>
          <w:p w14:paraId="7F883B35" w14:textId="77777777" w:rsidR="004541D2" w:rsidRPr="00E00592" w:rsidRDefault="004541D2" w:rsidP="004541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70EBD3D" w14:textId="28544F73" w:rsidR="004541D2" w:rsidRPr="00E00592" w:rsidRDefault="004541D2" w:rsidP="004541D2">
            <w:pPr>
              <w:rPr>
                <w:sz w:val="16"/>
                <w:szCs w:val="16"/>
                <w:lang w:val="pl-PL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1BBB829" w14:textId="77777777" w:rsidR="007741A1" w:rsidRDefault="007741A1">
      <w:pPr>
        <w:rPr>
          <w:lang w:val="pl-PL"/>
        </w:rPr>
      </w:pPr>
    </w:p>
    <w:p w14:paraId="11D37EFF" w14:textId="158B98BC" w:rsidR="007741A1" w:rsidRDefault="007741A1">
      <w:pPr>
        <w:rPr>
          <w:lang w:val="pl-PL"/>
        </w:rPr>
      </w:pPr>
      <w:r>
        <w:rPr>
          <w:lang w:val="pl-PL"/>
        </w:rPr>
        <w:t xml:space="preserve">Z kolei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() jest metodą, która zwraca </w:t>
      </w:r>
      <w:proofErr w:type="spellStart"/>
      <w:r w:rsidRPr="007741A1">
        <w:rPr>
          <w:b/>
          <w:bCs/>
          <w:lang w:val="pl-PL"/>
        </w:rPr>
        <w:t>ViewResult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41A1" w:rsidRPr="007741A1" w14:paraId="0599D3ED" w14:textId="77777777" w:rsidTr="007741A1">
        <w:tc>
          <w:tcPr>
            <w:tcW w:w="9062" w:type="dxa"/>
          </w:tcPr>
          <w:p w14:paraId="3009DE17" w14:textId="09B1844F" w:rsidR="007741A1" w:rsidRPr="007741A1" w:rsidRDefault="007741A1">
            <w:pPr>
              <w:rPr>
                <w:lang w:val="en-US"/>
              </w:rPr>
            </w:pPr>
            <w:r w:rsidRPr="007741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41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ViewResult</w:t>
            </w:r>
            <w:proofErr w:type="spellEnd"/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</w:t>
            </w:r>
            <w:r w:rsidRPr="007741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viewName</w:t>
            </w:r>
            <w:proofErr w:type="spellEnd"/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024FF09D" w14:textId="36FEF2B9" w:rsidR="007741A1" w:rsidRDefault="007741A1">
      <w:pPr>
        <w:rPr>
          <w:lang w:val="en-US"/>
        </w:rPr>
      </w:pPr>
    </w:p>
    <w:p w14:paraId="6DB26478" w14:textId="540C9C94" w:rsidR="007741A1" w:rsidRPr="007741A1" w:rsidRDefault="007741A1">
      <w:pPr>
        <w:rPr>
          <w:lang w:val="pl-PL"/>
        </w:rPr>
      </w:pPr>
      <w:proofErr w:type="spellStart"/>
      <w:r w:rsidRPr="007741A1">
        <w:rPr>
          <w:lang w:val="pl-PL"/>
        </w:rPr>
        <w:t>ViewResult</w:t>
      </w:r>
      <w:proofErr w:type="spellEnd"/>
      <w:r w:rsidRPr="007741A1">
        <w:rPr>
          <w:lang w:val="pl-PL"/>
        </w:rPr>
        <w:t xml:space="preserve"> jest klasą, która d</w:t>
      </w:r>
      <w:r>
        <w:rPr>
          <w:lang w:val="pl-PL"/>
        </w:rPr>
        <w:t xml:space="preserve">ziedziczy po </w:t>
      </w:r>
      <w:proofErr w:type="spellStart"/>
      <w:r>
        <w:rPr>
          <w:lang w:val="pl-PL"/>
        </w:rPr>
        <w:t>ViewResultBase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41A1" w14:paraId="1D3F2D46" w14:textId="77777777" w:rsidTr="007741A1">
        <w:tc>
          <w:tcPr>
            <w:tcW w:w="9062" w:type="dxa"/>
          </w:tcPr>
          <w:p w14:paraId="355872F7" w14:textId="11BD58E3" w:rsidR="007741A1" w:rsidRDefault="007741A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pl-PL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ViewResultBase</w:t>
            </w:r>
            <w:proofErr w:type="spellEnd"/>
          </w:p>
        </w:tc>
      </w:tr>
    </w:tbl>
    <w:p w14:paraId="6E2BDEDD" w14:textId="5A536BE1" w:rsidR="007741A1" w:rsidRPr="007741A1" w:rsidRDefault="007741A1">
      <w:pPr>
        <w:rPr>
          <w:lang w:val="pl-PL"/>
        </w:rPr>
      </w:pPr>
      <w:r w:rsidRPr="007741A1">
        <w:rPr>
          <w:lang w:val="pl-PL"/>
        </w:rPr>
        <w:t xml:space="preserve">A ten z kolei po </w:t>
      </w:r>
      <w:proofErr w:type="spellStart"/>
      <w:r w:rsidRPr="007741A1">
        <w:rPr>
          <w:lang w:val="pl-PL"/>
        </w:rPr>
        <w:t>ActionResult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41A1" w:rsidRPr="007741A1" w14:paraId="008AD2B2" w14:textId="77777777" w:rsidTr="007741A1">
        <w:tc>
          <w:tcPr>
            <w:tcW w:w="9062" w:type="dxa"/>
          </w:tcPr>
          <w:p w14:paraId="53A51E5E" w14:textId="677B2654" w:rsidR="007741A1" w:rsidRPr="007741A1" w:rsidRDefault="007741A1">
            <w:pPr>
              <w:rPr>
                <w:lang w:val="en-US"/>
              </w:rPr>
            </w:pPr>
            <w:r w:rsidRPr="007741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41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41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41A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ViewResultBase</w:t>
            </w:r>
            <w:proofErr w:type="spellEnd"/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7741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</w:p>
        </w:tc>
      </w:tr>
    </w:tbl>
    <w:p w14:paraId="4D5E81CF" w14:textId="3A94418E" w:rsidR="007741A1" w:rsidRDefault="007741A1">
      <w:pPr>
        <w:rPr>
          <w:lang w:val="en-US"/>
        </w:rPr>
      </w:pPr>
    </w:p>
    <w:p w14:paraId="64A3ABB1" w14:textId="5FC17284" w:rsidR="007741A1" w:rsidRPr="00D715C5" w:rsidRDefault="007741A1">
      <w:pPr>
        <w:rPr>
          <w:lang w:val="en-US"/>
        </w:rPr>
      </w:pPr>
      <w:r w:rsidRPr="007741A1">
        <w:rPr>
          <w:lang w:val="pl-PL"/>
        </w:rPr>
        <w:t>Czyli jeżeli oczekujemy , że z</w:t>
      </w:r>
      <w:r>
        <w:rPr>
          <w:lang w:val="pl-PL"/>
        </w:rPr>
        <w:t xml:space="preserve">ostanie zwrócony </w:t>
      </w:r>
      <w:proofErr w:type="spellStart"/>
      <w:r>
        <w:rPr>
          <w:lang w:val="pl-PL"/>
        </w:rPr>
        <w:t>ActionResult</w:t>
      </w:r>
      <w:proofErr w:type="spellEnd"/>
      <w:r>
        <w:rPr>
          <w:lang w:val="pl-PL"/>
        </w:rPr>
        <w:t>, to zostanie zwrócony widok, który dziedziczy tą klasę, chociaż nie bezpośrednio.</w:t>
      </w:r>
      <w:r>
        <w:rPr>
          <w:lang w:val="pl-PL"/>
        </w:rPr>
        <w:br/>
      </w:r>
      <w:proofErr w:type="spellStart"/>
      <w:r w:rsidRPr="00D715C5">
        <w:rPr>
          <w:lang w:val="en-US"/>
        </w:rPr>
        <w:t>Możemy</w:t>
      </w:r>
      <w:proofErr w:type="spellEnd"/>
      <w:r w:rsidRPr="00D715C5">
        <w:rPr>
          <w:lang w:val="en-US"/>
        </w:rPr>
        <w:t xml:space="preserve"> </w:t>
      </w:r>
      <w:proofErr w:type="spellStart"/>
      <w:r w:rsidRPr="00D715C5">
        <w:rPr>
          <w:lang w:val="en-US"/>
        </w:rPr>
        <w:t>zwrócić</w:t>
      </w:r>
      <w:proofErr w:type="spellEnd"/>
      <w:r w:rsidRPr="00D715C5">
        <w:rPr>
          <w:lang w:val="en-US"/>
        </w:rPr>
        <w:t xml:space="preserve"> </w:t>
      </w:r>
      <w:proofErr w:type="spellStart"/>
      <w:r w:rsidRPr="00D715C5">
        <w:rPr>
          <w:lang w:val="en-US"/>
        </w:rPr>
        <w:t>obiekty</w:t>
      </w:r>
      <w:proofErr w:type="spellEnd"/>
      <w:r w:rsidRPr="00D715C5">
        <w:rPr>
          <w:lang w:val="en-US"/>
        </w:rPr>
        <w:t xml:space="preserve"> </w:t>
      </w:r>
      <w:proofErr w:type="spellStart"/>
      <w:r w:rsidRPr="00D715C5">
        <w:rPr>
          <w:lang w:val="en-US"/>
        </w:rPr>
        <w:t>klas</w:t>
      </w:r>
      <w:proofErr w:type="spellEnd"/>
      <w:r w:rsidRPr="00D715C5">
        <w:rPr>
          <w:lang w:val="en-US"/>
        </w:rPr>
        <w:t xml:space="preserve">: </w:t>
      </w:r>
      <w:proofErr w:type="spellStart"/>
      <w:r w:rsidRPr="00D715C5">
        <w:rPr>
          <w:lang w:val="en-US"/>
        </w:rPr>
        <w:t>ViewResult</w:t>
      </w:r>
      <w:proofErr w:type="spellEnd"/>
      <w:r w:rsidRPr="00D715C5">
        <w:rPr>
          <w:lang w:val="en-US"/>
        </w:rPr>
        <w:t xml:space="preserve">, </w:t>
      </w:r>
      <w:proofErr w:type="spellStart"/>
      <w:r w:rsidRPr="00D715C5">
        <w:rPr>
          <w:lang w:val="en-US"/>
        </w:rPr>
        <w:t>PartialViewResult</w:t>
      </w:r>
      <w:proofErr w:type="spellEnd"/>
      <w:r w:rsidRPr="00D715C5">
        <w:rPr>
          <w:lang w:val="en-US"/>
        </w:rPr>
        <w:t xml:space="preserve">, </w:t>
      </w:r>
      <w:proofErr w:type="spellStart"/>
      <w:r w:rsidRPr="00D715C5">
        <w:rPr>
          <w:lang w:val="en-US"/>
        </w:rPr>
        <w:t>RedirectResult</w:t>
      </w:r>
      <w:proofErr w:type="spellEnd"/>
      <w:r w:rsidRPr="00D715C5">
        <w:rPr>
          <w:lang w:val="en-US"/>
        </w:rPr>
        <w:t xml:space="preserve">, </w:t>
      </w:r>
      <w:proofErr w:type="spellStart"/>
      <w:r w:rsidRPr="00D715C5">
        <w:rPr>
          <w:lang w:val="en-US"/>
        </w:rPr>
        <w:t>RedirectToActionResult</w:t>
      </w:r>
      <w:proofErr w:type="spellEnd"/>
      <w:r w:rsidRPr="00D715C5">
        <w:rPr>
          <w:lang w:val="en-US"/>
        </w:rPr>
        <w:t>,</w:t>
      </w:r>
      <w:r w:rsidR="00D715C5" w:rsidRPr="00D715C5">
        <w:rPr>
          <w:lang w:val="en-US"/>
        </w:rPr>
        <w:br/>
      </w:r>
      <w:proofErr w:type="spellStart"/>
      <w:r w:rsidR="00D715C5" w:rsidRPr="00D715C5">
        <w:rPr>
          <w:lang w:val="en-US"/>
        </w:rPr>
        <w:t>RedirectToRoute</w:t>
      </w:r>
      <w:proofErr w:type="spellEnd"/>
      <w:r w:rsidR="00D715C5" w:rsidRPr="00D715C5">
        <w:rPr>
          <w:lang w:val="en-US"/>
        </w:rPr>
        <w:t xml:space="preserve">, </w:t>
      </w:r>
      <w:proofErr w:type="spellStart"/>
      <w:r w:rsidR="00D715C5" w:rsidRPr="00D715C5">
        <w:rPr>
          <w:lang w:val="en-US"/>
        </w:rPr>
        <w:t>J</w:t>
      </w:r>
      <w:r w:rsidR="00D715C5">
        <w:rPr>
          <w:lang w:val="en-US"/>
        </w:rPr>
        <w:t>sonResult</w:t>
      </w:r>
      <w:proofErr w:type="spellEnd"/>
      <w:r w:rsidR="00D715C5">
        <w:rPr>
          <w:lang w:val="en-US"/>
        </w:rPr>
        <w:t xml:space="preserve">, </w:t>
      </w:r>
      <w:proofErr w:type="spellStart"/>
      <w:r w:rsidR="00D715C5">
        <w:rPr>
          <w:lang w:val="en-US"/>
        </w:rPr>
        <w:t>FileResult</w:t>
      </w:r>
      <w:proofErr w:type="spellEnd"/>
      <w:r w:rsidR="00D715C5">
        <w:rPr>
          <w:lang w:val="en-US"/>
        </w:rPr>
        <w:t xml:space="preserve"> </w:t>
      </w:r>
      <w:proofErr w:type="spellStart"/>
      <w:r w:rsidR="00D715C5">
        <w:rPr>
          <w:lang w:val="en-US"/>
        </w:rPr>
        <w:t>oraz</w:t>
      </w:r>
      <w:proofErr w:type="spellEnd"/>
      <w:r w:rsidR="00D715C5">
        <w:rPr>
          <w:lang w:val="en-US"/>
        </w:rPr>
        <w:t xml:space="preserve"> </w:t>
      </w:r>
      <w:proofErr w:type="spellStart"/>
      <w:r w:rsidR="00D715C5">
        <w:rPr>
          <w:lang w:val="en-US"/>
        </w:rPr>
        <w:t>ContentResult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00592" w:rsidRPr="00E00592" w14:paraId="5B7DAF6E" w14:textId="77777777" w:rsidTr="00E00592">
        <w:tc>
          <w:tcPr>
            <w:tcW w:w="9062" w:type="dxa"/>
            <w:shd w:val="clear" w:color="auto" w:fill="F2F2F2" w:themeFill="background1" w:themeFillShade="F2"/>
          </w:tcPr>
          <w:p w14:paraId="4CD434B9" w14:textId="77777777" w:rsidR="00E00592" w:rsidRPr="00E00592" w:rsidRDefault="00E00592" w:rsidP="00E00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abstract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Controller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ControllerBase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IActionFilter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IAuthenticationFilter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IAuthorizationFilter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IDisposable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IExceptionFilter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IResultFilter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IAsyncController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IController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IAsyncManagerContainer</w:t>
            </w:r>
            <w:proofErr w:type="spellEnd"/>
          </w:p>
          <w:p w14:paraId="03F78596" w14:textId="77777777" w:rsidR="00E00592" w:rsidRPr="00E00592" w:rsidRDefault="00E00592" w:rsidP="00E005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EAFE654" w14:textId="0C6C2951" w:rsidR="00E00592" w:rsidRPr="00E00592" w:rsidRDefault="00E00592" w:rsidP="00E00592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Controller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PartialViewResult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PartialView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viewName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model);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model);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viewName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8BD2332" w14:textId="4C535F95" w:rsidR="00E00592" w:rsidRPr="00E00592" w:rsidRDefault="00E00592" w:rsidP="00E00592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virtual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ViewResult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viewName,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masterName</w:t>
            </w:r>
            <w:proofErr w:type="spellEnd"/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005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E005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model);</w:t>
            </w:r>
          </w:p>
          <w:p w14:paraId="715EC377" w14:textId="1888AF0B" w:rsidR="00E00592" w:rsidRPr="00E00592" w:rsidRDefault="00E00592" w:rsidP="00E0059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1FA6CF60" w14:textId="77777777" w:rsidR="007741A1" w:rsidRPr="00D715C5" w:rsidRDefault="007741A1">
      <w:pPr>
        <w:rPr>
          <w:lang w:val="en-US"/>
        </w:rPr>
      </w:pPr>
    </w:p>
    <w:p w14:paraId="62A1D603" w14:textId="0E2C5556" w:rsidR="007741A1" w:rsidRPr="00D715C5" w:rsidRDefault="007741A1">
      <w:pPr>
        <w:rPr>
          <w:b/>
          <w:bCs/>
          <w:sz w:val="32"/>
          <w:szCs w:val="32"/>
          <w:lang w:val="pl-PL"/>
        </w:rPr>
      </w:pPr>
      <w:r w:rsidRPr="00E00592">
        <w:rPr>
          <w:lang w:val="en-US"/>
        </w:rPr>
        <w:lastRenderedPageBreak/>
        <w:t xml:space="preserve"> </w:t>
      </w:r>
      <w:r w:rsidR="00D715C5" w:rsidRPr="00D715C5">
        <w:rPr>
          <w:b/>
          <w:bCs/>
          <w:sz w:val="32"/>
          <w:szCs w:val="32"/>
          <w:lang w:val="pl-PL"/>
        </w:rPr>
        <w:t>Zwracanie różnych typów wartości z akcji kontrolera.</w:t>
      </w:r>
    </w:p>
    <w:p w14:paraId="275D46E3" w14:textId="24113992" w:rsidR="00437B03" w:rsidRDefault="004541D2">
      <w:pPr>
        <w:rPr>
          <w:lang w:val="pl-PL"/>
        </w:rPr>
      </w:pPr>
      <w:r>
        <w:rPr>
          <w:lang w:val="pl-PL"/>
        </w:rPr>
        <w:t xml:space="preserve">Jeżeli wpiszemy w przeglądarce </w:t>
      </w:r>
      <w:proofErr w:type="spellStart"/>
      <w:r>
        <w:rPr>
          <w:lang w:val="pl-PL"/>
        </w:rPr>
        <w:t>localhost</w:t>
      </w:r>
      <w:proofErr w:type="spellEnd"/>
      <w:r>
        <w:rPr>
          <w:lang w:val="pl-PL"/>
        </w:rPr>
        <w:t xml:space="preserve"> / Home / Test</w:t>
      </w:r>
      <w:r>
        <w:rPr>
          <w:lang w:val="pl-PL"/>
        </w:rPr>
        <w:br/>
        <w:t xml:space="preserve">To zostanie odszukany kontroler </w:t>
      </w:r>
      <w:proofErr w:type="spellStart"/>
      <w:r>
        <w:rPr>
          <w:lang w:val="pl-PL"/>
        </w:rPr>
        <w:t>HomeController</w:t>
      </w:r>
      <w:proofErr w:type="spellEnd"/>
      <w:r>
        <w:rPr>
          <w:lang w:val="pl-PL"/>
        </w:rPr>
        <w:t xml:space="preserve"> a w nim akcja Test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37B03" w14:paraId="16603169" w14:textId="77777777" w:rsidTr="00D715C5">
        <w:tc>
          <w:tcPr>
            <w:tcW w:w="9062" w:type="dxa"/>
            <w:shd w:val="clear" w:color="auto" w:fill="F2F2F2" w:themeFill="background1" w:themeFillShade="F2"/>
          </w:tcPr>
          <w:p w14:paraId="6F8872A8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7B03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  <w:lang w:val="en-US"/>
              </w:rPr>
              <w:t>Home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Controller</w:t>
            </w:r>
          </w:p>
          <w:p w14:paraId="60A38FD0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DD11745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7B0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5976A3CE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770BD9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067FC2" w14:textId="6D0E60E4" w:rsidR="00437B03" w:rsidRDefault="00437B03" w:rsidP="00437B03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02E36F2F" w14:textId="4823DA64" w:rsidR="00437B03" w:rsidRDefault="00437B03">
      <w:pPr>
        <w:rPr>
          <w:lang w:val="pl-PL"/>
        </w:rPr>
      </w:pPr>
    </w:p>
    <w:p w14:paraId="227E1043" w14:textId="5A65DF4E" w:rsidR="00437B03" w:rsidRDefault="00437B03">
      <w:pPr>
        <w:rPr>
          <w:lang w:val="pl-PL"/>
        </w:rPr>
      </w:pPr>
      <w:r>
        <w:rPr>
          <w:noProof/>
        </w:rPr>
        <w:drawing>
          <wp:inline distT="0" distB="0" distL="0" distR="0" wp14:anchorId="0EEDBD6D" wp14:editId="2FFADE4B">
            <wp:extent cx="3626778" cy="215160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38" cy="21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618" w14:textId="53DDCFE7" w:rsidR="00437B03" w:rsidRDefault="00437B03">
      <w:pPr>
        <w:rPr>
          <w:lang w:val="pl-PL"/>
        </w:rPr>
      </w:pPr>
    </w:p>
    <w:p w14:paraId="7F7DAD27" w14:textId="1368A203" w:rsidR="00D715C5" w:rsidRDefault="00D715C5">
      <w:pPr>
        <w:rPr>
          <w:lang w:val="pl-PL"/>
        </w:rPr>
      </w:pPr>
    </w:p>
    <w:p w14:paraId="301C15D9" w14:textId="77777777" w:rsidR="00D715C5" w:rsidRDefault="00D715C5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37B03" w14:paraId="265798C6" w14:textId="77777777" w:rsidTr="00D715C5">
        <w:tc>
          <w:tcPr>
            <w:tcW w:w="9062" w:type="dxa"/>
            <w:shd w:val="clear" w:color="auto" w:fill="F2F2F2" w:themeFill="background1" w:themeFillShade="F2"/>
          </w:tcPr>
          <w:p w14:paraId="3C4EA0BD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Test1()</w:t>
            </w:r>
          </w:p>
          <w:p w14:paraId="2F7938B8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881BE50" w14:textId="77777777" w:rsidR="00437B03" w:rsidRDefault="00437B03" w:rsidP="00437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PartialView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D2857C" w14:textId="046EEA3E" w:rsidR="00437B03" w:rsidRDefault="00437B03" w:rsidP="00437B03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07FF3EDA" w14:textId="661AE797" w:rsidR="00437B03" w:rsidRDefault="00437B03">
      <w:pPr>
        <w:rPr>
          <w:lang w:val="pl-PL"/>
        </w:rPr>
      </w:pPr>
    </w:p>
    <w:p w14:paraId="3133871D" w14:textId="20D335A9" w:rsidR="00437B03" w:rsidRDefault="00437B03">
      <w:pPr>
        <w:rPr>
          <w:lang w:val="pl-PL"/>
        </w:rPr>
      </w:pPr>
    </w:p>
    <w:p w14:paraId="61BE4ADE" w14:textId="08C7DE71" w:rsidR="00437B03" w:rsidRDefault="00437B03">
      <w:pPr>
        <w:rPr>
          <w:lang w:val="pl-PL"/>
        </w:rPr>
      </w:pPr>
      <w:r>
        <w:rPr>
          <w:noProof/>
        </w:rPr>
        <w:drawing>
          <wp:inline distT="0" distB="0" distL="0" distR="0" wp14:anchorId="47583A6B" wp14:editId="13BDDB18">
            <wp:extent cx="3222280" cy="1616468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855" cy="16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E09" w14:textId="6F31C6D1" w:rsidR="00602DEC" w:rsidRDefault="00602DEC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02DEC" w14:paraId="7C6AE821" w14:textId="77777777" w:rsidTr="00D715C5">
        <w:tc>
          <w:tcPr>
            <w:tcW w:w="9062" w:type="dxa"/>
            <w:shd w:val="clear" w:color="auto" w:fill="F2F2F2" w:themeFill="background1" w:themeFillShade="F2"/>
          </w:tcPr>
          <w:p w14:paraId="1BD37823" w14:textId="77777777" w:rsidR="00602DEC" w:rsidRDefault="00602DEC" w:rsidP="00602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Test2()</w:t>
            </w:r>
          </w:p>
          <w:p w14:paraId="1AB4A5C4" w14:textId="77777777" w:rsidR="00602DEC" w:rsidRDefault="00602DEC" w:rsidP="00602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F481BE2" w14:textId="77777777" w:rsidR="00602DEC" w:rsidRDefault="00602DEC" w:rsidP="00602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RedirectToAction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31AA9C" w14:textId="2C62721D" w:rsidR="00602DEC" w:rsidRDefault="00602DEC" w:rsidP="00602DEC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3A54153" w14:textId="4346627A" w:rsidR="00602DEC" w:rsidRDefault="00602DEC">
      <w:pPr>
        <w:rPr>
          <w:lang w:val="pl-PL"/>
        </w:rPr>
      </w:pPr>
    </w:p>
    <w:p w14:paraId="7E3CB244" w14:textId="7375E15C" w:rsidR="00602DEC" w:rsidRDefault="00602DEC">
      <w:pPr>
        <w:rPr>
          <w:lang w:val="pl-PL"/>
        </w:rPr>
      </w:pPr>
      <w:r>
        <w:rPr>
          <w:noProof/>
        </w:rPr>
        <w:drawing>
          <wp:inline distT="0" distB="0" distL="0" distR="0" wp14:anchorId="09513474" wp14:editId="26C8767A">
            <wp:extent cx="3095745" cy="2184971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639" cy="22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BB9" w14:textId="44D1A041" w:rsidR="00602DEC" w:rsidRDefault="00602DEC">
      <w:pPr>
        <w:rPr>
          <w:lang w:val="pl-PL"/>
        </w:rPr>
      </w:pPr>
    </w:p>
    <w:p w14:paraId="38FDB25C" w14:textId="77777777" w:rsidR="00D715C5" w:rsidRDefault="00D715C5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2409E" w14:paraId="12B5AFF2" w14:textId="77777777" w:rsidTr="00D715C5">
        <w:tc>
          <w:tcPr>
            <w:tcW w:w="9062" w:type="dxa"/>
            <w:shd w:val="clear" w:color="auto" w:fill="F2F2F2" w:themeFill="background1" w:themeFillShade="F2"/>
          </w:tcPr>
          <w:p w14:paraId="46B620F1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Test3()</w:t>
            </w:r>
          </w:p>
          <w:p w14:paraId="541A93B8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AA1CF57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Invoice { Id = 1,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"FAKTURA"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Value = 1500 };</w:t>
            </w:r>
          </w:p>
          <w:p w14:paraId="4C9BF9BF" w14:textId="77777777" w:rsidR="0052409E" w:rsidRDefault="0052409E" w:rsidP="005240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JsonRequestBehavior.AllowGet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3E93B8" w14:textId="16C8F69F" w:rsidR="0052409E" w:rsidRDefault="0052409E" w:rsidP="0052409E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CA487EB" w14:textId="2108A83B" w:rsidR="00602DEC" w:rsidRDefault="00602DEC">
      <w:pPr>
        <w:rPr>
          <w:lang w:val="pl-PL"/>
        </w:rPr>
      </w:pPr>
    </w:p>
    <w:p w14:paraId="642AA6EA" w14:textId="77B0379B" w:rsidR="0052409E" w:rsidRDefault="003D3673">
      <w:pPr>
        <w:rPr>
          <w:lang w:val="pl-PL"/>
        </w:rPr>
      </w:pPr>
      <w:r>
        <w:rPr>
          <w:noProof/>
        </w:rPr>
        <w:drawing>
          <wp:inline distT="0" distB="0" distL="0" distR="0" wp14:anchorId="5286E094" wp14:editId="64DED184">
            <wp:extent cx="5760720" cy="10356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1A63" w14:textId="6ECB2326" w:rsidR="00D715C5" w:rsidRDefault="00D715C5">
      <w:pPr>
        <w:rPr>
          <w:lang w:val="pl-PL"/>
        </w:rPr>
      </w:pPr>
    </w:p>
    <w:p w14:paraId="02106B2F" w14:textId="7F1C0112" w:rsidR="00D715C5" w:rsidRDefault="00D715C5">
      <w:pPr>
        <w:rPr>
          <w:lang w:val="pl-PL"/>
        </w:rPr>
      </w:pPr>
      <w:r>
        <w:rPr>
          <w:noProof/>
        </w:rPr>
        <w:drawing>
          <wp:inline distT="0" distB="0" distL="0" distR="0" wp14:anchorId="55720443" wp14:editId="0A8A84F9">
            <wp:extent cx="2631440" cy="221383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885" cy="22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0DB7" w14:textId="36CB2D9D" w:rsidR="00D715C5" w:rsidRDefault="00D715C5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0EFB" w14:paraId="60F4B759" w14:textId="77777777" w:rsidTr="00BB0EFB">
        <w:tc>
          <w:tcPr>
            <w:tcW w:w="9062" w:type="dxa"/>
          </w:tcPr>
          <w:p w14:paraId="7AC9CC30" w14:textId="77777777" w:rsidR="00BB6376" w:rsidRPr="00BB6376" w:rsidRDefault="00BB6376" w:rsidP="00BB63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63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Test5()</w:t>
            </w:r>
          </w:p>
          <w:p w14:paraId="2AAB5775" w14:textId="77777777" w:rsidR="00BB6376" w:rsidRPr="00BB6376" w:rsidRDefault="00BB6376" w:rsidP="00BB63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46ED76" w14:textId="77777777" w:rsidR="00BB6376" w:rsidRPr="00BB6376" w:rsidRDefault="00BB6376" w:rsidP="00BB63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63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Content(</w:t>
            </w:r>
            <w:r w:rsidRPr="00BB63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"&lt;script&gt;alert('</w:t>
            </w:r>
            <w:proofErr w:type="spellStart"/>
            <w:r w:rsidRPr="00BB63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ooo</w:t>
            </w:r>
            <w:proofErr w:type="spellEnd"/>
            <w:r w:rsidRPr="00BB63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')&lt;/script&gt;"</w:t>
            </w:r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4025BE" w14:textId="5E10860E" w:rsidR="00BB0EFB" w:rsidRDefault="00BB6376" w:rsidP="00BB6376">
            <w:pPr>
              <w:rPr>
                <w:lang w:val="pl-PL"/>
              </w:rPr>
            </w:pPr>
            <w:r w:rsidRPr="00BB63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2BA1BB86" w14:textId="1906CC60" w:rsidR="00D715C5" w:rsidRDefault="00D715C5">
      <w:pPr>
        <w:rPr>
          <w:lang w:val="pl-PL"/>
        </w:rPr>
      </w:pPr>
    </w:p>
    <w:p w14:paraId="34DB4F46" w14:textId="30A3908E" w:rsidR="00BB6376" w:rsidRDefault="00BB6376">
      <w:pPr>
        <w:rPr>
          <w:lang w:val="pl-PL"/>
        </w:rPr>
      </w:pPr>
      <w:r>
        <w:rPr>
          <w:noProof/>
        </w:rPr>
        <w:drawing>
          <wp:inline distT="0" distB="0" distL="0" distR="0" wp14:anchorId="41BDF3FE" wp14:editId="6D28B446">
            <wp:extent cx="1554480" cy="1017681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992" cy="10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7314" w14:textId="3C80C13A" w:rsidR="00B2525B" w:rsidRDefault="00B2525B">
      <w:pPr>
        <w:rPr>
          <w:lang w:val="pl-PL"/>
        </w:rPr>
      </w:pPr>
    </w:p>
    <w:p w14:paraId="043E62DE" w14:textId="77777777" w:rsidR="008351C3" w:rsidRDefault="008351C3">
      <w:pPr>
        <w:rPr>
          <w:lang w:val="pl-PL"/>
        </w:rPr>
      </w:pPr>
      <w:r>
        <w:rPr>
          <w:lang w:val="pl-PL"/>
        </w:rPr>
        <w:br w:type="page"/>
      </w:r>
    </w:p>
    <w:p w14:paraId="5039F82A" w14:textId="4B33E597" w:rsidR="008351C3" w:rsidRDefault="00B2525B">
      <w:pPr>
        <w:rPr>
          <w:lang w:val="pl-PL"/>
        </w:rPr>
      </w:pPr>
      <w:r w:rsidRPr="008351C3">
        <w:rPr>
          <w:b/>
          <w:bCs/>
          <w:sz w:val="32"/>
          <w:szCs w:val="32"/>
          <w:lang w:val="pl-PL"/>
        </w:rPr>
        <w:lastRenderedPageBreak/>
        <w:t>Przekazywanie wartości z kontrolera do widoku.</w:t>
      </w:r>
      <w:r w:rsidRPr="008351C3">
        <w:rPr>
          <w:b/>
          <w:bCs/>
          <w:sz w:val="32"/>
          <w:szCs w:val="32"/>
          <w:lang w:val="pl-PL"/>
        </w:rPr>
        <w:br/>
      </w:r>
      <w:proofErr w:type="spellStart"/>
      <w:r w:rsidR="008351C3" w:rsidRPr="008351C3">
        <w:rPr>
          <w:b/>
          <w:bCs/>
          <w:sz w:val="32"/>
          <w:szCs w:val="32"/>
          <w:lang w:val="pl-PL"/>
        </w:rPr>
        <w:t>ViewBag</w:t>
      </w:r>
      <w:proofErr w:type="spellEnd"/>
    </w:p>
    <w:p w14:paraId="1FE6C250" w14:textId="196F37B8" w:rsidR="00BB6376" w:rsidRDefault="00B2525B">
      <w:pPr>
        <w:rPr>
          <w:lang w:val="pl-PL"/>
        </w:rPr>
      </w:pPr>
      <w:r>
        <w:rPr>
          <w:lang w:val="pl-PL"/>
        </w:rPr>
        <w:t xml:space="preserve">Możemy to zrobić przez </w:t>
      </w:r>
      <w:proofErr w:type="spellStart"/>
      <w:r w:rsidRPr="008351C3">
        <w:rPr>
          <w:b/>
          <w:bCs/>
          <w:lang w:val="pl-PL"/>
        </w:rPr>
        <w:t>ViewBag</w:t>
      </w:r>
      <w:proofErr w:type="spellEnd"/>
      <w:r>
        <w:rPr>
          <w:lang w:val="pl-PL"/>
        </w:rPr>
        <w:t>. Możemy w ten sposób przekazać dowolną zmienną.</w:t>
      </w:r>
      <w:r>
        <w:rPr>
          <w:lang w:val="pl-PL"/>
        </w:rPr>
        <w:br/>
        <w:t xml:space="preserve">Np. poniżej tworzymy zmienną </w:t>
      </w:r>
      <w:proofErr w:type="spellStart"/>
      <w:r>
        <w:rPr>
          <w:lang w:val="pl-PL"/>
        </w:rPr>
        <w:t>MyNumber</w:t>
      </w:r>
      <w:proofErr w:type="spellEnd"/>
      <w:r>
        <w:rPr>
          <w:lang w:val="pl-PL"/>
        </w:rPr>
        <w:t xml:space="preserve">, którą zostanie poprzez obiekt </w:t>
      </w:r>
      <w:proofErr w:type="spellStart"/>
      <w:r>
        <w:rPr>
          <w:lang w:val="pl-PL"/>
        </w:rPr>
        <w:t>ViewBag</w:t>
      </w:r>
      <w:proofErr w:type="spellEnd"/>
      <w:r>
        <w:rPr>
          <w:lang w:val="pl-PL"/>
        </w:rPr>
        <w:br/>
        <w:t xml:space="preserve">przekazana do widoku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2525B" w14:paraId="4185A2D9" w14:textId="77777777" w:rsidTr="00B2525B">
        <w:tc>
          <w:tcPr>
            <w:tcW w:w="9062" w:type="dxa"/>
            <w:shd w:val="clear" w:color="auto" w:fill="F2F2F2" w:themeFill="background1" w:themeFillShade="F2"/>
          </w:tcPr>
          <w:p w14:paraId="51CE9148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Test()</w:t>
            </w:r>
          </w:p>
          <w:p w14:paraId="7CA86958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3DE4E47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525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ViewBag.MyNumber</w:t>
            </w:r>
            <w:proofErr w:type="spellEnd"/>
            <w:r w:rsidRPr="00B2525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 = 999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6DD6A1" w14:textId="77777777" w:rsid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About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);</w:t>
            </w:r>
          </w:p>
          <w:p w14:paraId="13A1CEC2" w14:textId="2ACFBA5A" w:rsidR="00B2525B" w:rsidRDefault="00B2525B" w:rsidP="00B2525B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}</w:t>
            </w:r>
          </w:p>
        </w:tc>
      </w:tr>
    </w:tbl>
    <w:p w14:paraId="2B7EDA12" w14:textId="77777777" w:rsidR="00B2525B" w:rsidRDefault="00B2525B">
      <w:pPr>
        <w:rPr>
          <w:lang w:val="pl-PL"/>
        </w:rPr>
      </w:pPr>
    </w:p>
    <w:p w14:paraId="1F59C2EF" w14:textId="334298F9" w:rsidR="00BB6376" w:rsidRDefault="00B2525B">
      <w:pPr>
        <w:rPr>
          <w:lang w:val="pl-PL"/>
        </w:rPr>
      </w:pPr>
      <w:r>
        <w:rPr>
          <w:lang w:val="pl-PL"/>
        </w:rPr>
        <w:t xml:space="preserve">W widoku odwołujemy się do tej zmiennej również przez obiekt </w:t>
      </w:r>
      <w:proofErr w:type="spellStart"/>
      <w:r>
        <w:rPr>
          <w:lang w:val="pl-PL"/>
        </w:rPr>
        <w:t>ViewBag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B2525B" w14:paraId="41662240" w14:textId="77777777" w:rsidTr="00B2525B">
        <w:tc>
          <w:tcPr>
            <w:tcW w:w="9062" w:type="dxa"/>
            <w:shd w:val="clear" w:color="auto" w:fill="E2EFD9" w:themeFill="accent6" w:themeFillTint="33"/>
          </w:tcPr>
          <w:p w14:paraId="350DE238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70AC51D0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52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CB7FBE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22F05426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2525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2525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8D8EB27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2525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2525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4C21D99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F635C0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2525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 this area to provide additional information.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2525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 w:rsidRPr="00B252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178BEF3" w14:textId="77777777" w:rsidR="00B2525B" w:rsidRPr="00B2525B" w:rsidRDefault="00B2525B" w:rsidP="00B252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988654" w14:textId="30422C99" w:rsidR="00B2525B" w:rsidRDefault="00B2525B" w:rsidP="00B2525B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mój numer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</w:t>
            </w:r>
            <w:r w:rsidRPr="00B2525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pl-PL"/>
              </w:rPr>
              <w:t>ViewBag.MyNumber</w:t>
            </w:r>
          </w:p>
        </w:tc>
      </w:tr>
    </w:tbl>
    <w:p w14:paraId="1CF35509" w14:textId="742CE451" w:rsidR="00B2525B" w:rsidRDefault="00B2525B">
      <w:pPr>
        <w:rPr>
          <w:lang w:val="pl-PL"/>
        </w:rPr>
      </w:pPr>
    </w:p>
    <w:p w14:paraId="793FED0F" w14:textId="685C0FB8" w:rsidR="00B2525B" w:rsidRDefault="00B2525B">
      <w:pPr>
        <w:rPr>
          <w:lang w:val="pl-PL"/>
        </w:rPr>
      </w:pPr>
      <w:r>
        <w:rPr>
          <w:noProof/>
        </w:rPr>
        <w:drawing>
          <wp:inline distT="0" distB="0" distL="0" distR="0" wp14:anchorId="4DD99F7A" wp14:editId="19A19EF6">
            <wp:extent cx="2550160" cy="2002079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613" cy="20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335" w14:textId="3D72B700" w:rsidR="00B2525B" w:rsidRDefault="008351C3">
      <w:pPr>
        <w:rPr>
          <w:lang w:val="pl-PL"/>
        </w:rPr>
      </w:pPr>
      <w:proofErr w:type="spellStart"/>
      <w:r>
        <w:rPr>
          <w:lang w:val="pl-PL"/>
        </w:rPr>
        <w:t>ViewBag</w:t>
      </w:r>
      <w:proofErr w:type="spellEnd"/>
      <w:r>
        <w:rPr>
          <w:lang w:val="pl-PL"/>
        </w:rPr>
        <w:t xml:space="preserve"> stosujemy, gdy mamy do przekazania pojedynczą zmienną i nie ma sensu robić specjalnie modelu, czy też modelu widoku.</w:t>
      </w:r>
      <w:r w:rsidR="00B2525B">
        <w:rPr>
          <w:lang w:val="pl-PL"/>
        </w:rPr>
        <w:br w:type="page"/>
      </w:r>
    </w:p>
    <w:p w14:paraId="127ED6C6" w14:textId="6F206329" w:rsidR="00B2525B" w:rsidRDefault="008C278A">
      <w:pPr>
        <w:rPr>
          <w:lang w:val="pl-PL"/>
        </w:rPr>
      </w:pPr>
      <w:r>
        <w:rPr>
          <w:lang w:val="pl-PL"/>
        </w:rPr>
        <w:lastRenderedPageBreak/>
        <w:t>Należy zwrócić uwagę, aby w kontrolerach nie umieszczać zbyt dużo logiki.</w:t>
      </w:r>
      <w:r>
        <w:rPr>
          <w:lang w:val="pl-PL"/>
        </w:rPr>
        <w:br/>
        <w:t>Nie umieszczamy tu żadnych algorytmów i obliczeń.</w:t>
      </w:r>
      <w:r>
        <w:rPr>
          <w:lang w:val="pl-PL"/>
        </w:rPr>
        <w:br/>
        <w:t>Kontrolery powinny tylko przechwycić parametry, ewentualnie dokonać walidacji i zwrócić widok.</w:t>
      </w:r>
      <w:r>
        <w:rPr>
          <w:lang w:val="pl-PL"/>
        </w:rPr>
        <w:br/>
      </w:r>
    </w:p>
    <w:p w14:paraId="0D3C0F5F" w14:textId="77777777" w:rsidR="008C278A" w:rsidRDefault="008C278A">
      <w:pPr>
        <w:rPr>
          <w:lang w:val="pl-PL"/>
        </w:rPr>
      </w:pPr>
      <w:r>
        <w:rPr>
          <w:lang w:val="pl-PL"/>
        </w:rPr>
        <w:t>Domyślnie kontroler obsługuje żądania typu GET, ale możemy tworzyć też kontrolery obsługujące inne żądania np. POST.</w:t>
      </w:r>
      <w:r>
        <w:rPr>
          <w:lang w:val="pl-PL"/>
        </w:rPr>
        <w:br/>
      </w:r>
    </w:p>
    <w:p w14:paraId="5DEFE9C1" w14:textId="77777777" w:rsidR="008C278A" w:rsidRDefault="008C278A">
      <w:pPr>
        <w:rPr>
          <w:lang w:val="pl-PL"/>
        </w:rPr>
      </w:pPr>
      <w:r>
        <w:rPr>
          <w:lang w:val="pl-PL"/>
        </w:rPr>
        <w:br w:type="page"/>
      </w:r>
    </w:p>
    <w:p w14:paraId="41E218AE" w14:textId="25B33244" w:rsidR="008C278A" w:rsidRDefault="008C278A">
      <w:pPr>
        <w:rPr>
          <w:lang w:val="pl-PL"/>
        </w:rPr>
      </w:pPr>
      <w:r>
        <w:rPr>
          <w:lang w:val="pl-PL"/>
        </w:rPr>
        <w:lastRenderedPageBreak/>
        <w:t>Budujemy Aplikację cd..</w:t>
      </w:r>
    </w:p>
    <w:p w14:paraId="669C29C0" w14:textId="736AECC1" w:rsidR="008C278A" w:rsidRDefault="008C278A">
      <w:pPr>
        <w:rPr>
          <w:lang w:val="pl-PL"/>
        </w:rPr>
      </w:pPr>
      <w:r>
        <w:rPr>
          <w:lang w:val="pl-PL"/>
        </w:rPr>
        <w:t>Usuwamy niepotrzebny kod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C278A" w:rsidRPr="00100A91" w14:paraId="4FAB610C" w14:textId="77777777" w:rsidTr="008C278A">
        <w:tc>
          <w:tcPr>
            <w:tcW w:w="9062" w:type="dxa"/>
            <w:shd w:val="clear" w:color="auto" w:fill="F2F2F2" w:themeFill="background1" w:themeFillShade="F2"/>
          </w:tcPr>
          <w:p w14:paraId="34537DEB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02125D97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D5EFA0B" w14:textId="262E677E" w:rsidR="008C278A" w:rsidRPr="00100A91" w:rsidRDefault="008C278A" w:rsidP="008C278A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</w:p>
        </w:tc>
      </w:tr>
      <w:tr w:rsidR="008C278A" w:rsidRPr="00100A91" w14:paraId="61F4A3B4" w14:textId="77777777" w:rsidTr="008C278A">
        <w:tc>
          <w:tcPr>
            <w:tcW w:w="9062" w:type="dxa"/>
            <w:shd w:val="clear" w:color="auto" w:fill="D9D9D9" w:themeFill="background1" w:themeFillShade="D9"/>
          </w:tcPr>
          <w:p w14:paraId="680DCED0" w14:textId="4C91B899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</w:t>
            </w: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var invoices = new List&lt;Invoice&gt;</w:t>
            </w:r>
          </w:p>
          <w:p w14:paraId="74C3F0C1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{</w:t>
            </w:r>
          </w:p>
          <w:p w14:paraId="1BF80B3C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new Invoice</w:t>
            </w:r>
          </w:p>
          <w:p w14:paraId="15D3BEA9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{</w:t>
            </w:r>
          </w:p>
          <w:p w14:paraId="77462645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Id = 1,</w:t>
            </w:r>
          </w:p>
          <w:p w14:paraId="59370CD7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Title = "FA/01/2021",</w:t>
            </w:r>
          </w:p>
          <w:p w14:paraId="2FF483FA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5277C890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CreatedDate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DateTime.Now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,</w:t>
            </w:r>
          </w:p>
          <w:p w14:paraId="585625BC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PaymentDate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DateTime.Now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,</w:t>
            </w:r>
          </w:p>
          <w:p w14:paraId="7BF28CF0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Client = new Client { Name = "Klient1" }</w:t>
            </w:r>
          </w:p>
          <w:p w14:paraId="2315C5C1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},</w:t>
            </w:r>
          </w:p>
          <w:p w14:paraId="15504C9D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</w:p>
          <w:p w14:paraId="4497F229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new Invoice</w:t>
            </w:r>
          </w:p>
          <w:p w14:paraId="1431E18B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{</w:t>
            </w:r>
          </w:p>
          <w:p w14:paraId="58A65262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Id = 2,</w:t>
            </w:r>
          </w:p>
          <w:p w14:paraId="7FB35EFA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Title = "FA/02/2021",</w:t>
            </w:r>
          </w:p>
          <w:p w14:paraId="1F4F93CF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4AE630C2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CreatedDate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DateTime.Now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,</w:t>
            </w:r>
          </w:p>
          <w:p w14:paraId="7BE96408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PaymentDate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DateTime.Now</w:t>
            </w:r>
            <w:proofErr w:type="spellEnd"/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>,</w:t>
            </w:r>
          </w:p>
          <w:p w14:paraId="43AF73C7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    Client = new Client { Name = "Klient2" }</w:t>
            </w:r>
          </w:p>
          <w:p w14:paraId="3CF97049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pl-PL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  <w:t xml:space="preserve">                </w:t>
            </w: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pl-PL"/>
              </w:rPr>
              <w:t>}</w:t>
            </w:r>
          </w:p>
          <w:p w14:paraId="485575F0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pl-PL"/>
              </w:rPr>
            </w:pPr>
            <w:r w:rsidRPr="00100A91"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pl-PL"/>
              </w:rPr>
              <w:t xml:space="preserve">            };</w:t>
            </w:r>
          </w:p>
          <w:p w14:paraId="32898D0B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6"/>
                <w:szCs w:val="16"/>
                <w:lang w:val="en-US"/>
              </w:rPr>
            </w:pPr>
          </w:p>
        </w:tc>
      </w:tr>
      <w:tr w:rsidR="008C278A" w:rsidRPr="00100A91" w14:paraId="2EADAE9A" w14:textId="77777777" w:rsidTr="008C278A">
        <w:tc>
          <w:tcPr>
            <w:tcW w:w="9062" w:type="dxa"/>
            <w:shd w:val="clear" w:color="auto" w:fill="F2F2F2" w:themeFill="background1" w:themeFillShade="F2"/>
          </w:tcPr>
          <w:p w14:paraId="5D450CFC" w14:textId="77777777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100A9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</w:t>
            </w:r>
            <w:proofErr w:type="spellEnd"/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invoices</w:t>
            </w:r>
            <w:proofErr w:type="spellEnd"/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78905BC" w14:textId="3D1012F0" w:rsidR="008C278A" w:rsidRPr="00100A91" w:rsidRDefault="008C278A" w:rsidP="008C2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100A9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0E92F9E" w14:textId="28C476F6" w:rsidR="007E578E" w:rsidRPr="00437B03" w:rsidRDefault="008C278A">
      <w:pPr>
        <w:rPr>
          <w:lang w:val="pl-PL"/>
        </w:rPr>
      </w:pPr>
      <w:r>
        <w:rPr>
          <w:lang w:val="pl-PL"/>
        </w:rPr>
        <w:br/>
      </w:r>
      <w:r w:rsidR="007E578E">
        <w:rPr>
          <w:lang w:val="pl-PL"/>
        </w:rPr>
        <w:t>Pobieramy Id użytkownika.</w:t>
      </w:r>
      <w:r w:rsidR="007E578E">
        <w:rPr>
          <w:lang w:val="pl-PL"/>
        </w:rPr>
        <w:br/>
        <w:t xml:space="preserve">Odwołujemy się do metody </w:t>
      </w:r>
      <w:proofErr w:type="spellStart"/>
      <w:r w:rsidR="007E578E">
        <w:rPr>
          <w:lang w:val="pl-PL"/>
        </w:rPr>
        <w:t>GetInvoices</w:t>
      </w:r>
      <w:proofErr w:type="spellEnd"/>
      <w:r w:rsidR="007E578E">
        <w:rPr>
          <w:lang w:val="pl-PL"/>
        </w:rPr>
        <w:t>, z repozytorium, które zaraz utworzymy, jako parametr podajemy Id użytkownika aby odfiltrować tylko faktury należące do niego.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E578E" w:rsidRPr="007E578E" w14:paraId="08FA347B" w14:textId="77777777" w:rsidTr="007E578E">
        <w:tc>
          <w:tcPr>
            <w:tcW w:w="9062" w:type="dxa"/>
            <w:shd w:val="clear" w:color="auto" w:fill="F2F2F2" w:themeFill="background1" w:themeFillShade="F2"/>
          </w:tcPr>
          <w:p w14:paraId="1D5D6724" w14:textId="77777777" w:rsidR="007E578E" w:rsidRPr="007E578E" w:rsidRDefault="007E578E" w:rsidP="007E57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7E578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234A91A4" w14:textId="77777777" w:rsidR="007E578E" w:rsidRPr="007E578E" w:rsidRDefault="007E578E" w:rsidP="007E57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EC217F1" w14:textId="77777777" w:rsidR="007E578E" w:rsidRPr="007E578E" w:rsidRDefault="007E578E" w:rsidP="007E57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E578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71D70CF" w14:textId="77777777" w:rsidR="007E578E" w:rsidRPr="007E578E" w:rsidRDefault="007E578E" w:rsidP="007E57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E578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invoices = _</w:t>
            </w:r>
            <w:proofErr w:type="spellStart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invoicesRepository.GetInvoices</w:t>
            </w:r>
            <w:proofErr w:type="spellEnd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F7DA392" w14:textId="77777777" w:rsidR="007E578E" w:rsidRPr="007E578E" w:rsidRDefault="007E578E" w:rsidP="007E57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E578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</w:t>
            </w:r>
            <w:proofErr w:type="spellEnd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invoices</w:t>
            </w:r>
            <w:proofErr w:type="spellEnd"/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10A44510" w14:textId="51F8E0F2" w:rsidR="007E578E" w:rsidRPr="007E578E" w:rsidRDefault="007E578E" w:rsidP="007E578E">
            <w:pPr>
              <w:rPr>
                <w:sz w:val="16"/>
                <w:szCs w:val="16"/>
                <w:lang w:val="pl-PL"/>
              </w:rPr>
            </w:pPr>
            <w:r w:rsidRPr="007E578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88906AB" w14:textId="14148CBE" w:rsidR="008C278A" w:rsidRDefault="008C278A">
      <w:pPr>
        <w:rPr>
          <w:lang w:val="pl-PL"/>
        </w:rPr>
      </w:pPr>
    </w:p>
    <w:p w14:paraId="73681289" w14:textId="690430F3" w:rsidR="007E578E" w:rsidRDefault="004B7BE1">
      <w:pPr>
        <w:rPr>
          <w:lang w:val="pl-PL"/>
        </w:rPr>
      </w:pPr>
      <w:r>
        <w:rPr>
          <w:lang w:val="pl-PL"/>
        </w:rPr>
        <w:t xml:space="preserve">Tworzymy w Modelu nowy folder </w:t>
      </w:r>
      <w:proofErr w:type="spellStart"/>
      <w:r>
        <w:rPr>
          <w:lang w:val="pl-PL"/>
        </w:rPr>
        <w:t>Repositories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455E4" w:rsidRPr="00C455E4" w14:paraId="1625FD1C" w14:textId="77777777" w:rsidTr="00C455E4">
        <w:tc>
          <w:tcPr>
            <w:tcW w:w="9062" w:type="dxa"/>
            <w:shd w:val="clear" w:color="auto" w:fill="F2F2F2" w:themeFill="background1" w:themeFillShade="F2"/>
          </w:tcPr>
          <w:p w14:paraId="791B7B12" w14:textId="77777777" w:rsidR="00C455E4" w:rsidRPr="00C455E4" w:rsidRDefault="00C455E4" w:rsidP="00C45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455E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455E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55E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InvoiceRepository</w:t>
            </w:r>
            <w:proofErr w:type="spellEnd"/>
          </w:p>
          <w:p w14:paraId="2E4D5BC0" w14:textId="77777777" w:rsidR="00C455E4" w:rsidRPr="00C455E4" w:rsidRDefault="00C455E4" w:rsidP="00C45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8C5921D" w14:textId="77777777" w:rsidR="00C455E4" w:rsidRPr="00C455E4" w:rsidRDefault="00C455E4" w:rsidP="00C45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455E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 </w:t>
            </w:r>
            <w:proofErr w:type="spellStart"/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GetInvoices</w:t>
            </w:r>
            <w:proofErr w:type="spellEnd"/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455E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E8359AB" w14:textId="77777777" w:rsidR="00C455E4" w:rsidRPr="00C455E4" w:rsidRDefault="00C455E4" w:rsidP="00C45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013EDFC" w14:textId="77777777" w:rsidR="00C455E4" w:rsidRPr="00C455E4" w:rsidRDefault="00C455E4" w:rsidP="00C45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455E4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TODO: Metoda Odczytująca Faktury z Bazy </w:t>
            </w:r>
          </w:p>
          <w:p w14:paraId="679D8F92" w14:textId="77777777" w:rsidR="00C455E4" w:rsidRPr="00C455E4" w:rsidRDefault="00C455E4" w:rsidP="00C45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455E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455E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List&lt;</w:t>
            </w:r>
            <w:proofErr w:type="spellStart"/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</w:t>
            </w:r>
            <w:proofErr w:type="spellEnd"/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&gt;();</w:t>
            </w:r>
          </w:p>
          <w:p w14:paraId="2299C8A1" w14:textId="77777777" w:rsidR="00C455E4" w:rsidRPr="00C455E4" w:rsidRDefault="00C455E4" w:rsidP="00C455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9A5BBE4" w14:textId="00B2943F" w:rsidR="00C455E4" w:rsidRPr="00C455E4" w:rsidRDefault="00C455E4" w:rsidP="00C455E4">
            <w:pPr>
              <w:rPr>
                <w:sz w:val="16"/>
                <w:szCs w:val="16"/>
                <w:lang w:val="pl-PL"/>
              </w:rPr>
            </w:pPr>
            <w:r w:rsidRPr="00C455E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60D6C978" w14:textId="1DE23AD7" w:rsidR="004B7BE1" w:rsidRDefault="004B7BE1">
      <w:pPr>
        <w:rPr>
          <w:lang w:val="pl-PL"/>
        </w:rPr>
      </w:pPr>
    </w:p>
    <w:p w14:paraId="0AF80454" w14:textId="4764A99A" w:rsidR="00C3257C" w:rsidRDefault="00C3257C">
      <w:pPr>
        <w:rPr>
          <w:lang w:val="pl-PL"/>
        </w:rPr>
      </w:pPr>
      <w:r>
        <w:rPr>
          <w:lang w:val="pl-PL"/>
        </w:rPr>
        <w:br w:type="page"/>
      </w:r>
    </w:p>
    <w:p w14:paraId="7BCB4991" w14:textId="4D665D55" w:rsidR="00172DAA" w:rsidRDefault="00C3257C">
      <w:pPr>
        <w:rPr>
          <w:lang w:val="pl-PL"/>
        </w:rPr>
      </w:pPr>
      <w:r>
        <w:rPr>
          <w:lang w:val="pl-PL"/>
        </w:rPr>
        <w:lastRenderedPageBreak/>
        <w:t xml:space="preserve">Akcja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3257C" w:rsidRPr="00C3257C" w14:paraId="50648744" w14:textId="77777777" w:rsidTr="00C3257C">
        <w:tc>
          <w:tcPr>
            <w:tcW w:w="9062" w:type="dxa"/>
            <w:shd w:val="clear" w:color="auto" w:fill="F2F2F2" w:themeFill="background1" w:themeFillShade="F2"/>
          </w:tcPr>
          <w:p w14:paraId="301FE00D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C3257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nagłówki</w:t>
            </w:r>
            <w:proofErr w:type="spellEnd"/>
            <w:r w:rsidRPr="00C3257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faktur</w:t>
            </w:r>
            <w:proofErr w:type="spellEnd"/>
          </w:p>
          <w:p w14:paraId="51E328E4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2A48853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D0E954B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382407A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 == 0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?</w:t>
            </w:r>
          </w:p>
          <w:p w14:paraId="76F0672D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GetNewInvoice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</w:p>
          <w:p w14:paraId="7FB327E6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_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invoiceRepository.GetInvoice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(id,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0E9AD1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560BEF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PrepareInvoiceVm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(invoice,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4E1498A7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312DCA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vm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C16C3DB" w14:textId="04B6602C" w:rsidR="00C3257C" w:rsidRPr="00C3257C" w:rsidRDefault="00C3257C" w:rsidP="00C3257C">
            <w:pPr>
              <w:rPr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59B91136" w14:textId="6B175D8B" w:rsidR="00C3257C" w:rsidRDefault="00C3257C">
      <w:pPr>
        <w:rPr>
          <w:lang w:val="pl-PL"/>
        </w:rPr>
      </w:pPr>
    </w:p>
    <w:p w14:paraId="7A6C8B43" w14:textId="259BD63B" w:rsidR="00C3257C" w:rsidRDefault="00C3257C">
      <w:pPr>
        <w:rPr>
          <w:lang w:val="pl-PL"/>
        </w:rPr>
      </w:pPr>
      <w:r>
        <w:rPr>
          <w:lang w:val="pl-PL"/>
        </w:rPr>
        <w:t>Podobnie jak w Index() pobieramy id użytkownika, następnie fakturę jeżeli</w:t>
      </w:r>
      <w:r>
        <w:rPr>
          <w:lang w:val="pl-PL"/>
        </w:rPr>
        <w:br/>
        <w:t>przekazane id  jest równe 0 to tworzymy nową fakturę,</w:t>
      </w:r>
      <w:r>
        <w:rPr>
          <w:lang w:val="pl-PL"/>
        </w:rPr>
        <w:br/>
        <w:t xml:space="preserve">do tego celu tworzymy nową metodę w kontrolerze </w:t>
      </w:r>
      <w:proofErr w:type="spellStart"/>
      <w:r>
        <w:rPr>
          <w:lang w:val="pl-PL"/>
        </w:rPr>
        <w:t>GetNewInvoice</w:t>
      </w:r>
      <w:proofErr w:type="spellEnd"/>
      <w:r>
        <w:rPr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3257C" w:rsidRPr="00C3257C" w14:paraId="2DC2A566" w14:textId="77777777" w:rsidTr="00C3257C">
        <w:tc>
          <w:tcPr>
            <w:tcW w:w="9062" w:type="dxa"/>
            <w:shd w:val="clear" w:color="auto" w:fill="F2F2F2" w:themeFill="background1" w:themeFillShade="F2"/>
          </w:tcPr>
          <w:p w14:paraId="5FA41F15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GetNewInvoice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49453E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3F2227B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B21A30B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478DF73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C20FB65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8592983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DateTime.Now.AddDays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(7)</w:t>
            </w:r>
          </w:p>
          <w:p w14:paraId="5F9A3591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6A53D942" w14:textId="3A05F79C" w:rsidR="00C3257C" w:rsidRPr="00C3257C" w:rsidRDefault="00C3257C" w:rsidP="00C3257C">
            <w:pPr>
              <w:rPr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5468FC98" w14:textId="7FAE04C4" w:rsidR="00C3257C" w:rsidRDefault="00C3257C">
      <w:pPr>
        <w:rPr>
          <w:lang w:val="pl-PL"/>
        </w:rPr>
      </w:pPr>
    </w:p>
    <w:p w14:paraId="51F9C88A" w14:textId="37E6409A" w:rsidR="00C3257C" w:rsidRDefault="00C3257C">
      <w:pPr>
        <w:rPr>
          <w:lang w:val="pl-PL"/>
        </w:rPr>
      </w:pPr>
      <w:r>
        <w:rPr>
          <w:lang w:val="pl-PL"/>
        </w:rPr>
        <w:t xml:space="preserve">Jeżeli przekazane id nie jest zerem, to wywołujemy metodę z repozytorium </w:t>
      </w:r>
      <w:proofErr w:type="spellStart"/>
      <w:r>
        <w:rPr>
          <w:lang w:val="pl-PL"/>
        </w:rPr>
        <w:t>GetInvoice</w:t>
      </w:r>
      <w:proofErr w:type="spellEnd"/>
      <w:r>
        <w:rPr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3257C" w:rsidRPr="00C3257C" w14:paraId="0269FE72" w14:textId="77777777" w:rsidTr="00C3257C">
        <w:tc>
          <w:tcPr>
            <w:tcW w:w="9062" w:type="dxa"/>
            <w:shd w:val="clear" w:color="auto" w:fill="F2F2F2" w:themeFill="background1" w:themeFillShade="F2"/>
          </w:tcPr>
          <w:p w14:paraId="1024A568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GetInvoice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EA2EDE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B14DB4D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TODO: Metoda Odczytująca Pojedynczą Fakturę z Bazy </w:t>
            </w:r>
          </w:p>
          <w:p w14:paraId="6A2E2550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2ED026B7" w14:textId="075A5026" w:rsidR="00C3257C" w:rsidRPr="00C3257C" w:rsidRDefault="00C3257C" w:rsidP="00C3257C">
            <w:pPr>
              <w:rPr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1749307C" w14:textId="50B782AD" w:rsidR="00C3257C" w:rsidRDefault="00C3257C">
      <w:pPr>
        <w:rPr>
          <w:lang w:val="pl-PL"/>
        </w:rPr>
      </w:pPr>
    </w:p>
    <w:p w14:paraId="2B1D099B" w14:textId="78F7C1B7" w:rsidR="00C3257C" w:rsidRDefault="00C3257C">
      <w:pPr>
        <w:rPr>
          <w:lang w:val="pl-PL"/>
        </w:rPr>
      </w:pPr>
      <w:r>
        <w:rPr>
          <w:lang w:val="pl-PL"/>
        </w:rPr>
        <w:t xml:space="preserve">Następnie przygotowujemy model widoku, który przekażemy do widoku. Ponieważ ten kod się nam jeszcze przyda, to wyodrębniamy go do nowej metody </w:t>
      </w:r>
      <w:proofErr w:type="spellStart"/>
      <w:r>
        <w:rPr>
          <w:lang w:val="pl-PL"/>
        </w:rPr>
        <w:t>PrepareInvoiceVm</w:t>
      </w:r>
      <w:proofErr w:type="spellEnd"/>
      <w:r>
        <w:rPr>
          <w:lang w:val="pl-PL"/>
        </w:rPr>
        <w:t xml:space="preserve">(), która zwróci nam odpowiedni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3257C" w:rsidRPr="00C3257C" w14:paraId="0A1BA574" w14:textId="77777777" w:rsidTr="00C3257C">
        <w:tc>
          <w:tcPr>
            <w:tcW w:w="9062" w:type="dxa"/>
            <w:shd w:val="clear" w:color="auto" w:fill="F2F2F2" w:themeFill="background1" w:themeFillShade="F2"/>
          </w:tcPr>
          <w:p w14:paraId="405D5482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EditInvoiceViewModel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PrepareInvoiceVm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(Invoice invoice,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7FCC54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CE88D5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257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257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7A6436CE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1977E76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invoice,</w:t>
            </w:r>
          </w:p>
          <w:p w14:paraId="5BDB57FF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 ? </w:t>
            </w:r>
            <w:r w:rsidRPr="00C3257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"Dodawanie Nowej Faktury"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 </w:t>
            </w:r>
            <w:r w:rsidRPr="00C3257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"Edycja"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08CBB778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Clients = _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clientRepository.GetClients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0A4A244E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invoiceRepository.GetMethodOfPayment</w:t>
            </w:r>
            <w:proofErr w:type="spellEnd"/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595F702B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3D5F056D" w14:textId="77777777" w:rsidR="00C3257C" w:rsidRPr="00C3257C" w:rsidRDefault="00C3257C" w:rsidP="00C32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257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5DDD405" w14:textId="77777777" w:rsidR="00C3257C" w:rsidRPr="00C3257C" w:rsidRDefault="00C3257C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1EEF2613" w14:textId="77777777" w:rsidR="00C3257C" w:rsidRDefault="00C3257C">
      <w:pPr>
        <w:rPr>
          <w:lang w:val="pl-PL"/>
        </w:rPr>
      </w:pPr>
    </w:p>
    <w:p w14:paraId="6395AA2A" w14:textId="67FD8B21" w:rsidR="00A31817" w:rsidRDefault="00A31817">
      <w:pPr>
        <w:rPr>
          <w:lang w:val="pl-PL"/>
        </w:rPr>
      </w:pPr>
      <w:r>
        <w:rPr>
          <w:lang w:val="pl-PL"/>
        </w:rPr>
        <w:br w:type="page"/>
      </w:r>
    </w:p>
    <w:p w14:paraId="04CF503A" w14:textId="6F863B91" w:rsidR="00C3257C" w:rsidRDefault="00A31817">
      <w:pPr>
        <w:rPr>
          <w:lang w:val="pl-PL"/>
        </w:rPr>
      </w:pPr>
      <w:proofErr w:type="spellStart"/>
      <w:r>
        <w:rPr>
          <w:lang w:val="pl-PL"/>
        </w:rPr>
        <w:lastRenderedPageBreak/>
        <w:t>InvoicePosition</w:t>
      </w:r>
      <w:proofErr w:type="spellEnd"/>
      <w:r>
        <w:rPr>
          <w:lang w:val="pl-PL"/>
        </w:rPr>
        <w:t xml:space="preserve">() - </w:t>
      </w:r>
      <w:r w:rsidRPr="00A31817">
        <w:rPr>
          <w:lang w:val="pl-PL"/>
        </w:rPr>
        <w:t>akcja, która wyświetla nam pozycję faktury, którą dodajemy lub edytujemy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148" w:rsidRPr="005D4148" w14:paraId="42495FB9" w14:textId="77777777" w:rsidTr="005D4148">
        <w:tc>
          <w:tcPr>
            <w:tcW w:w="9062" w:type="dxa"/>
            <w:shd w:val="clear" w:color="auto" w:fill="F2F2F2" w:themeFill="background1" w:themeFillShade="F2"/>
          </w:tcPr>
          <w:p w14:paraId="40695270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akcja, która wyświetla nam pozycję faktury, którą dodajemy lub edytujemy</w:t>
            </w:r>
          </w:p>
          <w:p w14:paraId="238C62A3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InvoicePosition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5BB0D9C9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9FD44E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0A07779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 ?</w:t>
            </w:r>
          </w:p>
          <w:p w14:paraId="37142D35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GetNewInvoicePosition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:</w:t>
            </w:r>
          </w:p>
          <w:p w14:paraId="1C171256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invoiceRepository.GetInvoicePosition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invoicePositionId,userId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273D0B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5D93A1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F57003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PrepareInvoicePositionVm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D70BD8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vm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17A778E" w14:textId="76EE0E65" w:rsidR="005D4148" w:rsidRPr="005D4148" w:rsidRDefault="005D4148" w:rsidP="005D4148">
            <w:pPr>
              <w:rPr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0BA8277C" w14:textId="0F93F875" w:rsidR="00A31817" w:rsidRDefault="00A31817">
      <w:pPr>
        <w:rPr>
          <w:lang w:val="pl-PL"/>
        </w:rPr>
      </w:pPr>
    </w:p>
    <w:p w14:paraId="3AAF68F6" w14:textId="0D11972F" w:rsidR="005D4148" w:rsidRDefault="005D4148">
      <w:pPr>
        <w:rPr>
          <w:lang w:val="pl-PL"/>
        </w:rPr>
      </w:pPr>
      <w:r>
        <w:rPr>
          <w:lang w:val="pl-PL"/>
        </w:rPr>
        <w:t xml:space="preserve">Postępujemy podobnie jak w przypadku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()</w:t>
      </w:r>
      <w:r>
        <w:rPr>
          <w:lang w:val="pl-PL"/>
        </w:rPr>
        <w:br/>
        <w:t>Tworzymy repozytorium, metodę zwracającą model widoku itd. …</w:t>
      </w:r>
    </w:p>
    <w:p w14:paraId="76E1AD54" w14:textId="4AC365C1" w:rsidR="005D4148" w:rsidRDefault="005D4148">
      <w:pPr>
        <w:rPr>
          <w:lang w:val="pl-PL"/>
        </w:rPr>
      </w:pPr>
      <w:r>
        <w:rPr>
          <w:lang w:val="pl-PL"/>
        </w:rPr>
        <w:br w:type="page"/>
      </w:r>
    </w:p>
    <w:p w14:paraId="452368DE" w14:textId="0250A876" w:rsidR="005D4148" w:rsidRDefault="005D4148">
      <w:pPr>
        <w:rPr>
          <w:lang w:val="pl-PL"/>
        </w:rPr>
      </w:pPr>
      <w:r>
        <w:rPr>
          <w:lang w:val="pl-PL"/>
        </w:rPr>
        <w:lastRenderedPageBreak/>
        <w:t>Akcje [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]</w:t>
      </w:r>
    </w:p>
    <w:p w14:paraId="6B5B67A5" w14:textId="5D43501D" w:rsidR="005D4148" w:rsidRDefault="005D4148">
      <w:pPr>
        <w:rPr>
          <w:lang w:val="pl-PL"/>
        </w:rPr>
      </w:pPr>
      <w:r>
        <w:rPr>
          <w:lang w:val="pl-PL"/>
        </w:rPr>
        <w:t xml:space="preserve">Jeżeli na jakimś widoku </w:t>
      </w:r>
      <w:r w:rsidR="00F9594E">
        <w:rPr>
          <w:lang w:val="pl-PL"/>
        </w:rPr>
        <w:t xml:space="preserve">np. </w:t>
      </w:r>
      <w:proofErr w:type="spellStart"/>
      <w:r w:rsidR="00F9594E">
        <w:rPr>
          <w:lang w:val="pl-PL"/>
        </w:rPr>
        <w:t>Invoice.cshtml</w:t>
      </w:r>
      <w:proofErr w:type="spellEnd"/>
      <w:r w:rsidR="00F9594E">
        <w:rPr>
          <w:lang w:val="pl-PL"/>
        </w:rPr>
        <w:t xml:space="preserve"> </w:t>
      </w:r>
      <w:r>
        <w:rPr>
          <w:lang w:val="pl-PL"/>
        </w:rPr>
        <w:t>wypełnimy dane formularza i wciśniemy na przycisk Zapisz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148" w:rsidRPr="005D4148" w14:paraId="1F826C8D" w14:textId="77777777" w:rsidTr="005D4148">
        <w:tc>
          <w:tcPr>
            <w:tcW w:w="9062" w:type="dxa"/>
            <w:shd w:val="clear" w:color="auto" w:fill="F2F2F2" w:themeFill="background1" w:themeFillShade="F2"/>
          </w:tcPr>
          <w:p w14:paraId="749908E9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D41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41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2DF7C822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D41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41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5C59300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Invoice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Home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7A527E3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913D834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5A19CE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09CE8A6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E9608F6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CE2AB58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D430F9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D41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41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D67B0C7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DF5807B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4EE5BF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5D41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5F14054B" w14:textId="77777777" w:rsidR="005D4148" w:rsidRPr="005D4148" w:rsidRDefault="005D4148" w:rsidP="005D4148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5D4148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E312C6E" w14:textId="14FA3D72" w:rsidR="005D4148" w:rsidRPr="005D4148" w:rsidRDefault="005D4148" w:rsidP="005D4148">
            <w:pPr>
              <w:rPr>
                <w:sz w:val="16"/>
                <w:szCs w:val="16"/>
                <w:lang w:val="pl-PL"/>
              </w:rPr>
            </w:pPr>
          </w:p>
        </w:tc>
      </w:tr>
      <w:tr w:rsidR="005D4148" w:rsidRPr="005D4148" w14:paraId="2BAC3992" w14:textId="77777777" w:rsidTr="005D4148">
        <w:tc>
          <w:tcPr>
            <w:tcW w:w="9062" w:type="dxa"/>
            <w:shd w:val="clear" w:color="auto" w:fill="F2F2F2" w:themeFill="background1" w:themeFillShade="F2"/>
          </w:tcPr>
          <w:p w14:paraId="346BEE92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5D4148" w:rsidRPr="005D4148" w14:paraId="0AC14F85" w14:textId="77777777" w:rsidTr="005D4148">
        <w:tc>
          <w:tcPr>
            <w:tcW w:w="9062" w:type="dxa"/>
            <w:shd w:val="clear" w:color="auto" w:fill="F2F2F2" w:themeFill="background1" w:themeFillShade="F2"/>
          </w:tcPr>
          <w:p w14:paraId="2098057E" w14:textId="29EA2792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D41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41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41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03178067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Zapisz</w:t>
            </w:r>
          </w:p>
          <w:p w14:paraId="37A5A9CA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5D4148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96F70F7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34DA89E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54A9D07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A76D11D" w14:textId="77777777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D414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14E405DB" w14:textId="1D1DAA5D" w:rsidR="005D4148" w:rsidRPr="005D4148" w:rsidRDefault="005D4148" w:rsidP="005D4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5D4148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5D414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63E3A9B2" w14:textId="14359DE7" w:rsidR="005D4148" w:rsidRDefault="005D4148">
      <w:pPr>
        <w:rPr>
          <w:lang w:val="pl-PL"/>
        </w:rPr>
      </w:pPr>
    </w:p>
    <w:p w14:paraId="406A0C29" w14:textId="57AFAC09" w:rsidR="00D75C44" w:rsidRDefault="005D4148">
      <w:pPr>
        <w:rPr>
          <w:lang w:val="pl-PL"/>
        </w:rPr>
      </w:pPr>
      <w:r>
        <w:rPr>
          <w:lang w:val="pl-PL"/>
        </w:rPr>
        <w:t xml:space="preserve">To </w:t>
      </w:r>
      <w:r w:rsidR="00F9594E">
        <w:rPr>
          <w:lang w:val="pl-PL"/>
        </w:rPr>
        <w:t xml:space="preserve">zostanie </w:t>
      </w:r>
      <w:r>
        <w:rPr>
          <w:lang w:val="pl-PL"/>
        </w:rPr>
        <w:t>wywoła</w:t>
      </w:r>
      <w:r w:rsidR="00F9594E">
        <w:rPr>
          <w:lang w:val="pl-PL"/>
        </w:rPr>
        <w:t>na</w:t>
      </w:r>
      <w:r>
        <w:rPr>
          <w:lang w:val="pl-PL"/>
        </w:rPr>
        <w:t xml:space="preserve"> akcja </w:t>
      </w:r>
      <w:proofErr w:type="spellStart"/>
      <w:r w:rsidR="00F9594E" w:rsidRPr="00D75C44">
        <w:rPr>
          <w:b/>
          <w:bCs/>
          <w:lang w:val="pl-PL"/>
        </w:rPr>
        <w:t>Invoice</w:t>
      </w:r>
      <w:proofErr w:type="spellEnd"/>
      <w:r w:rsidR="00F9594E">
        <w:rPr>
          <w:lang w:val="pl-PL"/>
        </w:rPr>
        <w:t xml:space="preserve"> </w:t>
      </w:r>
      <w:r>
        <w:rPr>
          <w:lang w:val="pl-PL"/>
        </w:rPr>
        <w:t>w kontrolerze</w:t>
      </w:r>
      <w:r w:rsidR="00F9594E">
        <w:rPr>
          <w:lang w:val="pl-PL"/>
        </w:rPr>
        <w:t xml:space="preserve"> Home, z tym że to będzie akcja typu </w:t>
      </w:r>
      <w:proofErr w:type="spellStart"/>
      <w:r w:rsidR="00F9594E" w:rsidRPr="00D75C44">
        <w:rPr>
          <w:b/>
          <w:bCs/>
          <w:lang w:val="pl-PL"/>
        </w:rPr>
        <w:t>HttpPost</w:t>
      </w:r>
      <w:proofErr w:type="spellEnd"/>
      <w:r w:rsidR="00D75C44">
        <w:rPr>
          <w:lang w:val="pl-PL"/>
        </w:rPr>
        <w:t>.</w:t>
      </w:r>
      <w:r w:rsidR="00D75C44">
        <w:rPr>
          <w:lang w:val="pl-PL"/>
        </w:rPr>
        <w:br/>
        <w:t xml:space="preserve">Akcję taką musimy oznaczyć atrybutem </w:t>
      </w:r>
      <w:r w:rsidR="00D75C44" w:rsidRPr="00D75C44">
        <w:rPr>
          <w:b/>
          <w:bCs/>
          <w:lang w:val="pl-PL"/>
        </w:rPr>
        <w:t>[</w:t>
      </w:r>
      <w:proofErr w:type="spellStart"/>
      <w:r w:rsidR="00D75C44" w:rsidRPr="00D75C44">
        <w:rPr>
          <w:b/>
          <w:bCs/>
          <w:lang w:val="pl-PL"/>
        </w:rPr>
        <w:t>HttpPost</w:t>
      </w:r>
      <w:proofErr w:type="spellEnd"/>
      <w:r w:rsidR="00D75C44" w:rsidRPr="00D75C44">
        <w:rPr>
          <w:b/>
          <w:bCs/>
          <w:lang w:val="pl-PL"/>
        </w:rPr>
        <w:t>]</w:t>
      </w:r>
      <w:r w:rsidR="00D75C44">
        <w:rPr>
          <w:lang w:val="pl-PL"/>
        </w:rPr>
        <w:t>.</w:t>
      </w:r>
      <w:r w:rsidR="00D75C44">
        <w:rPr>
          <w:lang w:val="pl-PL"/>
        </w:rPr>
        <w:br/>
        <w:t xml:space="preserve">Także możemy mieć kilka akcji o tej samej nazwie. Akcja bez żadnego atrybutu określającego typ żądania będzie akcją typu </w:t>
      </w:r>
      <w:proofErr w:type="spellStart"/>
      <w:r w:rsidR="00D75C44" w:rsidRPr="00D75C44">
        <w:rPr>
          <w:b/>
          <w:bCs/>
          <w:lang w:val="pl-PL"/>
        </w:rPr>
        <w:t>HttpGet</w:t>
      </w:r>
      <w:proofErr w:type="spellEnd"/>
      <w:r w:rsidR="00D75C44"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75C44" w:rsidRPr="00D75C44" w14:paraId="39C71675" w14:textId="77777777" w:rsidTr="00D75C44">
        <w:tc>
          <w:tcPr>
            <w:tcW w:w="9062" w:type="dxa"/>
            <w:shd w:val="clear" w:color="auto" w:fill="F2F2F2" w:themeFill="background1" w:themeFillShade="F2"/>
          </w:tcPr>
          <w:p w14:paraId="56BB77DB" w14:textId="51E375C5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5C44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Invoice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70F1E951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90C3B0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BAFE2C5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= id == 0 ?</w:t>
            </w:r>
          </w:p>
          <w:p w14:paraId="359B835F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GetNewInvoice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:</w:t>
            </w:r>
          </w:p>
          <w:p w14:paraId="2A0BAB41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invoiceRepository.GetInvoice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CB5AAFE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06D859B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PrepareInvoiceVm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(invoice,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04AB28AF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447CD8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F764372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761E9A7" w14:textId="77777777" w:rsid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</w:p>
          <w:p w14:paraId="17061FDB" w14:textId="6DE5AFC6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5C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  <w:t>[</w:t>
            </w:r>
            <w:proofErr w:type="spellStart"/>
            <w:r w:rsidRPr="00D75C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  <w:t>HttpPost</w:t>
            </w:r>
            <w:proofErr w:type="spellEnd"/>
            <w:r w:rsidRPr="00D75C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  <w:t>]</w:t>
            </w:r>
          </w:p>
          <w:p w14:paraId="6100CF90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5C44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green"/>
                <w:lang w:val="en-US"/>
              </w:rPr>
              <w:t>Invoice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7727B5F1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97BD2FD" w14:textId="77777777" w:rsidR="00D75C44" w:rsidRPr="00D75C44" w:rsidRDefault="00D75C44" w:rsidP="00D75C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75C4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RedirectToAction</w:t>
            </w:r>
            <w:proofErr w:type="spellEnd"/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D75C44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"Index"</w:t>
            </w: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161EE1BF" w14:textId="2E5A183E" w:rsidR="00D75C44" w:rsidRPr="00D75C44" w:rsidRDefault="00D75C44" w:rsidP="00D75C44">
            <w:pPr>
              <w:rPr>
                <w:sz w:val="16"/>
                <w:szCs w:val="16"/>
                <w:lang w:val="pl-PL"/>
              </w:rPr>
            </w:pPr>
            <w:r w:rsidRPr="00D75C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6ABB2B13" w14:textId="77777777" w:rsidR="00D75C44" w:rsidRDefault="00D75C44">
      <w:pPr>
        <w:rPr>
          <w:lang w:val="pl-PL"/>
        </w:rPr>
      </w:pPr>
    </w:p>
    <w:p w14:paraId="6F56BE23" w14:textId="77777777" w:rsidR="008E19BF" w:rsidRDefault="00D75C44">
      <w:pPr>
        <w:rPr>
          <w:lang w:val="pl-PL"/>
        </w:rPr>
      </w:pPr>
      <w:r>
        <w:rPr>
          <w:lang w:val="pl-PL"/>
        </w:rPr>
        <w:t xml:space="preserve">W Akcji tej dodamy nową fakturę jeżeli będzie to dodawanie, </w:t>
      </w:r>
      <w:r w:rsidR="00A434C7">
        <w:rPr>
          <w:lang w:val="pl-PL"/>
        </w:rPr>
        <w:t>lub dokonamy aktualizacji jeżeli będzie to edycja. Możemy to zrobić na kilka sposobów. Możemy zwrócić fakturę, możemy też po zapisie danych przekierować do innej akcji o nazwie index.</w:t>
      </w:r>
    </w:p>
    <w:p w14:paraId="59272E00" w14:textId="77777777" w:rsidR="008E19BF" w:rsidRDefault="008E19BF">
      <w:pPr>
        <w:rPr>
          <w:lang w:val="pl-PL"/>
        </w:rPr>
      </w:pPr>
      <w:r>
        <w:rPr>
          <w:lang w:val="pl-PL"/>
        </w:rPr>
        <w:br w:type="page"/>
      </w:r>
    </w:p>
    <w:p w14:paraId="34E88CCF" w14:textId="77777777" w:rsidR="008E19BF" w:rsidRDefault="008E19BF">
      <w:pPr>
        <w:rPr>
          <w:lang w:val="pl-PL"/>
        </w:rPr>
      </w:pPr>
      <w:r>
        <w:rPr>
          <w:lang w:val="pl-PL"/>
        </w:rPr>
        <w:lastRenderedPageBreak/>
        <w:t>W formularzu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19BF" w:rsidRPr="008E19BF" w14:paraId="29610882" w14:textId="77777777" w:rsidTr="008E19BF">
        <w:tc>
          <w:tcPr>
            <w:tcW w:w="9062" w:type="dxa"/>
          </w:tcPr>
          <w:p w14:paraId="4CD0050F" w14:textId="77777777" w:rsidR="008E19BF" w:rsidRPr="008E19BF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E19B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spellEnd"/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35EFF57" w14:textId="0E077E1C" w:rsidR="008E19BF" w:rsidRPr="008E19BF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E19B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E19B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Html.HiddenFor(x =&gt; </w:t>
            </w:r>
            <w:proofErr w:type="spellStart"/>
            <w:r w:rsidRPr="008E19B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x.Invoice.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</w:t>
            </w:r>
            <w:r w:rsidRPr="008E19B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Id</w:t>
            </w:r>
            <w:proofErr w:type="spellEnd"/>
            <w:r w:rsidRPr="008E19B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0C65685A" w14:textId="4E76A637" w:rsidR="008E19BF" w:rsidRPr="008E19BF" w:rsidRDefault="008E19BF" w:rsidP="008E19BF">
            <w:pPr>
              <w:rPr>
                <w:sz w:val="16"/>
                <w:szCs w:val="16"/>
                <w:lang w:val="en-US"/>
              </w:rPr>
            </w:pPr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E19B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8E19B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423A52CB" w14:textId="7148F89E" w:rsidR="008E19BF" w:rsidRDefault="00F9594E">
      <w:pPr>
        <w:rPr>
          <w:lang w:val="pl-PL"/>
        </w:rPr>
      </w:pPr>
      <w:r w:rsidRPr="008E19BF">
        <w:rPr>
          <w:lang w:val="pl-PL"/>
        </w:rPr>
        <w:br/>
      </w:r>
      <w:proofErr w:type="spellStart"/>
      <w:r w:rsidR="008E19BF" w:rsidRPr="008E19BF">
        <w:rPr>
          <w:lang w:val="pl-PL"/>
        </w:rPr>
        <w:t>UserId</w:t>
      </w:r>
      <w:proofErr w:type="spellEnd"/>
      <w:r w:rsidR="008E19BF" w:rsidRPr="008E19BF">
        <w:rPr>
          <w:lang w:val="pl-PL"/>
        </w:rPr>
        <w:t xml:space="preserve"> jes</w:t>
      </w:r>
      <w:r w:rsidR="008E19BF">
        <w:rPr>
          <w:lang w:val="pl-PL"/>
        </w:rPr>
        <w:t>t</w:t>
      </w:r>
      <w:r w:rsidR="008E19BF" w:rsidRPr="008E19BF">
        <w:rPr>
          <w:lang w:val="pl-PL"/>
        </w:rPr>
        <w:t xml:space="preserve"> prze</w:t>
      </w:r>
      <w:r w:rsidR="008E19BF">
        <w:rPr>
          <w:lang w:val="pl-PL"/>
        </w:rPr>
        <w:t>trzy</w:t>
      </w:r>
      <w:r w:rsidR="008E19BF" w:rsidRPr="008E19BF">
        <w:rPr>
          <w:lang w:val="pl-PL"/>
        </w:rPr>
        <w:t>mywane w p</w:t>
      </w:r>
      <w:r w:rsidR="008E19BF">
        <w:rPr>
          <w:lang w:val="pl-PL"/>
        </w:rPr>
        <w:t xml:space="preserve">olu </w:t>
      </w:r>
      <w:proofErr w:type="spellStart"/>
      <w:r w:rsidR="008E19BF">
        <w:rPr>
          <w:lang w:val="pl-PL"/>
        </w:rPr>
        <w:t>HiddenFor</w:t>
      </w:r>
      <w:proofErr w:type="spellEnd"/>
      <w:r w:rsidR="008E19BF">
        <w:rPr>
          <w:lang w:val="pl-PL"/>
        </w:rPr>
        <w:t xml:space="preserve">, co nie jest dobrym rozwiązaniem, ktoś może zmanipulować dane. </w:t>
      </w:r>
      <w:r w:rsidR="008E19BF">
        <w:rPr>
          <w:lang w:val="pl-PL"/>
        </w:rPr>
        <w:br/>
        <w:t>Lepiej w akcji pobrać na nowo zalogowanego użytkownika i operować tylko na tej zmiennej.</w:t>
      </w:r>
      <w:r w:rsidR="008E19BF">
        <w:rPr>
          <w:lang w:val="pl-PL"/>
        </w:rPr>
        <w:br/>
        <w:t xml:space="preserve">Datę utworzenia tęż wyrzucamy, ponieważ jak ją utworzymy to już nie będziemy edytować jej daty utworzenia. Zostawimy tylko </w:t>
      </w:r>
      <w:proofErr w:type="spellStart"/>
      <w:r w:rsidR="008E19BF">
        <w:rPr>
          <w:lang w:val="pl-PL"/>
        </w:rPr>
        <w:t>InvoiceId</w:t>
      </w:r>
      <w:proofErr w:type="spellEnd"/>
      <w:r w:rsidR="008E19BF">
        <w:rPr>
          <w:lang w:val="pl-PL"/>
        </w:rPr>
        <w:t xml:space="preserve"> abyśmy wiedzieli, czy jest to edycja , czy dodawanie nowej faktury. Aby aplikacja była bezpieczna ID użytkownika pobieramy w środku w Akcji.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E19BF" w:rsidRPr="004F6FD7" w14:paraId="2A3C1216" w14:textId="77777777" w:rsidTr="008E19BF">
        <w:tc>
          <w:tcPr>
            <w:tcW w:w="9062" w:type="dxa"/>
            <w:shd w:val="clear" w:color="auto" w:fill="F2F2F2" w:themeFill="background1" w:themeFillShade="F2"/>
          </w:tcPr>
          <w:p w14:paraId="4B1FFD51" w14:textId="411DEA06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2545E8AA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6F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Invoice(Invoice invoice)</w:t>
            </w:r>
          </w:p>
          <w:p w14:paraId="05FB8C3E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E3FC8C5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6F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005E16C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invoice.UserId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CA59405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6F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072C6EF8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invoiceRepository.Add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(invoice);</w:t>
            </w:r>
          </w:p>
          <w:p w14:paraId="4EA9C9D4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6F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62B0AA85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(invoice);</w:t>
            </w:r>
          </w:p>
          <w:p w14:paraId="2E8AAEB9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DB318" w14:textId="77777777" w:rsidR="008E19BF" w:rsidRPr="004F6FD7" w:rsidRDefault="008E19BF" w:rsidP="008E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6FD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RedirectToAction</w:t>
            </w:r>
            <w:proofErr w:type="spellEnd"/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F6FD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"Index"</w:t>
            </w: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415663B6" w14:textId="3AAC68ED" w:rsidR="008E19BF" w:rsidRPr="004F6FD7" w:rsidRDefault="008E19BF" w:rsidP="008E19BF">
            <w:pPr>
              <w:rPr>
                <w:sz w:val="16"/>
                <w:szCs w:val="16"/>
                <w:lang w:val="pl-PL"/>
              </w:rPr>
            </w:pPr>
            <w:r w:rsidRPr="004F6FD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1097935C" w14:textId="77777777" w:rsidR="008E19BF" w:rsidRDefault="008E19BF">
      <w:pPr>
        <w:rPr>
          <w:lang w:val="pl-PL"/>
        </w:rPr>
      </w:pPr>
    </w:p>
    <w:p w14:paraId="67F764A8" w14:textId="2031802B" w:rsidR="005D4148" w:rsidRDefault="008E19BF">
      <w:pPr>
        <w:rPr>
          <w:lang w:val="pl-PL"/>
        </w:rPr>
      </w:pPr>
      <w:r>
        <w:rPr>
          <w:lang w:val="pl-PL"/>
        </w:rPr>
        <w:br/>
      </w:r>
      <w:r w:rsidR="004F6FD7">
        <w:rPr>
          <w:lang w:val="pl-PL"/>
        </w:rPr>
        <w:t xml:space="preserve">Podobnie w </w:t>
      </w:r>
      <w:proofErr w:type="spellStart"/>
      <w:r w:rsidR="004F6FD7">
        <w:rPr>
          <w:lang w:val="pl-PL"/>
        </w:rPr>
        <w:t>InvoicePossition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E67AF" w:rsidRPr="009E67AF" w14:paraId="4652AA26" w14:textId="77777777" w:rsidTr="009E67AF">
        <w:tc>
          <w:tcPr>
            <w:tcW w:w="9062" w:type="dxa"/>
            <w:shd w:val="clear" w:color="auto" w:fill="F2F2F2" w:themeFill="background1" w:themeFillShade="F2"/>
          </w:tcPr>
          <w:p w14:paraId="2B7E45ED" w14:textId="6C0DC09E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264D5889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67A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04A4588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C5A2A01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A0A39A9" w14:textId="541C3608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zweryfikujemy, czy </w:t>
            </w:r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użytkownik</w:t>
            </w:r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próbuje zaktualizować swoją fakturę</w:t>
            </w:r>
          </w:p>
          <w:p w14:paraId="2552F3B2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dodajemy lub aktualizujemy pozycję faktury</w:t>
            </w:r>
          </w:p>
          <w:p w14:paraId="7A5BAB55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wyliczymy wartość pozycji</w:t>
            </w:r>
          </w:p>
          <w:p w14:paraId="29C8DA82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wyliczymy</w:t>
            </w:r>
            <w:proofErr w:type="spellEnd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</w:t>
            </w:r>
            <w:proofErr w:type="spellEnd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zaktualizujemy</w:t>
            </w:r>
            <w:proofErr w:type="spellEnd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wrtość</w:t>
            </w:r>
            <w:proofErr w:type="spellEnd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faktury</w:t>
            </w:r>
            <w:proofErr w:type="spellEnd"/>
          </w:p>
          <w:p w14:paraId="1973862B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EEEA65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= _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productRepository.GetProduct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invoicePosition.ProductId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A32F89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invoicePosition.Value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product.Value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invoicePosition.Quantity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E636494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6163206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invoicePosition.Id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6C89C2C1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invoiceRepository.AddPosition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015740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5A7D3D3E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invoiceRepository.UpdatePosition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1A34B45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08B3E14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_invoiceRepository.UpdateInvoiceValue(invoicePosition.InvoiceId);</w:t>
            </w:r>
          </w:p>
          <w:p w14:paraId="38D95EF5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1CA0BE" w14:textId="77777777" w:rsidR="009E67AF" w:rsidRPr="009E67AF" w:rsidRDefault="009E67AF" w:rsidP="009E67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67A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RedirectToAction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E67A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67A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id = </w:t>
            </w:r>
            <w:proofErr w:type="spellStart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invoicePosition.Id</w:t>
            </w:r>
            <w:proofErr w:type="spellEnd"/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546BCADF" w14:textId="134F544B" w:rsidR="009E67AF" w:rsidRPr="009E67AF" w:rsidRDefault="009E67AF" w:rsidP="009E67AF">
            <w:pPr>
              <w:rPr>
                <w:sz w:val="16"/>
                <w:szCs w:val="16"/>
                <w:lang w:val="pl-PL"/>
              </w:rPr>
            </w:pP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67A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60EAA45" w14:textId="77777777" w:rsidR="004F6FD7" w:rsidRDefault="004F6FD7">
      <w:pPr>
        <w:rPr>
          <w:lang w:val="pl-PL"/>
        </w:rPr>
      </w:pPr>
    </w:p>
    <w:p w14:paraId="4344AA3D" w14:textId="67E7FF87" w:rsidR="00E61E09" w:rsidRDefault="00E61E09">
      <w:pPr>
        <w:rPr>
          <w:lang w:val="pl-PL"/>
        </w:rPr>
      </w:pPr>
      <w:r>
        <w:rPr>
          <w:lang w:val="pl-PL"/>
        </w:rPr>
        <w:br w:type="page"/>
      </w:r>
    </w:p>
    <w:p w14:paraId="4A42BABB" w14:textId="3398FE5F" w:rsidR="008E19BF" w:rsidRDefault="00E61E09">
      <w:pPr>
        <w:rPr>
          <w:lang w:val="pl-PL"/>
        </w:rPr>
      </w:pPr>
      <w:r>
        <w:rPr>
          <w:lang w:val="pl-PL"/>
        </w:rPr>
        <w:lastRenderedPageBreak/>
        <w:t xml:space="preserve">Do dodania zostały Akcje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 xml:space="preserve"> obsługujące usuwanie faktur i pozycji z tych faktur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600DE" w:rsidRPr="00D600DE" w14:paraId="732DC4EA" w14:textId="77777777" w:rsidTr="00D600DE">
        <w:tc>
          <w:tcPr>
            <w:tcW w:w="9062" w:type="dxa"/>
            <w:shd w:val="clear" w:color="auto" w:fill="F2F2F2" w:themeFill="background1" w:themeFillShade="F2"/>
          </w:tcPr>
          <w:p w14:paraId="4CD623E4" w14:textId="1D18F343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tionResult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DeleteInvoice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E2BB4D9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DC5CC8F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8458116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D75FBA4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2438378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invoiceRepository.Delete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317519B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0A29E4C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exception)</w:t>
            </w:r>
          </w:p>
          <w:p w14:paraId="599FA53F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C934158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600DE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TODO: logowanie do pliku niepowodzenie usunięcia faktury</w:t>
            </w:r>
          </w:p>
          <w:p w14:paraId="183EB68C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Message = </w:t>
            </w:r>
            <w:proofErr w:type="spellStart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exception.Message</w:t>
            </w:r>
            <w:proofErr w:type="spellEnd"/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8EDC9B7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5603571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</w:t>
            </w:r>
          </w:p>
          <w:p w14:paraId="26EF003A" w14:textId="77777777" w:rsidR="00D600DE" w:rsidRPr="00D600DE" w:rsidRDefault="00D600DE" w:rsidP="00D600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D600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});</w:t>
            </w:r>
          </w:p>
          <w:p w14:paraId="477F2150" w14:textId="39E8722F" w:rsidR="00D600DE" w:rsidRPr="00D600DE" w:rsidRDefault="00D600DE" w:rsidP="00D600DE">
            <w:pPr>
              <w:rPr>
                <w:sz w:val="16"/>
                <w:szCs w:val="16"/>
                <w:lang w:val="pl-PL"/>
              </w:rPr>
            </w:pP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600D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F63467A" w14:textId="61392016" w:rsidR="00E61E09" w:rsidRDefault="00E61E09">
      <w:pPr>
        <w:rPr>
          <w:lang w:val="pl-PL"/>
        </w:rPr>
      </w:pPr>
    </w:p>
    <w:p w14:paraId="6790E885" w14:textId="494F2390" w:rsidR="00D600DE" w:rsidRDefault="00D600DE">
      <w:pPr>
        <w:rPr>
          <w:lang w:val="pl-PL"/>
        </w:rPr>
      </w:pPr>
      <w:r>
        <w:rPr>
          <w:lang w:val="pl-PL"/>
        </w:rPr>
        <w:t xml:space="preserve">W tym przypadku zwracamy obiekt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>, ponieważ akcja ta będzie wywoływana przez AJAX</w:t>
      </w:r>
    </w:p>
    <w:p w14:paraId="2AF7D9BA" w14:textId="77777777" w:rsidR="00D600DE" w:rsidRDefault="00D600DE">
      <w:pPr>
        <w:rPr>
          <w:lang w:val="pl-PL"/>
        </w:rPr>
      </w:pPr>
    </w:p>
    <w:p w14:paraId="63BC1AFC" w14:textId="77777777" w:rsidR="008E19BF" w:rsidRPr="008E19BF" w:rsidRDefault="008E19BF">
      <w:pPr>
        <w:rPr>
          <w:lang w:val="pl-PL"/>
        </w:rPr>
      </w:pPr>
    </w:p>
    <w:p w14:paraId="1DC11B00" w14:textId="77777777" w:rsidR="005D4148" w:rsidRPr="008E19BF" w:rsidRDefault="005D4148">
      <w:pPr>
        <w:rPr>
          <w:lang w:val="pl-PL"/>
        </w:rPr>
      </w:pPr>
    </w:p>
    <w:p w14:paraId="6CCB4488" w14:textId="77777777" w:rsidR="005D4148" w:rsidRPr="008E19BF" w:rsidRDefault="005D4148">
      <w:pPr>
        <w:rPr>
          <w:lang w:val="pl-PL"/>
        </w:rPr>
      </w:pPr>
    </w:p>
    <w:sectPr w:rsidR="005D4148" w:rsidRPr="008E19BF" w:rsidSect="001D7287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0F160" w14:textId="77777777" w:rsidR="004E11D4" w:rsidRDefault="004E11D4" w:rsidP="001D7287">
      <w:pPr>
        <w:spacing w:after="0" w:line="240" w:lineRule="auto"/>
      </w:pPr>
      <w:r>
        <w:separator/>
      </w:r>
    </w:p>
  </w:endnote>
  <w:endnote w:type="continuationSeparator" w:id="0">
    <w:p w14:paraId="60845B01" w14:textId="77777777" w:rsidR="004E11D4" w:rsidRDefault="004E11D4" w:rsidP="001D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0630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2AEAA22" w14:textId="08681B55" w:rsidR="001D7287" w:rsidRDefault="001D7287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5FFD343F" w14:textId="77777777" w:rsidR="001D7287" w:rsidRDefault="001D728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C39AC" w14:textId="77777777" w:rsidR="004E11D4" w:rsidRDefault="004E11D4" w:rsidP="001D7287">
      <w:pPr>
        <w:spacing w:after="0" w:line="240" w:lineRule="auto"/>
      </w:pPr>
      <w:r>
        <w:separator/>
      </w:r>
    </w:p>
  </w:footnote>
  <w:footnote w:type="continuationSeparator" w:id="0">
    <w:p w14:paraId="77441551" w14:textId="77777777" w:rsidR="004E11D4" w:rsidRDefault="004E11D4" w:rsidP="001D7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8A"/>
    <w:rsid w:val="00100A91"/>
    <w:rsid w:val="00172DAA"/>
    <w:rsid w:val="001D7287"/>
    <w:rsid w:val="003D3673"/>
    <w:rsid w:val="00437B03"/>
    <w:rsid w:val="004541D2"/>
    <w:rsid w:val="004B7BE1"/>
    <w:rsid w:val="004E11D4"/>
    <w:rsid w:val="004F6FD7"/>
    <w:rsid w:val="0052409E"/>
    <w:rsid w:val="005A5B83"/>
    <w:rsid w:val="005D4148"/>
    <w:rsid w:val="00602DEC"/>
    <w:rsid w:val="0073141F"/>
    <w:rsid w:val="007741A1"/>
    <w:rsid w:val="007E578E"/>
    <w:rsid w:val="008351C3"/>
    <w:rsid w:val="008C278A"/>
    <w:rsid w:val="008E19BF"/>
    <w:rsid w:val="00913558"/>
    <w:rsid w:val="009E67AF"/>
    <w:rsid w:val="00A31817"/>
    <w:rsid w:val="00A434C7"/>
    <w:rsid w:val="00B2525B"/>
    <w:rsid w:val="00BB0EFB"/>
    <w:rsid w:val="00BB6376"/>
    <w:rsid w:val="00C3257C"/>
    <w:rsid w:val="00C455E4"/>
    <w:rsid w:val="00D600DE"/>
    <w:rsid w:val="00D715C5"/>
    <w:rsid w:val="00D75C44"/>
    <w:rsid w:val="00E00592"/>
    <w:rsid w:val="00E61E09"/>
    <w:rsid w:val="00EF3E8A"/>
    <w:rsid w:val="00F9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0105"/>
  <w15:chartTrackingRefBased/>
  <w15:docId w15:val="{22D929A1-E46B-40C0-97FC-C7EA8F26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D728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D7287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D7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7287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1D7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728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D46FF-F89F-4D76-8087-E5268234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1752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Kontrolery</dc:title>
  <dc:subject>asp.net mvc</dc:subject>
  <dc:creator>Mariusz Wieczorek</dc:creator>
  <cp:keywords/>
  <dc:description/>
  <cp:lastModifiedBy>Mariusz Wieczorek</cp:lastModifiedBy>
  <cp:revision>17</cp:revision>
  <dcterms:created xsi:type="dcterms:W3CDTF">2021-01-14T22:09:00Z</dcterms:created>
  <dcterms:modified xsi:type="dcterms:W3CDTF">2021-01-15T13:20:00Z</dcterms:modified>
</cp:coreProperties>
</file>