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7409251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14:paraId="4998BEAE" w14:textId="516231BE" w:rsidR="005B4FAE" w:rsidRDefault="005B4F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D7F30E" wp14:editId="0E940B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A1552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5FB14" wp14:editId="0EFE22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53E7DB" w14:textId="6AA13251" w:rsidR="005B4FAE" w:rsidRPr="005B4FAE" w:rsidRDefault="005B4FA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5B4F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AF2A29C" w14:textId="64BB2D96" w:rsidR="005B4FAE" w:rsidRPr="005B4FAE" w:rsidRDefault="005B4FA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B4F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85FB1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53E7DB" w14:textId="6AA13251" w:rsidR="005B4FAE" w:rsidRPr="005B4FAE" w:rsidRDefault="005B4FA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5B4F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AF2A29C" w14:textId="64BB2D96" w:rsidR="005B4FAE" w:rsidRPr="005B4FAE" w:rsidRDefault="005B4FA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B4F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BF750" wp14:editId="029B84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55D36" w14:textId="77777777" w:rsidR="005B4FAE" w:rsidRPr="005B4FAE" w:rsidRDefault="005B4FA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15CC97" w14:textId="56E75C12" w:rsidR="005B4FAE" w:rsidRPr="005B4FAE" w:rsidRDefault="005B4FA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Uwierzytelnienie I </w:t>
                                    </w:r>
                                    <w:proofErr w:type="spellStart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autoryzacja</w:t>
                                    </w:r>
                                    <w:proofErr w:type="spellEnd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Ochrona przed atakami typu: Cross Site Scripting XSS,</w:t>
                                    </w:r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 Cross Site </w:t>
                                    </w:r>
                                    <w:proofErr w:type="spellStart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Request</w:t>
                                    </w:r>
                                    <w:proofErr w:type="spellEnd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Forgery</w:t>
                                    </w:r>
                                    <w:proofErr w:type="spellEnd"/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CSRF lub XSRF</w:t>
                                    </w:r>
                                    <w:r w:rsidRPr="005B4FA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8BF75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52455D36" w14:textId="77777777" w:rsidR="005B4FAE" w:rsidRPr="005B4FAE" w:rsidRDefault="005B4FA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15CC97" w14:textId="56E75C12" w:rsidR="005B4FAE" w:rsidRPr="005B4FAE" w:rsidRDefault="005B4FA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Uwierzytelnienie I </w:t>
                              </w:r>
                              <w:proofErr w:type="spellStart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autoryzacja</w:t>
                              </w:r>
                              <w:proofErr w:type="spellEnd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Ochrona przed atakami typu: Cross Site Scripting XSS,</w:t>
                              </w:r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 Cross Site </w:t>
                              </w:r>
                              <w:proofErr w:type="spellStart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Request</w:t>
                              </w:r>
                              <w:proofErr w:type="spellEnd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Forgery</w:t>
                              </w:r>
                              <w:proofErr w:type="spellEnd"/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CSRF lub XSRF</w:t>
                              </w:r>
                              <w:r w:rsidRPr="005B4FA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55484" wp14:editId="6A2820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76D47" w14:textId="767B6217" w:rsidR="005B4FAE" w:rsidRPr="005B4FAE" w:rsidRDefault="005B4F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B4F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D818F5" w14:textId="235312BF" w:rsidR="005B4FAE" w:rsidRPr="005B4FAE" w:rsidRDefault="005B4F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5B4F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Bezpieczeństwo aplikacji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255484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30676D47" w14:textId="767B6217" w:rsidR="005B4FAE" w:rsidRPr="005B4FAE" w:rsidRDefault="005B4F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B4F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D818F5" w14:textId="235312BF" w:rsidR="005B4FAE" w:rsidRPr="005B4FAE" w:rsidRDefault="005B4F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5B4F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Bezpieczeństwo aplikacji webowej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391D81" w14:textId="23EE65F0" w:rsidR="005B4FAE" w:rsidRDefault="005B4FAE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w14:paraId="755B65AC" w14:textId="59406B6B" w:rsidR="0045245C" w:rsidRDefault="00CC3A14">
      <w:pPr>
        <w:rPr>
          <w:lang w:val="pl-PL"/>
        </w:rPr>
      </w:pPr>
      <w:r w:rsidRPr="005B4FAE">
        <w:rPr>
          <w:b/>
          <w:bCs/>
          <w:lang w:val="pl-PL"/>
        </w:rPr>
        <w:lastRenderedPageBreak/>
        <w:t>Uwierzytelnienie i autoryzacja</w:t>
      </w:r>
      <w:r>
        <w:rPr>
          <w:lang w:val="pl-PL"/>
        </w:rPr>
        <w:t xml:space="preserve"> -czyli logowanie do aplikacji i sprawdzanie czy użytkownik ma uprawnienia do danej akcji</w:t>
      </w:r>
      <w:r w:rsidR="005B4FAE">
        <w:rPr>
          <w:lang w:val="pl-PL"/>
        </w:rPr>
        <w:t xml:space="preserve"> jest pierwszym stopniem zabezpieczeń</w:t>
      </w:r>
      <w:r>
        <w:rPr>
          <w:lang w:val="pl-PL"/>
        </w:rPr>
        <w:t>.</w:t>
      </w:r>
      <w:r>
        <w:rPr>
          <w:lang w:val="pl-PL"/>
        </w:rPr>
        <w:br/>
      </w:r>
      <w:r w:rsidR="005B4FAE">
        <w:rPr>
          <w:lang w:val="pl-PL"/>
        </w:rPr>
        <w:t>S</w:t>
      </w:r>
      <w:r w:rsidR="00E21BA3">
        <w:rPr>
          <w:lang w:val="pl-PL"/>
        </w:rPr>
        <w:t>prawdza</w:t>
      </w:r>
      <w:r w:rsidR="005B4FAE">
        <w:rPr>
          <w:lang w:val="pl-PL"/>
        </w:rPr>
        <w:t>my</w:t>
      </w:r>
      <w:r w:rsidR="00E21BA3">
        <w:rPr>
          <w:lang w:val="pl-PL"/>
        </w:rPr>
        <w:t xml:space="preserve"> w kontrolerze Id zalogowanego użytkownika</w:t>
      </w:r>
      <w:r w:rsidR="005B4FAE">
        <w:rPr>
          <w:lang w:val="pl-PL"/>
        </w:rPr>
        <w:t>, aby uniemożliwić manipulację w danych przesyłanych do serwera. Ustawiamy a</w:t>
      </w:r>
      <w:r w:rsidR="00E21BA3">
        <w:rPr>
          <w:lang w:val="pl-PL"/>
        </w:rPr>
        <w:t xml:space="preserve">trybuty </w:t>
      </w:r>
      <w:r w:rsidR="00E21BA3" w:rsidRPr="005B4FAE">
        <w:rPr>
          <w:b/>
          <w:bCs/>
          <w:highlight w:val="yellow"/>
          <w:lang w:val="pl-PL"/>
        </w:rPr>
        <w:t>[</w:t>
      </w:r>
      <w:proofErr w:type="spellStart"/>
      <w:r w:rsidR="00E21BA3" w:rsidRPr="005B4FAE">
        <w:rPr>
          <w:b/>
          <w:bCs/>
          <w:highlight w:val="yellow"/>
          <w:lang w:val="pl-PL"/>
        </w:rPr>
        <w:t>Authorize</w:t>
      </w:r>
      <w:proofErr w:type="spellEnd"/>
      <w:r w:rsidR="00E21BA3" w:rsidRPr="005B4FAE">
        <w:rPr>
          <w:b/>
          <w:bCs/>
          <w:highlight w:val="yellow"/>
          <w:lang w:val="pl-PL"/>
        </w:rPr>
        <w:t>]</w:t>
      </w:r>
      <w:r w:rsidR="00E21BA3">
        <w:rPr>
          <w:lang w:val="pl-PL"/>
        </w:rPr>
        <w:t xml:space="preserve"> przed akcjami kontrolera lub prze całą klasą</w:t>
      </w:r>
      <w:r w:rsidR="005B4FAE">
        <w:rPr>
          <w:lang w:val="pl-PL"/>
        </w:rPr>
        <w:t xml:space="preserve"> kontrolera</w:t>
      </w:r>
      <w:r w:rsidR="00E21BA3">
        <w:rPr>
          <w:lang w:val="pl-PL"/>
        </w:rPr>
        <w:t>.</w:t>
      </w:r>
      <w:r w:rsidR="00E21BA3">
        <w:rPr>
          <w:lang w:val="pl-PL"/>
        </w:rPr>
        <w:br/>
      </w:r>
      <w:r w:rsidR="007C4E8F">
        <w:rPr>
          <w:lang w:val="pl-PL"/>
        </w:rPr>
        <w:br/>
      </w:r>
      <w:r w:rsidR="007C4E8F" w:rsidRPr="00644099">
        <w:rPr>
          <w:b/>
          <w:bCs/>
          <w:lang w:val="pl-PL"/>
        </w:rPr>
        <w:t>Cross Site Scripting</w:t>
      </w:r>
      <w:r w:rsidR="007C4E8F">
        <w:rPr>
          <w:lang w:val="pl-PL"/>
        </w:rPr>
        <w:t xml:space="preserve"> XSS, osadzenie w treści atakowanej strony kodu </w:t>
      </w:r>
      <w:proofErr w:type="spellStart"/>
      <w:r w:rsidR="007C4E8F">
        <w:rPr>
          <w:lang w:val="pl-PL"/>
        </w:rPr>
        <w:t>javascript</w:t>
      </w:r>
      <w:proofErr w:type="spellEnd"/>
      <w:r w:rsidR="007C4E8F">
        <w:rPr>
          <w:lang w:val="pl-PL"/>
        </w:rPr>
        <w:br/>
      </w:r>
      <w:r w:rsidR="00584385">
        <w:rPr>
          <w:lang w:val="pl-PL"/>
        </w:rPr>
        <w:t>ASP.NET ma automatyczną ochronę przed wprowadzaniem kodu HTML w polach tekstowych.</w:t>
      </w:r>
      <w:r w:rsidR="00584385">
        <w:rPr>
          <w:lang w:val="pl-PL"/>
        </w:rPr>
        <w:br/>
      </w:r>
      <w:r w:rsidR="0045245C">
        <w:rPr>
          <w:lang w:val="pl-PL"/>
        </w:rPr>
        <w:t xml:space="preserve">Aby dopuścić kod HTML możemy ustawić </w:t>
      </w:r>
      <w:proofErr w:type="spellStart"/>
      <w:r w:rsidR="0045245C">
        <w:rPr>
          <w:lang w:val="pl-PL"/>
        </w:rPr>
        <w:t>ValidateImput</w:t>
      </w:r>
      <w:proofErr w:type="spellEnd"/>
      <w:r w:rsidR="0045245C">
        <w:rPr>
          <w:lang w:val="pl-PL"/>
        </w:rPr>
        <w:t xml:space="preserve"> na </w:t>
      </w:r>
      <w:proofErr w:type="spellStart"/>
      <w:r w:rsidR="0045245C">
        <w:rPr>
          <w:lang w:val="pl-PL"/>
        </w:rPr>
        <w:t>false</w:t>
      </w:r>
      <w:proofErr w:type="spellEnd"/>
      <w:r w:rsidR="0045245C">
        <w:rPr>
          <w:lang w:val="pl-PL"/>
        </w:rPr>
        <w:t>.</w:t>
      </w:r>
    </w:p>
    <w:p w14:paraId="682A3CE7" w14:textId="257DC106" w:rsidR="006374C6" w:rsidRDefault="004524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099">
        <w:rPr>
          <w:b/>
          <w:bCs/>
          <w:lang w:val="pl-PL"/>
        </w:rPr>
        <w:t xml:space="preserve">Cross Site </w:t>
      </w:r>
      <w:proofErr w:type="spellStart"/>
      <w:r w:rsidRPr="00644099">
        <w:rPr>
          <w:b/>
          <w:bCs/>
          <w:lang w:val="pl-PL"/>
        </w:rPr>
        <w:t>Request</w:t>
      </w:r>
      <w:proofErr w:type="spellEnd"/>
      <w:r w:rsidRPr="00644099">
        <w:rPr>
          <w:b/>
          <w:bCs/>
          <w:lang w:val="pl-PL"/>
        </w:rPr>
        <w:t xml:space="preserve"> </w:t>
      </w:r>
      <w:proofErr w:type="spellStart"/>
      <w:r w:rsidRPr="00644099">
        <w:rPr>
          <w:b/>
          <w:bCs/>
          <w:lang w:val="pl-PL"/>
        </w:rPr>
        <w:t>Forgery</w:t>
      </w:r>
      <w:proofErr w:type="spellEnd"/>
      <w:r w:rsidRPr="00425DC3">
        <w:rPr>
          <w:lang w:val="pl-PL"/>
        </w:rPr>
        <w:t xml:space="preserve"> CSRF lub XSRF</w:t>
      </w:r>
      <w:r w:rsidR="00425DC3" w:rsidRPr="00425DC3">
        <w:rPr>
          <w:lang w:val="pl-PL"/>
        </w:rPr>
        <w:t xml:space="preserve"> – wysyłanie danych do serwera zmieni</w:t>
      </w:r>
      <w:r w:rsidR="00425DC3">
        <w:rPr>
          <w:lang w:val="pl-PL"/>
        </w:rPr>
        <w:t>onych przez osoby trzecie.</w:t>
      </w:r>
      <w:r w:rsidR="005539BC">
        <w:rPr>
          <w:lang w:val="pl-PL"/>
        </w:rPr>
        <w:t xml:space="preserve"> (</w:t>
      </w:r>
      <w:proofErr w:type="spellStart"/>
      <w:r w:rsidR="00425DC3">
        <w:rPr>
          <w:lang w:val="pl-PL"/>
        </w:rPr>
        <w:t>Forgery</w:t>
      </w:r>
      <w:proofErr w:type="spellEnd"/>
      <w:r w:rsidR="00425DC3">
        <w:rPr>
          <w:lang w:val="pl-PL"/>
        </w:rPr>
        <w:t xml:space="preserve"> </w:t>
      </w:r>
      <w:r w:rsidR="00FC06EF">
        <w:rPr>
          <w:lang w:val="pl-PL"/>
        </w:rPr>
        <w:t>–</w:t>
      </w:r>
      <w:r w:rsidR="00425DC3">
        <w:rPr>
          <w:lang w:val="pl-PL"/>
        </w:rPr>
        <w:t xml:space="preserve"> Fałszerstwo</w:t>
      </w:r>
      <w:r w:rsidR="005539BC">
        <w:rPr>
          <w:lang w:val="pl-PL"/>
        </w:rPr>
        <w:t>) Jest to atak nie na serwer ale na przeglądarkę.</w:t>
      </w:r>
      <w:r w:rsidR="005539BC">
        <w:rPr>
          <w:lang w:val="pl-PL"/>
        </w:rPr>
        <w:br/>
        <w:t xml:space="preserve">Użytkownik Marek został </w:t>
      </w:r>
      <w:proofErr w:type="spellStart"/>
      <w:r w:rsidR="005539BC">
        <w:rPr>
          <w:lang w:val="pl-PL"/>
        </w:rPr>
        <w:t>zalogoweny</w:t>
      </w:r>
      <w:proofErr w:type="spellEnd"/>
      <w:r w:rsidR="005539BC">
        <w:rPr>
          <w:lang w:val="pl-PL"/>
        </w:rPr>
        <w:t xml:space="preserve"> do serwisu internetowego i zapamiętał swoje dane.</w:t>
      </w:r>
      <w:r w:rsidR="005539BC">
        <w:rPr>
          <w:lang w:val="pl-PL"/>
        </w:rPr>
        <w:br/>
        <w:t xml:space="preserve">Następnie mógł dostać link, który zawierał jakieś akcje do wykonania na </w:t>
      </w:r>
      <w:proofErr w:type="gramStart"/>
      <w:r w:rsidR="005539BC">
        <w:rPr>
          <w:lang w:val="pl-PL"/>
        </w:rPr>
        <w:t>portalu ,</w:t>
      </w:r>
      <w:proofErr w:type="gramEnd"/>
      <w:r w:rsidR="005539BC">
        <w:rPr>
          <w:lang w:val="pl-PL"/>
        </w:rPr>
        <w:t xml:space="preserve"> na którym się zalogował. Np. taka, która może zmienić e-mail potrzebny do logowania.</w:t>
      </w:r>
      <w:r w:rsidR="005539BC">
        <w:rPr>
          <w:lang w:val="pl-PL"/>
        </w:rPr>
        <w:br/>
        <w:t xml:space="preserve">Potem haker klika na </w:t>
      </w:r>
      <w:proofErr w:type="spellStart"/>
      <w:r w:rsidR="005539BC">
        <w:rPr>
          <w:lang w:val="pl-PL"/>
        </w:rPr>
        <w:t>zapomniełem</w:t>
      </w:r>
      <w:proofErr w:type="spellEnd"/>
      <w:r w:rsidR="005539BC">
        <w:rPr>
          <w:lang w:val="pl-PL"/>
        </w:rPr>
        <w:t xml:space="preserve"> hasło i już dostaje nowe hasło na swojego maila.</w:t>
      </w:r>
      <w:r w:rsidR="005539BC">
        <w:rPr>
          <w:lang w:val="pl-PL"/>
        </w:rPr>
        <w:br/>
      </w:r>
      <w:r w:rsidR="006374C6">
        <w:rPr>
          <w:lang w:val="pl-PL"/>
        </w:rPr>
        <w:t>Zabezpieczenie:</w:t>
      </w:r>
      <w:r w:rsidR="006374C6">
        <w:rPr>
          <w:lang w:val="pl-PL"/>
        </w:rPr>
        <w:br/>
      </w:r>
      <w:r w:rsidR="00BA174A">
        <w:rPr>
          <w:lang w:val="pl-PL"/>
        </w:rPr>
        <w:t>Pierwszy krok o</w:t>
      </w:r>
      <w:r w:rsidR="006374C6">
        <w:rPr>
          <w:lang w:val="pl-PL"/>
        </w:rPr>
        <w:t xml:space="preserve">znaczmy akcję atrybutem: </w:t>
      </w:r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74C6" w:rsidRPr="00BA174A" w14:paraId="53566A06" w14:textId="77777777" w:rsidTr="00BA174A">
        <w:tc>
          <w:tcPr>
            <w:tcW w:w="9062" w:type="dxa"/>
            <w:shd w:val="clear" w:color="auto" w:fill="F2F2F2" w:themeFill="background1" w:themeFillShade="F2"/>
          </w:tcPr>
          <w:p w14:paraId="1C93B0E0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8F53812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ValidateAntiForgeryToken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2274FB4F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D9C755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A8C9E6" w14:textId="49C10C94" w:rsidR="006374C6" w:rsidRPr="00BA174A" w:rsidRDefault="006B549C" w:rsidP="006B549C">
            <w:pPr>
              <w:rPr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514C410" w14:textId="77777777" w:rsidR="00BA174A" w:rsidRPr="00BA174A" w:rsidRDefault="005539BC" w:rsidP="00BA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B4FAE">
        <w:rPr>
          <w:lang w:val="pl-PL"/>
        </w:rPr>
        <w:br/>
      </w:r>
      <w:r w:rsidR="00BA174A" w:rsidRPr="00BA174A">
        <w:rPr>
          <w:lang w:val="pl-PL"/>
        </w:rPr>
        <w:t xml:space="preserve">Drugi krok w widoku na formularzu </w:t>
      </w:r>
      <w:r w:rsidR="00BA174A">
        <w:rPr>
          <w:lang w:val="pl-PL"/>
        </w:rPr>
        <w:t xml:space="preserve">umieszczamy </w:t>
      </w:r>
      <w:proofErr w:type="spellStart"/>
      <w:r w:rsidR="00BA174A">
        <w:rPr>
          <w:lang w:val="pl-PL"/>
        </w:rPr>
        <w:t>helper</w:t>
      </w:r>
      <w:proofErr w:type="spellEnd"/>
      <w:r w:rsidR="00BA174A">
        <w:rPr>
          <w:lang w:val="pl-PL"/>
        </w:rPr>
        <w:t xml:space="preserve"> </w:t>
      </w:r>
      <w:r w:rsidR="00BA174A" w:rsidRPr="00BA174A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>@</w:t>
      </w:r>
      <w:r w:rsidR="00BA174A" w:rsidRPr="00BA174A">
        <w:rPr>
          <w:rFonts w:ascii="Consolas" w:hAnsi="Consolas" w:cs="Consolas"/>
          <w:color w:val="000000"/>
          <w:sz w:val="19"/>
          <w:szCs w:val="19"/>
          <w:lang w:val="pl-PL"/>
        </w:rPr>
        <w:t>Html.AntiForgeryToken()</w:t>
      </w:r>
    </w:p>
    <w:p w14:paraId="5D226D69" w14:textId="08B24367" w:rsidR="00CC3A14" w:rsidRPr="00BA174A" w:rsidRDefault="00CC3A14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BA174A" w:rsidRPr="00BA174A" w14:paraId="6F99F9C8" w14:textId="77777777" w:rsidTr="00BA174A">
        <w:tc>
          <w:tcPr>
            <w:tcW w:w="9062" w:type="dxa"/>
            <w:shd w:val="clear" w:color="auto" w:fill="E2EFD9" w:themeFill="accent6" w:themeFillTint="33"/>
          </w:tcPr>
          <w:p w14:paraId="6F2E8596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6C7B97C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723BCC4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A17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A17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10D6233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7D24CF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20F9CA5B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</w:p>
          <w:p w14:paraId="29D4BE88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gramStart"/>
            <w:r w:rsidRPr="00BA174A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>&lt;!--</w:t>
            </w:r>
            <w:proofErr w:type="gramEnd"/>
            <w:r w:rsidRPr="00BA174A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Wyświetlenie podsumowania walidacji--&gt;</w:t>
            </w:r>
          </w:p>
          <w:p w14:paraId="619E2718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Html.ValidationSummary()</w:t>
            </w:r>
          </w:p>
          <w:p w14:paraId="0B4EACB2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43EE7F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1D216311" w14:textId="77777777" w:rsidR="00BA174A" w:rsidRPr="005B4FAE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4F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E2505B" w14:textId="07DA46F1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4F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                                   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są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0D612BF" w14:textId="193169FC" w:rsidR="00BA174A" w:rsidRPr="00BA174A" w:rsidRDefault="00BA174A" w:rsidP="00BA174A">
            <w:pPr>
              <w:rPr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A3ADFC8" w14:textId="6FF2D91D" w:rsidR="00BA174A" w:rsidRDefault="00BA174A">
      <w:pPr>
        <w:rPr>
          <w:lang w:val="pl-PL"/>
        </w:rPr>
      </w:pPr>
    </w:p>
    <w:p w14:paraId="52802CC3" w14:textId="46D641E5" w:rsidR="00CA5F9E" w:rsidRDefault="00CA5F9E">
      <w:pPr>
        <w:rPr>
          <w:lang w:val="pl-PL"/>
        </w:rPr>
      </w:pPr>
      <w:r>
        <w:rPr>
          <w:lang w:val="pl-PL"/>
        </w:rPr>
        <w:t xml:space="preserve">Po przejściu na formularz zostanie wygenerowany specjalny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dla użytkownika,</w:t>
      </w:r>
      <w:r>
        <w:rPr>
          <w:lang w:val="pl-PL"/>
        </w:rPr>
        <w:br/>
        <w:t xml:space="preserve">po kliknięciu w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ten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jest weryfikowany. Jeżeli nie ma </w:t>
      </w:r>
      <w:proofErr w:type="spellStart"/>
      <w:r>
        <w:rPr>
          <w:lang w:val="pl-PL"/>
        </w:rPr>
        <w:t>tokena</w:t>
      </w:r>
      <w:proofErr w:type="spellEnd"/>
      <w:r>
        <w:rPr>
          <w:lang w:val="pl-PL"/>
        </w:rPr>
        <w:t xml:space="preserve"> lub jest zły, to</w:t>
      </w:r>
      <w:r>
        <w:rPr>
          <w:lang w:val="pl-PL"/>
        </w:rPr>
        <w:br/>
        <w:t>zostanie rzucony wyjątek.</w:t>
      </w:r>
    </w:p>
    <w:p w14:paraId="24AAD140" w14:textId="3E0883E9" w:rsidR="00CA5F9E" w:rsidRDefault="008300EF">
      <w:pPr>
        <w:rPr>
          <w:lang w:val="pl-PL"/>
        </w:rPr>
      </w:pPr>
      <w:r>
        <w:rPr>
          <w:noProof/>
        </w:rPr>
        <w:drawing>
          <wp:inline distT="0" distB="0" distL="0" distR="0" wp14:anchorId="35AB77AB" wp14:editId="7FD5897D">
            <wp:extent cx="5760720" cy="7226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C161" w14:textId="77777777" w:rsidR="00644099" w:rsidRDefault="00644099">
      <w:pPr>
        <w:rPr>
          <w:lang w:val="pl-PL"/>
        </w:rPr>
      </w:pPr>
      <w:r>
        <w:rPr>
          <w:lang w:val="pl-PL"/>
        </w:rPr>
        <w:br w:type="page"/>
      </w:r>
    </w:p>
    <w:p w14:paraId="5925202F" w14:textId="6C365B8B" w:rsidR="00CA3B91" w:rsidRDefault="00CA3B91">
      <w:pPr>
        <w:rPr>
          <w:lang w:val="pl-PL"/>
        </w:rPr>
      </w:pPr>
      <w:r>
        <w:rPr>
          <w:lang w:val="pl-PL"/>
        </w:rPr>
        <w:lastRenderedPageBreak/>
        <w:t>Nie umieszczać w kontrolerze metod, które są publiczne, a nie są akcjami.</w:t>
      </w:r>
      <w:r>
        <w:rPr>
          <w:lang w:val="pl-PL"/>
        </w:rPr>
        <w:br/>
        <w:t xml:space="preserve">Jak już muszą się tam takie znaleźć, to należy je oznaczyć atrybutem </w:t>
      </w:r>
      <w:proofErr w:type="spellStart"/>
      <w:r>
        <w:rPr>
          <w:lang w:val="pl-PL"/>
        </w:rPr>
        <w:t>NonAction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A3B91" w:rsidRPr="00CA3B91" w14:paraId="1EDA3BAB" w14:textId="77777777" w:rsidTr="00CA3B91">
        <w:tc>
          <w:tcPr>
            <w:tcW w:w="9062" w:type="dxa"/>
            <w:shd w:val="clear" w:color="auto" w:fill="F2F2F2" w:themeFill="background1" w:themeFillShade="F2"/>
          </w:tcPr>
          <w:p w14:paraId="71D63493" w14:textId="77777777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4F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NonAction</w:t>
            </w:r>
            <w:proofErr w:type="spellEnd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41ABDCFE" w14:textId="47991560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3B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Testy(</w:t>
            </w:r>
            <w:proofErr w:type="gramEnd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949E432" w14:textId="77777777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C8580" w14:textId="6039D63C" w:rsidR="00CA3B91" w:rsidRPr="00CA3B91" w:rsidRDefault="00CA3B91" w:rsidP="00CA3B91">
            <w:pPr>
              <w:rPr>
                <w:sz w:val="16"/>
                <w:szCs w:val="16"/>
                <w:lang w:val="pl-PL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2AB3A5ED" w14:textId="77777777" w:rsidR="00CA3B91" w:rsidRPr="00BA174A" w:rsidRDefault="00CA3B91" w:rsidP="00644099">
      <w:pPr>
        <w:rPr>
          <w:lang w:val="pl-PL"/>
        </w:rPr>
      </w:pPr>
    </w:p>
    <w:sectPr w:rsidR="00CA3B91" w:rsidRPr="00BA174A" w:rsidSect="005B4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F7AB7" w14:textId="77777777" w:rsidR="00A43D1D" w:rsidRDefault="00A43D1D" w:rsidP="005B4FAE">
      <w:pPr>
        <w:spacing w:after="0" w:line="240" w:lineRule="auto"/>
      </w:pPr>
      <w:r>
        <w:separator/>
      </w:r>
    </w:p>
  </w:endnote>
  <w:endnote w:type="continuationSeparator" w:id="0">
    <w:p w14:paraId="54AD74A0" w14:textId="77777777" w:rsidR="00A43D1D" w:rsidRDefault="00A43D1D" w:rsidP="005B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AEDD2" w14:textId="77777777" w:rsidR="005B4FAE" w:rsidRDefault="005B4FA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949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D049551" w14:textId="7AC3BCDF" w:rsidR="005B4FAE" w:rsidRDefault="005B4FAE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06952B59" w14:textId="77777777" w:rsidR="005B4FAE" w:rsidRDefault="005B4FA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4FB98" w14:textId="77777777" w:rsidR="005B4FAE" w:rsidRDefault="005B4F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5D4AD" w14:textId="77777777" w:rsidR="00A43D1D" w:rsidRDefault="00A43D1D" w:rsidP="005B4FAE">
      <w:pPr>
        <w:spacing w:after="0" w:line="240" w:lineRule="auto"/>
      </w:pPr>
      <w:r>
        <w:separator/>
      </w:r>
    </w:p>
  </w:footnote>
  <w:footnote w:type="continuationSeparator" w:id="0">
    <w:p w14:paraId="42294C0D" w14:textId="77777777" w:rsidR="00A43D1D" w:rsidRDefault="00A43D1D" w:rsidP="005B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CB01B" w14:textId="77777777" w:rsidR="005B4FAE" w:rsidRDefault="005B4FA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8502" w14:textId="77777777" w:rsidR="005B4FAE" w:rsidRDefault="005B4FA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B6175" w14:textId="77777777" w:rsidR="005B4FAE" w:rsidRDefault="005B4FA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B"/>
    <w:rsid w:val="0005114B"/>
    <w:rsid w:val="00144998"/>
    <w:rsid w:val="00425DC3"/>
    <w:rsid w:val="0045245C"/>
    <w:rsid w:val="005539BC"/>
    <w:rsid w:val="00584385"/>
    <w:rsid w:val="005B4FAE"/>
    <w:rsid w:val="006374C6"/>
    <w:rsid w:val="00644099"/>
    <w:rsid w:val="006B549C"/>
    <w:rsid w:val="0073141F"/>
    <w:rsid w:val="007C4E8F"/>
    <w:rsid w:val="008300EF"/>
    <w:rsid w:val="00913558"/>
    <w:rsid w:val="00A43D1D"/>
    <w:rsid w:val="00BA174A"/>
    <w:rsid w:val="00CA3B91"/>
    <w:rsid w:val="00CA5F9E"/>
    <w:rsid w:val="00CC3A14"/>
    <w:rsid w:val="00E21BA3"/>
    <w:rsid w:val="00F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7FF9"/>
  <w15:chartTrackingRefBased/>
  <w15:docId w15:val="{357ECFF3-7F8E-41B1-AC1B-61EB1DF2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3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5B4FAE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5B4FAE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5B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4FAE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5B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4FA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Uwierzytelnienie I autoryzacja
Ochrona przed atakami typu: Cross Site Scripting XSS,
 Cross Site Request Forgery CSRF lub XSRF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Bezpieczeństwo aplikacji webowej</dc:subject>
  <dc:creator>Mariusz Wieczorek</dc:creator>
  <cp:keywords/>
  <dc:description/>
  <cp:lastModifiedBy>Mariusz Wieczorek</cp:lastModifiedBy>
  <cp:revision>13</cp:revision>
  <dcterms:created xsi:type="dcterms:W3CDTF">2021-01-23T11:43:00Z</dcterms:created>
  <dcterms:modified xsi:type="dcterms:W3CDTF">2021-01-24T15:54:00Z</dcterms:modified>
</cp:coreProperties>
</file>