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2q8hh7yfce5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wgrt3xv939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Normalization?</w:t>
      </w:r>
    </w:p>
    <w:p w:rsidR="00000000" w:rsidDel="00000000" w:rsidP="00000000" w:rsidRDefault="00000000" w:rsidRPr="00000000" w14:paraId="00000003">
      <w:pPr>
        <w:spacing w:after="240" w:before="240" w:line="331.2" w:lineRule="auto"/>
        <w:rPr/>
      </w:pPr>
      <w:r w:rsidDel="00000000" w:rsidR="00000000" w:rsidRPr="00000000">
        <w:rPr>
          <w:b w:val="1"/>
          <w:rtl w:val="0"/>
        </w:rPr>
        <w:t xml:space="preserve">Normalization</w:t>
      </w:r>
      <w:r w:rsidDel="00000000" w:rsidR="00000000" w:rsidRPr="00000000">
        <w:rPr>
          <w:rtl w:val="0"/>
        </w:rPr>
        <w:t xml:space="preserve"> is the process of </w:t>
      </w:r>
      <w:r w:rsidDel="00000000" w:rsidR="00000000" w:rsidRPr="00000000">
        <w:rPr>
          <w:b w:val="1"/>
          <w:rtl w:val="0"/>
        </w:rPr>
        <w:t xml:space="preserve">removing unwanted redundancy</w:t>
      </w:r>
      <w:r w:rsidDel="00000000" w:rsidR="00000000" w:rsidRPr="00000000">
        <w:rPr>
          <w:rtl w:val="0"/>
        </w:rPr>
        <w:t xml:space="preserve"> from database tables by organizing data into smaller, well-structured tables using </w:t>
      </w:r>
      <w:r w:rsidDel="00000000" w:rsidR="00000000" w:rsidRPr="00000000">
        <w:rPr>
          <w:b w:val="1"/>
          <w:rtl w:val="0"/>
        </w:rPr>
        <w:t xml:space="preserve">functional dependencies (FDs)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trm2txe8p73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is a Normal Form?</w:t>
      </w:r>
    </w:p>
    <w:p w:rsidR="00000000" w:rsidDel="00000000" w:rsidP="00000000" w:rsidRDefault="00000000" w:rsidRPr="00000000" w14:paraId="00000006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normal form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rule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standard</w:t>
      </w:r>
      <w:r w:rsidDel="00000000" w:rsidR="00000000" w:rsidRPr="00000000">
        <w:rPr>
          <w:rtl w:val="0"/>
        </w:rPr>
        <w:t xml:space="preserve"> for how data and dependencies should be structured in a table. Each higher normal form removes </w:t>
      </w:r>
      <w:r w:rsidDel="00000000" w:rsidR="00000000" w:rsidRPr="00000000">
        <w:rPr>
          <w:b w:val="1"/>
          <w:rtl w:val="0"/>
        </w:rPr>
        <w:t xml:space="preserve">more types of redundancy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1NF:</w:t>
      </w:r>
      <w:r w:rsidDel="00000000" w:rsidR="00000000" w:rsidRPr="00000000">
        <w:rPr>
          <w:rtl w:val="0"/>
        </w:rPr>
        <w:t xml:space="preserve"> Eliminate repeating groups (atomic values)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2NF:</w:t>
      </w:r>
      <w:r w:rsidDel="00000000" w:rsidR="00000000" w:rsidRPr="00000000">
        <w:rPr>
          <w:rtl w:val="0"/>
        </w:rPr>
        <w:t xml:space="preserve"> Remove partial dependency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3NF:</w:t>
      </w:r>
      <w:r w:rsidDel="00000000" w:rsidR="00000000" w:rsidRPr="00000000">
        <w:rPr>
          <w:rtl w:val="0"/>
        </w:rPr>
        <w:t xml:space="preserve"> Remove transitive dependency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BCNF:</w:t>
      </w:r>
      <w:r w:rsidDel="00000000" w:rsidR="00000000" w:rsidRPr="00000000">
        <w:rPr>
          <w:rtl w:val="0"/>
        </w:rPr>
        <w:t xml:space="preserve"> Stronger version of 3NF</w:t>
        <w:br w:type="textWrapping"/>
        <w:t xml:space="preserve">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line="331.2" w:lineRule="auto"/>
        <w:rPr/>
      </w:pPr>
      <w:bookmarkStart w:colFirst="0" w:colLast="0" w:name="_d11rfjmhvtzs" w:id="3"/>
      <w:bookmarkEnd w:id="3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zhrm5rimctx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UNNORMALIZED TABLE (UNF)</w:t>
      </w:r>
    </w:p>
    <w:p w:rsidR="00000000" w:rsidDel="00000000" w:rsidP="00000000" w:rsidRDefault="00000000" w:rsidRPr="00000000" w14:paraId="0000000D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We have the following table:</w:t>
      </w:r>
    </w:p>
    <w:tbl>
      <w:tblPr>
        <w:tblStyle w:val="Table1"/>
        <w:tblW w:w="8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2025"/>
        <w:gridCol w:w="1815"/>
        <w:gridCol w:w="3120"/>
        <w:tblGridChange w:id="0">
          <w:tblGrid>
            <w:gridCol w:w="1290"/>
            <w:gridCol w:w="2025"/>
            <w:gridCol w:w="1815"/>
            <w:gridCol w:w="31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0E">
            <w:pPr>
              <w:spacing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StudentID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0F">
            <w:pPr>
              <w:spacing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StudentName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10">
            <w:pPr>
              <w:spacing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Courses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11">
            <w:pPr>
              <w:spacing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Instructor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12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13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14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{CS101, MA101}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15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{Dr. Smith, Dr. Lee}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16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17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18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{CS101}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19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{Dr. Smith}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1A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1B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Charlie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1C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{MA101, PH101}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1D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{Dr. Lee, Dr. Ray}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="331.2" w:lineRule="auto"/>
        <w:ind w:right="600"/>
        <w:rPr/>
      </w:pPr>
      <w:r w:rsidDel="00000000" w:rsidR="00000000" w:rsidRPr="00000000">
        <w:rPr>
          <w:b w:val="1"/>
          <w:rtl w:val="0"/>
        </w:rPr>
        <w:t xml:space="preserve">Issue:</w:t>
      </w:r>
      <w:r w:rsidDel="00000000" w:rsidR="00000000" w:rsidRPr="00000000">
        <w:rPr>
          <w:rtl w:val="0"/>
        </w:rPr>
        <w:t xml:space="preserve"> Multi-valued attributes (Courses, Instructor)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="331.2" w:lineRule="auto"/>
        <w:rPr>
          <w:b w:val="1"/>
          <w:sz w:val="34"/>
          <w:szCs w:val="34"/>
        </w:rPr>
      </w:pPr>
      <w:bookmarkStart w:colFirst="0" w:colLast="0" w:name="_m86tu4lf9j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1NF (First Normal Form)</w:t>
      </w:r>
    </w:p>
    <w:p w:rsidR="00000000" w:rsidDel="00000000" w:rsidP="00000000" w:rsidRDefault="00000000" w:rsidRPr="00000000" w14:paraId="00000025">
      <w:pP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multi-valued attributes</w:t>
      </w:r>
    </w:p>
    <w:tbl>
      <w:tblPr>
        <w:tblStyle w:val="Table2"/>
        <w:tblW w:w="6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770"/>
        <w:gridCol w:w="1830"/>
        <w:gridCol w:w="1605"/>
        <w:tblGridChange w:id="0">
          <w:tblGrid>
            <w:gridCol w:w="1530"/>
            <w:gridCol w:w="1770"/>
            <w:gridCol w:w="1830"/>
            <w:gridCol w:w="16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26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StudentID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27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StudentName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28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CourseCode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29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Instructor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2A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2B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2C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CS101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2D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Dr. Smith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2E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2F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0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MA101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1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Dr. Lee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32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3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4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CS101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5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Dr. Smith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36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7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Charlie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8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MA101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9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Dr. Lee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3A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B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Charlie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C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PH101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D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Dr. Ray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="331.2" w:lineRule="auto"/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each cell has atomic values.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="331.2" w:lineRule="auto"/>
        <w:rPr>
          <w:b w:val="1"/>
          <w:sz w:val="34"/>
          <w:szCs w:val="34"/>
        </w:rPr>
      </w:pPr>
      <w:bookmarkStart w:colFirst="0" w:colLast="0" w:name="_n7upgtwjlha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2NF (Second Normal Form)</w:t>
      </w:r>
    </w:p>
    <w:p w:rsidR="00000000" w:rsidDel="00000000" w:rsidP="00000000" w:rsidRDefault="00000000" w:rsidRPr="00000000" w14:paraId="00000041">
      <w:pPr>
        <w:spacing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should be in 1NF</w:t>
      </w:r>
    </w:p>
    <w:p w:rsidR="00000000" w:rsidDel="00000000" w:rsidP="00000000" w:rsidRDefault="00000000" w:rsidRPr="00000000" w14:paraId="00000042">
      <w:pP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partial dependency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Composite primary key: (StudentID, CourseCode)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StudentName</w:t>
      </w:r>
      <w:r w:rsidDel="00000000" w:rsidR="00000000" w:rsidRPr="00000000">
        <w:rPr>
          <w:rtl w:val="0"/>
        </w:rPr>
        <w:t xml:space="preserve"> depends only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 (partial dependency)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171gjcku80c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Split into two tables: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="331.2" w:lineRule="auto"/>
        <w:rPr>
          <w:b w:val="1"/>
          <w:color w:val="000000"/>
          <w:sz w:val="22"/>
          <w:szCs w:val="22"/>
        </w:rPr>
      </w:pPr>
      <w:bookmarkStart w:colFirst="0" w:colLast="0" w:name="_g17mkitm0j5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Student Table</w:t>
      </w:r>
    </w:p>
    <w:tbl>
      <w:tblPr>
        <w:tblStyle w:val="Table3"/>
        <w:tblW w:w="3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1875"/>
        <w:tblGridChange w:id="0">
          <w:tblGrid>
            <w:gridCol w:w="1710"/>
            <w:gridCol w:w="187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47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StudentID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48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StudentName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49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4A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4B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4C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4D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4E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Charlie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="331.2" w:lineRule="auto"/>
        <w:rPr>
          <w:b w:val="1"/>
          <w:color w:val="000000"/>
          <w:sz w:val="22"/>
          <w:szCs w:val="22"/>
        </w:rPr>
      </w:pPr>
      <w:bookmarkStart w:colFirst="0" w:colLast="0" w:name="_tlpq58h1vb9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Enrollment Table</w:t>
      </w:r>
    </w:p>
    <w:tbl>
      <w:tblPr>
        <w:tblStyle w:val="Table4"/>
        <w:tblW w:w="4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560"/>
        <w:gridCol w:w="1335"/>
        <w:tblGridChange w:id="0">
          <w:tblGrid>
            <w:gridCol w:w="1350"/>
            <w:gridCol w:w="1560"/>
            <w:gridCol w:w="133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52">
            <w:pPr>
              <w:spacing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StudentID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53">
            <w:pPr>
              <w:spacing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CourseCode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54">
            <w:pPr>
              <w:spacing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Instructor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55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56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CS101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57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Dr. Smith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58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59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MA101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5A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Dr. Lee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5B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5C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CS101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5D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Dr. Smith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5E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5F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MA101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60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Dr. Lee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f6b26b" w:val="clear"/>
          </w:tcPr>
          <w:p w:rsidR="00000000" w:rsidDel="00000000" w:rsidP="00000000" w:rsidRDefault="00000000" w:rsidRPr="00000000" w14:paraId="00000061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62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PH101</w:t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63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Dr. Ray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="331.2" w:lineRule="auto"/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No partial dependency remains.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="331.2" w:lineRule="auto"/>
        <w:rPr>
          <w:b w:val="1"/>
          <w:sz w:val="34"/>
          <w:szCs w:val="34"/>
        </w:rPr>
      </w:pPr>
      <w:bookmarkStart w:colFirst="0" w:colLast="0" w:name="_x38yi63qe8g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3NF (Third Normal Form)</w:t>
      </w:r>
    </w:p>
    <w:p w:rsidR="00000000" w:rsidDel="00000000" w:rsidP="00000000" w:rsidRDefault="00000000" w:rsidRPr="00000000" w14:paraId="00000066">
      <w:pPr>
        <w:spacing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should be in 2NF</w:t>
      </w:r>
    </w:p>
    <w:p w:rsidR="00000000" w:rsidDel="00000000" w:rsidP="00000000" w:rsidRDefault="00000000" w:rsidRPr="00000000" w14:paraId="00000067">
      <w:pP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transitive dependency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 depends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CourseCode</w:t>
      </w:r>
      <w:r w:rsidDel="00000000" w:rsidR="00000000" w:rsidRPr="00000000">
        <w:rPr>
          <w:rtl w:val="0"/>
        </w:rPr>
        <w:t xml:space="preserve">, not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(StudentID, CourseCode)</w:t>
      </w:r>
    </w:p>
    <w:p w:rsidR="00000000" w:rsidDel="00000000" w:rsidP="00000000" w:rsidRDefault="00000000" w:rsidRPr="00000000" w14:paraId="00000069">
      <w:pPr>
        <w:spacing w:after="240" w:before="240"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Split further: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="331.2" w:lineRule="auto"/>
        <w:rPr>
          <w:b w:val="1"/>
          <w:color w:val="000000"/>
          <w:sz w:val="22"/>
          <w:szCs w:val="22"/>
        </w:rPr>
      </w:pPr>
      <w:bookmarkStart w:colFirst="0" w:colLast="0" w:name="_mjafzytk00lm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Course Table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995"/>
        <w:tblGridChange w:id="0">
          <w:tblGrid>
            <w:gridCol w:w="1545"/>
            <w:gridCol w:w="199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pacing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CourseCode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Instructor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CS101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Dr. Smith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MA101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Dr. Lee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PH101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Dr. Ray</w:t>
            </w:r>
          </w:p>
        </w:tc>
      </w:tr>
    </w:tbl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="331.2" w:lineRule="auto"/>
        <w:rPr>
          <w:b w:val="1"/>
          <w:color w:val="000000"/>
          <w:sz w:val="22"/>
          <w:szCs w:val="22"/>
        </w:rPr>
      </w:pPr>
      <w:bookmarkStart w:colFirst="0" w:colLast="0" w:name="_mtb3gcv008sf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Enrollment Table (Final)</w:t>
      </w:r>
    </w:p>
    <w:tbl>
      <w:tblPr>
        <w:tblStyle w:val="Table6"/>
        <w:tblW w:w="3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2355"/>
        <w:tblGridChange w:id="0">
          <w:tblGrid>
            <w:gridCol w:w="1290"/>
            <w:gridCol w:w="235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75">
            <w:pPr>
              <w:spacing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StudentID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76">
            <w:pPr>
              <w:spacing w:line="331.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CourseCode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77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78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CS101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79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7A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MA101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7B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7C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CS101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7D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7E">
            <w:pPr>
              <w:spacing w:line="331.2" w:lineRule="auto"/>
              <w:rPr/>
            </w:pPr>
            <w:r w:rsidDel="00000000" w:rsidR="00000000" w:rsidRPr="00000000">
              <w:rPr>
                <w:rtl w:val="0"/>
              </w:rPr>
              <w:t xml:space="preserve">MA101</w:t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="331.2" w:lineRule="auto"/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No transitive dependency remains.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="331.2" w:lineRule="auto"/>
        <w:rPr>
          <w:b w:val="1"/>
          <w:sz w:val="34"/>
          <w:szCs w:val="34"/>
        </w:rPr>
      </w:pPr>
      <w:bookmarkStart w:colFirst="0" w:colLast="0" w:name="_xaxbac8w1vw9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BCNF (Boyce-Codd Normal Form)</w:t>
      </w:r>
    </w:p>
    <w:p w:rsidR="00000000" w:rsidDel="00000000" w:rsidP="00000000" w:rsidRDefault="00000000" w:rsidRPr="00000000" w14:paraId="00000082">
      <w:pPr>
        <w:spacing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should be in 3NF</w:t>
      </w:r>
    </w:p>
    <w:p w:rsidR="00000000" w:rsidDel="00000000" w:rsidP="00000000" w:rsidRDefault="00000000" w:rsidRPr="00000000" w14:paraId="00000083">
      <w:pPr>
        <w:spacing w:after="240" w:before="240"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every determinant is a candidate key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table: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CourseCode → Instructor</w:t>
      </w:r>
      <w:r w:rsidDel="00000000" w:rsidR="00000000" w:rsidRPr="00000000">
        <w:rPr>
          <w:rtl w:val="0"/>
        </w:rPr>
        <w:t xml:space="preserve">  (CourseCode is a key)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(StudentID, CourseCode)</w:t>
      </w:r>
      <w:r w:rsidDel="00000000" w:rsidR="00000000" w:rsidRPr="00000000">
        <w:rPr>
          <w:rtl w:val="0"/>
        </w:rPr>
        <w:t xml:space="preserve"> is the only determinant</w:t>
        <w:br w:type="textWrapping"/>
      </w:r>
    </w:p>
    <w:p w:rsidR="00000000" w:rsidDel="00000000" w:rsidP="00000000" w:rsidRDefault="00000000" w:rsidRPr="00000000" w14:paraId="00000086">
      <w:pPr>
        <w:spacing w:after="240" w:before="240" w:line="331.2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Already in BCNF. No more decomposition needed.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j4ps2bsww9c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Tables (BCNF)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Student(StudentID, StudentName)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Course(CourseCode, Instructor)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Enrollment(StudentID, CourseCode)</w:t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