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CF73" w14:textId="4B57FD2F" w:rsidR="00000000" w:rsidRDefault="0071557F" w:rsidP="0071557F">
      <w:pPr>
        <w:pStyle w:val="Title"/>
        <w:rPr>
          <w:lang w:val="en-US"/>
        </w:rPr>
      </w:pPr>
      <w:r>
        <w:rPr>
          <w:lang w:val="en-US"/>
        </w:rPr>
        <w:t>Possible useful links</w:t>
      </w:r>
    </w:p>
    <w:p w14:paraId="48F1DB38" w14:textId="651D90BD" w:rsidR="0071557F" w:rsidRDefault="0071557F" w:rsidP="0071557F">
      <w:pPr>
        <w:rPr>
          <w:lang w:val="en-US"/>
        </w:rPr>
      </w:pPr>
      <w:hyperlink r:id="rId4" w:history="1">
        <w:r w:rsidRPr="00C73C12">
          <w:rPr>
            <w:rStyle w:val="Hyperlink"/>
            <w:lang w:val="en-US"/>
          </w:rPr>
          <w:t>https://www.ncbi.nlm.nih.gov/pmc/articles/PMC3454354/</w:t>
        </w:r>
      </w:hyperlink>
      <w:r>
        <w:rPr>
          <w:lang w:val="en-US"/>
        </w:rPr>
        <w:t xml:space="preserve"> </w:t>
      </w:r>
    </w:p>
    <w:p w14:paraId="00CED1AA" w14:textId="7EBC0EA6" w:rsidR="0071557F" w:rsidRDefault="009B04DE" w:rsidP="0071557F">
      <w:pPr>
        <w:rPr>
          <w:lang w:val="en-US"/>
        </w:rPr>
      </w:pPr>
      <w:hyperlink r:id="rId5" w:history="1">
        <w:r w:rsidRPr="00C73C12">
          <w:rPr>
            <w:rStyle w:val="Hyperlink"/>
            <w:lang w:val="en-US"/>
          </w:rPr>
          <w:t>https://www.researchgate.net/publication/23141447_Reliability_of_the_Five-Point_Test</w:t>
        </w:r>
      </w:hyperlink>
      <w:r>
        <w:rPr>
          <w:lang w:val="en-US"/>
        </w:rPr>
        <w:t xml:space="preserve"> </w:t>
      </w:r>
    </w:p>
    <w:p w14:paraId="5F6ABEA1" w14:textId="6730D914" w:rsidR="009B04DE" w:rsidRDefault="009B04DE" w:rsidP="0071557F">
      <w:pPr>
        <w:rPr>
          <w:lang w:val="en-US"/>
        </w:rPr>
      </w:pPr>
      <w:hyperlink r:id="rId6" w:history="1">
        <w:r w:rsidRPr="00C73C12">
          <w:rPr>
            <w:rStyle w:val="Hyperlink"/>
            <w:lang w:val="en-US"/>
          </w:rPr>
          <w:t>https://www.ncbi.nlm.nih.gov/pmc/articles/PMC3454354/</w:t>
        </w:r>
      </w:hyperlink>
      <w:r>
        <w:rPr>
          <w:lang w:val="en-US"/>
        </w:rPr>
        <w:t xml:space="preserve"> </w:t>
      </w:r>
    </w:p>
    <w:p w14:paraId="23A1950A" w14:textId="64CA6D8D" w:rsidR="009B04DE" w:rsidRDefault="00BD0751" w:rsidP="0071557F">
      <w:hyperlink r:id="rId7" w:history="1">
        <w:r w:rsidRPr="00BD0751">
          <w:rPr>
            <w:rStyle w:val="Hyperlink"/>
            <w:lang w:val="en-US"/>
          </w:rPr>
          <w:t>https://www.cambridge.org/core/journals/journal-of-the-international-neuropsychological-society/article/abs/understanding-design-fluency-motor-and-executive-contributions/31B8001CC9CC0F9D84A6D6F6ADB45001</w:t>
        </w:r>
      </w:hyperlink>
    </w:p>
    <w:p w14:paraId="1BEFBC41" w14:textId="66D43CB8" w:rsidR="00BD0751" w:rsidRPr="00AE4C52" w:rsidRDefault="00BD0751" w:rsidP="0071557F">
      <w:pPr>
        <w:rPr>
          <w:rStyle w:val="HTMLCode"/>
          <w:rFonts w:eastAsiaTheme="majorEastAsia"/>
        </w:rPr>
      </w:pPr>
      <w:hyperlink r:id="rId8" w:history="1">
        <w:r w:rsidRPr="00AE4C52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https://www.csnn.eu/en/journals/czech-and-slovak-neurology-and-neurosurgery/2014-6</w:t>
        </w:r>
        <w:r w:rsidRPr="00AE4C52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-</w:t>
        </w:r>
        <w:r w:rsidRPr="00AE4C52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3/the-five-point-test-a-test-of-nonverbal-fluency-normative-data-for-adults-50230</w:t>
        </w:r>
      </w:hyperlink>
      <w:r w:rsidRPr="00AE4C52">
        <w:rPr>
          <w:rStyle w:val="HTMLCode"/>
          <w:rFonts w:eastAsiaTheme="majorEastAsia"/>
        </w:rPr>
        <w:t xml:space="preserve"> </w:t>
      </w:r>
    </w:p>
    <w:p w14:paraId="3407C9C7" w14:textId="77777777" w:rsidR="00AE4C52" w:rsidRDefault="00AE4C52" w:rsidP="0071557F">
      <w:pPr>
        <w:rPr>
          <w:rStyle w:val="HTMLCode"/>
          <w:rFonts w:eastAsiaTheme="majorEastAsia"/>
        </w:rPr>
      </w:pPr>
    </w:p>
    <w:p w14:paraId="5E60053F" w14:textId="77777777" w:rsidR="00AE4C52" w:rsidRPr="00AE4C52" w:rsidRDefault="00AE4C52" w:rsidP="0071557F"/>
    <w:p w14:paraId="35A27C8F" w14:textId="77777777" w:rsidR="0071557F" w:rsidRPr="00AE4C52" w:rsidRDefault="0071557F" w:rsidP="0071557F"/>
    <w:sectPr w:rsidR="0071557F" w:rsidRPr="00AE4C52" w:rsidSect="0026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7F"/>
    <w:rsid w:val="000913C6"/>
    <w:rsid w:val="000C5477"/>
    <w:rsid w:val="00265AF2"/>
    <w:rsid w:val="00266759"/>
    <w:rsid w:val="00451B96"/>
    <w:rsid w:val="0071557F"/>
    <w:rsid w:val="00824D15"/>
    <w:rsid w:val="009B04DE"/>
    <w:rsid w:val="00AE4C52"/>
    <w:rsid w:val="00BD0751"/>
    <w:rsid w:val="00C74A30"/>
    <w:rsid w:val="00F2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4448E"/>
  <w15:chartTrackingRefBased/>
  <w15:docId w15:val="{F469CB06-6F87-4E1E-8129-ED01D82A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5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5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D07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0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nn.eu/en/journals/czech-and-slovak-neurology-and-neurosurgery/2014-6-3/the-five-point-test-a-test-of-nonverbal-fluency-normative-data-for-adults-502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mbridge.org/core/journals/journal-of-the-international-neuropsychological-society/article/abs/understanding-design-fluency-motor-and-executive-contributions/31B8001CC9CC0F9D84A6D6F6ADB45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3454354/" TargetMode="External"/><Relationship Id="rId5" Type="http://schemas.openxmlformats.org/officeDocument/2006/relationships/hyperlink" Target="https://www.researchgate.net/publication/23141447_Reliability_of_the_Five-Point_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mc/articles/PMC345435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Eerden,Marjolein M.C. van der</dc:creator>
  <cp:keywords/>
  <dc:description/>
  <cp:lastModifiedBy>Eerden,Marjolein M.C. van der</cp:lastModifiedBy>
  <cp:revision>2</cp:revision>
  <dcterms:created xsi:type="dcterms:W3CDTF">2023-09-22T09:17:00Z</dcterms:created>
  <dcterms:modified xsi:type="dcterms:W3CDTF">2023-09-22T11:04:00Z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8ef0f1c3-3789-4e9f-a5e6-79cfc985fcc1</vt:lpwstr>
  </property>
</Properties>
</file>