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83" w:rsidRPr="00D05193" w:rsidRDefault="00A77883">
      <w:pPr>
        <w:pStyle w:val="Ttulo"/>
        <w:spacing w:line="360" w:lineRule="auto"/>
        <w:jc w:val="right"/>
        <w:rPr>
          <w:rFonts w:cs="Arial"/>
          <w:lang w:val="pt-BR"/>
        </w:rPr>
      </w:pPr>
    </w:p>
    <w:p w:rsidR="00D05193" w:rsidRPr="00D05193" w:rsidRDefault="00D05193" w:rsidP="00D05193">
      <w:pPr>
        <w:pStyle w:val="Textbody"/>
        <w:rPr>
          <w:rFonts w:ascii="Arial" w:hAnsi="Arial" w:cs="Arial"/>
          <w:lang w:val="pt-BR"/>
        </w:rPr>
      </w:pPr>
    </w:p>
    <w:p w:rsidR="00D05193" w:rsidRPr="00D05193" w:rsidRDefault="00D05193" w:rsidP="00D05193">
      <w:pPr>
        <w:pStyle w:val="Standard"/>
        <w:spacing w:line="360" w:lineRule="auto"/>
        <w:jc w:val="center"/>
        <w:rPr>
          <w:rFonts w:ascii="Arial" w:hAnsi="Arial" w:cs="Arial"/>
          <w:b/>
          <w:sz w:val="32"/>
          <w:szCs w:val="26"/>
          <w:lang w:val="pt-BR"/>
        </w:rPr>
      </w:pPr>
      <w:r w:rsidRPr="00D05193">
        <w:rPr>
          <w:rFonts w:ascii="Arial" w:hAnsi="Arial" w:cs="Arial"/>
          <w:b/>
          <w:sz w:val="32"/>
          <w:szCs w:val="26"/>
          <w:lang w:val="pt-BR"/>
        </w:rPr>
        <w:t xml:space="preserve">Checklist de Verificação da </w:t>
      </w:r>
      <w:r>
        <w:rPr>
          <w:rFonts w:ascii="Arial" w:hAnsi="Arial" w:cs="Arial"/>
          <w:b/>
          <w:sz w:val="32"/>
          <w:szCs w:val="26"/>
          <w:lang w:val="pt-BR"/>
        </w:rPr>
        <w:t>G</w:t>
      </w:r>
      <w:r w:rsidRPr="00D05193">
        <w:rPr>
          <w:rFonts w:ascii="Arial" w:hAnsi="Arial" w:cs="Arial"/>
          <w:b/>
          <w:sz w:val="32"/>
          <w:szCs w:val="26"/>
          <w:lang w:val="pt-BR"/>
        </w:rPr>
        <w:t>arantia da Qualidade do Processo</w:t>
      </w:r>
      <w:r w:rsidR="00F2067E">
        <w:rPr>
          <w:rFonts w:ascii="Arial" w:hAnsi="Arial" w:cs="Arial"/>
          <w:b/>
          <w:sz w:val="32"/>
          <w:szCs w:val="26"/>
          <w:lang w:val="pt-BR"/>
        </w:rPr>
        <w:t xml:space="preserve"> </w:t>
      </w:r>
      <w:r w:rsidR="00F2067E" w:rsidRPr="00F2067E">
        <w:rPr>
          <w:rFonts w:ascii="Arial" w:hAnsi="Arial" w:cs="Arial"/>
          <w:b/>
          <w:sz w:val="32"/>
          <w:szCs w:val="26"/>
          <w:highlight w:val="yellow"/>
          <w:lang w:val="pt-BR"/>
        </w:rPr>
        <w:t>&lt;nome do processo&gt;</w:t>
      </w:r>
    </w:p>
    <w:p w:rsidR="00D05193" w:rsidRPr="00D05193" w:rsidRDefault="00D05193" w:rsidP="00D05193">
      <w:pPr>
        <w:pStyle w:val="Textbody"/>
        <w:rPr>
          <w:rFonts w:ascii="Arial" w:hAnsi="Arial" w:cs="Arial"/>
          <w:lang w:val="pt-BR"/>
        </w:rPr>
      </w:pPr>
    </w:p>
    <w:p w:rsidR="00A77883" w:rsidRPr="00D05193" w:rsidRDefault="00D05193">
      <w:pPr>
        <w:pStyle w:val="Ttulo"/>
        <w:spacing w:line="360" w:lineRule="auto"/>
        <w:jc w:val="right"/>
        <w:rPr>
          <w:rFonts w:cs="Arial"/>
          <w:lang w:val="pt-BR"/>
        </w:rPr>
      </w:pPr>
      <w:bookmarkStart w:id="0" w:name="_GoBack"/>
      <w:bookmarkEnd w:id="0"/>
      <w:r w:rsidRPr="00D05193">
        <w:rPr>
          <w:rFonts w:cs="Arial"/>
          <w:highlight w:val="yellow"/>
          <w:lang w:val="pt-BR"/>
        </w:rPr>
        <w:t>&lt;</w:t>
      </w:r>
      <w:proofErr w:type="gramStart"/>
      <w:r w:rsidRPr="00D05193">
        <w:rPr>
          <w:rFonts w:cs="Arial"/>
          <w:highlight w:val="yellow"/>
          <w:lang w:val="pt-BR"/>
        </w:rPr>
        <w:t>projeto</w:t>
      </w:r>
      <w:proofErr w:type="gramEnd"/>
      <w:r w:rsidRPr="00D05193">
        <w:rPr>
          <w:rFonts w:cs="Arial"/>
          <w:highlight w:val="yellow"/>
          <w:lang w:val="pt-BR"/>
        </w:rPr>
        <w:t>&gt;</w:t>
      </w:r>
    </w:p>
    <w:p w:rsidR="00A77883" w:rsidRPr="00D05193" w:rsidRDefault="00D57389">
      <w:pPr>
        <w:pStyle w:val="Ttulo"/>
        <w:spacing w:line="360" w:lineRule="auto"/>
        <w:jc w:val="right"/>
        <w:rPr>
          <w:rFonts w:cs="Arial"/>
          <w:lang w:val="pt-BR"/>
        </w:rPr>
      </w:pPr>
      <w:r w:rsidRPr="00D05193">
        <w:rPr>
          <w:rFonts w:cs="Arial"/>
          <w:highlight w:val="yellow"/>
          <w:lang w:val="pt-BR"/>
        </w:rPr>
        <w:t xml:space="preserve">Versão </w:t>
      </w:r>
      <w:r w:rsidR="00D05193" w:rsidRPr="00D05193">
        <w:rPr>
          <w:rFonts w:cs="Arial"/>
          <w:highlight w:val="yellow"/>
          <w:lang w:val="pt-BR"/>
        </w:rPr>
        <w:t>&lt;&gt;</w:t>
      </w:r>
    </w:p>
    <w:p w:rsidR="00A77883" w:rsidRPr="00D05193" w:rsidRDefault="00A77883">
      <w:pPr>
        <w:pStyle w:val="Standard"/>
        <w:spacing w:line="360" w:lineRule="auto"/>
        <w:rPr>
          <w:rFonts w:ascii="Arial" w:hAnsi="Arial" w:cs="Arial"/>
          <w:lang w:val="pt-BR"/>
        </w:rPr>
      </w:pPr>
    </w:p>
    <w:p w:rsidR="00A77883" w:rsidRPr="00D05193" w:rsidRDefault="00A77883">
      <w:pPr>
        <w:pStyle w:val="Standard"/>
        <w:spacing w:line="360" w:lineRule="auto"/>
        <w:rPr>
          <w:rFonts w:ascii="Arial" w:hAnsi="Arial" w:cs="Arial"/>
          <w:lang w:val="pt-BR"/>
        </w:rPr>
      </w:pPr>
    </w:p>
    <w:p w:rsidR="00A77883" w:rsidRPr="00D05193" w:rsidRDefault="00D57389">
      <w:pPr>
        <w:pStyle w:val="Standard"/>
        <w:spacing w:line="360" w:lineRule="auto"/>
        <w:rPr>
          <w:rFonts w:ascii="Arial" w:hAnsi="Arial" w:cs="Arial"/>
          <w:sz w:val="26"/>
          <w:szCs w:val="26"/>
          <w:lang w:val="pt-BR"/>
        </w:rPr>
      </w:pPr>
      <w:r w:rsidRPr="00D05193">
        <w:rPr>
          <w:rFonts w:ascii="Arial" w:hAnsi="Arial" w:cs="Arial"/>
          <w:sz w:val="26"/>
          <w:szCs w:val="26"/>
          <w:lang w:val="pt-BR"/>
        </w:rPr>
        <w:t xml:space="preserve">Projeto:  </w:t>
      </w:r>
      <w:r w:rsidR="00D05193" w:rsidRPr="00D05193">
        <w:rPr>
          <w:rFonts w:ascii="Arial" w:hAnsi="Arial" w:cs="Arial"/>
          <w:sz w:val="26"/>
          <w:szCs w:val="26"/>
          <w:highlight w:val="yellow"/>
          <w:lang w:val="pt-BR"/>
        </w:rPr>
        <w:t>&lt;nome do projeto&gt;</w:t>
      </w:r>
    </w:p>
    <w:p w:rsidR="00A77883" w:rsidRPr="00D05193" w:rsidRDefault="00D57389">
      <w:pPr>
        <w:pStyle w:val="Standard"/>
        <w:spacing w:line="360" w:lineRule="auto"/>
        <w:rPr>
          <w:rFonts w:ascii="Arial" w:hAnsi="Arial" w:cs="Arial"/>
          <w:sz w:val="26"/>
          <w:szCs w:val="26"/>
          <w:lang w:val="pt-BR"/>
        </w:rPr>
      </w:pPr>
      <w:r w:rsidRPr="00D05193">
        <w:rPr>
          <w:rFonts w:ascii="Arial" w:hAnsi="Arial" w:cs="Arial"/>
          <w:sz w:val="26"/>
          <w:szCs w:val="26"/>
          <w:lang w:val="pt-BR"/>
        </w:rPr>
        <w:t>Responsável:</w:t>
      </w:r>
      <w:r w:rsidR="00D05193">
        <w:rPr>
          <w:rFonts w:ascii="Arial" w:hAnsi="Arial" w:cs="Arial"/>
          <w:sz w:val="26"/>
          <w:szCs w:val="26"/>
          <w:lang w:val="pt-BR"/>
        </w:rPr>
        <w:t xml:space="preserve"> </w:t>
      </w:r>
      <w:r w:rsidR="00D05193" w:rsidRPr="00D05193">
        <w:rPr>
          <w:rFonts w:ascii="Arial" w:hAnsi="Arial" w:cs="Arial"/>
          <w:sz w:val="26"/>
          <w:szCs w:val="26"/>
          <w:highlight w:val="yellow"/>
          <w:lang w:val="pt-BR"/>
        </w:rPr>
        <w:t>&lt;nome do responsável&gt;</w:t>
      </w:r>
      <w:r w:rsidRPr="00D05193">
        <w:rPr>
          <w:rFonts w:ascii="Arial" w:hAnsi="Arial" w:cs="Arial"/>
          <w:sz w:val="26"/>
          <w:szCs w:val="26"/>
          <w:lang w:val="pt-BR"/>
        </w:rPr>
        <w:tab/>
      </w:r>
      <w:r w:rsidRPr="00D05193">
        <w:rPr>
          <w:rFonts w:ascii="Arial" w:hAnsi="Arial" w:cs="Arial"/>
          <w:sz w:val="26"/>
          <w:szCs w:val="26"/>
          <w:lang w:val="pt-BR"/>
        </w:rPr>
        <w:tab/>
      </w:r>
      <w:r w:rsidRPr="00D05193">
        <w:rPr>
          <w:rFonts w:ascii="Arial" w:hAnsi="Arial" w:cs="Arial"/>
          <w:sz w:val="26"/>
          <w:szCs w:val="26"/>
          <w:lang w:val="pt-BR"/>
        </w:rPr>
        <w:tab/>
      </w:r>
      <w:r w:rsidRPr="00D05193">
        <w:rPr>
          <w:rFonts w:ascii="Arial" w:hAnsi="Arial" w:cs="Arial"/>
          <w:sz w:val="26"/>
          <w:szCs w:val="26"/>
          <w:lang w:val="pt-BR"/>
        </w:rPr>
        <w:tab/>
        <w:t xml:space="preserve">Data: </w:t>
      </w:r>
      <w:r w:rsidR="00D05193" w:rsidRPr="00D05193">
        <w:rPr>
          <w:rFonts w:ascii="Arial" w:hAnsi="Arial" w:cs="Arial"/>
          <w:sz w:val="26"/>
          <w:szCs w:val="26"/>
          <w:highlight w:val="yellow"/>
          <w:lang w:val="pt-BR"/>
        </w:rPr>
        <w:t>&lt;data&gt;</w:t>
      </w:r>
    </w:p>
    <w:p w:rsidR="00A77883" w:rsidRPr="00D05193" w:rsidRDefault="00A77883">
      <w:pPr>
        <w:pStyle w:val="Standard"/>
        <w:spacing w:line="360" w:lineRule="auto"/>
        <w:rPr>
          <w:rFonts w:ascii="Arial" w:hAnsi="Arial" w:cs="Arial"/>
          <w:sz w:val="26"/>
          <w:szCs w:val="26"/>
          <w:lang w:val="pt-BR"/>
        </w:rPr>
      </w:pPr>
    </w:p>
    <w:p w:rsidR="00A77883" w:rsidRPr="00D05193" w:rsidRDefault="00A77883">
      <w:pPr>
        <w:pStyle w:val="Standard"/>
        <w:spacing w:line="360" w:lineRule="auto"/>
        <w:jc w:val="center"/>
        <w:rPr>
          <w:rFonts w:ascii="Arial" w:hAnsi="Arial" w:cs="Arial"/>
          <w:sz w:val="26"/>
          <w:szCs w:val="26"/>
          <w:lang w:val="pt-BR"/>
        </w:rPr>
      </w:pPr>
    </w:p>
    <w:tbl>
      <w:tblPr>
        <w:tblW w:w="99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33"/>
        <w:gridCol w:w="1050"/>
        <w:gridCol w:w="1050"/>
        <w:gridCol w:w="1050"/>
      </w:tblGrid>
      <w:tr w:rsidR="00A77883" w:rsidRPr="00D05193">
        <w:trPr>
          <w:trHeight w:val="465"/>
          <w:tblHeader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883" w:rsidRPr="00D05193" w:rsidRDefault="00D57389">
            <w:pPr>
              <w:pStyle w:val="TableHeading"/>
              <w:spacing w:line="360" w:lineRule="auto"/>
              <w:rPr>
                <w:rFonts w:ascii="Arial" w:hAnsi="Arial" w:cs="Arial"/>
                <w:sz w:val="26"/>
                <w:szCs w:val="26"/>
                <w:lang w:val="pt-BR"/>
              </w:rPr>
            </w:pPr>
            <w:r w:rsidRPr="00D05193">
              <w:rPr>
                <w:rFonts w:ascii="Arial" w:hAnsi="Arial" w:cs="Arial"/>
                <w:sz w:val="26"/>
                <w:szCs w:val="26"/>
                <w:lang w:val="pt-BR"/>
              </w:rPr>
              <w:t>Área</w:t>
            </w:r>
          </w:p>
        </w:tc>
        <w:tc>
          <w:tcPr>
            <w:tcW w:w="59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883" w:rsidRPr="00D05193" w:rsidRDefault="00D57389">
            <w:pPr>
              <w:pStyle w:val="TableHeading"/>
              <w:spacing w:line="360" w:lineRule="auto"/>
              <w:rPr>
                <w:rFonts w:ascii="Arial" w:hAnsi="Arial" w:cs="Arial"/>
                <w:sz w:val="26"/>
                <w:szCs w:val="26"/>
                <w:lang w:val="pt-BR"/>
              </w:rPr>
            </w:pPr>
            <w:r w:rsidRPr="00D05193">
              <w:rPr>
                <w:rFonts w:ascii="Arial" w:hAnsi="Arial" w:cs="Arial"/>
                <w:sz w:val="26"/>
                <w:szCs w:val="26"/>
                <w:lang w:val="pt-BR"/>
              </w:rPr>
              <w:t>Itens</w:t>
            </w:r>
          </w:p>
        </w:tc>
        <w:tc>
          <w:tcPr>
            <w:tcW w:w="31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D57389">
            <w:pPr>
              <w:pStyle w:val="TableHeading"/>
              <w:rPr>
                <w:rFonts w:ascii="Arial" w:hAnsi="Arial" w:cs="Arial"/>
                <w:sz w:val="26"/>
                <w:szCs w:val="26"/>
              </w:rPr>
            </w:pPr>
            <w:r w:rsidRPr="00D05193">
              <w:rPr>
                <w:rFonts w:ascii="Arial" w:hAnsi="Arial" w:cs="Arial"/>
                <w:sz w:val="26"/>
                <w:szCs w:val="26"/>
              </w:rPr>
              <w:t>Encontrado</w:t>
            </w:r>
          </w:p>
        </w:tc>
      </w:tr>
      <w:tr w:rsidR="00A77883" w:rsidRPr="00D05193">
        <w:trPr>
          <w:cantSplit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7962" w:rsidRPr="00D05193" w:rsidRDefault="00EF7962">
            <w:pPr>
              <w:rPr>
                <w:rFonts w:ascii="Arial" w:hAnsi="Arial" w:cs="Arial"/>
              </w:rPr>
            </w:pPr>
          </w:p>
        </w:tc>
        <w:tc>
          <w:tcPr>
            <w:tcW w:w="5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7962" w:rsidRPr="00D05193" w:rsidRDefault="00EF7962">
            <w:pPr>
              <w:rPr>
                <w:rFonts w:ascii="Arial" w:hAnsi="Arial" w:cs="Arial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D57389">
            <w:pPr>
              <w:pStyle w:val="TableHeading"/>
              <w:rPr>
                <w:rFonts w:ascii="Arial" w:hAnsi="Arial" w:cs="Arial"/>
                <w:sz w:val="26"/>
                <w:szCs w:val="26"/>
              </w:rPr>
            </w:pPr>
            <w:r w:rsidRPr="00D05193">
              <w:rPr>
                <w:rFonts w:ascii="Arial" w:hAnsi="Arial" w:cs="Arial"/>
                <w:sz w:val="26"/>
                <w:szCs w:val="26"/>
              </w:rPr>
              <w:t>SIM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D57389">
            <w:pPr>
              <w:pStyle w:val="TableHeading"/>
              <w:rPr>
                <w:rFonts w:ascii="Arial" w:hAnsi="Arial" w:cs="Arial"/>
                <w:sz w:val="26"/>
                <w:szCs w:val="26"/>
              </w:rPr>
            </w:pPr>
            <w:r w:rsidRPr="00D05193">
              <w:rPr>
                <w:rFonts w:ascii="Arial" w:hAnsi="Arial" w:cs="Arial"/>
                <w:sz w:val="26"/>
                <w:szCs w:val="26"/>
              </w:rPr>
              <w:t>NÃO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D57389">
            <w:pPr>
              <w:pStyle w:val="TableHeading"/>
              <w:rPr>
                <w:rFonts w:ascii="Arial" w:hAnsi="Arial" w:cs="Arial"/>
                <w:sz w:val="26"/>
                <w:szCs w:val="26"/>
              </w:rPr>
            </w:pPr>
            <w:r w:rsidRPr="00D05193">
              <w:rPr>
                <w:rFonts w:ascii="Arial" w:hAnsi="Arial" w:cs="Arial"/>
                <w:sz w:val="26"/>
                <w:szCs w:val="26"/>
              </w:rPr>
              <w:t>N</w:t>
            </w:r>
            <w:r w:rsidR="00D05193">
              <w:rPr>
                <w:rFonts w:ascii="Arial" w:hAnsi="Arial" w:cs="Arial"/>
                <w:sz w:val="26"/>
                <w:szCs w:val="26"/>
              </w:rPr>
              <w:t>.</w:t>
            </w:r>
            <w:r w:rsidRPr="00D05193">
              <w:rPr>
                <w:rFonts w:ascii="Arial" w:hAnsi="Arial" w:cs="Arial"/>
                <w:sz w:val="26"/>
                <w:szCs w:val="26"/>
              </w:rPr>
              <w:t>C</w:t>
            </w:r>
            <w:r w:rsidR="00D05193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A77883" w:rsidRPr="00D0519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D0519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  <w:highlight w:val="yellow"/>
              </w:rPr>
            </w:pPr>
            <w:r w:rsidRPr="00D05193">
              <w:rPr>
                <w:rFonts w:ascii="Arial" w:hAnsi="Arial" w:cs="Arial"/>
                <w:sz w:val="26"/>
                <w:szCs w:val="26"/>
                <w:highlight w:val="yellow"/>
              </w:rPr>
              <w:t>Itens a ser verificados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Standard"/>
              <w:rPr>
                <w:rFonts w:ascii="Arial" w:hAnsi="Arial" w:cs="Arial"/>
              </w:rPr>
            </w:pPr>
          </w:p>
        </w:tc>
      </w:tr>
      <w:tr w:rsidR="00A77883" w:rsidRPr="00D0519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Standard"/>
              <w:rPr>
                <w:rFonts w:ascii="Arial" w:hAnsi="Arial" w:cs="Arial"/>
              </w:rPr>
            </w:pPr>
          </w:p>
        </w:tc>
      </w:tr>
      <w:tr w:rsidR="00A77883" w:rsidRPr="00D0519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Standard"/>
              <w:rPr>
                <w:rFonts w:ascii="Arial" w:hAnsi="Arial" w:cs="Arial"/>
              </w:rPr>
            </w:pPr>
          </w:p>
        </w:tc>
      </w:tr>
      <w:tr w:rsidR="00A77883" w:rsidRPr="00D0519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Standard"/>
              <w:rPr>
                <w:rFonts w:ascii="Arial" w:hAnsi="Arial" w:cs="Arial"/>
              </w:rPr>
            </w:pPr>
          </w:p>
        </w:tc>
      </w:tr>
      <w:tr w:rsidR="00A77883" w:rsidRPr="00D0519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Standard"/>
              <w:rPr>
                <w:rFonts w:ascii="Arial" w:hAnsi="Arial" w:cs="Arial"/>
              </w:rPr>
            </w:pPr>
          </w:p>
        </w:tc>
      </w:tr>
      <w:tr w:rsidR="00A77883" w:rsidRPr="00D0519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Standard"/>
              <w:rPr>
                <w:rFonts w:ascii="Arial" w:hAnsi="Arial" w:cs="Arial"/>
              </w:rPr>
            </w:pPr>
          </w:p>
        </w:tc>
      </w:tr>
      <w:tr w:rsidR="00A77883" w:rsidRPr="00D05193" w:rsidTr="004B5C8D">
        <w:tc>
          <w:tcPr>
            <w:tcW w:w="90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3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Default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Standard"/>
              <w:rPr>
                <w:rFonts w:ascii="Arial" w:hAnsi="Arial" w:cs="Arial"/>
              </w:rPr>
            </w:pPr>
          </w:p>
        </w:tc>
      </w:tr>
      <w:tr w:rsidR="004B5C8D" w:rsidRPr="00D05193" w:rsidTr="004B5C8D">
        <w:trPr>
          <w:trHeight w:val="708"/>
        </w:trPr>
        <w:tc>
          <w:tcPr>
            <w:tcW w:w="99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C8D" w:rsidRDefault="004B5C8D" w:rsidP="004B5C8D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  <w:sz w:val="22"/>
              </w:rPr>
              <w:t>Marque uma:</w:t>
            </w:r>
          </w:p>
          <w:p w:rsidR="004B5C8D" w:rsidRDefault="004B5C8D" w:rsidP="004B5C8D">
            <w:pPr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2"/>
              </w:rPr>
              <w:t>()  Os</w:t>
            </w:r>
            <w:proofErr w:type="gramEnd"/>
            <w:r>
              <w:rPr>
                <w:rFonts w:eastAsia="Times New Roman" w:cs="Times New Roman"/>
                <w:sz w:val="22"/>
              </w:rPr>
              <w:t xml:space="preserve"> resultados da avaliação satisfazem o sugerido no MPS.Br e são aceitos.</w:t>
            </w:r>
          </w:p>
          <w:p w:rsidR="004B5C8D" w:rsidRDefault="004B5C8D" w:rsidP="004B5C8D">
            <w:pPr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2"/>
              </w:rPr>
              <w:t xml:space="preserve">(  </w:t>
            </w:r>
            <w:proofErr w:type="gramEnd"/>
            <w:r>
              <w:rPr>
                <w:rFonts w:eastAsia="Times New Roman" w:cs="Times New Roman"/>
                <w:sz w:val="22"/>
              </w:rPr>
              <w:t xml:space="preserve">  )  Os resultados da avaliação são aceitos, mas com mudanças (ver lista de deficiências, pag. 2).</w:t>
            </w:r>
          </w:p>
          <w:p w:rsidR="004B5C8D" w:rsidRDefault="004B5C8D" w:rsidP="004B5C8D">
            <w:pPr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2"/>
              </w:rPr>
              <w:t xml:space="preserve">(  </w:t>
            </w:r>
            <w:proofErr w:type="gramEnd"/>
            <w:r>
              <w:rPr>
                <w:rFonts w:eastAsia="Times New Roman" w:cs="Times New Roman"/>
                <w:sz w:val="22"/>
              </w:rPr>
              <w:t xml:space="preserve">  )  Os resultados da avaliação não satisfazem o sugerido no MPS.Br (ver lista de deficiências, pag. 2).</w:t>
            </w:r>
          </w:p>
          <w:p w:rsidR="004B5C8D" w:rsidRDefault="004B5C8D" w:rsidP="004B5C8D">
            <w:pPr>
              <w:rPr>
                <w:rFonts w:eastAsia="Times New Roman" w:cs="Times New Roman"/>
              </w:rPr>
            </w:pPr>
          </w:p>
          <w:p w:rsidR="004B5C8D" w:rsidRDefault="004B5C8D" w:rsidP="004B5C8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Aprovado por: </w:t>
            </w:r>
          </w:p>
          <w:p w:rsidR="004B5C8D" w:rsidRPr="00D05193" w:rsidRDefault="004B5C8D">
            <w:pPr>
              <w:pStyle w:val="Standard"/>
              <w:rPr>
                <w:rFonts w:ascii="Arial" w:hAnsi="Arial" w:cs="Arial"/>
              </w:rPr>
            </w:pPr>
          </w:p>
        </w:tc>
      </w:tr>
    </w:tbl>
    <w:p w:rsidR="00A77883" w:rsidRPr="00D05193" w:rsidRDefault="00A77883">
      <w:pPr>
        <w:pStyle w:val="TableHeading"/>
        <w:spacing w:line="360" w:lineRule="auto"/>
        <w:jc w:val="left"/>
        <w:rPr>
          <w:rFonts w:ascii="Arial" w:hAnsi="Arial" w:cs="Arial"/>
          <w:sz w:val="26"/>
          <w:szCs w:val="26"/>
          <w:lang w:val="pt-BR"/>
        </w:rPr>
      </w:pPr>
    </w:p>
    <w:p w:rsidR="00A77883" w:rsidRPr="00D05193" w:rsidRDefault="00A77883">
      <w:pPr>
        <w:pStyle w:val="TableHeading"/>
        <w:spacing w:line="360" w:lineRule="auto"/>
        <w:jc w:val="left"/>
        <w:rPr>
          <w:rFonts w:ascii="Arial" w:hAnsi="Arial" w:cs="Arial"/>
          <w:sz w:val="26"/>
          <w:szCs w:val="26"/>
          <w:lang w:val="pt-BR"/>
        </w:rPr>
      </w:pPr>
    </w:p>
    <w:p w:rsidR="00A77883" w:rsidRPr="00D05193" w:rsidRDefault="00D57389">
      <w:pPr>
        <w:pStyle w:val="Standard"/>
        <w:spacing w:line="360" w:lineRule="auto"/>
        <w:jc w:val="center"/>
        <w:rPr>
          <w:rFonts w:ascii="Arial" w:hAnsi="Arial" w:cs="Arial"/>
          <w:b/>
          <w:sz w:val="28"/>
          <w:szCs w:val="26"/>
          <w:lang w:val="pt-BR"/>
        </w:rPr>
      </w:pPr>
      <w:r w:rsidRPr="00D05193">
        <w:rPr>
          <w:rFonts w:ascii="Arial" w:hAnsi="Arial" w:cs="Arial"/>
          <w:b/>
          <w:sz w:val="28"/>
          <w:szCs w:val="26"/>
          <w:lang w:val="pt-BR"/>
        </w:rPr>
        <w:t>Lista de deficiências encontradas</w:t>
      </w:r>
    </w:p>
    <w:tbl>
      <w:tblPr>
        <w:tblW w:w="100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760"/>
      </w:tblGrid>
      <w:tr w:rsidR="00A77883" w:rsidRPr="00D05193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D5738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05193">
              <w:rPr>
                <w:rFonts w:ascii="Arial" w:hAnsi="Arial" w:cs="Arial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D5738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pt-BR"/>
              </w:rPr>
            </w:pPr>
            <w:r w:rsidRPr="00D05193">
              <w:rPr>
                <w:rFonts w:ascii="Arial" w:hAnsi="Arial" w:cs="Arial"/>
                <w:b/>
                <w:bCs/>
                <w:sz w:val="26"/>
                <w:szCs w:val="26"/>
                <w:lang w:val="pt-BR"/>
              </w:rPr>
              <w:t>Descrição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D5738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D05193">
              <w:rPr>
                <w:rFonts w:ascii="Arial" w:hAnsi="Arial" w:cs="Arial"/>
                <w:b/>
                <w:bCs/>
                <w:sz w:val="26"/>
                <w:szCs w:val="26"/>
              </w:rPr>
              <w:t>Ação</w:t>
            </w:r>
            <w:proofErr w:type="spellEnd"/>
            <w:r w:rsidRPr="00D05193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05193">
              <w:rPr>
                <w:rFonts w:ascii="Arial" w:hAnsi="Arial" w:cs="Arial"/>
                <w:b/>
                <w:bCs/>
                <w:sz w:val="26"/>
                <w:szCs w:val="26"/>
              </w:rPr>
              <w:t>corretiva</w:t>
            </w:r>
            <w:proofErr w:type="spellEnd"/>
          </w:p>
        </w:tc>
      </w:tr>
      <w:tr w:rsidR="00A77883" w:rsidRPr="00D05193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D57389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highlight w:val="yellow"/>
                <w:lang w:val="pt-BR"/>
              </w:rPr>
            </w:pPr>
            <w:r w:rsidRPr="00D05193">
              <w:rPr>
                <w:rFonts w:ascii="Arial" w:hAnsi="Arial" w:cs="Arial"/>
                <w:sz w:val="26"/>
                <w:szCs w:val="26"/>
                <w:highlight w:val="yellow"/>
                <w:lang w:val="pt-BR"/>
              </w:rPr>
              <w:t xml:space="preserve">&lt;Identificação </w:t>
            </w:r>
            <w:r w:rsidR="00D05193" w:rsidRPr="00D05193">
              <w:rPr>
                <w:rFonts w:ascii="Arial" w:hAnsi="Arial" w:cs="Arial"/>
                <w:sz w:val="26"/>
                <w:szCs w:val="26"/>
                <w:highlight w:val="yellow"/>
                <w:lang w:val="pt-BR"/>
              </w:rPr>
              <w:t>numérica</w:t>
            </w:r>
            <w:r w:rsidRPr="00D05193">
              <w:rPr>
                <w:rFonts w:ascii="Arial" w:hAnsi="Arial" w:cs="Arial"/>
                <w:sz w:val="26"/>
                <w:szCs w:val="26"/>
                <w:highlight w:val="yellow"/>
                <w:lang w:val="pt-BR"/>
              </w:rPr>
              <w:t xml:space="preserve"> do problema&gt;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D57389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highlight w:val="yellow"/>
                <w:lang w:val="pt-BR"/>
              </w:rPr>
            </w:pPr>
            <w:r w:rsidRPr="00D05193">
              <w:rPr>
                <w:rFonts w:ascii="Arial" w:hAnsi="Arial" w:cs="Arial"/>
                <w:sz w:val="26"/>
                <w:szCs w:val="26"/>
                <w:highlight w:val="yellow"/>
                <w:lang w:val="pt-BR"/>
              </w:rPr>
              <w:t xml:space="preserve">&lt;descrição clara da </w:t>
            </w:r>
            <w:r w:rsidR="00D05193" w:rsidRPr="00D05193">
              <w:rPr>
                <w:rFonts w:ascii="Arial" w:hAnsi="Arial" w:cs="Arial"/>
                <w:sz w:val="26"/>
                <w:szCs w:val="26"/>
                <w:highlight w:val="yellow"/>
                <w:lang w:val="pt-BR"/>
              </w:rPr>
              <w:t>deficiência</w:t>
            </w:r>
            <w:r w:rsidRPr="00D05193">
              <w:rPr>
                <w:rFonts w:ascii="Arial" w:hAnsi="Arial" w:cs="Arial"/>
                <w:sz w:val="26"/>
                <w:szCs w:val="26"/>
                <w:highlight w:val="yellow"/>
                <w:lang w:val="pt-BR"/>
              </w:rPr>
              <w:t>&gt;</w:t>
            </w:r>
          </w:p>
        </w:tc>
        <w:tc>
          <w:tcPr>
            <w:tcW w:w="37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D57389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highlight w:val="yellow"/>
                <w:lang w:val="pt-BR"/>
              </w:rPr>
            </w:pPr>
            <w:r w:rsidRPr="00D05193">
              <w:rPr>
                <w:rFonts w:ascii="Arial" w:hAnsi="Arial" w:cs="Arial"/>
                <w:sz w:val="26"/>
                <w:szCs w:val="26"/>
                <w:highlight w:val="yellow"/>
                <w:lang w:val="pt-BR"/>
              </w:rPr>
              <w:t>&lt;descrição da ações corretiva para este problema&gt;</w:t>
            </w:r>
          </w:p>
        </w:tc>
      </w:tr>
      <w:tr w:rsidR="00A77883" w:rsidRPr="00D05193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lang w:val="pt-BR"/>
              </w:rPr>
            </w:pP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lang w:val="pt-BR"/>
              </w:rPr>
            </w:pPr>
          </w:p>
        </w:tc>
        <w:tc>
          <w:tcPr>
            <w:tcW w:w="37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lang w:val="pt-BR"/>
              </w:rPr>
            </w:pPr>
          </w:p>
        </w:tc>
      </w:tr>
      <w:tr w:rsidR="00A77883" w:rsidRPr="00D05193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lang w:val="pt-BR"/>
              </w:rPr>
            </w:pP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lang w:val="pt-BR"/>
              </w:rPr>
            </w:pPr>
          </w:p>
        </w:tc>
        <w:tc>
          <w:tcPr>
            <w:tcW w:w="37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lang w:val="pt-BR"/>
              </w:rPr>
            </w:pPr>
          </w:p>
        </w:tc>
      </w:tr>
      <w:tr w:rsidR="00A77883" w:rsidRPr="00D05193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lang w:val="pt-BR"/>
              </w:rPr>
            </w:pP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lang w:val="pt-BR"/>
              </w:rPr>
            </w:pPr>
          </w:p>
        </w:tc>
        <w:tc>
          <w:tcPr>
            <w:tcW w:w="37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lang w:val="pt-BR"/>
              </w:rPr>
            </w:pPr>
          </w:p>
        </w:tc>
      </w:tr>
      <w:tr w:rsidR="00A77883" w:rsidRPr="00D05193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lang w:val="pt-BR"/>
              </w:rPr>
            </w:pP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lang w:val="pt-BR"/>
              </w:rPr>
            </w:pPr>
          </w:p>
        </w:tc>
        <w:tc>
          <w:tcPr>
            <w:tcW w:w="37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83" w:rsidRPr="00D05193" w:rsidRDefault="00A77883">
            <w:pPr>
              <w:pStyle w:val="TableContents"/>
              <w:jc w:val="center"/>
              <w:rPr>
                <w:rFonts w:ascii="Arial" w:hAnsi="Arial" w:cs="Arial"/>
                <w:sz w:val="26"/>
                <w:szCs w:val="26"/>
                <w:lang w:val="pt-BR"/>
              </w:rPr>
            </w:pPr>
          </w:p>
        </w:tc>
      </w:tr>
    </w:tbl>
    <w:p w:rsidR="00A77883" w:rsidRPr="00D05193" w:rsidRDefault="00A77883">
      <w:pPr>
        <w:pStyle w:val="Standard"/>
        <w:spacing w:line="360" w:lineRule="auto"/>
        <w:jc w:val="center"/>
        <w:rPr>
          <w:rFonts w:ascii="Arial" w:hAnsi="Arial" w:cs="Arial"/>
          <w:sz w:val="26"/>
          <w:szCs w:val="26"/>
          <w:lang w:val="pt-BR"/>
        </w:rPr>
      </w:pPr>
    </w:p>
    <w:p w:rsidR="00A77883" w:rsidRPr="00D05193" w:rsidRDefault="00A77883">
      <w:pPr>
        <w:pStyle w:val="Standard"/>
        <w:spacing w:line="360" w:lineRule="auto"/>
        <w:jc w:val="center"/>
        <w:rPr>
          <w:rFonts w:ascii="Arial" w:hAnsi="Arial" w:cs="Arial"/>
          <w:sz w:val="26"/>
          <w:szCs w:val="26"/>
          <w:lang w:val="pt-BR"/>
        </w:rPr>
      </w:pPr>
    </w:p>
    <w:sectPr w:rsidR="00A77883" w:rsidRPr="00D05193" w:rsidSect="00D05193">
      <w:headerReference w:type="first" r:id="rId7"/>
      <w:pgSz w:w="12240" w:h="15840"/>
      <w:pgMar w:top="1417" w:right="1440" w:bottom="1417" w:left="1440" w:header="42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652" w:rsidRDefault="00214652">
      <w:r>
        <w:separator/>
      </w:r>
    </w:p>
  </w:endnote>
  <w:endnote w:type="continuationSeparator" w:id="0">
    <w:p w:rsidR="00214652" w:rsidRDefault="0021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652" w:rsidRDefault="00214652">
      <w:r>
        <w:rPr>
          <w:color w:val="000000"/>
        </w:rPr>
        <w:ptab w:relativeTo="margin" w:alignment="center" w:leader="none"/>
      </w:r>
    </w:p>
  </w:footnote>
  <w:footnote w:type="continuationSeparator" w:id="0">
    <w:p w:rsidR="00214652" w:rsidRDefault="00214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510"/>
    </w:tblGrid>
    <w:tr w:rsidR="00D05193" w:rsidTr="00BD073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193" w:rsidRDefault="00D05193" w:rsidP="00D05193">
          <w:r w:rsidRPr="00F912F4">
            <w:rPr>
              <w:highlight w:val="yellow"/>
            </w:rPr>
            <w:t>&lt;NOME DO PROJETO&gt;</w:t>
          </w:r>
        </w:p>
      </w:tc>
      <w:tc>
        <w:tcPr>
          <w:tcW w:w="351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193" w:rsidRDefault="00D05193" w:rsidP="00D05193">
          <w:pPr>
            <w:tabs>
              <w:tab w:val="left" w:pos="1135"/>
            </w:tabs>
            <w:spacing w:before="40"/>
            <w:ind w:right="68"/>
          </w:pPr>
          <w:r>
            <w:t xml:space="preserve">  Versão: </w:t>
          </w:r>
          <w:r w:rsidRPr="00F912F4">
            <w:rPr>
              <w:highlight w:val="yellow"/>
            </w:rPr>
            <w:t>&lt;VERSÃO DO DOC.&gt;</w:t>
          </w:r>
        </w:p>
      </w:tc>
    </w:tr>
    <w:tr w:rsidR="00D05193" w:rsidTr="00BD073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193" w:rsidRPr="00F2067E" w:rsidRDefault="00F2067E" w:rsidP="00D05193">
          <w:pPr>
            <w:rPr>
              <w:highlight w:val="yellow"/>
            </w:rPr>
          </w:pPr>
          <w:r w:rsidRPr="00F2067E">
            <w:rPr>
              <w:highlight w:val="yellow"/>
            </w:rPr>
            <w:t>Checklist &lt;nome do processo&gt;</w:t>
          </w:r>
        </w:p>
      </w:tc>
      <w:tc>
        <w:tcPr>
          <w:tcW w:w="351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193" w:rsidRDefault="00D05193" w:rsidP="00D05193">
          <w:r>
            <w:t xml:space="preserve">  Data:  </w:t>
          </w:r>
          <w:r w:rsidRPr="00F912F4">
            <w:rPr>
              <w:highlight w:val="yellow"/>
            </w:rPr>
            <w:t>&lt;DATA&gt;</w:t>
          </w:r>
        </w:p>
      </w:tc>
    </w:tr>
    <w:tr w:rsidR="00D05193" w:rsidTr="00BD0739">
      <w:tc>
        <w:tcPr>
          <w:tcW w:w="988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193" w:rsidRDefault="00D05193" w:rsidP="00D05193">
          <w:r w:rsidRPr="00F912F4">
            <w:rPr>
              <w:highlight w:val="yellow"/>
            </w:rPr>
            <w:t>&lt;AUTOR(ES)&gt;</w:t>
          </w:r>
        </w:p>
      </w:tc>
    </w:tr>
  </w:tbl>
  <w:p w:rsidR="00404B0B" w:rsidRPr="00D05193" w:rsidRDefault="00214652" w:rsidP="00D051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2C8B"/>
    <w:multiLevelType w:val="multilevel"/>
    <w:tmpl w:val="34949328"/>
    <w:styleLink w:val="WW8Num5"/>
    <w:lvl w:ilvl="0">
      <w:start w:val="1"/>
      <w:numFmt w:val="decimal"/>
      <w:pStyle w:val="Bullet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0CA3781D"/>
    <w:multiLevelType w:val="multilevel"/>
    <w:tmpl w:val="A3580A92"/>
    <w:styleLink w:val="WW8Num1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582678B4"/>
    <w:multiLevelType w:val="multilevel"/>
    <w:tmpl w:val="B9102C14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1F23E93"/>
    <w:multiLevelType w:val="multilevel"/>
    <w:tmpl w:val="A342BFAE"/>
    <w:styleLink w:val="WW8Num3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6A6033A4"/>
    <w:multiLevelType w:val="multilevel"/>
    <w:tmpl w:val="B7B42C3A"/>
    <w:styleLink w:val="Outline"/>
    <w:lvl w:ilvl="0">
      <w:start w:val="1"/>
      <w:numFmt w:val="decimal"/>
      <w:pStyle w:val="Ttulo1"/>
      <w:lvlText w:val="%1."/>
      <w:lvlJc w:val="left"/>
      <w:rPr>
        <w:rFonts w:ascii="Times New Roman" w:hAnsi="Times New Roman" w:cs="Times New Roman"/>
        <w:sz w:val="22"/>
        <w:szCs w:val="22"/>
      </w:rPr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5" w15:restartNumberingAfterBreak="0">
    <w:nsid w:val="70B0649A"/>
    <w:multiLevelType w:val="multilevel"/>
    <w:tmpl w:val="575A83BE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80E7EFE"/>
    <w:multiLevelType w:val="multilevel"/>
    <w:tmpl w:val="49F6D64C"/>
    <w:styleLink w:val="WW8Num2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2"/>
        <w:szCs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7DC83C8C"/>
    <w:multiLevelType w:val="multilevel"/>
    <w:tmpl w:val="F350CECC"/>
    <w:styleLink w:val="WW8Num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83"/>
    <w:rsid w:val="00214652"/>
    <w:rsid w:val="004B5C8D"/>
    <w:rsid w:val="00A77883"/>
    <w:rsid w:val="00D05193"/>
    <w:rsid w:val="00D57389"/>
    <w:rsid w:val="00EF7962"/>
    <w:rsid w:val="00F2067E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049F5"/>
  <w15:docId w15:val="{F4CEBA65-34FA-4448-9835-92595285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Ttulo1"/>
    <w:next w:val="Standard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Standar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Standar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autoSpaceDE w:val="0"/>
      <w:spacing w:line="240" w:lineRule="atLeast"/>
    </w:pPr>
    <w:rPr>
      <w:rFonts w:eastAsia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eastAsia="Arial" w:hAnsi="Arial" w:cs="Arial"/>
      <w:i/>
      <w:iCs/>
      <w:sz w:val="36"/>
      <w:szCs w:val="36"/>
      <w:lang w:val="en-AU"/>
    </w:r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ind w:left="432" w:right="720"/>
    </w:pPr>
  </w:style>
  <w:style w:type="paragraph" w:customStyle="1" w:styleId="Contents3">
    <w:name w:val="Contents 3"/>
    <w:basedOn w:val="Standard"/>
    <w:next w:val="Standard"/>
    <w:pPr>
      <w:ind w:left="864"/>
    </w:pPr>
  </w:style>
  <w:style w:type="paragraph" w:styleId="Cabealho">
    <w:name w:val="header"/>
    <w:basedOn w:val="Standard"/>
  </w:style>
  <w:style w:type="paragraph" w:styleId="Rodap">
    <w:name w:val="footer"/>
    <w:basedOn w:val="Standard"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MapadoDocumento">
    <w:name w:val="Document Map"/>
    <w:basedOn w:val="Standard"/>
    <w:pPr>
      <w:shd w:val="clear" w:color="auto" w:fill="000080"/>
    </w:p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Textbodyindent">
    <w:name w:val="Text body indent"/>
    <w:basedOn w:val="Standar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</w:style>
  <w:style w:type="paragraph" w:customStyle="1" w:styleId="Bullet">
    <w:name w:val="Bullet"/>
    <w:basedOn w:val="Standard"/>
    <w:pPr>
      <w:widowControl/>
      <w:numPr>
        <w:numId w:val="6"/>
      </w:numPr>
      <w:tabs>
        <w:tab w:val="left" w:pos="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Standard"/>
    <w:next w:val="Textbody"/>
    <w:pPr>
      <w:spacing w:after="120" w:line="360" w:lineRule="auto"/>
      <w:ind w:left="720"/>
      <w:jc w:val="both"/>
    </w:pPr>
    <w:rPr>
      <w:iCs/>
      <w:sz w:val="22"/>
      <w:szCs w:val="22"/>
      <w:lang w:val="pt-BR"/>
    </w:rPr>
  </w:style>
  <w:style w:type="paragraph" w:styleId="Textodebalo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PargrafodaLista">
    <w:name w:val="List Paragraph"/>
    <w:basedOn w:val="Standard"/>
    <w:pPr>
      <w:widowControl/>
      <w:autoSpaceDE/>
      <w:spacing w:after="200" w:line="276" w:lineRule="auto"/>
      <w:ind w:left="720"/>
    </w:pPr>
    <w:rPr>
      <w:rFonts w:ascii="Calibri" w:eastAsia="Calibri" w:hAnsi="Calibri"/>
      <w:sz w:val="22"/>
      <w:szCs w:val="22"/>
      <w:lang w:val="pt-BR"/>
    </w:rPr>
  </w:style>
  <w:style w:type="paragraph" w:customStyle="1" w:styleId="Standarduser">
    <w:name w:val="Standard (user)"/>
    <w:pPr>
      <w:widowControl/>
    </w:pPr>
    <w:rPr>
      <w:rFonts w:eastAsia="Arial" w:cs="Times New Roman"/>
      <w:sz w:val="20"/>
      <w:szCs w:val="20"/>
      <w:lang w:bidi="ar-SA"/>
    </w:rPr>
  </w:style>
  <w:style w:type="paragraph" w:customStyle="1" w:styleId="TableContentsuser">
    <w:name w:val="Table Contents (user)"/>
    <w:basedOn w:val="Standarduser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Default">
    <w:name w:val="Default"/>
    <w:basedOn w:val="Standard"/>
    <w:pPr>
      <w:spacing w:line="240" w:lineRule="auto"/>
      <w:textAlignment w:val="auto"/>
    </w:pPr>
    <w:rPr>
      <w:color w:val="000000"/>
      <w:sz w:val="24"/>
      <w:szCs w:val="24"/>
      <w:lang w:val="pt-BR" w:bidi="hi-IN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WW8Num1z0">
    <w:name w:val="WW8Num1z0"/>
    <w:rPr>
      <w:rFonts w:ascii="OpenSymbol" w:eastAsia="OpenSymbol" w:hAnsi="OpenSymbol" w:cs="OpenSymbol"/>
    </w:rPr>
  </w:style>
  <w:style w:type="character" w:customStyle="1" w:styleId="WW8Num2z0">
    <w:name w:val="WW8Num2z0"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3z0">
    <w:name w:val="WW8Num3z0"/>
    <w:rPr>
      <w:rFonts w:ascii="OpenSymbol" w:eastAsia="OpenSymbol" w:hAnsi="OpenSymbol" w:cs="OpenSymbol"/>
    </w:rPr>
  </w:style>
  <w:style w:type="character" w:customStyle="1" w:styleId="WW8Num4z0">
    <w:name w:val="WW8Num4z0"/>
    <w:rPr>
      <w:rFonts w:ascii="OpenSymbol" w:eastAsia="OpenSymbol" w:hAnsi="OpenSymbol" w:cs="Open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rPr>
      <w:position w:val="0"/>
      <w:sz w:val="20"/>
      <w:szCs w:val="2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eastAsia="Courier New" w:hAnsi="Courier New" w:cs="Courier New"/>
      <w:color w:val="808080"/>
    </w:rPr>
  </w:style>
  <w:style w:type="character" w:customStyle="1" w:styleId="tw4winInternal">
    <w:name w:val="tw4winInternal"/>
    <w:rPr>
      <w:rFonts w:ascii="Courier New" w:eastAsia="Courier New" w:hAnsi="Courier New" w:cs="Courier New"/>
      <w:color w:val="FF0000"/>
    </w:rPr>
  </w:style>
  <w:style w:type="character" w:customStyle="1" w:styleId="tw4winMark">
    <w:name w:val="tw4winMark"/>
    <w:rPr>
      <w:rFonts w:ascii="Courier New" w:eastAsia="Courier New" w:hAnsi="Courier New" w:cs="Courier New"/>
      <w:vanish/>
      <w:color w:val="800080"/>
      <w:position w:val="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eastAsia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eastAsia="Courier New" w:hAnsi="Courier New" w:cs="Courier New"/>
      <w:color w:val="008000"/>
    </w:rPr>
  </w:style>
  <w:style w:type="character" w:customStyle="1" w:styleId="tw4winJump">
    <w:name w:val="tw4winJump"/>
    <w:rPr>
      <w:rFonts w:ascii="Courier New" w:eastAsia="Courier New" w:hAnsi="Courier New" w:cs="Courier New"/>
      <w:color w:val="008080"/>
    </w:rPr>
  </w:style>
  <w:style w:type="character" w:customStyle="1" w:styleId="DONOTTRANSLATE">
    <w:name w:val="DO_NOT_TRANSLATE"/>
    <w:rPr>
      <w:rFonts w:ascii="Courier New" w:eastAsia="Courier New" w:hAnsi="Courier New" w:cs="Courier New"/>
      <w:color w:val="800000"/>
    </w:rPr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  <w:lang w:val="en-US"/>
    </w:rPr>
  </w:style>
  <w:style w:type="character" w:customStyle="1" w:styleId="CorpodetextoChar">
    <w:name w:val="Corpo de texto Char"/>
    <w:rPr>
      <w:lang w:val="en-U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Thais Cardoso Moura de Souza</dc:creator>
  <cp:lastModifiedBy>Usuário do Windows</cp:lastModifiedBy>
  <cp:revision>4</cp:revision>
  <dcterms:created xsi:type="dcterms:W3CDTF">2017-10-09T02:41:00Z</dcterms:created>
  <dcterms:modified xsi:type="dcterms:W3CDTF">2017-10-09T02:46:00Z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