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D992" w14:textId="77777777" w:rsidR="002C79E6" w:rsidRDefault="002C79E6" w:rsidP="002C79E6"/>
    <w:p w14:paraId="54EEA65B" w14:textId="77777777" w:rsidR="002C79E6" w:rsidRDefault="002C79E6" w:rsidP="002C79E6"/>
    <w:p w14:paraId="6270D5AF" w14:textId="77777777" w:rsidR="002C79E6" w:rsidRDefault="002C79E6" w:rsidP="002C79E6"/>
    <w:p w14:paraId="1DC2989B" w14:textId="77777777" w:rsidR="002C79E6" w:rsidRDefault="002C79E6" w:rsidP="002C79E6"/>
    <w:p w14:paraId="4D6539B7" w14:textId="77777777" w:rsidR="002C79E6" w:rsidRDefault="002C79E6" w:rsidP="002C79E6"/>
    <w:p w14:paraId="7A45A39A" w14:textId="10FF975B" w:rsidR="201D26C8" w:rsidRDefault="00336D97" w:rsidP="00336D97">
      <w:pPr>
        <w:pStyle w:val="Title"/>
      </w:pPr>
      <w:r>
        <w:t>7-1 Final Project</w:t>
      </w:r>
    </w:p>
    <w:p w14:paraId="5CA25676" w14:textId="103EADD5" w:rsidR="00A417C1" w:rsidRDefault="00336D97" w:rsidP="002C79E6">
      <w:pPr>
        <w:pStyle w:val="Subtitle"/>
      </w:pPr>
      <w:r>
        <w:t>Andersen, Mark</w:t>
      </w:r>
    </w:p>
    <w:p w14:paraId="5ADBCF19" w14:textId="2105C9C3" w:rsidR="002C79E6" w:rsidRDefault="00336D97" w:rsidP="002C79E6">
      <w:pPr>
        <w:pStyle w:val="Subtitle"/>
      </w:pPr>
      <w:r>
        <w:t>Southern New Hampshire University</w:t>
      </w:r>
    </w:p>
    <w:p w14:paraId="3DA4D0F1" w14:textId="2E2A57AD" w:rsidR="002C79E6" w:rsidRDefault="00336D97" w:rsidP="002C79E6">
      <w:pPr>
        <w:pStyle w:val="Subtitle"/>
      </w:pPr>
      <w:r>
        <w:t>CS-250</w:t>
      </w:r>
    </w:p>
    <w:p w14:paraId="76F085BD" w14:textId="5D2174B9" w:rsidR="002C79E6" w:rsidRDefault="00336D97" w:rsidP="002C79E6">
      <w:pPr>
        <w:pStyle w:val="Subtitle"/>
      </w:pPr>
      <w:r>
        <w:t>Chaunda Wilson</w:t>
      </w:r>
    </w:p>
    <w:p w14:paraId="04479BD9" w14:textId="18A9FFEA" w:rsidR="201D26C8" w:rsidRDefault="00336D97" w:rsidP="002C79E6">
      <w:pPr>
        <w:pStyle w:val="Subtitle"/>
      </w:pPr>
      <w:r>
        <w:t>20260617</w:t>
      </w:r>
    </w:p>
    <w:p w14:paraId="4A3294CB" w14:textId="77777777" w:rsidR="201D26C8" w:rsidRDefault="201D26C8" w:rsidP="014CA2B6">
      <w:pPr>
        <w:pStyle w:val="Title2"/>
        <w:rPr>
          <w:rFonts w:ascii="Calibri" w:eastAsia="Calibri" w:hAnsi="Calibri" w:cs="Calibri"/>
          <w:szCs w:val="22"/>
        </w:rPr>
      </w:pPr>
    </w:p>
    <w:p w14:paraId="11831C18" w14:textId="77777777" w:rsidR="201D26C8" w:rsidRDefault="201D26C8" w:rsidP="014CA2B6">
      <w:pPr>
        <w:pStyle w:val="Title2"/>
        <w:rPr>
          <w:rFonts w:ascii="Calibri" w:eastAsia="Calibri" w:hAnsi="Calibri" w:cs="Calibri"/>
          <w:szCs w:val="22"/>
        </w:rPr>
      </w:pPr>
    </w:p>
    <w:p w14:paraId="6DD99138" w14:textId="77777777" w:rsidR="201D26C8" w:rsidRDefault="201D26C8" w:rsidP="014CA2B6">
      <w:pPr>
        <w:pStyle w:val="Title2"/>
        <w:rPr>
          <w:rFonts w:ascii="Calibri" w:eastAsia="Calibri" w:hAnsi="Calibri" w:cs="Calibri"/>
          <w:szCs w:val="22"/>
        </w:rPr>
      </w:pPr>
    </w:p>
    <w:p w14:paraId="4EA4FCA4" w14:textId="77777777" w:rsidR="201D26C8" w:rsidRDefault="201D26C8" w:rsidP="014CA2B6">
      <w:pPr>
        <w:pStyle w:val="Title2"/>
        <w:rPr>
          <w:rFonts w:ascii="Calibri" w:eastAsia="Calibri" w:hAnsi="Calibri" w:cs="Calibri"/>
          <w:szCs w:val="22"/>
        </w:rPr>
      </w:pPr>
    </w:p>
    <w:p w14:paraId="2A7CFD9D" w14:textId="77777777" w:rsidR="201D26C8" w:rsidRDefault="201D26C8" w:rsidP="014CA2B6">
      <w:pPr>
        <w:pStyle w:val="Title2"/>
        <w:rPr>
          <w:rFonts w:ascii="Calibri" w:eastAsia="Calibri" w:hAnsi="Calibri" w:cs="Calibri"/>
          <w:szCs w:val="22"/>
        </w:rPr>
      </w:pPr>
    </w:p>
    <w:p w14:paraId="181A484E" w14:textId="77777777" w:rsidR="201D26C8" w:rsidRDefault="201D26C8" w:rsidP="014CA2B6">
      <w:pPr>
        <w:pStyle w:val="Title2"/>
        <w:rPr>
          <w:rFonts w:ascii="Calibri" w:eastAsia="Calibri" w:hAnsi="Calibri" w:cs="Calibri"/>
          <w:szCs w:val="22"/>
        </w:rPr>
      </w:pPr>
    </w:p>
    <w:p w14:paraId="43548AC3" w14:textId="77777777" w:rsidR="201D26C8" w:rsidRDefault="201D26C8" w:rsidP="014CA2B6">
      <w:pPr>
        <w:pStyle w:val="Title2"/>
        <w:rPr>
          <w:rFonts w:ascii="Calibri" w:eastAsia="Calibri" w:hAnsi="Calibri" w:cs="Calibri"/>
          <w:szCs w:val="22"/>
        </w:rPr>
      </w:pPr>
    </w:p>
    <w:p w14:paraId="58B66E98" w14:textId="69BD9F73" w:rsidR="00336D97" w:rsidRDefault="000D4642" w:rsidP="00336D97">
      <w:pPr>
        <w:rPr>
          <w:rFonts w:ascii="Calibri" w:eastAsia="Calibri" w:hAnsi="Calibri" w:cs="Calibri"/>
          <w:szCs w:val="22"/>
        </w:rPr>
      </w:pPr>
      <w:r>
        <w:rPr>
          <w:rFonts w:ascii="Calibri" w:eastAsia="Calibri" w:hAnsi="Calibri" w:cs="Calibri"/>
          <w:szCs w:val="22"/>
        </w:rPr>
        <w:br w:type="page"/>
      </w:r>
    </w:p>
    <w:p w14:paraId="12358E69" w14:textId="6C705EC5" w:rsidR="00336D97" w:rsidRPr="006E699E" w:rsidRDefault="00336D97" w:rsidP="00336D97">
      <w:pPr>
        <w:rPr>
          <w:rFonts w:ascii="Times New Roman" w:eastAsia="Calibri" w:hAnsi="Times New Roman" w:cs="Times New Roman"/>
          <w:sz w:val="24"/>
        </w:rPr>
      </w:pPr>
      <w:r w:rsidRPr="006E699E">
        <w:rPr>
          <w:rFonts w:ascii="Times New Roman" w:eastAsia="Calibri" w:hAnsi="Times New Roman" w:cs="Times New Roman"/>
          <w:sz w:val="24"/>
        </w:rPr>
        <w:lastRenderedPageBreak/>
        <w:t xml:space="preserve">Throughout the development of the SNHU Travel Project, the Scrum-Agile framework played a significant role in helping the team organize work, respond to changing requirements, and deliver value to the client. Unlike the traditional Waterfall approach, Scrum focuses on iterative development, collaboration, and continuous improvement. During this project, I had the opportunity to work through multiple Scrum roles, including Product Owner, Scrum Master, Developer, and Tester. Experiencing each role provided a better understanding of how every team member contributes to project success. This Sprint Review and Retrospective </w:t>
      </w:r>
      <w:proofErr w:type="gramStart"/>
      <w:r w:rsidRPr="006E699E">
        <w:rPr>
          <w:rFonts w:ascii="Times New Roman" w:eastAsia="Calibri" w:hAnsi="Times New Roman" w:cs="Times New Roman"/>
          <w:sz w:val="24"/>
        </w:rPr>
        <w:t>summarizes</w:t>
      </w:r>
      <w:proofErr w:type="gramEnd"/>
      <w:r w:rsidRPr="006E699E">
        <w:rPr>
          <w:rFonts w:ascii="Times New Roman" w:eastAsia="Calibri" w:hAnsi="Times New Roman" w:cs="Times New Roman"/>
          <w:sz w:val="24"/>
        </w:rPr>
        <w:t xml:space="preserve"> the contributions of each role, the completion of user stories, how the team handled project changes, communication methods, organizational tools, and the overall effectiveness of the Scrum-Agile process.</w:t>
      </w:r>
    </w:p>
    <w:p w14:paraId="6E0BD59A" w14:textId="53F1E7AE" w:rsidR="006E699E" w:rsidRPr="006E699E" w:rsidRDefault="006E699E" w:rsidP="006E699E">
      <w:pPr>
        <w:ind w:firstLine="0"/>
        <w:rPr>
          <w:rFonts w:ascii="Times New Roman" w:eastAsia="Calibri" w:hAnsi="Times New Roman" w:cs="Times New Roman"/>
          <w:b/>
          <w:bCs/>
          <w:sz w:val="32"/>
          <w:szCs w:val="32"/>
        </w:rPr>
      </w:pPr>
      <w:r w:rsidRPr="006E699E">
        <w:rPr>
          <w:rFonts w:ascii="Times New Roman" w:eastAsia="Calibri" w:hAnsi="Times New Roman" w:cs="Times New Roman"/>
          <w:b/>
          <w:bCs/>
          <w:sz w:val="32"/>
          <w:szCs w:val="32"/>
        </w:rPr>
        <w:t>Applying Roles</w:t>
      </w:r>
      <w:r>
        <w:rPr>
          <w:rFonts w:ascii="Times New Roman" w:eastAsia="Calibri" w:hAnsi="Times New Roman" w:cs="Times New Roman"/>
          <w:b/>
          <w:bCs/>
          <w:sz w:val="32"/>
          <w:szCs w:val="32"/>
        </w:rPr>
        <w:t>:</w:t>
      </w:r>
    </w:p>
    <w:p w14:paraId="01CFDACA" w14:textId="278F1251" w:rsidR="00336D97" w:rsidRPr="006E699E" w:rsidRDefault="00336D97" w:rsidP="00336D97">
      <w:pPr>
        <w:rPr>
          <w:rFonts w:ascii="Times New Roman" w:eastAsia="Calibri" w:hAnsi="Times New Roman" w:cs="Times New Roman"/>
          <w:sz w:val="24"/>
        </w:rPr>
      </w:pPr>
      <w:r w:rsidRPr="006E699E">
        <w:rPr>
          <w:rFonts w:ascii="Times New Roman" w:eastAsia="Calibri" w:hAnsi="Times New Roman" w:cs="Times New Roman"/>
          <w:sz w:val="24"/>
        </w:rPr>
        <w:t>Each Scrum role contributed to the success of the SNHU Travel project in a unique way. As the Product Owner, I was responsible for understanding the client’s needs and translating those requirements into user stories that could be added to the product backlog. Prioritizing backlog items ensured that the team focused on developing the features that provided the greatest value to the customer first. Maintaining and refining the backlog helped keep the project aligned with stakeholder expectations and project goals</w:t>
      </w:r>
      <w:r w:rsidR="009D30D5" w:rsidRPr="006E699E">
        <w:rPr>
          <w:rFonts w:ascii="Times New Roman" w:eastAsia="Calibri" w:hAnsi="Times New Roman" w:cs="Times New Roman"/>
          <w:sz w:val="24"/>
        </w:rPr>
        <w:t xml:space="preserve"> (Cobb, 2015).</w:t>
      </w:r>
    </w:p>
    <w:p w14:paraId="45133BFD" w14:textId="2C4F7C96" w:rsidR="009D30D5" w:rsidRPr="006E699E" w:rsidRDefault="009D30D5" w:rsidP="00336D97">
      <w:pPr>
        <w:rPr>
          <w:rFonts w:ascii="Times New Roman" w:eastAsia="Calibri" w:hAnsi="Times New Roman" w:cs="Times New Roman"/>
          <w:sz w:val="24"/>
        </w:rPr>
      </w:pPr>
      <w:r w:rsidRPr="006E699E">
        <w:rPr>
          <w:rFonts w:ascii="Times New Roman" w:eastAsia="Calibri" w:hAnsi="Times New Roman" w:cs="Times New Roman"/>
          <w:sz w:val="24"/>
        </w:rPr>
        <w:t xml:space="preserve">As the Scrum Master, I focused on supporting the team and ensuring Scrum practices were followed throughout the project. This included facilitating Scrum events, helping remove obstacles, and encouraging collaboration among team members. The Scrum Master role was especially important when project requirements changed because it helped keep the team focused on adapting to new priorities without losing momentum. Scrum Masters serve as facilitators and help teams follow Agile principles while improving team effectiveness </w:t>
      </w:r>
      <w:r w:rsidRPr="006E699E">
        <w:rPr>
          <w:rFonts w:ascii="Times New Roman" w:eastAsia="Calibri" w:hAnsi="Times New Roman" w:cs="Times New Roman"/>
          <w:sz w:val="24"/>
        </w:rPr>
        <w:t>(Cobb, 2015)</w:t>
      </w:r>
      <w:r w:rsidRPr="006E699E">
        <w:rPr>
          <w:rFonts w:ascii="Times New Roman" w:eastAsia="Calibri" w:hAnsi="Times New Roman" w:cs="Times New Roman"/>
          <w:sz w:val="24"/>
        </w:rPr>
        <w:t>.</w:t>
      </w:r>
    </w:p>
    <w:p w14:paraId="2DACC47B" w14:textId="3E3FD8EB" w:rsidR="009D30D5" w:rsidRPr="006E699E" w:rsidRDefault="009D30D5" w:rsidP="00336D97">
      <w:pPr>
        <w:rPr>
          <w:rFonts w:ascii="Times New Roman" w:eastAsia="Calibri" w:hAnsi="Times New Roman" w:cs="Times New Roman"/>
          <w:sz w:val="24"/>
        </w:rPr>
      </w:pPr>
      <w:r w:rsidRPr="006E699E">
        <w:rPr>
          <w:rFonts w:ascii="Times New Roman" w:eastAsia="Calibri" w:hAnsi="Times New Roman" w:cs="Times New Roman"/>
          <w:sz w:val="24"/>
        </w:rPr>
        <w:lastRenderedPageBreak/>
        <w:t xml:space="preserve">In the Developer role, I worked on turning user stories into functional software components. Developers are responsible for designing and implementing solutions that meet the requirements outlined in the backlog </w:t>
      </w:r>
      <w:r w:rsidRPr="006E699E">
        <w:rPr>
          <w:rFonts w:ascii="Times New Roman" w:eastAsia="Calibri" w:hAnsi="Times New Roman" w:cs="Times New Roman"/>
          <w:sz w:val="24"/>
        </w:rPr>
        <w:t>(Cobb, 2015).</w:t>
      </w:r>
      <w:r w:rsidRPr="006E699E">
        <w:rPr>
          <w:rFonts w:ascii="Times New Roman" w:eastAsia="Calibri" w:hAnsi="Times New Roman" w:cs="Times New Roman"/>
          <w:sz w:val="24"/>
        </w:rPr>
        <w:t xml:space="preserve"> When questions arose regarding requirements or project changes, developers communicated with the Product Owner to gain clarification before continuing development. This helped reduce confusion and ensure features met customer expectations.</w:t>
      </w:r>
    </w:p>
    <w:p w14:paraId="465988EE" w14:textId="341B648C" w:rsidR="009D30D5" w:rsidRDefault="009D30D5" w:rsidP="00336D97">
      <w:pPr>
        <w:rPr>
          <w:rFonts w:ascii="Times New Roman" w:eastAsia="Calibri" w:hAnsi="Times New Roman" w:cs="Times New Roman"/>
          <w:sz w:val="24"/>
        </w:rPr>
      </w:pPr>
      <w:r w:rsidRPr="006E699E">
        <w:rPr>
          <w:rFonts w:ascii="Times New Roman" w:eastAsia="Calibri" w:hAnsi="Times New Roman" w:cs="Times New Roman"/>
          <w:sz w:val="24"/>
        </w:rPr>
        <w:t xml:space="preserve">As a Tester, I evaluated completed features to ensure they met acceptance criteria and functioned as intended. Testing helped identify defects and areas for improvement before features were considered complete. The Tester role also provided valuable feedback to developers, contributing to the overall quality of the application. Working through each of these roles demonstrated how Scrum relies on collaboration and shared responsibility </w:t>
      </w:r>
      <w:r w:rsidR="006E699E" w:rsidRPr="006E699E">
        <w:rPr>
          <w:rFonts w:ascii="Times New Roman" w:eastAsia="Calibri" w:hAnsi="Times New Roman" w:cs="Times New Roman"/>
          <w:sz w:val="24"/>
        </w:rPr>
        <w:t>to achieve project goals.</w:t>
      </w:r>
    </w:p>
    <w:p w14:paraId="193A881A" w14:textId="73850042" w:rsidR="006E699E" w:rsidRPr="006E699E" w:rsidRDefault="006E699E" w:rsidP="006E699E">
      <w:pPr>
        <w:ind w:firstLine="0"/>
        <w:rPr>
          <w:rFonts w:ascii="Times New Roman" w:eastAsia="Calibri" w:hAnsi="Times New Roman" w:cs="Times New Roman"/>
          <w:b/>
          <w:bCs/>
          <w:sz w:val="32"/>
          <w:szCs w:val="32"/>
        </w:rPr>
      </w:pPr>
      <w:r w:rsidRPr="006E699E">
        <w:rPr>
          <w:rFonts w:ascii="Times New Roman" w:eastAsia="Calibri" w:hAnsi="Times New Roman" w:cs="Times New Roman"/>
          <w:b/>
          <w:bCs/>
          <w:sz w:val="32"/>
          <w:szCs w:val="32"/>
        </w:rPr>
        <w:t>Completing user stories:</w:t>
      </w:r>
    </w:p>
    <w:p w14:paraId="3947F7D2" w14:textId="4EAECE67" w:rsidR="006E699E" w:rsidRDefault="006E699E" w:rsidP="00336D97">
      <w:pPr>
        <w:rPr>
          <w:rFonts w:ascii="Times New Roman" w:eastAsia="Calibri" w:hAnsi="Times New Roman" w:cs="Times New Roman"/>
          <w:sz w:val="24"/>
        </w:rPr>
      </w:pPr>
      <w:r w:rsidRPr="006E699E">
        <w:rPr>
          <w:rFonts w:ascii="Times New Roman" w:eastAsia="Calibri" w:hAnsi="Times New Roman" w:cs="Times New Roman"/>
          <w:sz w:val="24"/>
        </w:rPr>
        <w:t xml:space="preserve">The Scrum-Agile approach helped user stories move from initial requirements to completed features through a structured but flexible process. User stories were created based on customer needs and then prioritized within the product backlog. During Sprint Planning, the team selected stories that could reasonably be completed during the sprint and broke them into smaller tasks. This approach allowed work to be completed incrementally rather than attempting to develop the entire application at once </w:t>
      </w:r>
      <w:r w:rsidRPr="006E699E">
        <w:rPr>
          <w:rFonts w:ascii="Times New Roman" w:eastAsia="Calibri" w:hAnsi="Times New Roman" w:cs="Times New Roman"/>
          <w:sz w:val="24"/>
        </w:rPr>
        <w:t>(Cobb, 2015)</w:t>
      </w:r>
      <w:r w:rsidRPr="006E699E">
        <w:rPr>
          <w:rFonts w:ascii="Times New Roman" w:eastAsia="Calibri" w:hAnsi="Times New Roman" w:cs="Times New Roman"/>
          <w:sz w:val="24"/>
        </w:rPr>
        <w:t>.</w:t>
      </w:r>
    </w:p>
    <w:p w14:paraId="3DAC55BF" w14:textId="3F4B2DCC" w:rsidR="006E699E" w:rsidRDefault="006E699E" w:rsidP="00336D97">
      <w:pPr>
        <w:rPr>
          <w:rFonts w:ascii="Times New Roman" w:eastAsia="Calibri" w:hAnsi="Times New Roman" w:cs="Times New Roman"/>
          <w:sz w:val="24"/>
        </w:rPr>
      </w:pPr>
      <w:r>
        <w:rPr>
          <w:rFonts w:ascii="Times New Roman" w:eastAsia="Calibri" w:hAnsi="Times New Roman" w:cs="Times New Roman"/>
          <w:sz w:val="24"/>
        </w:rPr>
        <w:t xml:space="preserve">This process made larger requirements easier to manage because each story focused on a specific feature or customer need. As development progressed, completed stories were tested against their acceptance criteria to ensure they met expectations. The use of user stories also </w:t>
      </w:r>
      <w:r>
        <w:rPr>
          <w:rFonts w:ascii="Times New Roman" w:eastAsia="Calibri" w:hAnsi="Times New Roman" w:cs="Times New Roman"/>
          <w:sz w:val="24"/>
        </w:rPr>
        <w:lastRenderedPageBreak/>
        <w:t>improved communication among team members because everyone had a clear understanding of what needed to be built and why it was important.</w:t>
      </w:r>
    </w:p>
    <w:p w14:paraId="2DBCF69E" w14:textId="1DE69457" w:rsidR="006E699E" w:rsidRDefault="006E699E" w:rsidP="00336D97">
      <w:pPr>
        <w:rPr>
          <w:rFonts w:ascii="Calibri" w:eastAsia="Calibri" w:hAnsi="Calibri" w:cs="Calibri"/>
          <w:szCs w:val="22"/>
        </w:rPr>
      </w:pPr>
      <w:r>
        <w:rPr>
          <w:rFonts w:ascii="Times New Roman" w:eastAsia="Calibri" w:hAnsi="Times New Roman" w:cs="Times New Roman"/>
          <w:sz w:val="24"/>
        </w:rPr>
        <w:t xml:space="preserve">By dividing work into smaller increments, the team was able to track progress more effectively and adjust when necessary. This approach supported the software development life cycle by providing </w:t>
      </w:r>
      <w:r w:rsidR="001C16BD">
        <w:rPr>
          <w:rFonts w:ascii="Times New Roman" w:eastAsia="Calibri" w:hAnsi="Times New Roman" w:cs="Times New Roman"/>
          <w:sz w:val="24"/>
        </w:rPr>
        <w:t xml:space="preserve">a clear path from planning and design through development, testing, and delivery. Regular reviews of completed work helped ensure that the final product continued to align with customer expectations throughout the project </w:t>
      </w:r>
      <w:r w:rsidR="001C16BD">
        <w:rPr>
          <w:rFonts w:ascii="Calibri" w:eastAsia="Calibri" w:hAnsi="Calibri" w:cs="Calibri"/>
          <w:szCs w:val="22"/>
        </w:rPr>
        <w:t>(Cobb, 2015)</w:t>
      </w:r>
      <w:r w:rsidR="001C16BD">
        <w:rPr>
          <w:rFonts w:ascii="Calibri" w:eastAsia="Calibri" w:hAnsi="Calibri" w:cs="Calibri"/>
          <w:szCs w:val="22"/>
        </w:rPr>
        <w:t>.</w:t>
      </w:r>
    </w:p>
    <w:p w14:paraId="6B354CB7" w14:textId="78BFAECE" w:rsidR="001C16BD" w:rsidRDefault="001C16BD" w:rsidP="001C16BD">
      <w:pPr>
        <w:ind w:firstLine="0"/>
        <w:rPr>
          <w:rFonts w:ascii="Times New Roman" w:eastAsia="Calibri" w:hAnsi="Times New Roman" w:cs="Times New Roman"/>
          <w:b/>
          <w:bCs/>
          <w:sz w:val="32"/>
          <w:szCs w:val="32"/>
        </w:rPr>
      </w:pPr>
      <w:r w:rsidRPr="001C16BD">
        <w:rPr>
          <w:rFonts w:ascii="Times New Roman" w:eastAsia="Calibri" w:hAnsi="Times New Roman" w:cs="Times New Roman"/>
          <w:b/>
          <w:bCs/>
          <w:sz w:val="32"/>
          <w:szCs w:val="32"/>
        </w:rPr>
        <w:t>Handling interruptions:</w:t>
      </w:r>
    </w:p>
    <w:p w14:paraId="6BE9D4F1" w14:textId="25F90C23" w:rsidR="001C16BD" w:rsidRDefault="001C16BD" w:rsidP="00336D97">
      <w:pPr>
        <w:rPr>
          <w:rFonts w:ascii="Times New Roman" w:eastAsia="Calibri" w:hAnsi="Times New Roman" w:cs="Times New Roman"/>
          <w:sz w:val="24"/>
        </w:rPr>
      </w:pPr>
      <w:r>
        <w:rPr>
          <w:rFonts w:ascii="Times New Roman" w:eastAsia="Calibri" w:hAnsi="Times New Roman" w:cs="Times New Roman"/>
          <w:sz w:val="24"/>
        </w:rPr>
        <w:t>One of the greatest advantages of Scrum-Agile during the SNHU Travel project was its ability to adapt when requirements changed. During development, the client introduced changes that required the team to reevaluate priorities and adjust the project plan. In a traditional Waterfall environment, these changes could have caused significant delays because much of the planning and design would already have been completed.</w:t>
      </w:r>
    </w:p>
    <w:p w14:paraId="3FEDDCD0" w14:textId="2CF57149" w:rsidR="001C16BD" w:rsidRDefault="001C16BD" w:rsidP="00336D97">
      <w:pPr>
        <w:rPr>
          <w:rFonts w:ascii="Calibri" w:eastAsia="Calibri" w:hAnsi="Calibri" w:cs="Calibri"/>
          <w:szCs w:val="22"/>
        </w:rPr>
      </w:pPr>
      <w:r>
        <w:rPr>
          <w:rFonts w:ascii="Times New Roman" w:eastAsia="Calibri" w:hAnsi="Times New Roman" w:cs="Times New Roman"/>
          <w:sz w:val="24"/>
        </w:rPr>
        <w:t xml:space="preserve">Using Scrum, the team was able to respond by updating the product backlog and reprioritizing user stories. Because work was completed in smaller increments, previously completed features did not require extensive rework. Instead, the team could focus on adjusting upcoming sprint goals to incorporate the new requirements. Agile methodologies are designed to support flexibility and adaptation as project requirements evolve over time </w:t>
      </w:r>
      <w:r>
        <w:rPr>
          <w:rFonts w:ascii="Calibri" w:eastAsia="Calibri" w:hAnsi="Calibri" w:cs="Calibri"/>
          <w:szCs w:val="22"/>
        </w:rPr>
        <w:t>(Cobb, 2015)</w:t>
      </w:r>
      <w:r>
        <w:rPr>
          <w:rFonts w:ascii="Calibri" w:eastAsia="Calibri" w:hAnsi="Calibri" w:cs="Calibri"/>
          <w:szCs w:val="22"/>
        </w:rPr>
        <w:t>.</w:t>
      </w:r>
    </w:p>
    <w:p w14:paraId="48CCCDE4" w14:textId="0EB1AD7C" w:rsidR="001C16BD" w:rsidRDefault="001C16BD" w:rsidP="00336D97">
      <w:pPr>
        <w:rPr>
          <w:rFonts w:ascii="Times New Roman" w:eastAsia="Calibri" w:hAnsi="Times New Roman" w:cs="Times New Roman"/>
          <w:sz w:val="24"/>
        </w:rPr>
      </w:pPr>
      <w:r w:rsidRPr="001C16BD">
        <w:rPr>
          <w:rFonts w:ascii="Times New Roman" w:eastAsia="Calibri" w:hAnsi="Times New Roman" w:cs="Times New Roman"/>
          <w:sz w:val="24"/>
        </w:rPr>
        <w:t xml:space="preserve">The Scrum framework also encouraged continuous feedback </w:t>
      </w:r>
      <w:r>
        <w:rPr>
          <w:rFonts w:ascii="Times New Roman" w:eastAsia="Calibri" w:hAnsi="Times New Roman" w:cs="Times New Roman"/>
          <w:sz w:val="24"/>
        </w:rPr>
        <w:t>from stakeholders, which made it easier to identify changes early rather than late in the development process. As a result, the team remained productive and was able to maintain progress despite interruptions and changing priorities. This adaptability was one of the most valuable aspects of the Scrum process during the project.</w:t>
      </w:r>
    </w:p>
    <w:p w14:paraId="65BAE894" w14:textId="38E798E1" w:rsidR="001C16BD" w:rsidRDefault="001C16BD" w:rsidP="001C16BD">
      <w:pPr>
        <w:ind w:firstLine="0"/>
        <w:rPr>
          <w:rFonts w:ascii="Times New Roman" w:eastAsia="Calibri" w:hAnsi="Times New Roman" w:cs="Times New Roman"/>
          <w:b/>
          <w:bCs/>
          <w:sz w:val="32"/>
          <w:szCs w:val="32"/>
        </w:rPr>
      </w:pPr>
      <w:r w:rsidRPr="001C16BD">
        <w:rPr>
          <w:rFonts w:ascii="Times New Roman" w:eastAsia="Calibri" w:hAnsi="Times New Roman" w:cs="Times New Roman"/>
          <w:b/>
          <w:bCs/>
          <w:sz w:val="32"/>
          <w:szCs w:val="32"/>
        </w:rPr>
        <w:lastRenderedPageBreak/>
        <w:t>Communication and organizational tools:</w:t>
      </w:r>
    </w:p>
    <w:p w14:paraId="770C3424" w14:textId="52C49938" w:rsidR="001C16BD" w:rsidRPr="006C740E" w:rsidRDefault="006C740E" w:rsidP="001C16BD">
      <w:pPr>
        <w:ind w:firstLine="0"/>
        <w:rPr>
          <w:rFonts w:ascii="Times New Roman" w:eastAsia="Calibri" w:hAnsi="Times New Roman" w:cs="Times New Roman"/>
          <w:sz w:val="24"/>
        </w:rPr>
      </w:pPr>
      <w:r>
        <w:rPr>
          <w:rFonts w:ascii="Times New Roman" w:eastAsia="Calibri" w:hAnsi="Times New Roman" w:cs="Times New Roman"/>
          <w:sz w:val="24"/>
        </w:rPr>
        <w:tab/>
      </w:r>
      <w:r w:rsidRPr="006C740E">
        <w:rPr>
          <w:rFonts w:ascii="Times New Roman" w:eastAsia="Calibri" w:hAnsi="Times New Roman" w:cs="Times New Roman"/>
          <w:sz w:val="24"/>
        </w:rPr>
        <w:t xml:space="preserve">Effective communication was essential throughout the SNHU Travel project. Scrum events such as Daily Scrums, Sprint Planning meetings, Sprint Reviews, and Sprint Retrospectives allowed team members to share progress, discuss challenges, and stay aligned on project goals </w:t>
      </w:r>
      <w:r w:rsidRPr="006C740E">
        <w:rPr>
          <w:rFonts w:ascii="Times New Roman" w:eastAsia="Calibri" w:hAnsi="Times New Roman" w:cs="Times New Roman"/>
          <w:sz w:val="24"/>
        </w:rPr>
        <w:t>(Cobb, 2015)</w:t>
      </w:r>
      <w:r w:rsidRPr="006C740E">
        <w:rPr>
          <w:rFonts w:ascii="Times New Roman" w:eastAsia="Calibri" w:hAnsi="Times New Roman" w:cs="Times New Roman"/>
          <w:sz w:val="24"/>
        </w:rPr>
        <w:t>.</w:t>
      </w:r>
    </w:p>
    <w:p w14:paraId="602B50F0" w14:textId="6898165E" w:rsidR="006C740E" w:rsidRPr="006C740E" w:rsidRDefault="006C740E" w:rsidP="001C16BD">
      <w:pPr>
        <w:ind w:firstLine="0"/>
        <w:rPr>
          <w:rFonts w:ascii="Times New Roman" w:eastAsia="Calibri" w:hAnsi="Times New Roman" w:cs="Times New Roman"/>
          <w:sz w:val="24"/>
        </w:rPr>
      </w:pPr>
      <w:r w:rsidRPr="006C740E">
        <w:rPr>
          <w:rFonts w:ascii="Times New Roman" w:eastAsia="Calibri" w:hAnsi="Times New Roman" w:cs="Times New Roman"/>
          <w:sz w:val="24"/>
        </w:rPr>
        <w:t>When requirements changed, these discussions helped the team clarify expectations and adjust priorities without disrupting development. The communication process was effective because it encouraged collaboration and allowed issues to be addressed quickly.</w:t>
      </w:r>
    </w:p>
    <w:p w14:paraId="49BD1F4D" w14:textId="7B803038" w:rsidR="006C740E" w:rsidRDefault="006C740E" w:rsidP="001C16BD">
      <w:pPr>
        <w:ind w:firstLine="0"/>
        <w:rPr>
          <w:rFonts w:ascii="Times New Roman" w:eastAsia="Calibri" w:hAnsi="Times New Roman" w:cs="Times New Roman"/>
          <w:sz w:val="24"/>
        </w:rPr>
      </w:pPr>
      <w:r w:rsidRPr="006C740E">
        <w:rPr>
          <w:rFonts w:ascii="Times New Roman" w:eastAsia="Calibri" w:hAnsi="Times New Roman" w:cs="Times New Roman"/>
          <w:sz w:val="24"/>
        </w:rPr>
        <w:t xml:space="preserve">Organizational tools also supported the team’s success. The product backlog and Jira helped track user stories, sprint progress, and task status. These tools improved visibility and accountability while helping the team stay organized throughout development </w:t>
      </w:r>
      <w:r w:rsidRPr="006C740E">
        <w:rPr>
          <w:rFonts w:ascii="Times New Roman" w:eastAsia="Calibri" w:hAnsi="Times New Roman" w:cs="Times New Roman"/>
          <w:sz w:val="24"/>
        </w:rPr>
        <w:t>(Cobb, 2015)</w:t>
      </w:r>
      <w:r w:rsidRPr="006C740E">
        <w:rPr>
          <w:rFonts w:ascii="Times New Roman" w:eastAsia="Calibri" w:hAnsi="Times New Roman" w:cs="Times New Roman"/>
          <w:sz w:val="24"/>
        </w:rPr>
        <w:t>.</w:t>
      </w:r>
    </w:p>
    <w:p w14:paraId="37E96EFD" w14:textId="1A9C45B4" w:rsidR="006C740E" w:rsidRDefault="006C740E" w:rsidP="001C16BD">
      <w:pPr>
        <w:ind w:firstLine="0"/>
        <w:rPr>
          <w:rFonts w:ascii="Times New Roman" w:eastAsia="Calibri" w:hAnsi="Times New Roman" w:cs="Times New Roman"/>
          <w:b/>
          <w:bCs/>
          <w:sz w:val="32"/>
          <w:szCs w:val="32"/>
        </w:rPr>
      </w:pPr>
      <w:r w:rsidRPr="006C740E">
        <w:rPr>
          <w:rFonts w:ascii="Times New Roman" w:eastAsia="Calibri" w:hAnsi="Times New Roman" w:cs="Times New Roman"/>
          <w:b/>
          <w:bCs/>
          <w:sz w:val="32"/>
          <w:szCs w:val="32"/>
        </w:rPr>
        <w:t>Evaluating the Agile process:</w:t>
      </w:r>
    </w:p>
    <w:p w14:paraId="1E0CF96E" w14:textId="4FF70A6F" w:rsidR="006C740E" w:rsidRDefault="006C740E" w:rsidP="001C16BD">
      <w:pPr>
        <w:ind w:firstLine="0"/>
        <w:rPr>
          <w:rFonts w:ascii="Calibri" w:eastAsia="Calibri" w:hAnsi="Calibri" w:cs="Calibri"/>
          <w:szCs w:val="22"/>
        </w:rPr>
      </w:pPr>
      <w:r>
        <w:rPr>
          <w:rFonts w:ascii="Times New Roman" w:eastAsia="Calibri" w:hAnsi="Times New Roman" w:cs="Times New Roman"/>
          <w:b/>
          <w:bCs/>
          <w:sz w:val="32"/>
          <w:szCs w:val="32"/>
        </w:rPr>
        <w:tab/>
      </w:r>
      <w:r>
        <w:rPr>
          <w:rFonts w:ascii="Times New Roman" w:eastAsia="Calibri" w:hAnsi="Times New Roman" w:cs="Times New Roman"/>
          <w:sz w:val="24"/>
        </w:rPr>
        <w:t xml:space="preserve">The Scrum-Agile approach provided several benefits during the project. The greatest advantage was flexibility, which allowed the team to adapt quickly when requirements changed. Scrum also improved collaboration and transparency through regular communication and feedback. Incremental development allowed stakeholders to review progress throughout the project and provide input before major issues </w:t>
      </w:r>
      <w:r w:rsidR="00670F17">
        <w:rPr>
          <w:rFonts w:ascii="Times New Roman" w:eastAsia="Calibri" w:hAnsi="Times New Roman" w:cs="Times New Roman"/>
          <w:sz w:val="24"/>
        </w:rPr>
        <w:t xml:space="preserve">developed </w:t>
      </w:r>
      <w:r w:rsidR="00670F17">
        <w:rPr>
          <w:rFonts w:ascii="Calibri" w:eastAsia="Calibri" w:hAnsi="Calibri" w:cs="Calibri"/>
          <w:szCs w:val="22"/>
        </w:rPr>
        <w:t>(Cobb, 2015)</w:t>
      </w:r>
      <w:r w:rsidR="00670F17">
        <w:rPr>
          <w:rFonts w:ascii="Calibri" w:eastAsia="Calibri" w:hAnsi="Calibri" w:cs="Calibri"/>
          <w:szCs w:val="22"/>
        </w:rPr>
        <w:t>.</w:t>
      </w:r>
    </w:p>
    <w:p w14:paraId="7716E80E" w14:textId="52162143" w:rsidR="00670F17" w:rsidRDefault="00670F17" w:rsidP="001C16BD">
      <w:pPr>
        <w:ind w:firstLine="0"/>
        <w:rPr>
          <w:rFonts w:ascii="Times New Roman" w:eastAsia="Calibri" w:hAnsi="Times New Roman" w:cs="Times New Roman"/>
          <w:sz w:val="24"/>
        </w:rPr>
      </w:pPr>
      <w:r>
        <w:rPr>
          <w:rFonts w:ascii="Calibri" w:eastAsia="Calibri" w:hAnsi="Calibri" w:cs="Calibri"/>
          <w:szCs w:val="22"/>
        </w:rPr>
        <w:tab/>
      </w:r>
      <w:r>
        <w:rPr>
          <w:rFonts w:ascii="Times New Roman" w:eastAsia="Calibri" w:hAnsi="Times New Roman" w:cs="Times New Roman"/>
          <w:sz w:val="24"/>
        </w:rPr>
        <w:t>There were some challenges as well. Teams transitioning from traditional project management may experience a learning curve when adopting Agile practices. In addition, changing requirements can make project timelines less predictable.</w:t>
      </w:r>
    </w:p>
    <w:p w14:paraId="2DE52B7C" w14:textId="687D719F" w:rsidR="006E699E" w:rsidRPr="00670F17" w:rsidRDefault="00670F17" w:rsidP="006E699E">
      <w:pPr>
        <w:ind w:firstLine="0"/>
        <w:rPr>
          <w:rFonts w:ascii="Times New Roman" w:eastAsia="Calibri" w:hAnsi="Times New Roman" w:cs="Times New Roman"/>
          <w:sz w:val="24"/>
        </w:rPr>
      </w:pPr>
      <w:r>
        <w:rPr>
          <w:rFonts w:ascii="Times New Roman" w:eastAsia="Calibri" w:hAnsi="Times New Roman" w:cs="Times New Roman"/>
          <w:sz w:val="24"/>
        </w:rPr>
        <w:tab/>
        <w:t>Overall, Scrum-Agile was the best approach for the project. Because the project required adjustments during development, the flexibility and collaboration provided by Scrum allowed the team to respond effectively while continuing to make progress toward project goals.</w:t>
      </w:r>
    </w:p>
    <w:p w14:paraId="39D8FFFC" w14:textId="77777777" w:rsidR="00A417C1" w:rsidRDefault="00623334" w:rsidP="5D68E123">
      <w:pPr>
        <w:pStyle w:val="SectionTitle"/>
        <w:rPr>
          <w:rFonts w:ascii="Calibri" w:eastAsia="Calibri" w:hAnsi="Calibri" w:cs="Calibri"/>
          <w:b w:val="0"/>
          <w:bCs/>
          <w:szCs w:val="22"/>
        </w:rPr>
      </w:pPr>
      <w:sdt>
        <w:sdtPr>
          <w:id w:val="-1638559448"/>
          <w:placeholder>
            <w:docPart w:val="6D62BCF894DE48C0BAD5D576AF285AE9"/>
          </w:placeholder>
          <w:temporary/>
          <w:showingPlcHdr/>
          <w15:appearance w15:val="hidden"/>
        </w:sdtPr>
        <w:sdtEndPr/>
        <w:sdtContent>
          <w:r w:rsidR="00664C1A" w:rsidRPr="00664C1A">
            <w:t>References</w:t>
          </w:r>
        </w:sdtContent>
      </w:sdt>
    </w:p>
    <w:p w14:paraId="4A58A3FF" w14:textId="77777777" w:rsidR="00670F17" w:rsidRPr="00670F17" w:rsidRDefault="00670F17" w:rsidP="00670F17">
      <w:pPr>
        <w:pStyle w:val="TableFigure"/>
        <w:spacing w:after="160"/>
        <w:rPr>
          <w:rFonts w:ascii="Times New Roman" w:eastAsia="Calibri" w:hAnsi="Times New Roman" w:cs="Times New Roman"/>
          <w:i/>
          <w:iCs/>
          <w:noProof/>
          <w:color w:val="000000" w:themeColor="text2"/>
          <w:szCs w:val="22"/>
        </w:rPr>
      </w:pPr>
      <w:r w:rsidRPr="00670F17">
        <w:rPr>
          <w:rFonts w:ascii="Times New Roman" w:eastAsia="Calibri" w:hAnsi="Times New Roman" w:cs="Times New Roman"/>
          <w:i/>
          <w:iCs/>
          <w:noProof/>
          <w:color w:val="000000" w:themeColor="text2"/>
          <w:sz w:val="24"/>
        </w:rPr>
        <w:t>Cobb, C. G. (2015). The project manager’s guide to mastering agile: Principles and practices for an adaptive approach. John Wiley &amp; Sons.</w:t>
      </w:r>
    </w:p>
    <w:p w14:paraId="775F4AD3" w14:textId="2BA4FD9B"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946E6" w14:textId="77777777" w:rsidR="00623334" w:rsidRDefault="00623334">
      <w:pPr>
        <w:spacing w:line="240" w:lineRule="auto"/>
      </w:pPr>
      <w:r>
        <w:separator/>
      </w:r>
    </w:p>
    <w:p w14:paraId="0841D9D9" w14:textId="77777777" w:rsidR="00623334" w:rsidRDefault="00623334"/>
  </w:endnote>
  <w:endnote w:type="continuationSeparator" w:id="0">
    <w:p w14:paraId="30346794" w14:textId="77777777" w:rsidR="00623334" w:rsidRDefault="00623334">
      <w:pPr>
        <w:spacing w:line="240" w:lineRule="auto"/>
      </w:pPr>
      <w:r>
        <w:continuationSeparator/>
      </w:r>
    </w:p>
    <w:p w14:paraId="65767826" w14:textId="77777777" w:rsidR="00623334" w:rsidRDefault="006233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F666"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C10D"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C5DD"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EA0D2" w14:textId="77777777" w:rsidR="00623334" w:rsidRDefault="00623334">
      <w:pPr>
        <w:spacing w:line="240" w:lineRule="auto"/>
      </w:pPr>
      <w:r>
        <w:separator/>
      </w:r>
    </w:p>
    <w:p w14:paraId="2BAC41CD" w14:textId="77777777" w:rsidR="00623334" w:rsidRDefault="00623334"/>
  </w:footnote>
  <w:footnote w:type="continuationSeparator" w:id="0">
    <w:p w14:paraId="64B2BA4E" w14:textId="77777777" w:rsidR="00623334" w:rsidRDefault="00623334">
      <w:pPr>
        <w:spacing w:line="240" w:lineRule="auto"/>
      </w:pPr>
      <w:r>
        <w:continuationSeparator/>
      </w:r>
    </w:p>
    <w:p w14:paraId="37A22B76" w14:textId="77777777" w:rsidR="00623334" w:rsidRDefault="006233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D9430"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D5EE"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2717"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D97"/>
    <w:rsid w:val="00023AFE"/>
    <w:rsid w:val="000A3D9B"/>
    <w:rsid w:val="000D4642"/>
    <w:rsid w:val="000D539D"/>
    <w:rsid w:val="00116273"/>
    <w:rsid w:val="001C16BD"/>
    <w:rsid w:val="002C79E6"/>
    <w:rsid w:val="002F3AE9"/>
    <w:rsid w:val="00334552"/>
    <w:rsid w:val="00336D97"/>
    <w:rsid w:val="003804CC"/>
    <w:rsid w:val="005C199E"/>
    <w:rsid w:val="00623334"/>
    <w:rsid w:val="00664C1A"/>
    <w:rsid w:val="00670F17"/>
    <w:rsid w:val="006C740E"/>
    <w:rsid w:val="006E699E"/>
    <w:rsid w:val="0087407D"/>
    <w:rsid w:val="009D30D5"/>
    <w:rsid w:val="00A417C1"/>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E46B8"/>
  <w15:chartTrackingRefBased/>
  <w15:docId w15:val="{5F83E51E-1EA0-4E38-9F28-AF86E919F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k\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62BCF894DE48C0BAD5D576AF285AE9"/>
        <w:category>
          <w:name w:val="General"/>
          <w:gallery w:val="placeholder"/>
        </w:category>
        <w:types>
          <w:type w:val="bbPlcHdr"/>
        </w:types>
        <w:behaviors>
          <w:behavior w:val="content"/>
        </w:behaviors>
        <w:guid w:val="{B67BE2E0-3C29-4521-A3BC-71E61159F54F}"/>
      </w:docPartPr>
      <w:docPartBody>
        <w:p w:rsidR="00070D0D" w:rsidRDefault="00070D0D">
          <w:pPr>
            <w:pStyle w:val="6D62BCF894DE48C0BAD5D576AF285AE9"/>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0D"/>
    <w:rsid w:val="00070D0D"/>
    <w:rsid w:val="00334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A01E7B7BE4462D9C19AD115DD79158">
    <w:name w:val="E6A01E7B7BE4462D9C19AD115DD79158"/>
  </w:style>
  <w:style w:type="paragraph" w:customStyle="1" w:styleId="47D23F97EF604D2FB7218A030D672F25">
    <w:name w:val="47D23F97EF604D2FB7218A030D672F25"/>
  </w:style>
  <w:style w:type="paragraph" w:customStyle="1" w:styleId="A122F7BB431D4C57B1C8192364965B5C">
    <w:name w:val="A122F7BB431D4C57B1C8192364965B5C"/>
  </w:style>
  <w:style w:type="paragraph" w:customStyle="1" w:styleId="68B60158D1C24A3381ACCA78ED11EA71">
    <w:name w:val="68B60158D1C24A3381ACCA78ED11EA71"/>
  </w:style>
  <w:style w:type="paragraph" w:customStyle="1" w:styleId="0D5B9287C3624A57A295D29F1AFA4BCB">
    <w:name w:val="0D5B9287C3624A57A295D29F1AFA4BCB"/>
  </w:style>
  <w:style w:type="paragraph" w:customStyle="1" w:styleId="62C31CB4903C4A92A2926C221694C9C8">
    <w:name w:val="62C31CB4903C4A92A2926C221694C9C8"/>
  </w:style>
  <w:style w:type="paragraph" w:customStyle="1" w:styleId="94A71F3AB8D94A738A0598DF7A9D0F5A">
    <w:name w:val="94A71F3AB8D94A738A0598DF7A9D0F5A"/>
  </w:style>
  <w:style w:type="paragraph" w:customStyle="1" w:styleId="B3854A4AAE6D42019012F9C1E92201F0">
    <w:name w:val="B3854A4AAE6D42019012F9C1E92201F0"/>
  </w:style>
  <w:style w:type="paragraph" w:customStyle="1" w:styleId="D44F0EFE756D4BA49341E20B2FF0750D">
    <w:name w:val="D44F0EFE756D4BA49341E20B2FF0750D"/>
  </w:style>
  <w:style w:type="paragraph" w:customStyle="1" w:styleId="26E881AD98D84E48B35E6D03CD6CF5B0">
    <w:name w:val="26E881AD98D84E48B35E6D03CD6CF5B0"/>
  </w:style>
  <w:style w:type="paragraph" w:customStyle="1" w:styleId="8FD32C6E009A432BB88F0C18243697D9">
    <w:name w:val="8FD32C6E009A432BB88F0C18243697D9"/>
  </w:style>
  <w:style w:type="paragraph" w:customStyle="1" w:styleId="6FFFDA0ADE9D47B7A491743BBB3198BF">
    <w:name w:val="6FFFDA0ADE9D47B7A491743BBB3198BF"/>
  </w:style>
  <w:style w:type="paragraph" w:customStyle="1" w:styleId="5D2DE76EE03743BB8D9B87D92F811AA8">
    <w:name w:val="5D2DE76EE03743BB8D9B87D92F811AA8"/>
  </w:style>
  <w:style w:type="paragraph" w:customStyle="1" w:styleId="78AD1C4BC5DA450B93373670D76EA855">
    <w:name w:val="78AD1C4BC5DA450B93373670D76EA855"/>
  </w:style>
  <w:style w:type="paragraph" w:customStyle="1" w:styleId="B9A1109134C349608999DD3BBC151790">
    <w:name w:val="B9A1109134C349608999DD3BBC151790"/>
  </w:style>
  <w:style w:type="paragraph" w:customStyle="1" w:styleId="FEB741BB270F4DEE8B54BBE767071FF1">
    <w:name w:val="FEB741BB270F4DEE8B54BBE767071FF1"/>
  </w:style>
  <w:style w:type="paragraph" w:customStyle="1" w:styleId="704DC435E509438A9772B6B43141ED7D">
    <w:name w:val="704DC435E509438A9772B6B43141ED7D"/>
  </w:style>
  <w:style w:type="paragraph" w:customStyle="1" w:styleId="A576072BF69F4096AA658EC10A8E4ADF">
    <w:name w:val="A576072BF69F4096AA658EC10A8E4ADF"/>
  </w:style>
  <w:style w:type="paragraph" w:customStyle="1" w:styleId="EC55970CEF4244518FA0349042576001">
    <w:name w:val="EC55970CEF4244518FA0349042576001"/>
  </w:style>
  <w:style w:type="paragraph" w:customStyle="1" w:styleId="813DB34FC62145A5813F0EFE51381F8D">
    <w:name w:val="813DB34FC62145A5813F0EFE51381F8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7051474E59DA4C0797C3B814178A3DFB">
    <w:name w:val="7051474E59DA4C0797C3B814178A3DFB"/>
  </w:style>
  <w:style w:type="paragraph" w:customStyle="1" w:styleId="CA13221154A9479CAB5FBEF36697D125">
    <w:name w:val="CA13221154A9479CAB5FBEF36697D125"/>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F8B3768E69954308A7797B8DB562EE7A">
    <w:name w:val="F8B3768E69954308A7797B8DB562EE7A"/>
  </w:style>
  <w:style w:type="paragraph" w:customStyle="1" w:styleId="AB435871A4854277AD77CC0B6687C80D">
    <w:name w:val="AB435871A4854277AD77CC0B6687C80D"/>
  </w:style>
  <w:style w:type="paragraph" w:customStyle="1" w:styleId="6D62BCF894DE48C0BAD5D576AF285AE9">
    <w:name w:val="6D62BCF894DE48C0BAD5D576AF285AE9"/>
  </w:style>
  <w:style w:type="paragraph" w:customStyle="1" w:styleId="19BAA4824D3644AB9235B527F7C92F24">
    <w:name w:val="19BAA4824D3644AB9235B527F7C92F24"/>
  </w:style>
  <w:style w:type="paragraph" w:customStyle="1" w:styleId="D1346164BD804721BB2352D7FDD92753">
    <w:name w:val="D1346164BD804721BB2352D7FDD92753"/>
  </w:style>
  <w:style w:type="paragraph" w:customStyle="1" w:styleId="E1AB339D1DB045E9910133DE259F2E9C">
    <w:name w:val="E1AB339D1DB045E9910133DE259F2E9C"/>
  </w:style>
  <w:style w:type="paragraph" w:customStyle="1" w:styleId="AD22C980CED248FBBCEF438452F481C9">
    <w:name w:val="AD22C980CED248FBBCEF438452F481C9"/>
  </w:style>
  <w:style w:type="paragraph" w:customStyle="1" w:styleId="FA3BA77ACE86428CBC9AF4755CA68BFF">
    <w:name w:val="FA3BA77ACE86428CBC9AF4755CA68BFF"/>
  </w:style>
  <w:style w:type="character" w:styleId="Hyperlink">
    <w:name w:val="Hyperlink"/>
    <w:basedOn w:val="DefaultParagraphFont"/>
    <w:uiPriority w:val="99"/>
    <w:unhideWhenUsed/>
    <w:rPr>
      <w:color w:val="467886" w:themeColor="hyperlink"/>
      <w:u w:val="single"/>
    </w:rPr>
  </w:style>
  <w:style w:type="paragraph" w:customStyle="1" w:styleId="7B283ACD19354CCBBE5FBCE914A6C09D">
    <w:name w:val="7B283ACD19354CCBBE5FBCE914A6C0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6</Pages>
  <Words>1283</Words>
  <Characters>6318</Characters>
  <Application>Microsoft Office Word</Application>
  <DocSecurity>0</DocSecurity>
  <Lines>1263</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2026-06-17T19:22:00Z</dcterms:created>
  <dcterms:modified xsi:type="dcterms:W3CDTF">2026-06-17T20:19:00Z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