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ind w:left="1440" w:firstLine="720"/>
        <w:rPr/>
      </w:pPr>
      <w:bookmarkStart w:colFirst="0" w:colLast="0" w:name="_eq4pugxjiu2r" w:id="0"/>
      <w:bookmarkEnd w:id="0"/>
      <w:r w:rsidDel="00000000" w:rsidR="00000000" w:rsidRPr="00000000">
        <w:rPr>
          <w:rtl w:val="0"/>
        </w:rPr>
        <w:t xml:space="preserve">Scope of Work (SOW)</w:t>
      </w:r>
    </w:p>
    <w:p w:rsidR="00000000" w:rsidDel="00000000" w:rsidP="00000000" w:rsidRDefault="00000000" w:rsidRPr="00000000" w14:paraId="00000002">
      <w:pPr>
        <w:pStyle w:val="Heading2"/>
        <w:spacing w:after="240" w:before="240" w:lineRule="auto"/>
        <w:rPr/>
      </w:pPr>
      <w:bookmarkStart w:colFirst="0" w:colLast="0" w:name="_rqhihcfq64fe" w:id="1"/>
      <w:bookmarkEnd w:id="1"/>
      <w:r w:rsidDel="00000000" w:rsidR="00000000" w:rsidRPr="00000000">
        <w:rPr>
          <w:rtl w:val="0"/>
        </w:rPr>
        <w:t xml:space="preserve">Project Overview</w:t>
      </w:r>
    </w:p>
    <w:p w:rsidR="00000000" w:rsidDel="00000000" w:rsidP="00000000" w:rsidRDefault="00000000" w:rsidRPr="00000000" w14:paraId="00000003">
      <w:pPr>
        <w:spacing w:after="240" w:before="240" w:lineRule="auto"/>
        <w:rPr/>
      </w:pPr>
      <w:r w:rsidDel="00000000" w:rsidR="00000000" w:rsidRPr="00000000">
        <w:rPr>
          <w:rtl w:val="0"/>
        </w:rPr>
        <w:t xml:space="preserve">The AI Assistant Development capstone project is an academic collaboration between </w:t>
      </w:r>
      <w:r w:rsidDel="00000000" w:rsidR="00000000" w:rsidRPr="00000000">
        <w:rPr>
          <w:b w:val="1"/>
          <w:bCs w:val="1"/>
          <w:rtl w:val="0"/>
        </w:rPr>
        <w:t xml:space="preserve">Virtual Gold Inc.</w:t>
      </w:r>
      <w:r w:rsidDel="00000000" w:rsidR="00000000" w:rsidRPr="00000000">
        <w:rPr>
          <w:rtl w:val="0"/>
        </w:rPr>
        <w:t xml:space="preserve"> (the “Client”) and the Capstone Student Project Team, dated </w:t>
      </w:r>
      <w:r w:rsidDel="00000000" w:rsidR="00000000" w:rsidRPr="00000000">
        <w:rPr>
          <w:b w:val="1"/>
          <w:bCs w:val="1"/>
          <w:rtl w:val="0"/>
        </w:rPr>
        <w:t xml:space="preserve">September 15, 2026</w:t>
      </w:r>
      <w:r w:rsidDel="00000000" w:rsidR="00000000" w:rsidRPr="00000000">
        <w:rPr>
          <w:rtl w:val="0"/>
        </w:rPr>
        <w:t xml:space="preserve">. The project will investigate, design, implement, and evaluate a secure hybrid AI assistant architecture that primarily leverages locally deployed open-source large language models (LLMs) while selectively utilizing more capable cloud-based models when additional confidence or reasoning capability is required.</w:t>
      </w:r>
    </w:p>
    <w:p w:rsidR="00000000" w:rsidDel="00000000" w:rsidP="00000000" w:rsidRDefault="00000000" w:rsidRPr="00000000" w14:paraId="00000004">
      <w:pPr>
        <w:spacing w:after="240" w:before="240" w:lineRule="auto"/>
        <w:rPr/>
      </w:pPr>
      <w:r w:rsidDel="00000000" w:rsidR="00000000" w:rsidRPr="00000000">
        <w:rPr>
          <w:rtl w:val="0"/>
        </w:rPr>
        <w:t xml:space="preserve">The project will focus on balancing </w:t>
      </w:r>
      <w:r w:rsidDel="00000000" w:rsidR="00000000" w:rsidRPr="00000000">
        <w:rPr>
          <w:b w:val="1"/>
          <w:bCs w:val="1"/>
          <w:rtl w:val="0"/>
        </w:rPr>
        <w:t xml:space="preserve">data</w:t>
      </w:r>
      <w:r w:rsidDel="00000000" w:rsidR="00000000" w:rsidRPr="00000000">
        <w:rPr>
          <w:rtl w:val="0"/>
        </w:rPr>
        <w:t xml:space="preserve"> </w:t>
      </w:r>
      <w:r w:rsidDel="00000000" w:rsidR="00000000" w:rsidRPr="00000000">
        <w:rPr>
          <w:b w:val="1"/>
          <w:bCs w:val="1"/>
          <w:rtl w:val="0"/>
        </w:rPr>
        <w:t xml:space="preserve">privacy</w:t>
      </w:r>
      <w:r w:rsidDel="00000000" w:rsidR="00000000" w:rsidRPr="00000000">
        <w:rPr>
          <w:b w:val="1"/>
          <w:bCs w:val="1"/>
          <w:rtl w:val="0"/>
        </w:rPr>
        <w:t xml:space="preserve">, security, model performance, cost efficiency, and reliability</w:t>
      </w:r>
      <w:r w:rsidDel="00000000" w:rsidR="00000000" w:rsidRPr="00000000">
        <w:rPr>
          <w:rtl w:val="0"/>
        </w:rPr>
        <w:t xml:space="preserve"> to evaluate practical approaches for deploying trustworthy AI assistants in enterprise environments.</w:t>
      </w:r>
      <w:hyperlink r:id="rId6">
        <w:r w:rsidDel="00000000" w:rsidR="00000000" w:rsidRPr="00000000">
          <w:rPr>
            <w:rtl w:val="0"/>
          </w:rPr>
          <w:t xml:space="preserve">(n.d.)</w:t>
        </w:r>
      </w:hyperlink>
      <w:r w:rsidDel="00000000" w:rsidR="00000000" w:rsidRPr="00000000">
        <w:rPr>
          <w:rtl w:val="0"/>
        </w:rPr>
      </w:r>
    </w:p>
    <w:p w:rsidR="00000000" w:rsidDel="00000000" w:rsidP="00000000" w:rsidRDefault="00000000" w:rsidRPr="00000000" w14:paraId="00000005">
      <w:pPr>
        <w:pStyle w:val="Heading2"/>
        <w:spacing w:after="240" w:before="240" w:lineRule="auto"/>
        <w:rPr/>
      </w:pPr>
      <w:bookmarkStart w:colFirst="0" w:colLast="0" w:name="_mfea70l1pv6n" w:id="2"/>
      <w:bookmarkEnd w:id="2"/>
      <w:r w:rsidDel="00000000" w:rsidR="00000000" w:rsidRPr="00000000">
        <w:rPr>
          <w:rtl w:val="0"/>
        </w:rPr>
        <w:t xml:space="preserve">1. Project Objective</w:t>
      </w:r>
    </w:p>
    <w:p w:rsidR="00000000" w:rsidDel="00000000" w:rsidP="00000000" w:rsidRDefault="00000000" w:rsidRPr="00000000" w14:paraId="00000006">
      <w:pPr>
        <w:spacing w:after="240" w:before="240" w:lineRule="auto"/>
        <w:rPr/>
      </w:pPr>
      <w:r w:rsidDel="00000000" w:rsidR="00000000" w:rsidRPr="00000000">
        <w:rPr>
          <w:rtl w:val="0"/>
        </w:rPr>
        <w:t xml:space="preserve">The primary objective of this project is to design and evaluate a secure, high-performance hybrid AI assistant architecture that balances data privacy, security, performance, operating cost, and model capability.</w:t>
      </w:r>
    </w:p>
    <w:p w:rsidR="00000000" w:rsidDel="00000000" w:rsidP="00000000" w:rsidRDefault="00000000" w:rsidRPr="00000000" w14:paraId="00000007">
      <w:pPr>
        <w:spacing w:after="240" w:before="240" w:lineRule="auto"/>
        <w:rPr/>
      </w:pPr>
      <w:r w:rsidDel="00000000" w:rsidR="00000000" w:rsidRPr="00000000">
        <w:rPr>
          <w:rtl w:val="0"/>
        </w:rPr>
        <w:t xml:space="preserve">The student project team will investigate the feasibility of using locally hosted open-source LLMs as the primary intelligence layer for enterprise AI workloads while selectively escalating requests to cloud-based models when the local model demonstrates insufficient confidence or capability.</w:t>
      </w:r>
    </w:p>
    <w:p w:rsidR="00000000" w:rsidDel="00000000" w:rsidP="00000000" w:rsidRDefault="00000000" w:rsidRPr="00000000" w14:paraId="00000008">
      <w:pPr>
        <w:spacing w:after="240" w:before="240" w:lineRule="auto"/>
        <w:rPr/>
      </w:pPr>
      <w:r w:rsidDel="00000000" w:rsidR="00000000" w:rsidRPr="00000000">
        <w:rPr>
          <w:rtl w:val="0"/>
        </w:rPr>
        <w:t xml:space="preserve">The project will also evaluate mechanisms for measuring model confidence, intelligently routing requests between local and cloud models, protecting sensitive information, evaluating risks associated with third-party and international AI models, and establishing appropriate governance and security controls.</w:t>
      </w:r>
    </w:p>
    <w:p w:rsidR="00000000" w:rsidDel="00000000" w:rsidP="00000000" w:rsidRDefault="00000000" w:rsidRPr="00000000" w14:paraId="00000009">
      <w:pPr>
        <w:spacing w:after="240" w:before="240" w:lineRule="auto"/>
        <w:rPr/>
      </w:pPr>
      <w:r w:rsidDel="00000000" w:rsidR="00000000" w:rsidRPr="00000000">
        <w:rPr>
          <w:rtl w:val="0"/>
        </w:rPr>
        <w:t xml:space="preserve">The final outcome will be a functional prototype and evaluation framework that demonstrates the technical and business feasibility of hybrid local/cloud AI architectures for enterprise use.</w:t>
      </w:r>
    </w:p>
    <w:p w:rsidR="00000000" w:rsidDel="00000000" w:rsidP="00000000" w:rsidRDefault="00000000" w:rsidRPr="00000000" w14:paraId="0000000A">
      <w:pPr>
        <w:pStyle w:val="Heading2"/>
        <w:spacing w:after="240" w:before="240" w:lineRule="auto"/>
        <w:rPr/>
      </w:pPr>
      <w:bookmarkStart w:colFirst="0" w:colLast="0" w:name="_n1ghtcsego5u" w:id="3"/>
      <w:bookmarkEnd w:id="3"/>
      <w:r w:rsidDel="00000000" w:rsidR="00000000" w:rsidRPr="00000000">
        <w:rPr>
          <w:rtl w:val="0"/>
        </w:rPr>
        <w:t xml:space="preserve">2. Scope of Work (In-Scope)</w:t>
      </w:r>
    </w:p>
    <w:p w:rsidR="00000000" w:rsidDel="00000000" w:rsidP="00000000" w:rsidRDefault="00000000" w:rsidRPr="00000000" w14:paraId="0000000B">
      <w:pPr>
        <w:spacing w:after="240" w:before="240" w:lineRule="auto"/>
        <w:rPr/>
      </w:pPr>
      <w:r w:rsidDel="00000000" w:rsidR="00000000" w:rsidRPr="00000000">
        <w:rPr>
          <w:rtl w:val="0"/>
        </w:rPr>
        <w:t xml:space="preserve">The student project team will conduct an initial </w:t>
      </w:r>
      <w:r w:rsidDel="00000000" w:rsidR="00000000" w:rsidRPr="00000000">
        <w:rPr>
          <w:b w:val="1"/>
          <w:bCs w:val="1"/>
          <w:rtl w:val="0"/>
        </w:rPr>
        <w:t xml:space="preserve">research and analysis phase</w:t>
      </w:r>
      <w:r w:rsidDel="00000000" w:rsidR="00000000" w:rsidRPr="00000000">
        <w:rPr>
          <w:rtl w:val="0"/>
        </w:rPr>
        <w:t xml:space="preserve"> focused on enterprise AI architectures, open-source LLMs, cloud-based AI models, model-routing techniques, confidence estimation methods, AI security controls, and governance frameworks.</w:t>
      </w:r>
    </w:p>
    <w:p w:rsidR="00000000" w:rsidDel="00000000" w:rsidP="00000000" w:rsidRDefault="00000000" w:rsidRPr="00000000" w14:paraId="0000000C">
      <w:pPr>
        <w:spacing w:after="240" w:before="240" w:lineRule="auto"/>
        <w:rPr/>
      </w:pPr>
      <w:r w:rsidDel="00000000" w:rsidR="00000000" w:rsidRPr="00000000">
        <w:rPr>
          <w:rtl w:val="0"/>
        </w:rPr>
        <w:t xml:space="preserve">The team will evaluate candidate open-source LLMs suitable for local deployment and analyze their hardware requirements, response quality, inference performance, latency, and resource utilization. </w:t>
      </w:r>
      <w:r w:rsidDel="00000000" w:rsidR="00000000" w:rsidRPr="00000000">
        <w:rPr>
          <w:rtl w:val="0"/>
        </w:rPr>
        <w:t xml:space="preserve">Where appropriate, different model optimization techniques may be investigated to improve local model performance and efficiency.</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Following the research phase, the student project team will design a </w:t>
      </w:r>
      <w:r w:rsidDel="00000000" w:rsidR="00000000" w:rsidRPr="00000000">
        <w:rPr>
          <w:b w:val="1"/>
          <w:bCs w:val="1"/>
          <w:rtl w:val="0"/>
        </w:rPr>
        <w:t xml:space="preserve">hybrid local/cloud AI architecture</w:t>
      </w:r>
      <w:r w:rsidDel="00000000" w:rsidR="00000000" w:rsidRPr="00000000">
        <w:rPr>
          <w:rtl w:val="0"/>
        </w:rPr>
        <w:t xml:space="preserve"> in which a locally deployed model serves as the primary model for processing user requests. The architecture will include a routing mechanism capable of determining whether a request can be handled locally or should be escalated to a more capable cloud-based AI model.</w:t>
      </w:r>
    </w:p>
    <w:p w:rsidR="00000000" w:rsidDel="00000000" w:rsidP="00000000" w:rsidRDefault="00000000" w:rsidRPr="00000000" w14:paraId="0000000E">
      <w:pPr>
        <w:spacing w:after="240" w:before="240" w:lineRule="auto"/>
        <w:rPr/>
      </w:pPr>
      <w:r w:rsidDel="00000000" w:rsidR="00000000" w:rsidRPr="00000000">
        <w:rPr>
          <w:rtl w:val="0"/>
        </w:rPr>
        <w:t xml:space="preserve">The student project team will investigate and compare different </w:t>
      </w:r>
      <w:r w:rsidDel="00000000" w:rsidR="00000000" w:rsidRPr="00000000">
        <w:rPr>
          <w:b w:val="1"/>
          <w:bCs w:val="1"/>
          <w:rtl w:val="0"/>
        </w:rPr>
        <w:t xml:space="preserve">confidence scoring and routing strategies</w:t>
      </w:r>
      <w:r w:rsidDel="00000000" w:rsidR="00000000" w:rsidRPr="00000000">
        <w:rPr>
          <w:rtl w:val="0"/>
        </w:rPr>
        <w:t xml:space="preserve">, which may include model-generated confidence scores, task complexity classification, response consistency, retrieval-grounded verification, external model evaluation, or combinations of multiple confidence signals.</w:t>
      </w:r>
    </w:p>
    <w:p w:rsidR="00000000" w:rsidDel="00000000" w:rsidP="00000000" w:rsidRDefault="00000000" w:rsidRPr="00000000" w14:paraId="0000000F">
      <w:pPr>
        <w:spacing w:after="240" w:before="240" w:lineRule="auto"/>
        <w:rPr/>
      </w:pPr>
      <w:r w:rsidDel="00000000" w:rsidR="00000000" w:rsidRPr="00000000">
        <w:rPr>
          <w:rtl w:val="0"/>
        </w:rPr>
        <w:t xml:space="preserve">The student project team will develop a </w:t>
      </w:r>
      <w:r w:rsidDel="00000000" w:rsidR="00000000" w:rsidRPr="00000000">
        <w:rPr>
          <w:b w:val="1"/>
          <w:bCs w:val="1"/>
          <w:rtl w:val="0"/>
        </w:rPr>
        <w:t xml:space="preserve">functional AI assistant prototype</w:t>
      </w:r>
      <w:r w:rsidDel="00000000" w:rsidR="00000000" w:rsidRPr="00000000">
        <w:rPr>
          <w:rtl w:val="0"/>
        </w:rPr>
        <w:t xml:space="preserve"> operating within a sandboxed environment. </w:t>
      </w:r>
      <w:r w:rsidDel="00000000" w:rsidR="00000000" w:rsidRPr="00000000">
        <w:rPr>
          <w:rtl w:val="0"/>
        </w:rPr>
        <w:t xml:space="preserve">The prototype may include:</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rtl w:val="0"/>
        </w:rPr>
        <w:t xml:space="preserve">One or more locally deployed open-source large language models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One or more supported cloud-based AI models for request escalation.</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A model-routing and confidence evaluation component.</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Security and privacy controls governing whether information may be transmitted to an external model.</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Retrieval-Augmented Generation (RAG) capabilities where appropriate for enterprise-style document-based tasks. (Optional)</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Logging and monitoring components required for evaluating routing decisions, latency, model performance, and cost.</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rtl w:val="0"/>
        </w:rPr>
        <w:t xml:space="preserve">A user interface or API through which test users can interact with the prototype.</w: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The student project team will create or utilize </w:t>
      </w:r>
      <w:r w:rsidDel="00000000" w:rsidR="00000000" w:rsidRPr="00000000">
        <w:rPr>
          <w:b w:val="1"/>
          <w:bCs w:val="1"/>
          <w:rtl w:val="0"/>
        </w:rPr>
        <w:t xml:space="preserve">publicly available and synthetic enterprise datasets</w:t>
      </w:r>
      <w:r w:rsidDel="00000000" w:rsidR="00000000" w:rsidRPr="00000000">
        <w:rPr>
          <w:rtl w:val="0"/>
        </w:rPr>
        <w:t xml:space="preserve"> to simulate realistic business use cases. These datasets may support evaluation tasks such as question answering, document summarization, information extraction, business reasoning, document analysis, knowledge retrieval, and other representative enterprise AI workloads.</w:t>
      </w:r>
    </w:p>
    <w:p w:rsidR="00000000" w:rsidDel="00000000" w:rsidP="00000000" w:rsidRDefault="00000000" w:rsidRPr="00000000" w14:paraId="00000018">
      <w:pPr>
        <w:spacing w:after="240" w:before="240" w:lineRule="auto"/>
        <w:rPr/>
      </w:pPr>
      <w:r w:rsidDel="00000000" w:rsidR="00000000" w:rsidRPr="00000000">
        <w:rPr>
          <w:rtl w:val="0"/>
        </w:rPr>
        <w:t xml:space="preserve">The student project team will develop a </w:t>
      </w:r>
      <w:r w:rsidDel="00000000" w:rsidR="00000000" w:rsidRPr="00000000">
        <w:rPr>
          <w:b w:val="1"/>
          <w:bCs w:val="1"/>
          <w:rtl w:val="0"/>
        </w:rPr>
        <w:t xml:space="preserve">benchmarking and evaluation framework</w:t>
      </w:r>
      <w:r w:rsidDel="00000000" w:rsidR="00000000" w:rsidRPr="00000000">
        <w:rPr>
          <w:rtl w:val="0"/>
        </w:rPr>
        <w:t xml:space="preserve"> for comparing local-only, cloud-only, and hybrid AI configurations. </w:t>
      </w:r>
      <w:r w:rsidDel="00000000" w:rsidR="00000000" w:rsidRPr="00000000">
        <w:rPr>
          <w:rtl w:val="0"/>
        </w:rPr>
        <w:t xml:space="preserve">Evaluation may include metrics related to:</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rtl w:val="0"/>
        </w:rPr>
        <w:t xml:space="preserve">Model response quality and accuracy.</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Hallucination and unsupported response rates.</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Confidence-estimation accuracy.</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Model-routing effectiveness.</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rtl w:val="0"/>
        </w:rPr>
        <w:t xml:space="preserve">Percentage of requests successfully handled locally.</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Response latency.</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Local compute and resource requirements.</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Cloud API utilization and estimated operating cost.</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Security and privacy exposure.</w:t>
      </w:r>
    </w:p>
    <w:p w:rsidR="00000000" w:rsidDel="00000000" w:rsidP="00000000" w:rsidRDefault="00000000" w:rsidRPr="00000000" w14:paraId="00000022">
      <w:pPr>
        <w:numPr>
          <w:ilvl w:val="0"/>
          <w:numId w:val="5"/>
        </w:numPr>
        <w:spacing w:after="240" w:before="0" w:beforeAutospacing="0" w:lineRule="auto"/>
        <w:ind w:left="720" w:hanging="360"/>
      </w:pPr>
      <w:r w:rsidDel="00000000" w:rsidR="00000000" w:rsidRPr="00000000">
        <w:rPr>
          <w:rtl w:val="0"/>
        </w:rPr>
        <w:t xml:space="preserve">Reliability and failure rates.</w: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The student project team will also conduct a </w:t>
      </w:r>
      <w:r w:rsidDel="00000000" w:rsidR="00000000" w:rsidRPr="00000000">
        <w:rPr>
          <w:b w:val="1"/>
          <w:bCs w:val="1"/>
          <w:rtl w:val="0"/>
        </w:rPr>
        <w:t xml:space="preserve">security and risk assessment</w:t>
      </w:r>
      <w:r w:rsidDel="00000000" w:rsidR="00000000" w:rsidRPr="00000000">
        <w:rPr>
          <w:rtl w:val="0"/>
        </w:rPr>
        <w:t xml:space="preserve"> covering relevant risks associated with open-source, third-party, cloud-based, and international AI models. Areas investigated may include data leakage, prompt injection, unauthorized information disclosure, insecure model outputs, model supply-chain risks, cloud-provider exposure, and inappropriate routing of sensitive information.</w: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Appropriate safeguards and governance recommendations will be developed based on the identified risks.</w:t>
      </w:r>
    </w:p>
    <w:p w:rsidR="00000000" w:rsidDel="00000000" w:rsidP="00000000" w:rsidRDefault="00000000" w:rsidRPr="00000000" w14:paraId="00000025">
      <w:pPr>
        <w:spacing w:after="240" w:before="240" w:lineRule="auto"/>
        <w:rPr/>
      </w:pPr>
      <w:r w:rsidDel="00000000" w:rsidR="00000000" w:rsidRPr="00000000">
        <w:rPr>
          <w:rtl w:val="0"/>
        </w:rPr>
        <w:t xml:space="preserve">To maintain stakeholder alignment</w:t>
      </w:r>
      <w:r w:rsidDel="00000000" w:rsidR="00000000" w:rsidRPr="00000000">
        <w:rPr>
          <w:rtl w:val="0"/>
        </w:rPr>
        <w:t xml:space="preserve">, the student project team will prepare and deliver a formal </w:t>
      </w:r>
      <w:r w:rsidDel="00000000" w:rsidR="00000000" w:rsidRPr="00000000">
        <w:rPr>
          <w:b w:val="1"/>
          <w:bCs w:val="1"/>
          <w:rtl w:val="0"/>
        </w:rPr>
        <w:t xml:space="preserve">Midterm Presentation</w:t>
      </w:r>
      <w:r w:rsidDel="00000000" w:rsidR="00000000" w:rsidRPr="00000000">
        <w:rPr>
          <w:rtl w:val="0"/>
        </w:rPr>
        <w:t xml:space="preserve"> to the Client describing research findings, proposed architecture, prototype progress, benchmarking methodology, and initial results.</w:t>
      </w:r>
    </w:p>
    <w:p w:rsidR="00000000" w:rsidDel="00000000" w:rsidP="00000000" w:rsidRDefault="00000000" w:rsidRPr="00000000" w14:paraId="00000026">
      <w:pPr>
        <w:spacing w:after="240" w:before="240" w:lineRule="auto"/>
        <w:rPr/>
      </w:pPr>
      <w:r w:rsidDel="00000000" w:rsidR="00000000" w:rsidRPr="00000000">
        <w:rPr>
          <w:rtl w:val="0"/>
        </w:rPr>
        <w:t xml:space="preserve">The engagement will conclude with a formal </w:t>
      </w:r>
      <w:r w:rsidDel="00000000" w:rsidR="00000000" w:rsidRPr="00000000">
        <w:rPr>
          <w:b w:val="1"/>
          <w:bCs w:val="1"/>
          <w:rtl w:val="0"/>
        </w:rPr>
        <w:t xml:space="preserve">Final Presentation</w:t>
      </w:r>
      <w:r w:rsidDel="00000000" w:rsidR="00000000" w:rsidRPr="00000000">
        <w:rPr>
          <w:rtl w:val="0"/>
        </w:rPr>
        <w:t xml:space="preserve"> demonstrating the completed prototype, benchmarking results, security findings, performance analysis, and recommendations for enterprise deployment.</w:t>
      </w:r>
    </w:p>
    <w:p w:rsidR="00000000" w:rsidDel="00000000" w:rsidP="00000000" w:rsidRDefault="00000000" w:rsidRPr="00000000" w14:paraId="00000027">
      <w:pPr>
        <w:spacing w:after="240" w:before="240" w:lineRule="auto"/>
        <w:rPr/>
      </w:pPr>
      <w:r w:rsidDel="00000000" w:rsidR="00000000" w:rsidRPr="00000000">
        <w:rPr>
          <w:rtl w:val="0"/>
        </w:rPr>
        <w:t xml:space="preserve">The student project team will additionally deliver relevant technical documentation and a final academic report describing the methodology, system architecture, experimental results, limitations, and recommendations.</w:t>
      </w:r>
      <w:r w:rsidDel="00000000" w:rsidR="00000000" w:rsidRPr="00000000">
        <w:rPr>
          <w:rtl w:val="0"/>
        </w:rPr>
      </w:r>
    </w:p>
    <w:p w:rsidR="00000000" w:rsidDel="00000000" w:rsidP="00000000" w:rsidRDefault="00000000" w:rsidRPr="00000000" w14:paraId="00000028">
      <w:pPr>
        <w:pStyle w:val="Heading2"/>
        <w:spacing w:after="240" w:before="240" w:lineRule="auto"/>
        <w:rPr/>
      </w:pPr>
      <w:bookmarkStart w:colFirst="0" w:colLast="0" w:name="_y1i4qxld69c3" w:id="4"/>
      <w:bookmarkEnd w:id="4"/>
      <w:r w:rsidDel="00000000" w:rsidR="00000000" w:rsidRPr="00000000">
        <w:rPr>
          <w:rtl w:val="0"/>
        </w:rPr>
        <w:t xml:space="preserve">3. Out of Scope (Exclusions)</w:t>
      </w:r>
    </w:p>
    <w:p w:rsidR="00000000" w:rsidDel="00000000" w:rsidP="00000000" w:rsidRDefault="00000000" w:rsidRPr="00000000" w14:paraId="00000029">
      <w:pPr>
        <w:spacing w:after="240" w:before="240" w:lineRule="auto"/>
        <w:rPr/>
      </w:pPr>
      <w:r w:rsidDel="00000000" w:rsidR="00000000" w:rsidRPr="00000000">
        <w:rPr>
          <w:rtl w:val="0"/>
        </w:rPr>
        <w:t xml:space="preserve">This project explicitly excludes deployment of the AI assistant into a live enterprise production environment or the commercial launch of a production AI product.</w:t>
      </w:r>
    </w:p>
    <w:p w:rsidR="00000000" w:rsidDel="00000000" w:rsidP="00000000" w:rsidRDefault="00000000" w:rsidRPr="00000000" w14:paraId="0000002A">
      <w:pPr>
        <w:spacing w:after="240" w:before="240" w:lineRule="auto"/>
        <w:rPr/>
      </w:pPr>
      <w:r w:rsidDel="00000000" w:rsidR="00000000" w:rsidRPr="00000000">
        <w:rPr>
          <w:rtl w:val="0"/>
        </w:rPr>
        <w:t xml:space="preserve">The project will not integrate directly with Virtual Gold Inc.’s production systems, internal corporate databases, confidential business systems, or other operational enterprise infrastructure unless separately approved and added to the project scope.</w:t>
      </w:r>
    </w:p>
    <w:p w:rsidR="00000000" w:rsidDel="00000000" w:rsidP="00000000" w:rsidRDefault="00000000" w:rsidRPr="00000000" w14:paraId="0000002B">
      <w:pPr>
        <w:spacing w:after="240" w:before="240" w:lineRule="auto"/>
        <w:rPr/>
      </w:pPr>
      <w:r w:rsidDel="00000000" w:rsidR="00000000" w:rsidRPr="00000000">
        <w:rPr>
          <w:rtl w:val="0"/>
        </w:rPr>
        <w:t xml:space="preserve">The project does not require access to or processing of Personally Identifiable Information (PII), confidential customer information, or proprietary enterprise datasets. The prototype and evaluation will use publicly available or synthetic data.</w:t>
      </w:r>
    </w:p>
    <w:p w:rsidR="00000000" w:rsidDel="00000000" w:rsidP="00000000" w:rsidRDefault="00000000" w:rsidRPr="00000000" w14:paraId="0000002C">
      <w:pPr>
        <w:spacing w:after="240" w:before="240" w:lineRule="auto"/>
        <w:rPr/>
      </w:pPr>
      <w:r w:rsidDel="00000000" w:rsidR="00000000" w:rsidRPr="00000000">
        <w:rPr>
          <w:rtl w:val="0"/>
        </w:rPr>
        <w:t xml:space="preserve">As an academic student project, the engagement does not include:</w:t>
      </w:r>
    </w:p>
    <w:p w:rsidR="00000000" w:rsidDel="00000000" w:rsidP="00000000" w:rsidRDefault="00000000" w:rsidRPr="00000000" w14:paraId="0000002D">
      <w:pPr>
        <w:numPr>
          <w:ilvl w:val="0"/>
          <w:numId w:val="7"/>
        </w:numPr>
        <w:spacing w:after="0" w:afterAutospacing="0" w:before="240" w:lineRule="auto"/>
        <w:ind w:left="720" w:hanging="360"/>
      </w:pPr>
      <w:r w:rsidDel="00000000" w:rsidR="00000000" w:rsidRPr="00000000">
        <w:rPr>
          <w:rtl w:val="0"/>
        </w:rPr>
        <w:t xml:space="preserve">Commercial software warranties or guarantees.</w:t>
      </w:r>
    </w:p>
    <w:p w:rsidR="00000000" w:rsidDel="00000000" w:rsidP="00000000" w:rsidRDefault="00000000" w:rsidRPr="00000000" w14:paraId="0000002E">
      <w:pPr>
        <w:numPr>
          <w:ilvl w:val="0"/>
          <w:numId w:val="7"/>
        </w:numPr>
        <w:spacing w:after="0" w:afterAutospacing="0" w:before="0" w:beforeAutospacing="0" w:lineRule="auto"/>
        <w:ind w:left="720" w:hanging="360"/>
      </w:pPr>
      <w:r w:rsidDel="00000000" w:rsidR="00000000" w:rsidRPr="00000000">
        <w:rPr>
          <w:rtl w:val="0"/>
        </w:rPr>
        <w:t xml:space="preserve">Production-grade service-level agreements (SLAs).</w:t>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rtl w:val="0"/>
        </w:rPr>
        <w:t xml:space="preserve">24/7 system monitoring or technical support.</w:t>
      </w:r>
    </w:p>
    <w:p w:rsidR="00000000" w:rsidDel="00000000" w:rsidP="00000000" w:rsidRDefault="00000000" w:rsidRPr="00000000" w14:paraId="00000030">
      <w:pPr>
        <w:numPr>
          <w:ilvl w:val="0"/>
          <w:numId w:val="7"/>
        </w:numPr>
        <w:spacing w:after="0" w:afterAutospacing="0" w:before="0" w:beforeAutospacing="0" w:lineRule="auto"/>
        <w:ind w:left="720" w:hanging="360"/>
      </w:pPr>
      <w:r w:rsidDel="00000000" w:rsidR="00000000" w:rsidRPr="00000000">
        <w:rPr>
          <w:rtl w:val="0"/>
        </w:rPr>
        <w:t xml:space="preserve">Ongoing model retraining or continuous fine-tuning after project completion.</w:t>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rtl w:val="0"/>
        </w:rPr>
        <w:t xml:space="preserve">Long-term maintenance of the prototype after the capstone concludes.</w:t>
      </w:r>
    </w:p>
    <w:p w:rsidR="00000000" w:rsidDel="00000000" w:rsidP="00000000" w:rsidRDefault="00000000" w:rsidRPr="00000000" w14:paraId="00000032">
      <w:pPr>
        <w:numPr>
          <w:ilvl w:val="0"/>
          <w:numId w:val="7"/>
        </w:numPr>
        <w:spacing w:after="0" w:afterAutospacing="0" w:before="0" w:beforeAutospacing="0" w:lineRule="auto"/>
        <w:ind w:left="720" w:hanging="360"/>
      </w:pPr>
      <w:r w:rsidDel="00000000" w:rsidR="00000000" w:rsidRPr="00000000">
        <w:rPr>
          <w:rtl w:val="0"/>
        </w:rPr>
        <w:t xml:space="preserve">Full production infrastructure deployment or enterprise-wide integration.</w:t>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rtl w:val="0"/>
        </w:rPr>
        <w:t xml:space="preserve">Comprehensive certification against regulatory or cybersecurity standards.</w:t>
      </w:r>
    </w:p>
    <w:p w:rsidR="00000000" w:rsidDel="00000000" w:rsidP="00000000" w:rsidRDefault="00000000" w:rsidRPr="00000000" w14:paraId="00000034">
      <w:pPr>
        <w:numPr>
          <w:ilvl w:val="0"/>
          <w:numId w:val="7"/>
        </w:numPr>
        <w:spacing w:after="0" w:afterAutospacing="0" w:before="0" w:beforeAutospacing="0" w:lineRule="auto"/>
        <w:ind w:left="720" w:hanging="360"/>
      </w:pPr>
      <w:r w:rsidDel="00000000" w:rsidR="00000000" w:rsidRPr="00000000">
        <w:rPr>
          <w:rtl w:val="0"/>
        </w:rPr>
        <w:t xml:space="preserve">Commercial procurement or licensing negotiations with AI model providers.</w:t>
      </w:r>
    </w:p>
    <w:p w:rsidR="00000000" w:rsidDel="00000000" w:rsidP="00000000" w:rsidRDefault="00000000" w:rsidRPr="00000000" w14:paraId="00000035">
      <w:pPr>
        <w:numPr>
          <w:ilvl w:val="0"/>
          <w:numId w:val="7"/>
        </w:numPr>
        <w:spacing w:after="0" w:afterAutospacing="0" w:before="0" w:beforeAutospacing="0" w:lineRule="auto"/>
        <w:ind w:left="720" w:hanging="360"/>
      </w:pPr>
      <w:r w:rsidDel="00000000" w:rsidR="00000000" w:rsidRPr="00000000">
        <w:rPr>
          <w:rtl w:val="0"/>
        </w:rPr>
        <w:t xml:space="preserve">Development of a production-ready mobile or consumer application.</w:t>
      </w:r>
    </w:p>
    <w:p w:rsidR="00000000" w:rsidDel="00000000" w:rsidP="00000000" w:rsidRDefault="00000000" w:rsidRPr="00000000" w14:paraId="00000036">
      <w:pPr>
        <w:numPr>
          <w:ilvl w:val="0"/>
          <w:numId w:val="7"/>
        </w:numPr>
        <w:spacing w:after="240" w:before="0" w:beforeAutospacing="0" w:lineRule="auto"/>
        <w:ind w:left="720" w:hanging="360"/>
      </w:pPr>
      <w:r w:rsidDel="00000000" w:rsidR="00000000" w:rsidRPr="00000000">
        <w:rPr>
          <w:rtl w:val="0"/>
        </w:rPr>
        <w:t xml:space="preserve">Large-scale production load testing requiring enterprise-scale infrastructure.</w:t>
      </w:r>
    </w:p>
    <w:p w:rsidR="00000000" w:rsidDel="00000000" w:rsidP="00000000" w:rsidRDefault="00000000" w:rsidRPr="00000000" w14:paraId="00000037">
      <w:pPr>
        <w:spacing w:after="240" w:before="240" w:lineRule="auto"/>
        <w:rPr/>
      </w:pPr>
      <w:r w:rsidDel="00000000" w:rsidR="00000000" w:rsidRPr="00000000">
        <w:rPr>
          <w:rtl w:val="0"/>
        </w:rPr>
        <w:t xml:space="preserve">Any functionality or requirement substantially outside the objectives of evaluating secure hybrid local/cloud AI architectures will require separate review and approval through the project change-management process.</w:t>
      </w:r>
    </w:p>
    <w:p w:rsidR="00000000" w:rsidDel="00000000" w:rsidP="00000000" w:rsidRDefault="00000000" w:rsidRPr="00000000" w14:paraId="00000038">
      <w:pPr>
        <w:pStyle w:val="Heading2"/>
        <w:spacing w:after="240" w:before="240" w:lineRule="auto"/>
        <w:rPr/>
      </w:pPr>
      <w:bookmarkStart w:colFirst="0" w:colLast="0" w:name="_4d04iab88x85" w:id="5"/>
      <w:bookmarkEnd w:id="5"/>
      <w:r w:rsidDel="00000000" w:rsidR="00000000" w:rsidRPr="00000000">
        <w:rPr>
          <w:rtl w:val="0"/>
        </w:rPr>
        <w:t xml:space="preserve">4. Deliverables</w:t>
      </w:r>
    </w:p>
    <w:p w:rsidR="00000000" w:rsidDel="00000000" w:rsidP="00000000" w:rsidRDefault="00000000" w:rsidRPr="00000000" w14:paraId="00000039">
      <w:pPr>
        <w:spacing w:after="240" w:before="240" w:lineRule="auto"/>
        <w:rPr/>
      </w:pPr>
      <w:r w:rsidDel="00000000" w:rsidR="00000000" w:rsidRPr="00000000">
        <w:rPr>
          <w:rtl w:val="0"/>
        </w:rPr>
        <w:t xml:space="preserve">The student project team will produce the following primary deliverables:</w:t>
      </w:r>
    </w:p>
    <w:p w:rsidR="00000000" w:rsidDel="00000000" w:rsidP="00000000" w:rsidRDefault="00000000" w:rsidRPr="00000000" w14:paraId="0000003A">
      <w:pPr>
        <w:pStyle w:val="Heading3"/>
        <w:spacing w:after="240" w:before="240" w:lineRule="auto"/>
        <w:rPr/>
      </w:pPr>
      <w:bookmarkStart w:colFirst="0" w:colLast="0" w:name="_xw51c9t6aun9" w:id="6"/>
      <w:bookmarkEnd w:id="6"/>
      <w:r w:rsidDel="00000000" w:rsidR="00000000" w:rsidRPr="00000000">
        <w:rPr>
          <w:rtl w:val="0"/>
        </w:rPr>
        <w:t xml:space="preserve">1. Hybrid AI Architecture Blueprint</w:t>
      </w:r>
    </w:p>
    <w:p w:rsidR="00000000" w:rsidDel="00000000" w:rsidP="00000000" w:rsidRDefault="00000000" w:rsidRPr="00000000" w14:paraId="0000003B">
      <w:pPr>
        <w:spacing w:after="240" w:before="240" w:lineRule="auto"/>
        <w:rPr/>
      </w:pPr>
      <w:r w:rsidDel="00000000" w:rsidR="00000000" w:rsidRPr="00000000">
        <w:rPr>
          <w:rtl w:val="0"/>
        </w:rPr>
        <w:t xml:space="preserve">A technical architecture describing the proposed local/cloud AI assistant design, including:</w:t>
      </w:r>
    </w:p>
    <w:p w:rsidR="00000000" w:rsidDel="00000000" w:rsidP="00000000" w:rsidRDefault="00000000" w:rsidRPr="00000000" w14:paraId="0000003C">
      <w:pPr>
        <w:numPr>
          <w:ilvl w:val="0"/>
          <w:numId w:val="4"/>
        </w:numPr>
        <w:spacing w:after="0" w:afterAutospacing="0" w:before="240" w:lineRule="auto"/>
        <w:ind w:left="720" w:hanging="360"/>
      </w:pPr>
      <w:r w:rsidDel="00000000" w:rsidR="00000000" w:rsidRPr="00000000">
        <w:rPr>
          <w:rtl w:val="0"/>
        </w:rPr>
        <w:t xml:space="preserve">Local LLM deployment strategy.</w:t>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rtl w:val="0"/>
        </w:rPr>
        <w:t xml:space="preserve">Cloud model integration.</w:t>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rtl w:val="0"/>
        </w:rPr>
        <w:t xml:space="preserve">Request-routing architecture.</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rtl w:val="0"/>
        </w:rPr>
        <w:t xml:space="preserve">Confidence-evaluation mechanisms.</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rtl w:val="0"/>
        </w:rPr>
        <w:t xml:space="preserve">Security and privacy controls.</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rtl w:val="0"/>
        </w:rPr>
        <w:t xml:space="preserve">Data-flow architecture.</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tl w:val="0"/>
        </w:rPr>
        <w:t xml:space="preserve">Governance considerations.</w:t>
      </w:r>
    </w:p>
    <w:p w:rsidR="00000000" w:rsidDel="00000000" w:rsidP="00000000" w:rsidRDefault="00000000" w:rsidRPr="00000000" w14:paraId="00000043">
      <w:pPr>
        <w:numPr>
          <w:ilvl w:val="0"/>
          <w:numId w:val="4"/>
        </w:numPr>
        <w:spacing w:after="240" w:before="0" w:beforeAutospacing="0" w:lineRule="auto"/>
        <w:ind w:left="720" w:hanging="360"/>
      </w:pPr>
      <w:r w:rsidDel="00000000" w:rsidR="00000000" w:rsidRPr="00000000">
        <w:rPr>
          <w:rtl w:val="0"/>
        </w:rPr>
        <w:t xml:space="preserve">Recommended deployment approaches.</w:t>
      </w:r>
    </w:p>
    <w:p w:rsidR="00000000" w:rsidDel="00000000" w:rsidP="00000000" w:rsidRDefault="00000000" w:rsidRPr="00000000" w14:paraId="00000044">
      <w:pPr>
        <w:pStyle w:val="Heading3"/>
        <w:spacing w:after="240" w:before="240" w:lineRule="auto"/>
        <w:rPr/>
      </w:pPr>
      <w:bookmarkStart w:colFirst="0" w:colLast="0" w:name="_7ckci5ddfc6y" w:id="7"/>
      <w:bookmarkEnd w:id="7"/>
      <w:r w:rsidDel="00000000" w:rsidR="00000000" w:rsidRPr="00000000">
        <w:rPr>
          <w:rtl w:val="0"/>
        </w:rPr>
        <w:t xml:space="preserve">2. Functional Hybrid AI Assistant Prototype</w:t>
      </w:r>
    </w:p>
    <w:p w:rsidR="00000000" w:rsidDel="00000000" w:rsidP="00000000" w:rsidRDefault="00000000" w:rsidRPr="00000000" w14:paraId="00000045">
      <w:pPr>
        <w:spacing w:after="240" w:before="240" w:lineRule="auto"/>
        <w:rPr/>
      </w:pPr>
      <w:r w:rsidDel="00000000" w:rsidR="00000000" w:rsidRPr="00000000">
        <w:rPr>
          <w:rtl w:val="0"/>
        </w:rPr>
        <w:t xml:space="preserve">A functional prototype operating within a sandboxed environment that demonstrates:</w:t>
      </w:r>
    </w:p>
    <w:p w:rsidR="00000000" w:rsidDel="00000000" w:rsidP="00000000" w:rsidRDefault="00000000" w:rsidRPr="00000000" w14:paraId="00000046">
      <w:pPr>
        <w:numPr>
          <w:ilvl w:val="0"/>
          <w:numId w:val="9"/>
        </w:numPr>
        <w:spacing w:after="0" w:afterAutospacing="0" w:before="240" w:lineRule="auto"/>
        <w:ind w:left="720" w:hanging="360"/>
      </w:pPr>
      <w:r w:rsidDel="00000000" w:rsidR="00000000" w:rsidRPr="00000000">
        <w:rPr>
          <w:rtl w:val="0"/>
        </w:rPr>
        <w:t xml:space="preserve">Local inference using an open-source LLM.</w:t>
      </w:r>
    </w:p>
    <w:p w:rsidR="00000000" w:rsidDel="00000000" w:rsidP="00000000" w:rsidRDefault="00000000" w:rsidRPr="00000000" w14:paraId="00000047">
      <w:pPr>
        <w:numPr>
          <w:ilvl w:val="0"/>
          <w:numId w:val="9"/>
        </w:numPr>
        <w:spacing w:after="0" w:afterAutospacing="0" w:before="0" w:beforeAutospacing="0" w:lineRule="auto"/>
        <w:ind w:left="720" w:hanging="360"/>
      </w:pPr>
      <w:r w:rsidDel="00000000" w:rsidR="00000000" w:rsidRPr="00000000">
        <w:rPr>
          <w:rtl w:val="0"/>
        </w:rPr>
        <w:t xml:space="preserve">Selective cloud-model escalation.</w:t>
      </w:r>
    </w:p>
    <w:p w:rsidR="00000000" w:rsidDel="00000000" w:rsidP="00000000" w:rsidRDefault="00000000" w:rsidRPr="00000000" w14:paraId="00000048">
      <w:pPr>
        <w:numPr>
          <w:ilvl w:val="0"/>
          <w:numId w:val="9"/>
        </w:numPr>
        <w:spacing w:after="0" w:afterAutospacing="0" w:before="0" w:beforeAutospacing="0" w:lineRule="auto"/>
        <w:ind w:left="720" w:hanging="360"/>
      </w:pPr>
      <w:r w:rsidDel="00000000" w:rsidR="00000000" w:rsidRPr="00000000">
        <w:rPr>
          <w:rtl w:val="0"/>
        </w:rPr>
        <w:t xml:space="preserve">Confidence-based or policy-based request routing.</w:t>
      </w:r>
    </w:p>
    <w:p w:rsidR="00000000" w:rsidDel="00000000" w:rsidP="00000000" w:rsidRDefault="00000000" w:rsidRPr="00000000" w14:paraId="00000049">
      <w:pPr>
        <w:numPr>
          <w:ilvl w:val="0"/>
          <w:numId w:val="9"/>
        </w:numPr>
        <w:spacing w:after="0" w:afterAutospacing="0" w:before="0" w:beforeAutospacing="0" w:lineRule="auto"/>
        <w:ind w:left="720" w:hanging="360"/>
      </w:pPr>
      <w:r w:rsidDel="00000000" w:rsidR="00000000" w:rsidRPr="00000000">
        <w:rPr>
          <w:rtl w:val="0"/>
        </w:rPr>
        <w:t xml:space="preserve">Security and privacy safeguards.</w:t>
      </w:r>
    </w:p>
    <w:p w:rsidR="00000000" w:rsidDel="00000000" w:rsidP="00000000" w:rsidRDefault="00000000" w:rsidRPr="00000000" w14:paraId="0000004A">
      <w:pPr>
        <w:numPr>
          <w:ilvl w:val="0"/>
          <w:numId w:val="9"/>
        </w:numPr>
        <w:spacing w:after="240" w:before="0" w:beforeAutospacing="0" w:lineRule="auto"/>
        <w:ind w:left="720" w:hanging="360"/>
      </w:pPr>
      <w:r w:rsidDel="00000000" w:rsidR="00000000" w:rsidRPr="00000000">
        <w:rPr>
          <w:rtl w:val="0"/>
        </w:rPr>
        <w:t xml:space="preserve">Representative enterprise AI workflows.</w:t>
      </w:r>
    </w:p>
    <w:p w:rsidR="00000000" w:rsidDel="00000000" w:rsidP="00000000" w:rsidRDefault="00000000" w:rsidRPr="00000000" w14:paraId="0000004B">
      <w:pPr>
        <w:pStyle w:val="Heading3"/>
        <w:spacing w:after="240" w:before="240" w:lineRule="auto"/>
        <w:rPr/>
      </w:pPr>
      <w:bookmarkStart w:colFirst="0" w:colLast="0" w:name="_m79qso9rhfmi" w:id="8"/>
      <w:bookmarkEnd w:id="8"/>
      <w:r w:rsidDel="00000000" w:rsidR="00000000" w:rsidRPr="00000000">
        <w:rPr>
          <w:rtl w:val="0"/>
        </w:rPr>
        <w:t xml:space="preserve">3. Benchmarking and Evaluation Framework</w:t>
      </w:r>
    </w:p>
    <w:p w:rsidR="00000000" w:rsidDel="00000000" w:rsidP="00000000" w:rsidRDefault="00000000" w:rsidRPr="00000000" w14:paraId="0000004C">
      <w:pPr>
        <w:spacing w:after="240" w:before="240" w:lineRule="auto"/>
        <w:rPr/>
      </w:pPr>
      <w:r w:rsidDel="00000000" w:rsidR="00000000" w:rsidRPr="00000000">
        <w:rPr>
          <w:rtl w:val="0"/>
        </w:rPr>
        <w:t xml:space="preserve">A repeatable testing framework for evaluating and comparing local-only, cloud-only, and hybrid AI configurations across</w:t>
      </w:r>
      <w:r w:rsidDel="00000000" w:rsidR="00000000" w:rsidRPr="00000000">
        <w:rPr>
          <w:rtl w:val="0"/>
        </w:rPr>
        <w:t xml:space="preserve"> relevant performance dimensions</w:t>
      </w:r>
      <w:r w:rsidDel="00000000" w:rsidR="00000000" w:rsidRPr="00000000">
        <w:rPr>
          <w:rtl w:val="0"/>
        </w:rPr>
        <w:t xml:space="preserve"> as described above.</w:t>
      </w:r>
    </w:p>
    <w:p w:rsidR="00000000" w:rsidDel="00000000" w:rsidP="00000000" w:rsidRDefault="00000000" w:rsidRPr="00000000" w14:paraId="0000004D">
      <w:pPr>
        <w:pStyle w:val="Heading3"/>
        <w:spacing w:after="240" w:before="240" w:lineRule="auto"/>
        <w:rPr/>
      </w:pPr>
      <w:bookmarkStart w:colFirst="0" w:colLast="0" w:name="_jp4ufvghjkdz" w:id="9"/>
      <w:bookmarkEnd w:id="9"/>
      <w:r w:rsidDel="00000000" w:rsidR="00000000" w:rsidRPr="00000000">
        <w:rPr>
          <w:rtl w:val="0"/>
        </w:rPr>
        <w:t xml:space="preserve">4. Performance and Product Testing Report</w:t>
      </w:r>
    </w:p>
    <w:p w:rsidR="00000000" w:rsidDel="00000000" w:rsidP="00000000" w:rsidRDefault="00000000" w:rsidRPr="00000000" w14:paraId="0000004E">
      <w:pPr>
        <w:spacing w:after="240" w:before="240" w:lineRule="auto"/>
        <w:rPr/>
      </w:pPr>
      <w:r w:rsidDel="00000000" w:rsidR="00000000" w:rsidRPr="00000000">
        <w:rPr>
          <w:rtl w:val="0"/>
        </w:rPr>
        <w:t xml:space="preserve">A report summarizing experimental results, </w:t>
      </w:r>
      <w:r w:rsidDel="00000000" w:rsidR="00000000" w:rsidRPr="00000000">
        <w:rPr>
          <w:rtl w:val="0"/>
        </w:rPr>
        <w:t xml:space="preserve">which may include:</w:t>
      </w:r>
      <w:r w:rsidDel="00000000" w:rsidR="00000000" w:rsidRPr="00000000">
        <w:rPr>
          <w:rtl w:val="0"/>
        </w:rPr>
      </w:r>
    </w:p>
    <w:p w:rsidR="00000000" w:rsidDel="00000000" w:rsidP="00000000" w:rsidRDefault="00000000" w:rsidRPr="00000000" w14:paraId="0000004F">
      <w:pPr>
        <w:numPr>
          <w:ilvl w:val="0"/>
          <w:numId w:val="1"/>
        </w:numPr>
        <w:spacing w:after="0" w:afterAutospacing="0" w:before="240" w:lineRule="auto"/>
        <w:ind w:left="720" w:hanging="360"/>
      </w:pPr>
      <w:r w:rsidDel="00000000" w:rsidR="00000000" w:rsidRPr="00000000">
        <w:rPr>
          <w:rtl w:val="0"/>
        </w:rPr>
        <w:t xml:space="preserve">Model quality and accuracy measurements.</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rtl w:val="0"/>
        </w:rPr>
        <w:t xml:space="preserve">Confidence-estimation performance.</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rtl w:val="0"/>
        </w:rPr>
        <w:t xml:space="preserve">Routing effectiveness.</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rtl w:val="0"/>
        </w:rPr>
        <w:t xml:space="preserve">Local versus cloud model utilization.</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rtl w:val="0"/>
        </w:rPr>
        <w:t xml:space="preserve">Latency measurements.</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rtl w:val="0"/>
        </w:rPr>
        <w:t xml:space="preserve">Hardware and compute requirements.</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rtl w:val="0"/>
        </w:rPr>
        <w:t xml:space="preserve">Estimated cloud API costs.</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tl w:val="0"/>
        </w:rPr>
        <w:t xml:space="preserve">Reliability measurements.</w:t>
      </w:r>
    </w:p>
    <w:p w:rsidR="00000000" w:rsidDel="00000000" w:rsidP="00000000" w:rsidRDefault="00000000" w:rsidRPr="00000000" w14:paraId="00000057">
      <w:pPr>
        <w:numPr>
          <w:ilvl w:val="0"/>
          <w:numId w:val="1"/>
        </w:numPr>
        <w:spacing w:after="240" w:before="0" w:beforeAutospacing="0" w:lineRule="auto"/>
        <w:ind w:left="720" w:hanging="360"/>
      </w:pPr>
      <w:r w:rsidDel="00000000" w:rsidR="00000000" w:rsidRPr="00000000">
        <w:rPr>
          <w:rtl w:val="0"/>
        </w:rPr>
        <w:t xml:space="preserve">Comparative analysis of candidate architectures and models.</w:t>
      </w:r>
    </w:p>
    <w:p w:rsidR="00000000" w:rsidDel="00000000" w:rsidP="00000000" w:rsidRDefault="00000000" w:rsidRPr="00000000" w14:paraId="00000058">
      <w:pPr>
        <w:pStyle w:val="Heading3"/>
        <w:spacing w:after="240" w:before="240" w:lineRule="auto"/>
        <w:rPr/>
      </w:pPr>
      <w:bookmarkStart w:colFirst="0" w:colLast="0" w:name="_tk2b7g8x9rkw" w:id="10"/>
      <w:bookmarkEnd w:id="10"/>
      <w:r w:rsidDel="00000000" w:rsidR="00000000" w:rsidRPr="00000000">
        <w:rPr>
          <w:rtl w:val="0"/>
        </w:rPr>
        <w:t xml:space="preserve">5. Security and AI Risk Assessment</w:t>
      </w:r>
    </w:p>
    <w:p w:rsidR="00000000" w:rsidDel="00000000" w:rsidP="00000000" w:rsidRDefault="00000000" w:rsidRPr="00000000" w14:paraId="00000059">
      <w:pPr>
        <w:spacing w:after="240" w:before="240" w:lineRule="auto"/>
        <w:rPr/>
      </w:pPr>
      <w:r w:rsidDel="00000000" w:rsidR="00000000" w:rsidRPr="00000000">
        <w:rPr>
          <w:rtl w:val="0"/>
        </w:rPr>
        <w:t xml:space="preserve">A structured analysis of security, privacy, governance, and model-related risks associated with deploying open-source, third-party, and international AI models within enterprise AI architectures.</w:t>
      </w:r>
    </w:p>
    <w:p w:rsidR="00000000" w:rsidDel="00000000" w:rsidP="00000000" w:rsidRDefault="00000000" w:rsidRPr="00000000" w14:paraId="0000005A">
      <w:pPr>
        <w:spacing w:after="240" w:before="240" w:lineRule="auto"/>
        <w:rPr/>
      </w:pPr>
      <w:r w:rsidDel="00000000" w:rsidR="00000000" w:rsidRPr="00000000">
        <w:rPr>
          <w:rtl w:val="0"/>
        </w:rPr>
        <w:t xml:space="preserve">The report will also identify recommended technical and governance safeguards.</w:t>
      </w:r>
    </w:p>
    <w:p w:rsidR="00000000" w:rsidDel="00000000" w:rsidP="00000000" w:rsidRDefault="00000000" w:rsidRPr="00000000" w14:paraId="0000005B">
      <w:pPr>
        <w:pStyle w:val="Heading3"/>
        <w:spacing w:after="240" w:before="240" w:lineRule="auto"/>
        <w:rPr/>
      </w:pPr>
      <w:bookmarkStart w:colFirst="0" w:colLast="0" w:name="_e8hgarfgfeda" w:id="11"/>
      <w:bookmarkEnd w:id="11"/>
      <w:r w:rsidDel="00000000" w:rsidR="00000000" w:rsidRPr="00000000">
        <w:rPr>
          <w:rtl w:val="0"/>
        </w:rPr>
        <w:t xml:space="preserve">6. Enterprise Deployment Recommendations</w:t>
      </w:r>
    </w:p>
    <w:p w:rsidR="00000000" w:rsidDel="00000000" w:rsidP="00000000" w:rsidRDefault="00000000" w:rsidRPr="00000000" w14:paraId="0000005C">
      <w:pPr>
        <w:spacing w:after="240" w:before="240" w:lineRule="auto"/>
        <w:rPr/>
      </w:pPr>
      <w:r w:rsidDel="00000000" w:rsidR="00000000" w:rsidRPr="00000000">
        <w:rPr>
          <w:rtl w:val="0"/>
        </w:rPr>
        <w:t xml:space="preserve">A decision framework and set of recommendations describing when organizations should consider local AI, cloud AI, or hybrid AI architectures based on factors </w:t>
      </w:r>
      <w:r w:rsidDel="00000000" w:rsidR="00000000" w:rsidRPr="00000000">
        <w:rPr>
          <w:rtl w:val="0"/>
        </w:rPr>
        <w:t xml:space="preserve">such as:</w:t>
      </w:r>
    </w:p>
    <w:p w:rsidR="00000000" w:rsidDel="00000000" w:rsidP="00000000" w:rsidRDefault="00000000" w:rsidRPr="00000000" w14:paraId="0000005D">
      <w:pPr>
        <w:numPr>
          <w:ilvl w:val="0"/>
          <w:numId w:val="6"/>
        </w:numPr>
        <w:spacing w:after="0" w:afterAutospacing="0" w:before="240" w:lineRule="auto"/>
        <w:ind w:left="720" w:hanging="360"/>
      </w:pPr>
      <w:r w:rsidDel="00000000" w:rsidR="00000000" w:rsidRPr="00000000">
        <w:rPr>
          <w:rtl w:val="0"/>
        </w:rPr>
        <w:t xml:space="preserve">Data sensitivity.</w:t>
      </w:r>
    </w:p>
    <w:p w:rsidR="00000000" w:rsidDel="00000000" w:rsidP="00000000" w:rsidRDefault="00000000" w:rsidRPr="00000000" w14:paraId="0000005E">
      <w:pPr>
        <w:numPr>
          <w:ilvl w:val="0"/>
          <w:numId w:val="6"/>
        </w:numPr>
        <w:spacing w:after="0" w:afterAutospacing="0" w:before="0" w:beforeAutospacing="0" w:lineRule="auto"/>
        <w:ind w:left="720" w:hanging="360"/>
      </w:pPr>
      <w:r w:rsidDel="00000000" w:rsidR="00000000" w:rsidRPr="00000000">
        <w:rPr>
          <w:rtl w:val="0"/>
        </w:rPr>
        <w:t xml:space="preserve">Task complexity.</w:t>
      </w:r>
    </w:p>
    <w:p w:rsidR="00000000" w:rsidDel="00000000" w:rsidP="00000000" w:rsidRDefault="00000000" w:rsidRPr="00000000" w14:paraId="0000005F">
      <w:pPr>
        <w:numPr>
          <w:ilvl w:val="0"/>
          <w:numId w:val="6"/>
        </w:numPr>
        <w:spacing w:after="0" w:afterAutospacing="0" w:before="0" w:beforeAutospacing="0" w:lineRule="auto"/>
        <w:ind w:left="720" w:hanging="360"/>
      </w:pPr>
      <w:r w:rsidDel="00000000" w:rsidR="00000000" w:rsidRPr="00000000">
        <w:rPr>
          <w:rtl w:val="0"/>
        </w:rPr>
        <w:t xml:space="preserve">Model capability.</w:t>
      </w:r>
    </w:p>
    <w:p w:rsidR="00000000" w:rsidDel="00000000" w:rsidP="00000000" w:rsidRDefault="00000000" w:rsidRPr="00000000" w14:paraId="00000060">
      <w:pPr>
        <w:numPr>
          <w:ilvl w:val="0"/>
          <w:numId w:val="6"/>
        </w:numPr>
        <w:spacing w:after="0" w:afterAutospacing="0" w:before="0" w:beforeAutospacing="0" w:lineRule="auto"/>
        <w:ind w:left="720" w:hanging="360"/>
      </w:pPr>
      <w:r w:rsidDel="00000000" w:rsidR="00000000" w:rsidRPr="00000000">
        <w:rPr>
          <w:rtl w:val="0"/>
        </w:rPr>
        <w:t xml:space="preserve">Infrastructure requirements.</w:t>
      </w:r>
    </w:p>
    <w:p w:rsidR="00000000" w:rsidDel="00000000" w:rsidP="00000000" w:rsidRDefault="00000000" w:rsidRPr="00000000" w14:paraId="00000061">
      <w:pPr>
        <w:numPr>
          <w:ilvl w:val="0"/>
          <w:numId w:val="6"/>
        </w:numPr>
        <w:spacing w:after="0" w:afterAutospacing="0" w:before="0" w:beforeAutospacing="0" w:lineRule="auto"/>
        <w:ind w:left="720" w:hanging="360"/>
      </w:pPr>
      <w:r w:rsidDel="00000000" w:rsidR="00000000" w:rsidRPr="00000000">
        <w:rPr>
          <w:rtl w:val="0"/>
        </w:rPr>
        <w:t xml:space="preserve">Privacy requirements.</w:t>
      </w:r>
    </w:p>
    <w:p w:rsidR="00000000" w:rsidDel="00000000" w:rsidP="00000000" w:rsidRDefault="00000000" w:rsidRPr="00000000" w14:paraId="00000062">
      <w:pPr>
        <w:numPr>
          <w:ilvl w:val="0"/>
          <w:numId w:val="6"/>
        </w:numPr>
        <w:spacing w:after="0" w:afterAutospacing="0" w:before="0" w:beforeAutospacing="0" w:lineRule="auto"/>
        <w:ind w:left="720" w:hanging="360"/>
      </w:pPr>
      <w:r w:rsidDel="00000000" w:rsidR="00000000" w:rsidRPr="00000000">
        <w:rPr>
          <w:rtl w:val="0"/>
        </w:rPr>
        <w:t xml:space="preserve">Security risk.</w:t>
      </w:r>
    </w:p>
    <w:p w:rsidR="00000000" w:rsidDel="00000000" w:rsidP="00000000" w:rsidRDefault="00000000" w:rsidRPr="00000000" w14:paraId="00000063">
      <w:pPr>
        <w:numPr>
          <w:ilvl w:val="0"/>
          <w:numId w:val="6"/>
        </w:numPr>
        <w:spacing w:after="0" w:afterAutospacing="0" w:before="0" w:beforeAutospacing="0" w:lineRule="auto"/>
        <w:ind w:left="720" w:hanging="360"/>
      </w:pPr>
      <w:r w:rsidDel="00000000" w:rsidR="00000000" w:rsidRPr="00000000">
        <w:rPr>
          <w:rtl w:val="0"/>
        </w:rPr>
        <w:t xml:space="preserve">Performance expectations.</w:t>
      </w:r>
    </w:p>
    <w:p w:rsidR="00000000" w:rsidDel="00000000" w:rsidP="00000000" w:rsidRDefault="00000000" w:rsidRPr="00000000" w14:paraId="00000064">
      <w:pPr>
        <w:numPr>
          <w:ilvl w:val="0"/>
          <w:numId w:val="6"/>
        </w:numPr>
        <w:spacing w:after="240" w:before="0" w:beforeAutospacing="0" w:lineRule="auto"/>
        <w:ind w:left="720" w:hanging="360"/>
      </w:pPr>
      <w:r w:rsidDel="00000000" w:rsidR="00000000" w:rsidRPr="00000000">
        <w:rPr>
          <w:rtl w:val="0"/>
        </w:rPr>
        <w:t xml:space="preserve">Operating cost.</w:t>
      </w:r>
      <w:r w:rsidDel="00000000" w:rsidR="00000000" w:rsidRPr="00000000">
        <w:rPr>
          <w:rtl w:val="0"/>
        </w:rPr>
      </w:r>
    </w:p>
    <w:p w:rsidR="00000000" w:rsidDel="00000000" w:rsidP="00000000" w:rsidRDefault="00000000" w:rsidRPr="00000000" w14:paraId="00000065">
      <w:pPr>
        <w:pStyle w:val="Heading3"/>
        <w:spacing w:after="240" w:before="240" w:lineRule="auto"/>
        <w:rPr/>
      </w:pPr>
      <w:bookmarkStart w:colFirst="0" w:colLast="0" w:name="_w5onekj4y8b3" w:id="12"/>
      <w:bookmarkEnd w:id="12"/>
      <w:r w:rsidDel="00000000" w:rsidR="00000000" w:rsidRPr="00000000">
        <w:rPr>
          <w:rtl w:val="0"/>
        </w:rPr>
        <w:t xml:space="preserve">7. Midterm Presentation</w:t>
      </w:r>
    </w:p>
    <w:p w:rsidR="00000000" w:rsidDel="00000000" w:rsidP="00000000" w:rsidRDefault="00000000" w:rsidRPr="00000000" w14:paraId="00000066">
      <w:pPr>
        <w:spacing w:after="240" w:before="240" w:lineRule="auto"/>
        <w:rPr/>
      </w:pPr>
      <w:r w:rsidDel="00000000" w:rsidR="00000000" w:rsidRPr="00000000">
        <w:rPr>
          <w:rtl w:val="0"/>
        </w:rPr>
        <w:t xml:space="preserve">A formal presentation to Virtual Gold Inc. summarizing:</w:t>
      </w:r>
    </w:p>
    <w:p w:rsidR="00000000" w:rsidDel="00000000" w:rsidP="00000000" w:rsidRDefault="00000000" w:rsidRPr="00000000" w14:paraId="00000067">
      <w:pPr>
        <w:numPr>
          <w:ilvl w:val="0"/>
          <w:numId w:val="2"/>
        </w:numPr>
        <w:spacing w:after="0" w:afterAutospacing="0" w:before="240" w:lineRule="auto"/>
        <w:ind w:left="720" w:hanging="360"/>
      </w:pPr>
      <w:r w:rsidDel="00000000" w:rsidR="00000000" w:rsidRPr="00000000">
        <w:rPr>
          <w:rtl w:val="0"/>
        </w:rPr>
        <w:t xml:space="preserve">Research findings.</w:t>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rtl w:val="0"/>
        </w:rPr>
        <w:t xml:space="preserve">Architecture decisions.</w:t>
      </w:r>
    </w:p>
    <w:p w:rsidR="00000000" w:rsidDel="00000000" w:rsidP="00000000" w:rsidRDefault="00000000" w:rsidRPr="00000000" w14:paraId="00000069">
      <w:pPr>
        <w:numPr>
          <w:ilvl w:val="0"/>
          <w:numId w:val="2"/>
        </w:numPr>
        <w:spacing w:after="0" w:afterAutospacing="0" w:before="0" w:beforeAutospacing="0" w:lineRule="auto"/>
        <w:ind w:left="720" w:hanging="360"/>
      </w:pPr>
      <w:r w:rsidDel="00000000" w:rsidR="00000000" w:rsidRPr="00000000">
        <w:rPr>
          <w:rtl w:val="0"/>
        </w:rPr>
        <w:t xml:space="preserve">Candidate model evaluation.</w:t>
      </w:r>
    </w:p>
    <w:p w:rsidR="00000000" w:rsidDel="00000000" w:rsidP="00000000" w:rsidRDefault="00000000" w:rsidRPr="00000000" w14:paraId="0000006A">
      <w:pPr>
        <w:numPr>
          <w:ilvl w:val="0"/>
          <w:numId w:val="2"/>
        </w:numPr>
        <w:spacing w:after="0" w:afterAutospacing="0" w:before="0" w:beforeAutospacing="0" w:lineRule="auto"/>
        <w:ind w:left="720" w:hanging="360"/>
      </w:pPr>
      <w:r w:rsidDel="00000000" w:rsidR="00000000" w:rsidRPr="00000000">
        <w:rPr>
          <w:rtl w:val="0"/>
        </w:rPr>
        <w:t xml:space="preserve">Prototype progress.</w:t>
      </w:r>
    </w:p>
    <w:p w:rsidR="00000000" w:rsidDel="00000000" w:rsidP="00000000" w:rsidRDefault="00000000" w:rsidRPr="00000000" w14:paraId="0000006B">
      <w:pPr>
        <w:numPr>
          <w:ilvl w:val="0"/>
          <w:numId w:val="2"/>
        </w:numPr>
        <w:spacing w:after="0" w:afterAutospacing="0" w:before="0" w:beforeAutospacing="0" w:lineRule="auto"/>
        <w:ind w:left="720" w:hanging="360"/>
      </w:pPr>
      <w:r w:rsidDel="00000000" w:rsidR="00000000" w:rsidRPr="00000000">
        <w:rPr>
          <w:rtl w:val="0"/>
        </w:rPr>
        <w:t xml:space="preserve">Benchmark design.</w:t>
      </w:r>
    </w:p>
    <w:p w:rsidR="00000000" w:rsidDel="00000000" w:rsidP="00000000" w:rsidRDefault="00000000" w:rsidRPr="00000000" w14:paraId="0000006C">
      <w:pPr>
        <w:numPr>
          <w:ilvl w:val="0"/>
          <w:numId w:val="2"/>
        </w:numPr>
        <w:spacing w:after="0" w:afterAutospacing="0" w:before="0" w:beforeAutospacing="0" w:lineRule="auto"/>
        <w:ind w:left="720" w:hanging="360"/>
      </w:pPr>
      <w:r w:rsidDel="00000000" w:rsidR="00000000" w:rsidRPr="00000000">
        <w:rPr>
          <w:rtl w:val="0"/>
        </w:rPr>
        <w:t xml:space="preserve">Initial experimental results.</w:t>
      </w:r>
    </w:p>
    <w:p w:rsidR="00000000" w:rsidDel="00000000" w:rsidP="00000000" w:rsidRDefault="00000000" w:rsidRPr="00000000" w14:paraId="0000006D">
      <w:pPr>
        <w:numPr>
          <w:ilvl w:val="0"/>
          <w:numId w:val="2"/>
        </w:numPr>
        <w:spacing w:after="240" w:before="0" w:beforeAutospacing="0" w:lineRule="auto"/>
        <w:ind w:left="720" w:hanging="360"/>
      </w:pPr>
      <w:r w:rsidDel="00000000" w:rsidR="00000000" w:rsidRPr="00000000">
        <w:rPr>
          <w:rtl w:val="0"/>
        </w:rPr>
        <w:t xml:space="preserve">Risks, challenges, and next steps.</w:t>
      </w:r>
    </w:p>
    <w:p w:rsidR="00000000" w:rsidDel="00000000" w:rsidP="00000000" w:rsidRDefault="00000000" w:rsidRPr="00000000" w14:paraId="0000006E">
      <w:pPr>
        <w:pStyle w:val="Heading3"/>
        <w:spacing w:after="240" w:before="240" w:lineRule="auto"/>
        <w:rPr/>
      </w:pPr>
      <w:bookmarkStart w:colFirst="0" w:colLast="0" w:name="_60fkx1rufo30" w:id="13"/>
      <w:bookmarkEnd w:id="13"/>
      <w:r w:rsidDel="00000000" w:rsidR="00000000" w:rsidRPr="00000000">
        <w:rPr>
          <w:rtl w:val="0"/>
        </w:rPr>
        <w:t xml:space="preserve">8. Final Presentation</w:t>
      </w:r>
    </w:p>
    <w:p w:rsidR="00000000" w:rsidDel="00000000" w:rsidP="00000000" w:rsidRDefault="00000000" w:rsidRPr="00000000" w14:paraId="0000006F">
      <w:pPr>
        <w:spacing w:after="240" w:before="240" w:lineRule="auto"/>
        <w:rPr/>
      </w:pPr>
      <w:r w:rsidDel="00000000" w:rsidR="00000000" w:rsidRPr="00000000">
        <w:rPr>
          <w:rtl w:val="0"/>
        </w:rPr>
        <w:t xml:space="preserve">A formal presentation demonstrating the completed project, including:</w:t>
      </w:r>
    </w:p>
    <w:p w:rsidR="00000000" w:rsidDel="00000000" w:rsidP="00000000" w:rsidRDefault="00000000" w:rsidRPr="00000000" w14:paraId="00000070">
      <w:pPr>
        <w:numPr>
          <w:ilvl w:val="0"/>
          <w:numId w:val="8"/>
        </w:numPr>
        <w:spacing w:after="0" w:afterAutospacing="0" w:before="240" w:lineRule="auto"/>
        <w:ind w:left="720" w:hanging="360"/>
      </w:pPr>
      <w:r w:rsidDel="00000000" w:rsidR="00000000" w:rsidRPr="00000000">
        <w:rPr>
          <w:rtl w:val="0"/>
        </w:rPr>
        <w:t xml:space="preserve">Final product.</w:t>
      </w:r>
    </w:p>
    <w:p w:rsidR="00000000" w:rsidDel="00000000" w:rsidP="00000000" w:rsidRDefault="00000000" w:rsidRPr="00000000" w14:paraId="00000071">
      <w:pPr>
        <w:numPr>
          <w:ilvl w:val="0"/>
          <w:numId w:val="8"/>
        </w:numPr>
        <w:spacing w:after="0" w:afterAutospacing="0" w:before="0" w:beforeAutospacing="0" w:lineRule="auto"/>
        <w:ind w:left="720" w:hanging="360"/>
      </w:pPr>
      <w:r w:rsidDel="00000000" w:rsidR="00000000" w:rsidRPr="00000000">
        <w:rPr>
          <w:rtl w:val="0"/>
        </w:rPr>
        <w:t xml:space="preserve">Architecture.</w:t>
      </w:r>
    </w:p>
    <w:p w:rsidR="00000000" w:rsidDel="00000000" w:rsidP="00000000" w:rsidRDefault="00000000" w:rsidRPr="00000000" w14:paraId="00000072">
      <w:pPr>
        <w:numPr>
          <w:ilvl w:val="0"/>
          <w:numId w:val="8"/>
        </w:numPr>
        <w:spacing w:after="0" w:afterAutospacing="0" w:before="0" w:beforeAutospacing="0" w:lineRule="auto"/>
        <w:ind w:left="720" w:hanging="360"/>
      </w:pPr>
      <w:r w:rsidDel="00000000" w:rsidR="00000000" w:rsidRPr="00000000">
        <w:rPr>
          <w:rtl w:val="0"/>
        </w:rPr>
        <w:t xml:space="preserve">Benchmarking results.</w:t>
      </w:r>
    </w:p>
    <w:p w:rsidR="00000000" w:rsidDel="00000000" w:rsidP="00000000" w:rsidRDefault="00000000" w:rsidRPr="00000000" w14:paraId="00000073">
      <w:pPr>
        <w:numPr>
          <w:ilvl w:val="0"/>
          <w:numId w:val="8"/>
        </w:numPr>
        <w:spacing w:after="0" w:afterAutospacing="0" w:before="0" w:beforeAutospacing="0" w:lineRule="auto"/>
        <w:ind w:left="720" w:hanging="360"/>
      </w:pPr>
      <w:r w:rsidDel="00000000" w:rsidR="00000000" w:rsidRPr="00000000">
        <w:rPr>
          <w:rtl w:val="0"/>
        </w:rPr>
        <w:t xml:space="preserve">Security findings.</w:t>
      </w:r>
    </w:p>
    <w:p w:rsidR="00000000" w:rsidDel="00000000" w:rsidP="00000000" w:rsidRDefault="00000000" w:rsidRPr="00000000" w14:paraId="00000074">
      <w:pPr>
        <w:numPr>
          <w:ilvl w:val="0"/>
          <w:numId w:val="8"/>
        </w:numPr>
        <w:spacing w:after="0" w:afterAutospacing="0" w:before="0" w:beforeAutospacing="0" w:lineRule="auto"/>
        <w:ind w:left="720" w:hanging="360"/>
      </w:pPr>
      <w:r w:rsidDel="00000000" w:rsidR="00000000" w:rsidRPr="00000000">
        <w:rPr>
          <w:rtl w:val="0"/>
        </w:rPr>
        <w:t xml:space="preserve">Performance and cost analysis.</w:t>
      </w:r>
    </w:p>
    <w:p w:rsidR="00000000" w:rsidDel="00000000" w:rsidP="00000000" w:rsidRDefault="00000000" w:rsidRPr="00000000" w14:paraId="00000075">
      <w:pPr>
        <w:numPr>
          <w:ilvl w:val="0"/>
          <w:numId w:val="8"/>
        </w:numPr>
        <w:spacing w:after="0" w:afterAutospacing="0" w:before="0" w:beforeAutospacing="0" w:lineRule="auto"/>
        <w:ind w:left="720" w:hanging="360"/>
      </w:pPr>
      <w:r w:rsidDel="00000000" w:rsidR="00000000" w:rsidRPr="00000000">
        <w:rPr>
          <w:rtl w:val="0"/>
        </w:rPr>
        <w:t xml:space="preserve">Key conclusions.</w:t>
      </w:r>
    </w:p>
    <w:p w:rsidR="00000000" w:rsidDel="00000000" w:rsidP="00000000" w:rsidRDefault="00000000" w:rsidRPr="00000000" w14:paraId="00000076">
      <w:pPr>
        <w:numPr>
          <w:ilvl w:val="0"/>
          <w:numId w:val="8"/>
        </w:numPr>
        <w:spacing w:after="240" w:before="0" w:beforeAutospacing="0" w:lineRule="auto"/>
        <w:ind w:left="720" w:hanging="360"/>
      </w:pPr>
      <w:r w:rsidDel="00000000" w:rsidR="00000000" w:rsidRPr="00000000">
        <w:rPr>
          <w:rtl w:val="0"/>
        </w:rPr>
        <w:t xml:space="preserve">Enterprise recommendations.</w:t>
      </w:r>
    </w:p>
    <w:p w:rsidR="00000000" w:rsidDel="00000000" w:rsidP="00000000" w:rsidRDefault="00000000" w:rsidRPr="00000000" w14:paraId="00000077">
      <w:pPr>
        <w:pStyle w:val="Heading3"/>
        <w:spacing w:after="240" w:before="240" w:lineRule="auto"/>
        <w:rPr/>
      </w:pPr>
      <w:bookmarkStart w:colFirst="0" w:colLast="0" w:name="_8hm6gh875kmx" w:id="14"/>
      <w:bookmarkEnd w:id="14"/>
      <w:r w:rsidDel="00000000" w:rsidR="00000000" w:rsidRPr="00000000">
        <w:rPr>
          <w:rtl w:val="0"/>
        </w:rPr>
        <w:t xml:space="preserve">9. Final Documentation</w:t>
      </w:r>
    </w:p>
    <w:p w:rsidR="00000000" w:rsidDel="00000000" w:rsidP="00000000" w:rsidRDefault="00000000" w:rsidRPr="00000000" w14:paraId="00000078">
      <w:pPr>
        <w:spacing w:after="240" w:before="240" w:lineRule="auto"/>
        <w:rPr/>
      </w:pPr>
      <w:r w:rsidDel="00000000" w:rsidR="00000000" w:rsidRPr="00000000">
        <w:rPr>
          <w:rtl w:val="0"/>
        </w:rPr>
        <w:t xml:space="preserve">Supporting </w:t>
      </w:r>
      <w:r w:rsidDel="00000000" w:rsidR="00000000" w:rsidRPr="00000000">
        <w:rPr>
          <w:rtl w:val="0"/>
        </w:rPr>
        <w:t xml:space="preserve">documentation for the project describing the system architecture, implementation approach, evaluation methodology, results, limitations, and recommendations produced throughout the capstone engagement.</w:t>
      </w:r>
    </w:p>
    <w:p w:rsidR="00000000" w:rsidDel="00000000" w:rsidP="00000000" w:rsidRDefault="00000000" w:rsidRPr="00000000" w14:paraId="00000079">
      <w:pPr>
        <w:pStyle w:val="Heading2"/>
        <w:spacing w:after="240" w:before="240" w:lineRule="auto"/>
        <w:rPr/>
      </w:pPr>
      <w:bookmarkStart w:colFirst="0" w:colLast="0" w:name="_ng2jlxtnfj52" w:id="15"/>
      <w:bookmarkEnd w:id="15"/>
      <w:r w:rsidDel="00000000" w:rsidR="00000000" w:rsidRPr="00000000">
        <w:rPr>
          <w:rtl w:val="0"/>
        </w:rPr>
        <w:t xml:space="preserve">5. Project Timeline</w:t>
      </w:r>
    </w:p>
    <w:p w:rsidR="00000000" w:rsidDel="00000000" w:rsidP="00000000" w:rsidRDefault="00000000" w:rsidRPr="00000000" w14:paraId="0000007A">
      <w:pPr>
        <w:spacing w:after="240" w:before="240" w:lineRule="auto"/>
        <w:rPr/>
      </w:pPr>
      <w:r w:rsidDel="00000000" w:rsidR="00000000" w:rsidRPr="00000000">
        <w:rPr>
          <w:rtl w:val="0"/>
        </w:rPr>
        <w:t xml:space="preserve">• </w:t>
      </w:r>
      <w:r w:rsidDel="00000000" w:rsidR="00000000" w:rsidRPr="00000000">
        <w:rPr>
          <w:b w:val="1"/>
          <w:bCs w:val="1"/>
          <w:rtl w:val="0"/>
        </w:rPr>
        <w:t xml:space="preserve">Phase 1: Research, Requirements, and Architecture Design</w:t>
      </w:r>
      <w:r w:rsidDel="00000000" w:rsidR="00000000" w:rsidRPr="00000000">
        <w:rPr>
          <w:rtl w:val="0"/>
        </w:rPr>
        <w:t xml:space="preserve"> – </w:t>
      </w:r>
      <w:r w:rsidDel="00000000" w:rsidR="00000000" w:rsidRPr="00000000">
        <w:rPr>
          <w:i w:val="1"/>
          <w:iCs w:val="1"/>
          <w:rtl w:val="0"/>
        </w:rPr>
        <w:t xml:space="preserve">Week 1-4</w:t>
        <w:br w:type="textWrapping"/>
      </w:r>
      <w:r w:rsidDel="00000000" w:rsidR="00000000" w:rsidRPr="00000000">
        <w:rPr>
          <w:rtl w:val="0"/>
        </w:rPr>
        <w:t xml:space="preserve">Research hybrid AI architectures, evaluate candidate local and cloud models, define representative enterprise use cases, identify security risks, define evaluation metrics, and develop the initial system architecture.</w:t>
      </w:r>
    </w:p>
    <w:p w:rsidR="00000000" w:rsidDel="00000000" w:rsidP="00000000" w:rsidRDefault="00000000" w:rsidRPr="00000000" w14:paraId="0000007B">
      <w:pPr>
        <w:spacing w:after="240" w:before="240" w:lineRule="auto"/>
        <w:rPr/>
      </w:pPr>
      <w:r w:rsidDel="00000000" w:rsidR="00000000" w:rsidRPr="00000000">
        <w:rPr>
          <w:rtl w:val="0"/>
        </w:rPr>
        <w:t xml:space="preserve">• </w:t>
      </w:r>
      <w:r w:rsidDel="00000000" w:rsidR="00000000" w:rsidRPr="00000000">
        <w:rPr>
          <w:b w:val="1"/>
          <w:bCs w:val="1"/>
          <w:rtl w:val="0"/>
        </w:rPr>
        <w:t xml:space="preserve">Phase 2: System Development and Prototype Integration</w:t>
      </w:r>
      <w:r w:rsidDel="00000000" w:rsidR="00000000" w:rsidRPr="00000000">
        <w:rPr>
          <w:rtl w:val="0"/>
        </w:rPr>
        <w:t xml:space="preserve"> – </w:t>
      </w:r>
      <w:r w:rsidDel="00000000" w:rsidR="00000000" w:rsidRPr="00000000">
        <w:rPr>
          <w:i w:val="1"/>
          <w:iCs w:val="1"/>
          <w:rtl w:val="0"/>
        </w:rPr>
        <w:t xml:space="preserve">Week 5-6</w:t>
        <w:br w:type="textWrapping"/>
      </w:r>
      <w:r w:rsidDel="00000000" w:rsidR="00000000" w:rsidRPr="00000000">
        <w:rPr>
          <w:rtl w:val="0"/>
        </w:rPr>
        <w:t xml:space="preserve">Develop the local LLM environment, cloud-model integration, routing mechanism, confidence-evaluation system, security controls, and initial AI assistant prototype.</w:t>
      </w:r>
    </w:p>
    <w:p w:rsidR="00000000" w:rsidDel="00000000" w:rsidP="00000000" w:rsidRDefault="00000000" w:rsidRPr="00000000" w14:paraId="0000007C">
      <w:pPr>
        <w:spacing w:after="240" w:before="240" w:lineRule="auto"/>
        <w:rPr/>
      </w:pPr>
      <w:r w:rsidDel="00000000" w:rsidR="00000000" w:rsidRPr="00000000">
        <w:rPr>
          <w:rtl w:val="0"/>
        </w:rPr>
        <w:t xml:space="preserve">The </w:t>
      </w:r>
      <w:r w:rsidDel="00000000" w:rsidR="00000000" w:rsidRPr="00000000">
        <w:rPr>
          <w:b w:val="1"/>
          <w:bCs w:val="1"/>
          <w:rtl w:val="0"/>
        </w:rPr>
        <w:t xml:space="preserve">Midterm Presentation</w:t>
      </w:r>
      <w:r w:rsidDel="00000000" w:rsidR="00000000" w:rsidRPr="00000000">
        <w:rPr>
          <w:rtl w:val="0"/>
        </w:rPr>
        <w:t xml:space="preserve"> to the Client is scheduled to occur between </w:t>
      </w:r>
      <w:r w:rsidDel="00000000" w:rsidR="00000000" w:rsidRPr="00000000">
        <w:rPr>
          <w:b w:val="1"/>
          <w:bCs w:val="1"/>
          <w:rtl w:val="0"/>
        </w:rPr>
        <w:t xml:space="preserve">October 2 and October 9, 2026</w:t>
      </w:r>
      <w:r w:rsidDel="00000000" w:rsidR="00000000" w:rsidRPr="00000000">
        <w:rPr>
          <w:rtl w:val="0"/>
        </w:rPr>
        <w:t xml:space="preserve">. – </w:t>
      </w:r>
      <w:r w:rsidDel="00000000" w:rsidR="00000000" w:rsidRPr="00000000">
        <w:rPr>
          <w:i w:val="1"/>
          <w:iCs w:val="1"/>
          <w:rtl w:val="0"/>
        </w:rPr>
        <w:t xml:space="preserve">Week 7</w:t>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 </w:t>
      </w:r>
      <w:r w:rsidDel="00000000" w:rsidR="00000000" w:rsidRPr="00000000">
        <w:rPr>
          <w:b w:val="1"/>
          <w:bCs w:val="1"/>
          <w:rtl w:val="0"/>
        </w:rPr>
        <w:t xml:space="preserve">Phase 3: Benchmarking, Security Testing, and Optimization</w:t>
      </w:r>
      <w:r w:rsidDel="00000000" w:rsidR="00000000" w:rsidRPr="00000000">
        <w:rPr>
          <w:rtl w:val="0"/>
        </w:rPr>
        <w:t xml:space="preserve"> – </w:t>
      </w:r>
      <w:r w:rsidDel="00000000" w:rsidR="00000000" w:rsidRPr="00000000">
        <w:rPr>
          <w:i w:val="1"/>
          <w:iCs w:val="1"/>
          <w:rtl w:val="0"/>
        </w:rPr>
        <w:t xml:space="preserve">Week 9-11</w:t>
        <w:br w:type="textWrapping"/>
      </w:r>
      <w:r w:rsidDel="00000000" w:rsidR="00000000" w:rsidRPr="00000000">
        <w:rPr>
          <w:rtl w:val="0"/>
        </w:rPr>
        <w:t xml:space="preserve">Execute benchmarking experiments comparing local-only, cloud-only, and hybrid configurations. Evaluate response quality, routing effectiveness, latency, security, resource utilization, and operating cost. Refine and optimize the prototype based on findings.</w:t>
      </w:r>
    </w:p>
    <w:p w:rsidR="00000000" w:rsidDel="00000000" w:rsidP="00000000" w:rsidRDefault="00000000" w:rsidRPr="00000000" w14:paraId="0000007E">
      <w:pPr>
        <w:spacing w:after="240" w:before="240" w:lineRule="auto"/>
        <w:rPr/>
      </w:pPr>
      <w:r w:rsidDel="00000000" w:rsidR="00000000" w:rsidRPr="00000000">
        <w:rPr>
          <w:rtl w:val="0"/>
        </w:rPr>
        <w:t xml:space="preserve">• </w:t>
      </w:r>
      <w:r w:rsidDel="00000000" w:rsidR="00000000" w:rsidRPr="00000000">
        <w:rPr>
          <w:b w:val="1"/>
          <w:bCs w:val="1"/>
          <w:rtl w:val="0"/>
        </w:rPr>
        <w:t xml:space="preserve">Phase 4: Final Evaluation and Project Wrap-Up</w:t>
      </w:r>
      <w:r w:rsidDel="00000000" w:rsidR="00000000" w:rsidRPr="00000000">
        <w:rPr>
          <w:rtl w:val="0"/>
        </w:rPr>
        <w:t xml:space="preserve"> – </w:t>
      </w:r>
      <w:r w:rsidDel="00000000" w:rsidR="00000000" w:rsidRPr="00000000">
        <w:rPr>
          <w:i w:val="1"/>
          <w:iCs w:val="1"/>
          <w:rtl w:val="0"/>
        </w:rPr>
        <w:t xml:space="preserve">Week 12-14</w:t>
        <w:br w:type="textWrapping"/>
      </w:r>
      <w:r w:rsidDel="00000000" w:rsidR="00000000" w:rsidRPr="00000000">
        <w:rPr>
          <w:rtl w:val="0"/>
        </w:rPr>
        <w:t xml:space="preserve">Complete final experiments, consolidate benchmarking results, finalize the security assessment and enterprise recommendations, complete documentation, and prepare the final prototype demonstration.</w:t>
      </w:r>
    </w:p>
    <w:p w:rsidR="00000000" w:rsidDel="00000000" w:rsidP="00000000" w:rsidRDefault="00000000" w:rsidRPr="00000000" w14:paraId="0000007F">
      <w:pPr>
        <w:spacing w:after="240" w:before="240" w:lineRule="auto"/>
        <w:rPr/>
      </w:pPr>
      <w:r w:rsidDel="00000000" w:rsidR="00000000" w:rsidRPr="00000000">
        <w:rPr>
          <w:rtl w:val="0"/>
        </w:rPr>
        <w:t xml:space="preserve">The </w:t>
      </w:r>
      <w:r w:rsidDel="00000000" w:rsidR="00000000" w:rsidRPr="00000000">
        <w:rPr>
          <w:b w:val="1"/>
          <w:bCs w:val="1"/>
          <w:rtl w:val="0"/>
        </w:rPr>
        <w:t xml:space="preserve">Final Presentation</w:t>
      </w:r>
      <w:r w:rsidDel="00000000" w:rsidR="00000000" w:rsidRPr="00000000">
        <w:rPr>
          <w:rtl w:val="0"/>
        </w:rPr>
        <w:t xml:space="preserve"> to the Client is scheduled to occur between </w:t>
      </w:r>
      <w:r w:rsidDel="00000000" w:rsidR="00000000" w:rsidRPr="00000000">
        <w:rPr>
          <w:b w:val="1"/>
          <w:bCs w:val="1"/>
          <w:rtl w:val="0"/>
        </w:rPr>
        <w:t xml:space="preserve">December 2 and December 11, 2026</w:t>
      </w:r>
      <w:r w:rsidDel="00000000" w:rsidR="00000000" w:rsidRPr="00000000">
        <w:rPr>
          <w:rtl w:val="0"/>
        </w:rPr>
        <w:t xml:space="preserve">. – </w:t>
      </w:r>
      <w:r w:rsidDel="00000000" w:rsidR="00000000" w:rsidRPr="00000000">
        <w:rPr>
          <w:i w:val="1"/>
          <w:iCs w:val="1"/>
          <w:rtl w:val="0"/>
        </w:rPr>
        <w:t xml:space="preserve">Week 15</w:t>
      </w:r>
      <w:r w:rsidDel="00000000" w:rsidR="00000000" w:rsidRPr="00000000">
        <w:rPr>
          <w:rtl w:val="0"/>
        </w:rPr>
      </w:r>
    </w:p>
    <w:p w:rsidR="00000000" w:rsidDel="00000000" w:rsidP="00000000" w:rsidRDefault="00000000" w:rsidRPr="00000000" w14:paraId="00000080">
      <w:pPr>
        <w:pStyle w:val="Heading2"/>
        <w:spacing w:after="240" w:before="240" w:lineRule="auto"/>
        <w:rPr/>
      </w:pPr>
      <w:bookmarkStart w:colFirst="0" w:colLast="0" w:name="_qv2sxyc3cslw" w:id="16"/>
      <w:bookmarkEnd w:id="16"/>
      <w:r w:rsidDel="00000000" w:rsidR="00000000" w:rsidRPr="00000000">
        <w:rPr>
          <w:rtl w:val="0"/>
        </w:rPr>
        <w:t xml:space="preserve">6. Assumptions and Dependencies</w:t>
      </w:r>
    </w:p>
    <w:p w:rsidR="00000000" w:rsidDel="00000000" w:rsidP="00000000" w:rsidRDefault="00000000" w:rsidRPr="00000000" w14:paraId="00000081">
      <w:pPr>
        <w:spacing w:after="240" w:before="240" w:lineRule="auto"/>
        <w:rPr/>
      </w:pPr>
      <w:r w:rsidDel="00000000" w:rsidR="00000000" w:rsidRPr="00000000">
        <w:rPr>
          <w:rtl w:val="0"/>
        </w:rPr>
        <w:t xml:space="preserve">This academic agreement assumes that the Client will provide the student project team </w:t>
      </w:r>
      <w:r w:rsidDel="00000000" w:rsidR="00000000" w:rsidRPr="00000000">
        <w:rPr>
          <w:rtl w:val="0"/>
        </w:rPr>
        <w:t xml:space="preserve">with access to relevant </w:t>
      </w:r>
      <w:r w:rsidDel="00000000" w:rsidR="00000000" w:rsidRPr="00000000">
        <w:rPr>
          <w:b w:val="1"/>
          <w:bCs w:val="1"/>
          <w:rtl w:val="0"/>
        </w:rPr>
        <w:t xml:space="preserve">publicly available enterprise and small-business data or guidance</w:t>
      </w:r>
      <w:r w:rsidDel="00000000" w:rsidR="00000000" w:rsidRPr="00000000">
        <w:rPr>
          <w:rtl w:val="0"/>
        </w:rPr>
        <w:t xml:space="preserve"> required to develop representative synthetic datasets and evaluate the prototype.</w:t>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The project assumes that no Personally Identifiable Information (PII), confidential customer information, or proprietary enterprise information will be required to complete the agreed scope.</w:t>
      </w:r>
    </w:p>
    <w:p w:rsidR="00000000" w:rsidDel="00000000" w:rsidP="00000000" w:rsidRDefault="00000000" w:rsidRPr="00000000" w14:paraId="00000083">
      <w:pPr>
        <w:spacing w:after="240" w:before="240" w:lineRule="auto"/>
        <w:rPr>
          <w:i w:val="1"/>
          <w:iCs w:val="1"/>
        </w:rPr>
      </w:pPr>
      <w:r w:rsidDel="00000000" w:rsidR="00000000" w:rsidRPr="00000000">
        <w:rPr>
          <w:i w:val="1"/>
          <w:iCs w:val="1"/>
          <w:rtl w:val="0"/>
        </w:rPr>
        <w:t xml:space="preserve">Development and experimentation will primarily occur on student laptops, desktops, or other approved sandboxed computing environments using publicly available or synthetic datasets.</w:t>
      </w: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t xml:space="preserve">Direct integration with Virtual Gold Inc.’s corporate production systems is not anticipated as part of this project.</w:t>
      </w:r>
    </w:p>
    <w:p w:rsidR="00000000" w:rsidDel="00000000" w:rsidP="00000000" w:rsidRDefault="00000000" w:rsidRPr="00000000" w14:paraId="00000085">
      <w:pPr>
        <w:spacing w:after="240" w:before="240" w:lineRule="auto"/>
        <w:rPr/>
      </w:pPr>
      <w:r w:rsidDel="00000000" w:rsidR="00000000" w:rsidRPr="00000000">
        <w:rPr>
          <w:rtl w:val="0"/>
        </w:rPr>
        <w:t xml:space="preserve">The project depends on continued availability of the selected open-source models, software frameworks, development tools, and cloud-model APIs used during experimentation.</w:t>
      </w:r>
      <w:r w:rsidDel="00000000" w:rsidR="00000000" w:rsidRPr="00000000">
        <w:rPr>
          <w:rtl w:val="0"/>
        </w:rPr>
        <w:t xml:space="preserve"> Significant changes to external APIs, model availability, pricing, licensing terms, or technical restrictions may require modifications to the implementation or benchmarking approach.</w:t>
      </w:r>
    </w:p>
    <w:p w:rsidR="00000000" w:rsidDel="00000000" w:rsidP="00000000" w:rsidRDefault="00000000" w:rsidRPr="00000000" w14:paraId="00000086">
      <w:pPr>
        <w:spacing w:after="240" w:before="240" w:lineRule="auto"/>
        <w:rPr/>
      </w:pPr>
      <w:r w:rsidDel="00000000" w:rsidR="00000000" w:rsidRPr="00000000">
        <w:rPr>
          <w:rtl w:val="0"/>
        </w:rPr>
        <w:t xml:space="preserve">The evaluation will be limited by the compute resources reasonably available to an academic student project. Consequently, testing may focus on representative workloads rather than production-scale enterprise traffic.</w:t>
      </w:r>
    </w:p>
    <w:p w:rsidR="00000000" w:rsidDel="00000000" w:rsidP="00000000" w:rsidRDefault="00000000" w:rsidRPr="00000000" w14:paraId="00000087">
      <w:pPr>
        <w:spacing w:after="240" w:before="240" w:lineRule="auto"/>
        <w:rPr/>
      </w:pPr>
      <w:r w:rsidDel="00000000" w:rsidR="00000000" w:rsidRPr="00000000">
        <w:rPr>
          <w:rtl w:val="0"/>
        </w:rPr>
        <w:t xml:space="preserve">The Client will provide reasonable and timely feedback on major project milestones, architectural decisions, prototype demonstrations, and presentation materials to maintain the academic project schedule.</w:t>
      </w:r>
    </w:p>
    <w:p w:rsidR="00000000" w:rsidDel="00000000" w:rsidP="00000000" w:rsidRDefault="00000000" w:rsidRPr="00000000" w14:paraId="00000088">
      <w:pPr>
        <w:spacing w:after="240" w:before="240" w:lineRule="auto"/>
        <w:rPr/>
      </w:pPr>
      <w:r w:rsidDel="00000000" w:rsidR="00000000" w:rsidRPr="00000000">
        <w:rPr>
          <w:rtl w:val="0"/>
        </w:rPr>
        <w:t xml:space="preserve">Any significant modification to the objectives, deliverables, technical scope, or agreed project responsibilities described in this document should be documented through a formal </w:t>
      </w:r>
      <w:r w:rsidDel="00000000" w:rsidR="00000000" w:rsidRPr="00000000">
        <w:rPr>
          <w:b w:val="1"/>
          <w:bCs w:val="1"/>
          <w:rtl w:val="0"/>
        </w:rPr>
        <w:t xml:space="preserve">Change Request</w:t>
      </w:r>
      <w:r w:rsidDel="00000000" w:rsidR="00000000" w:rsidRPr="00000000">
        <w:rPr>
          <w:rtl w:val="0"/>
        </w:rPr>
        <w:t xml:space="preserve"> agreed upon by the Client and Capstone Student Project Team and, where required, approved by the relevant Carnegie Mellon University faculty advisor or academic program representative.</w:t>
      </w:r>
    </w:p>
    <w:p w:rsidR="00000000" w:rsidDel="00000000" w:rsidP="00000000" w:rsidRDefault="00000000" w:rsidRPr="00000000" w14:paraId="00000089">
      <w:pPr>
        <w:pStyle w:val="Heading2"/>
        <w:spacing w:after="240" w:before="240" w:lineRule="auto"/>
        <w:rPr/>
      </w:pPr>
      <w:bookmarkStart w:colFirst="0" w:colLast="0" w:name="_lu4fmm3lj2gd" w:id="17"/>
      <w:bookmarkEnd w:id="17"/>
      <w:r w:rsidDel="00000000" w:rsidR="00000000" w:rsidRPr="00000000">
        <w:rPr>
          <w:rtl w:val="0"/>
        </w:rPr>
        <w:t xml:space="preserve">7. Academic Disclaimer and Sign-Off</w:t>
      </w:r>
    </w:p>
    <w:p w:rsidR="00000000" w:rsidDel="00000000" w:rsidP="00000000" w:rsidRDefault="00000000" w:rsidRPr="00000000" w14:paraId="0000008A">
      <w:pPr>
        <w:spacing w:after="240" w:before="240" w:lineRule="auto"/>
        <w:rPr/>
      </w:pPr>
      <w:r w:rsidDel="00000000" w:rsidR="00000000" w:rsidRPr="00000000">
        <w:rPr>
          <w:rtl w:val="0"/>
        </w:rPr>
        <w:t xml:space="preserve">As this is an academic capstone project, this document is intended solely for educational purposes and is not a legally binding commercial contract.</w:t>
      </w:r>
    </w:p>
    <w:p w:rsidR="00000000" w:rsidDel="00000000" w:rsidP="00000000" w:rsidRDefault="00000000" w:rsidRPr="00000000" w14:paraId="0000008B">
      <w:pPr>
        <w:spacing w:after="240" w:before="240" w:lineRule="auto"/>
        <w:rPr/>
      </w:pPr>
      <w:r w:rsidDel="00000000" w:rsidR="00000000" w:rsidRPr="00000000">
        <w:rPr>
          <w:rtl w:val="0"/>
        </w:rPr>
        <w:t xml:space="preserve">The prototype, architecture, benchmarking results, analyses, and recommendations developed through this project are academic deliverables and should not be interpreted as commercially warranted production systems or professional security certifications.</w:t>
      </w:r>
    </w:p>
    <w:p w:rsidR="00000000" w:rsidDel="00000000" w:rsidP="00000000" w:rsidRDefault="00000000" w:rsidRPr="00000000" w14:paraId="0000008C">
      <w:pPr>
        <w:spacing w:after="240" w:before="240" w:lineRule="auto"/>
        <w:rPr/>
      </w:pPr>
      <w:r w:rsidDel="00000000" w:rsidR="00000000" w:rsidRPr="00000000">
        <w:rPr>
          <w:rtl w:val="0"/>
        </w:rPr>
        <w:t xml:space="preserve">By signing below, both the Client and the Capstone Student Project Team acknowledge these terms and accept the scope, deliverables, timeline, assumptions, exclusions, and academic nature outlined in this Scope of Work document.</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For the Client:</w:t>
      </w:r>
    </w:p>
    <w:p w:rsidR="00000000" w:rsidDel="00000000" w:rsidP="00000000" w:rsidRDefault="00000000" w:rsidRPr="00000000" w14:paraId="0000008E">
      <w:pPr>
        <w:spacing w:after="240" w:before="240" w:lineRule="auto"/>
        <w:rPr/>
      </w:pPr>
      <w:r w:rsidDel="00000000" w:rsidR="00000000" w:rsidRPr="00000000">
        <w:rPr>
          <w:rtl w:val="0"/>
        </w:rPr>
        <w:t xml:space="preserve">Approved by: ______________________________________</w:t>
      </w:r>
    </w:p>
    <w:p w:rsidR="00000000" w:rsidDel="00000000" w:rsidP="00000000" w:rsidRDefault="00000000" w:rsidRPr="00000000" w14:paraId="0000008F">
      <w:pPr>
        <w:spacing w:after="240" w:before="240" w:lineRule="auto"/>
        <w:rPr/>
      </w:pPr>
      <w:r w:rsidDel="00000000" w:rsidR="00000000" w:rsidRPr="00000000">
        <w:rPr>
          <w:rtl w:val="0"/>
        </w:rPr>
        <w:t xml:space="preserve">Date: _____________________________________________</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For the Capstone Student Project Team:</w:t>
      </w:r>
    </w:p>
    <w:p w:rsidR="00000000" w:rsidDel="00000000" w:rsidP="00000000" w:rsidRDefault="00000000" w:rsidRPr="00000000" w14:paraId="00000091">
      <w:pPr>
        <w:spacing w:after="240" w:before="240" w:lineRule="auto"/>
        <w:rPr>
          <w:u w:val="single"/>
        </w:rPr>
      </w:pPr>
      <w:r w:rsidDel="00000000" w:rsidR="00000000" w:rsidRPr="00000000">
        <w:rPr>
          <w:rtl w:val="0"/>
        </w:rPr>
        <w:t xml:space="preserve">Approved by: </w:t>
      </w:r>
      <w:r w:rsidDel="00000000" w:rsidR="00000000" w:rsidRPr="00000000">
        <w:rPr>
          <w:u w:val="single"/>
          <w:rtl w:val="0"/>
        </w:rPr>
        <w:t xml:space="preserve">Anmol, Mark, Yudi, Zhexuan, Karina</w:t>
      </w:r>
    </w:p>
    <w:p w:rsidR="00000000" w:rsidDel="00000000" w:rsidP="00000000" w:rsidRDefault="00000000" w:rsidRPr="00000000" w14:paraId="00000092">
      <w:pPr>
        <w:spacing w:after="240" w:before="240" w:lineRule="auto"/>
        <w:rPr/>
      </w:pPr>
      <w:r w:rsidDel="00000000" w:rsidR="00000000" w:rsidRPr="00000000">
        <w:rPr>
          <w:rtl w:val="0"/>
        </w:rPr>
        <w:t xml:space="preserve">Date: _____________________________________________</w:t>
      </w:r>
    </w:p>
    <w:sectPr>
      <w:pgSz w:h="15840" w:w="12240" w:orient="portrait"/>
      <w:pgMar w:bottom="1017.6000213623047" w:top="700.799560546875" w:left="1800.0576782226562" w:right="1756.545410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zotero.org/google-docs/?xFFcS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