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2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3087"/>
      </w:tblGrid>
      <w:tr w:rsidR="00FE6E19" w:rsidRPr="00EE047A" w14:paraId="4A45C3D8" w14:textId="77777777" w:rsidTr="00FE6E19">
        <w:trPr>
          <w:trHeight w:val="142"/>
        </w:trPr>
        <w:tc>
          <w:tcPr>
            <w:tcW w:w="9429" w:type="dxa"/>
            <w:gridSpan w:val="3"/>
          </w:tcPr>
          <w:p w14:paraId="6FC3E223" w14:textId="77777777" w:rsidR="00FE6E19" w:rsidRPr="00A06E66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8C75851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2940228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3236D22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11E7876" w14:textId="77777777" w:rsidR="00FE6E19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90008CE" w14:textId="77777777" w:rsidR="00C55038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15E9AAF" w14:textId="77777777" w:rsidR="00C55038" w:rsidRPr="00C55038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560E8DE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11D25675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D4B8242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64D10590" w14:textId="77777777" w:rsidR="00FE6E19" w:rsidRPr="00C55038" w:rsidRDefault="00713D63" w:rsidP="0008105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КУРСОВОЙ ПРОЕКТ</w:t>
            </w:r>
          </w:p>
          <w:p w14:paraId="41CF56E7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EE047A" w14:paraId="127A3E96" w14:textId="77777777" w:rsidTr="00FE6E19">
        <w:trPr>
          <w:trHeight w:val="286"/>
        </w:trPr>
        <w:tc>
          <w:tcPr>
            <w:tcW w:w="9429" w:type="dxa"/>
            <w:gridSpan w:val="3"/>
          </w:tcPr>
          <w:p w14:paraId="71770CD5" w14:textId="73566919" w:rsidR="00FE6E19" w:rsidRDefault="00713D63" w:rsidP="00C55038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  <w:r w:rsidRPr="00713D63">
              <w:rPr>
                <w:rFonts w:eastAsia="Times New Roman"/>
                <w:sz w:val="28"/>
                <w:szCs w:val="28"/>
              </w:rPr>
              <w:t>МОДЕЛИРОВАНИЕ СИСТЕМЫ МАССОВОГО ОБСЛУЖИВАНИЯ</w:t>
            </w:r>
          </w:p>
          <w:p w14:paraId="7F343FA3" w14:textId="77777777" w:rsidR="00713D63" w:rsidRPr="00C55038" w:rsidRDefault="00713D63" w:rsidP="00C55038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</w:p>
        </w:tc>
      </w:tr>
      <w:tr w:rsidR="00FE6E19" w:rsidRPr="00EE047A" w14:paraId="6DDF739E" w14:textId="77777777" w:rsidTr="00FE6E19">
        <w:trPr>
          <w:trHeight w:val="127"/>
        </w:trPr>
        <w:tc>
          <w:tcPr>
            <w:tcW w:w="9429" w:type="dxa"/>
            <w:gridSpan w:val="3"/>
          </w:tcPr>
          <w:p w14:paraId="76BFC965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  <w:r w:rsidRPr="00C55038">
              <w:rPr>
                <w:sz w:val="28"/>
                <w:szCs w:val="28"/>
              </w:rPr>
              <w:t>по дисциплине «</w:t>
            </w:r>
            <w:r w:rsidR="00713D63">
              <w:rPr>
                <w:sz w:val="28"/>
                <w:szCs w:val="28"/>
              </w:rPr>
              <w:t>Архитектура программных систем</w:t>
            </w:r>
            <w:r w:rsidRPr="00C55038">
              <w:rPr>
                <w:sz w:val="28"/>
                <w:szCs w:val="28"/>
              </w:rPr>
              <w:t>»</w:t>
            </w:r>
          </w:p>
          <w:p w14:paraId="369E1DC7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6AE93F52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112F1970" w14:textId="77777777" w:rsidR="00FE6E19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56EF9FD9" w14:textId="77777777"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41D43095" w14:textId="77777777"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04589B6D" w14:textId="77777777"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564F4929" w14:textId="77777777" w:rsidR="00C55038" w:rsidRDefault="00C55038" w:rsidP="00C55038">
            <w:pPr>
              <w:rPr>
                <w:sz w:val="28"/>
                <w:szCs w:val="28"/>
              </w:rPr>
            </w:pPr>
          </w:p>
          <w:p w14:paraId="3AB69C50" w14:textId="77777777" w:rsidR="00C55038" w:rsidRP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0A976A8E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EE047A" w14:paraId="71EA7036" w14:textId="77777777" w:rsidTr="00FE6E19">
        <w:trPr>
          <w:trHeight w:val="127"/>
        </w:trPr>
        <w:tc>
          <w:tcPr>
            <w:tcW w:w="9429" w:type="dxa"/>
            <w:gridSpan w:val="3"/>
            <w:tcBorders>
              <w:left w:val="nil"/>
              <w:right w:val="nil"/>
            </w:tcBorders>
          </w:tcPr>
          <w:p w14:paraId="306370C8" w14:textId="77777777" w:rsidR="00FE6E19" w:rsidRPr="00C55038" w:rsidRDefault="00FE6E19" w:rsidP="00FE6E19">
            <w:r w:rsidRPr="00C55038">
              <w:t xml:space="preserve">Выполнил </w:t>
            </w:r>
          </w:p>
        </w:tc>
      </w:tr>
      <w:tr w:rsidR="00FE6E19" w:rsidRPr="00EE047A" w14:paraId="01BEE3D1" w14:textId="77777777" w:rsidTr="00FE6E19">
        <w:trPr>
          <w:trHeight w:val="127"/>
        </w:trPr>
        <w:tc>
          <w:tcPr>
            <w:tcW w:w="3261" w:type="dxa"/>
          </w:tcPr>
          <w:p w14:paraId="49DFB35D" w14:textId="70B11609" w:rsidR="00FE6E19" w:rsidRPr="00C55038" w:rsidRDefault="00FE6E19" w:rsidP="00FE6E19">
            <w:pPr>
              <w:pStyle w:val="Default"/>
              <w:ind w:right="-565"/>
            </w:pPr>
            <w:r w:rsidRPr="00C55038">
              <w:t xml:space="preserve">студент гр. </w:t>
            </w:r>
            <w:r w:rsidR="006732D1" w:rsidRPr="006732D1">
              <w:t>3530904/80102</w:t>
            </w:r>
          </w:p>
        </w:tc>
        <w:tc>
          <w:tcPr>
            <w:tcW w:w="3081" w:type="dxa"/>
          </w:tcPr>
          <w:p w14:paraId="25F0D86B" w14:textId="77777777"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14:paraId="23AB4E59" w14:textId="6BC2F9D1" w:rsidR="00FE6E19" w:rsidRPr="00FF2429" w:rsidRDefault="0046405F" w:rsidP="00B74509">
            <w:pPr>
              <w:pStyle w:val="Default"/>
            </w:pPr>
            <w:r>
              <w:t xml:space="preserve">               </w:t>
            </w:r>
            <w:r w:rsidR="00287F7F">
              <w:t>Шерман М.Л.</w:t>
            </w:r>
          </w:p>
          <w:p w14:paraId="7DE97F20" w14:textId="77777777" w:rsidR="00FE6E19" w:rsidRPr="00895866" w:rsidRDefault="00FE6E19" w:rsidP="00713D63">
            <w:pPr>
              <w:pStyle w:val="Default"/>
            </w:pPr>
          </w:p>
        </w:tc>
      </w:tr>
      <w:tr w:rsidR="00FE6E19" w:rsidRPr="00EE047A" w14:paraId="2CCDC767" w14:textId="77777777" w:rsidTr="00FE6E19">
        <w:trPr>
          <w:trHeight w:val="127"/>
        </w:trPr>
        <w:tc>
          <w:tcPr>
            <w:tcW w:w="9429" w:type="dxa"/>
            <w:gridSpan w:val="3"/>
          </w:tcPr>
          <w:p w14:paraId="13367FB4" w14:textId="77777777" w:rsidR="00FE6E19" w:rsidRPr="00C55038" w:rsidRDefault="00FE6E19" w:rsidP="00B74509">
            <w:pPr>
              <w:pStyle w:val="Default"/>
            </w:pPr>
            <w:r w:rsidRPr="00C55038">
              <w:t xml:space="preserve">Руководитель </w:t>
            </w:r>
          </w:p>
        </w:tc>
      </w:tr>
      <w:tr w:rsidR="00FE6E19" w:rsidRPr="00EE047A" w14:paraId="4545525D" w14:textId="77777777" w:rsidTr="00FE6E19">
        <w:trPr>
          <w:trHeight w:val="127"/>
        </w:trPr>
        <w:tc>
          <w:tcPr>
            <w:tcW w:w="3261" w:type="dxa"/>
          </w:tcPr>
          <w:p w14:paraId="6D678EEF" w14:textId="77777777" w:rsidR="00FE6E19" w:rsidRPr="00C55038" w:rsidRDefault="00713D63" w:rsidP="00B74509">
            <w:pPr>
              <w:pStyle w:val="Default"/>
            </w:pPr>
            <w:r>
              <w:t>старший преподаватель</w:t>
            </w:r>
            <w:r w:rsidR="00FE6E19" w:rsidRPr="00C55038">
              <w:t xml:space="preserve"> </w:t>
            </w:r>
          </w:p>
        </w:tc>
        <w:tc>
          <w:tcPr>
            <w:tcW w:w="3081" w:type="dxa"/>
          </w:tcPr>
          <w:p w14:paraId="38E362D5" w14:textId="77777777"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14:paraId="06535089" w14:textId="61F4B494" w:rsidR="00FE6E19" w:rsidRPr="00C55038" w:rsidRDefault="0046405F" w:rsidP="00B74509">
            <w:pPr>
              <w:pStyle w:val="Default"/>
            </w:pPr>
            <w:r>
              <w:t xml:space="preserve">               </w:t>
            </w:r>
            <w:r w:rsidR="006732D1">
              <w:t xml:space="preserve">Гончаров </w:t>
            </w:r>
            <w:proofErr w:type="gramStart"/>
            <w:r w:rsidR="006732D1">
              <w:t>А.В.</w:t>
            </w:r>
            <w:proofErr w:type="gramEnd"/>
          </w:p>
        </w:tc>
      </w:tr>
      <w:tr w:rsidR="00FE6E19" w:rsidRPr="00EE047A" w14:paraId="3528E026" w14:textId="77777777" w:rsidTr="00FE6E19">
        <w:trPr>
          <w:trHeight w:val="127"/>
        </w:trPr>
        <w:tc>
          <w:tcPr>
            <w:tcW w:w="9429" w:type="dxa"/>
            <w:gridSpan w:val="3"/>
          </w:tcPr>
          <w:p w14:paraId="0F759547" w14:textId="77777777"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14:paraId="2CEC6FF4" w14:textId="77777777"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14:paraId="058FAF19" w14:textId="77777777"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14:paraId="743D022F" w14:textId="77777777"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14:paraId="6389B670" w14:textId="1DF8D2B3" w:rsidR="00FE6E19" w:rsidRPr="00C55038" w:rsidRDefault="00FE6E19" w:rsidP="00B74509">
            <w:pPr>
              <w:pStyle w:val="Default"/>
              <w:jc w:val="right"/>
              <w:rPr>
                <w:u w:val="single"/>
              </w:rPr>
            </w:pPr>
            <w:r w:rsidRPr="00C55038">
              <w:rPr>
                <w:u w:val="single"/>
              </w:rPr>
              <w:t>«</w:t>
            </w:r>
            <w:r w:rsidR="00DB5955">
              <w:rPr>
                <w:u w:val="single"/>
                <w:lang w:val="en-US"/>
              </w:rPr>
              <w:t>8</w:t>
            </w:r>
            <w:r w:rsidRPr="00C55038">
              <w:rPr>
                <w:u w:val="single"/>
              </w:rPr>
              <w:t>»</w:t>
            </w:r>
            <w:r w:rsidRPr="00C55038">
              <w:rPr>
                <w:rFonts w:eastAsia="Times New Roman"/>
                <w:u w:val="single"/>
                <w:lang w:eastAsia="ru-RU"/>
              </w:rPr>
              <w:t xml:space="preserve"> </w:t>
            </w:r>
            <w:r w:rsidR="00DB5955">
              <w:rPr>
                <w:u w:val="single"/>
              </w:rPr>
              <w:t>декабря</w:t>
            </w:r>
            <w:r w:rsidRPr="00C55038">
              <w:rPr>
                <w:u w:val="single"/>
              </w:rPr>
              <w:t xml:space="preserve"> 20</w:t>
            </w:r>
            <w:r w:rsidR="006732D1">
              <w:rPr>
                <w:u w:val="single"/>
              </w:rPr>
              <w:t>20</w:t>
            </w:r>
            <w:r w:rsidRPr="00C55038">
              <w:rPr>
                <w:u w:val="single"/>
              </w:rPr>
              <w:t xml:space="preserve">г. </w:t>
            </w:r>
          </w:p>
        </w:tc>
      </w:tr>
    </w:tbl>
    <w:p w14:paraId="7C2BD623" w14:textId="77777777" w:rsidR="00FE6E19" w:rsidRDefault="00FE6E19" w:rsidP="00FE6E19"/>
    <w:p w14:paraId="38C2EFBB" w14:textId="77777777" w:rsidR="00FE6E19" w:rsidRDefault="00FE6E19" w:rsidP="00FE6E19">
      <w:r>
        <w:br w:type="page"/>
      </w:r>
    </w:p>
    <w:sdt>
      <w:sdtPr>
        <w:id w:val="-174508894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</w:sdtEndPr>
      <w:sdtContent>
        <w:p w14:paraId="6487E924" w14:textId="420AA252" w:rsidR="006239CC" w:rsidRPr="006239CC" w:rsidRDefault="006239CC">
          <w:pPr>
            <w:pStyle w:val="a9"/>
            <w:rPr>
              <w:rFonts w:ascii="Times New Roman" w:hAnsi="Times New Roman" w:cs="Times New Roman"/>
              <w:color w:val="000000" w:themeColor="text1"/>
            </w:rPr>
          </w:pPr>
          <w:r w:rsidRPr="006239CC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38C50DE8" w14:textId="1BC74CCA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r w:rsidRPr="006239CC">
            <w:rPr>
              <w:color w:val="000000" w:themeColor="text1"/>
            </w:rPr>
            <w:fldChar w:fldCharType="begin"/>
          </w:r>
          <w:r w:rsidRPr="006239CC">
            <w:rPr>
              <w:color w:val="000000" w:themeColor="text1"/>
            </w:rPr>
            <w:instrText xml:space="preserve"> TOC \o "1-3" \h \z \u </w:instrText>
          </w:r>
          <w:r w:rsidRPr="006239CC">
            <w:rPr>
              <w:color w:val="000000" w:themeColor="text1"/>
            </w:rPr>
            <w:fldChar w:fldCharType="separate"/>
          </w:r>
          <w:hyperlink w:anchor="_Toc58587647" w:history="1">
            <w:r w:rsidRPr="006239CC">
              <w:rPr>
                <w:rStyle w:val="aa"/>
                <w:color w:val="000000" w:themeColor="text1"/>
              </w:rPr>
              <w:t>Введение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_Toc58587647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3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7AB33D91" w14:textId="081C451F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48" w:history="1">
            <w:r w:rsidRPr="006239CC">
              <w:rPr>
                <w:rStyle w:val="aa"/>
                <w:color w:val="000000" w:themeColor="text1"/>
              </w:rPr>
              <w:t>Постановка задачи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_Toc58587648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4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494DDE09" w14:textId="108C1332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49" w:history="1">
            <w:r w:rsidRPr="006239CC">
              <w:rPr>
                <w:rStyle w:val="aa"/>
                <w:color w:val="000000" w:themeColor="text1"/>
                <w:lang w:val="en-US"/>
              </w:rPr>
              <w:t>Sequence</w:t>
            </w:r>
            <w:r w:rsidRPr="006239CC">
              <w:rPr>
                <w:rStyle w:val="aa"/>
                <w:color w:val="000000" w:themeColor="text1"/>
              </w:rPr>
              <w:t>-диаграмма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_Toc58587649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5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4B4BCA92" w14:textId="7C51FBCC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50" w:history="1">
            <w:r w:rsidRPr="006239CC">
              <w:rPr>
                <w:rStyle w:val="aa"/>
                <w:color w:val="000000" w:themeColor="text1"/>
              </w:rPr>
              <w:t>Законы распределения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_Toc58587650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6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35A731EF" w14:textId="0EA872FF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51" w:history="1">
            <w:r w:rsidRPr="006239CC">
              <w:rPr>
                <w:rStyle w:val="aa"/>
                <w:color w:val="000000" w:themeColor="text1"/>
              </w:rPr>
              <w:t>Требуемые характеристики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_Toc58587651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7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6A337111" w14:textId="1CAF9AF3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52" w:history="1">
            <w:r w:rsidRPr="006239CC">
              <w:rPr>
                <w:rStyle w:val="aa"/>
                <w:color w:val="000000" w:themeColor="text1"/>
              </w:rPr>
              <w:t>Диаграмма классов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_Toc58587652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8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528591CF" w14:textId="34D833FA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53" w:history="1">
            <w:r w:rsidRPr="006239CC">
              <w:rPr>
                <w:rStyle w:val="aa"/>
                <w:color w:val="000000" w:themeColor="text1"/>
              </w:rPr>
              <w:t>Модульная структура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_Toc58587653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9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69379CF8" w14:textId="4C39F4BC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54" w:history="1">
            <w:r w:rsidRPr="006239CC">
              <w:rPr>
                <w:rStyle w:val="aa"/>
                <w:color w:val="000000" w:themeColor="text1"/>
              </w:rPr>
              <w:t>Описание работы программы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_Toc58587654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10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158DD014" w14:textId="5FFFABA3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55" w:history="1">
            <w:r w:rsidRPr="006239CC">
              <w:rPr>
                <w:rStyle w:val="aa"/>
                <w:color w:val="000000" w:themeColor="text1"/>
              </w:rPr>
              <w:t>Результаты работы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_Toc58587655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12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7C745E03" w14:textId="2E07D263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56" w:history="1">
            <w:r w:rsidRPr="006239CC">
              <w:rPr>
                <w:rStyle w:val="aa"/>
                <w:color w:val="000000" w:themeColor="text1"/>
              </w:rPr>
              <w:t>Анализ результатов: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_Toc58587656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12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174795A0" w14:textId="23382E8A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57" w:history="1">
            <w:r w:rsidRPr="006239CC">
              <w:rPr>
                <w:rStyle w:val="aa"/>
                <w:color w:val="000000" w:themeColor="text1"/>
              </w:rPr>
              <w:t>Вывод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_Toc58587657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14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3043CA68" w14:textId="2DA26B3C" w:rsidR="006239CC" w:rsidRPr="006239CC" w:rsidRDefault="006239CC">
          <w:pPr>
            <w:pStyle w:val="11"/>
            <w:rPr>
              <w:rFonts w:eastAsiaTheme="minorEastAsia"/>
              <w:bCs w:val="0"/>
              <w:iCs w:val="0"/>
              <w:color w:val="000000" w:themeColor="text1"/>
              <w:sz w:val="22"/>
              <w:szCs w:val="22"/>
              <w:lang w:eastAsia="ru-RU"/>
            </w:rPr>
          </w:pPr>
          <w:hyperlink w:anchor="_Toc58587658" w:history="1">
            <w:r w:rsidRPr="006239CC">
              <w:rPr>
                <w:rStyle w:val="aa"/>
                <w:color w:val="000000" w:themeColor="text1"/>
              </w:rPr>
              <w:t>Исходный код</w:t>
            </w:r>
            <w:r w:rsidRPr="006239CC">
              <w:rPr>
                <w:webHidden/>
                <w:color w:val="000000" w:themeColor="text1"/>
              </w:rPr>
              <w:tab/>
            </w:r>
            <w:r w:rsidRPr="006239CC">
              <w:rPr>
                <w:webHidden/>
                <w:color w:val="000000" w:themeColor="text1"/>
              </w:rPr>
              <w:fldChar w:fldCharType="begin"/>
            </w:r>
            <w:r w:rsidRPr="006239CC">
              <w:rPr>
                <w:webHidden/>
                <w:color w:val="000000" w:themeColor="text1"/>
              </w:rPr>
              <w:instrText xml:space="preserve"> PAGEREF _Toc58587658 \h </w:instrText>
            </w:r>
            <w:r w:rsidRPr="006239CC">
              <w:rPr>
                <w:webHidden/>
                <w:color w:val="000000" w:themeColor="text1"/>
              </w:rPr>
            </w:r>
            <w:r w:rsidRPr="006239CC">
              <w:rPr>
                <w:webHidden/>
                <w:color w:val="000000" w:themeColor="text1"/>
              </w:rPr>
              <w:fldChar w:fldCharType="separate"/>
            </w:r>
            <w:r w:rsidRPr="006239CC">
              <w:rPr>
                <w:webHidden/>
                <w:color w:val="000000" w:themeColor="text1"/>
              </w:rPr>
              <w:t>15</w:t>
            </w:r>
            <w:r w:rsidRPr="006239CC">
              <w:rPr>
                <w:webHidden/>
                <w:color w:val="000000" w:themeColor="text1"/>
              </w:rPr>
              <w:fldChar w:fldCharType="end"/>
            </w:r>
          </w:hyperlink>
        </w:p>
        <w:p w14:paraId="4D07F094" w14:textId="4AF8B37D" w:rsidR="006239CC" w:rsidRDefault="006239CC">
          <w:r w:rsidRPr="006239CC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6BF31A2F" w14:textId="07C6586B" w:rsidR="00FE6E19" w:rsidRDefault="00FE6E19" w:rsidP="00FE6E19"/>
    <w:p w14:paraId="684062AD" w14:textId="77777777" w:rsidR="00C55038" w:rsidRDefault="00C55038">
      <w:pPr>
        <w:jc w:val="left"/>
        <w:rPr>
          <w:rFonts w:eastAsiaTheme="majorEastAsia"/>
          <w:b/>
          <w:bCs/>
          <w:sz w:val="32"/>
          <w:szCs w:val="32"/>
        </w:rPr>
      </w:pPr>
      <w:r>
        <w:br w:type="page"/>
      </w:r>
    </w:p>
    <w:p w14:paraId="09166C61" w14:textId="77777777" w:rsidR="00D32974" w:rsidRPr="00FE6E19" w:rsidRDefault="00D54622" w:rsidP="00FE6E19">
      <w:pPr>
        <w:pStyle w:val="1"/>
      </w:pPr>
      <w:bookmarkStart w:id="0" w:name="_Toc56525068"/>
      <w:bookmarkStart w:id="1" w:name="_Toc57374565"/>
      <w:bookmarkStart w:id="2" w:name="_Toc58587647"/>
      <w:r>
        <w:lastRenderedPageBreak/>
        <w:t>Введение</w:t>
      </w:r>
      <w:bookmarkEnd w:id="0"/>
      <w:bookmarkEnd w:id="1"/>
      <w:bookmarkEnd w:id="2"/>
    </w:p>
    <w:p w14:paraId="3C487D6F" w14:textId="0CECCE7D" w:rsidR="00D54622" w:rsidRDefault="00D54622" w:rsidP="006E6722">
      <w:pPr>
        <w:ind w:firstLine="708"/>
      </w:pPr>
      <w:r>
        <w:t xml:space="preserve">Целью </w:t>
      </w:r>
      <w:r w:rsidR="006E6722">
        <w:t>курсовой работы</w:t>
      </w:r>
      <w:r>
        <w:t xml:space="preserve"> является создание модели </w:t>
      </w:r>
      <w:r w:rsidR="006E6722">
        <w:t>вычислительной системы (</w:t>
      </w:r>
      <w:r>
        <w:t>ВС</w:t>
      </w:r>
      <w:r w:rsidR="006E6722">
        <w:t>)</w:t>
      </w:r>
      <w:r>
        <w:t xml:space="preserve"> или ее компонентов на некотором уровне детализации, описывающей и имитирующей ее структуру и функциональность. </w:t>
      </w:r>
    </w:p>
    <w:p w14:paraId="4400EE01" w14:textId="77777777" w:rsidR="00D54622" w:rsidRDefault="00D54622" w:rsidP="006E6722">
      <w:pPr>
        <w:ind w:firstLine="708"/>
      </w:pPr>
      <w:r>
        <w:t xml:space="preserve">Каждый реальный объект ВС обладает огромной сложностью, определяемой множеством состояний, множеством внутренних и внешних связей, множеством анализируемых характеристик. Модель дает приближенное описание объекта с целью получения требуемых результатов с определенной точностью и достоверностью. Степень приближения модели к описываемому объекту может быть различной и зависит от требований задачи. </w:t>
      </w:r>
    </w:p>
    <w:p w14:paraId="274C7FFA" w14:textId="3CD665CC" w:rsidR="00FF2429" w:rsidRDefault="00D54622" w:rsidP="006E6722">
      <w:pPr>
        <w:ind w:firstLine="708"/>
      </w:pPr>
      <w:r>
        <w:t>Существуют различные типы моделей ВС: аналитические, аналоговые, физические и имитационные. В данной работе будет использоваться имитационная модель ВС.</w:t>
      </w:r>
    </w:p>
    <w:p w14:paraId="080C23FF" w14:textId="1BD864CC" w:rsidR="00FF2429" w:rsidRDefault="00FF2429" w:rsidP="006E6722">
      <w:pPr>
        <w:ind w:firstLine="708"/>
      </w:pPr>
      <w:r w:rsidRPr="00FF2429">
        <w:t>Имитационное моделирование — это метод исследования, при котором изучаемая система заменяется моделью, с достаточной точностью описывающей реальную систему и с ней проводятся эксперименты с целью получения информации об этой системе.</w:t>
      </w:r>
    </w:p>
    <w:p w14:paraId="579F9756" w14:textId="2FD257BB" w:rsidR="00FF2429" w:rsidRDefault="00FF2429" w:rsidP="006E6722">
      <w:pPr>
        <w:ind w:firstLine="708"/>
      </w:pPr>
      <w:r w:rsidRPr="00FF2429">
        <w:t>Имитационная модель — логико-математическое описание объекта, которое может быть использовано для экспериментирования на компьютере в целях проектирования, анализа и оценки функционирования объекта.</w:t>
      </w:r>
    </w:p>
    <w:p w14:paraId="72B77EAB" w14:textId="0C1FE92E" w:rsidR="00D54622" w:rsidRDefault="00D54622" w:rsidP="006E6722">
      <w:pPr>
        <w:ind w:firstLine="708"/>
      </w:pPr>
      <w:r>
        <w:t>Одним из подходов к построению имитационной модели является построение ее в виде системы массового обслуживания (СМО)</w:t>
      </w:r>
      <w:r w:rsidR="00FF2429">
        <w:t xml:space="preserve">, </w:t>
      </w:r>
      <w:r w:rsidR="00FF2429" w:rsidRPr="00FF2429">
        <w:t>с характерной для СМО терминологией:</w:t>
      </w:r>
    </w:p>
    <w:p w14:paraId="3F4143C8" w14:textId="4DC3F133" w:rsidR="00FF2429" w:rsidRDefault="00FF2429" w:rsidP="00FF2429">
      <w:pPr>
        <w:pStyle w:val="ab"/>
        <w:numPr>
          <w:ilvl w:val="0"/>
          <w:numId w:val="13"/>
        </w:numPr>
      </w:pPr>
      <w:r>
        <w:t>Источник (И)</w:t>
      </w:r>
      <w:r>
        <w:rPr>
          <w:lang w:val="en-US"/>
        </w:rPr>
        <w:t>;</w:t>
      </w:r>
    </w:p>
    <w:p w14:paraId="3E64DC27" w14:textId="7ED539FB" w:rsidR="00FF2429" w:rsidRPr="00FF2429" w:rsidRDefault="00FF2429" w:rsidP="00FF2429">
      <w:pPr>
        <w:pStyle w:val="ab"/>
        <w:numPr>
          <w:ilvl w:val="0"/>
          <w:numId w:val="13"/>
        </w:numPr>
      </w:pPr>
      <w:r>
        <w:t>Буфер (БП)</w:t>
      </w:r>
      <w:r>
        <w:rPr>
          <w:lang w:val="en-US"/>
        </w:rPr>
        <w:t>;</w:t>
      </w:r>
    </w:p>
    <w:p w14:paraId="551E57DB" w14:textId="0FED5F46" w:rsidR="00FF2429" w:rsidRPr="00334BE0" w:rsidRDefault="00FF2429" w:rsidP="00FF2429">
      <w:pPr>
        <w:pStyle w:val="ab"/>
        <w:numPr>
          <w:ilvl w:val="0"/>
          <w:numId w:val="13"/>
        </w:numPr>
      </w:pPr>
      <w:r>
        <w:t>Прибор</w:t>
      </w:r>
      <w:r w:rsidR="00334BE0">
        <w:t xml:space="preserve"> </w:t>
      </w:r>
      <w:r w:rsidR="00334BE0">
        <w:rPr>
          <w:lang w:val="en-US"/>
        </w:rPr>
        <w:t>(</w:t>
      </w:r>
      <w:r w:rsidR="00334BE0">
        <w:t>П</w:t>
      </w:r>
      <w:r w:rsidR="00334BE0">
        <w:rPr>
          <w:lang w:val="en-US"/>
        </w:rPr>
        <w:t>);</w:t>
      </w:r>
    </w:p>
    <w:p w14:paraId="206CB242" w14:textId="0BB0487D" w:rsidR="00334BE0" w:rsidRDefault="00334BE0" w:rsidP="00FF2429">
      <w:pPr>
        <w:pStyle w:val="ab"/>
        <w:numPr>
          <w:ilvl w:val="0"/>
          <w:numId w:val="13"/>
        </w:numPr>
      </w:pPr>
      <w:r>
        <w:t>Диспетчер (Д);</w:t>
      </w:r>
    </w:p>
    <w:p w14:paraId="04D9ABB8" w14:textId="2A7228E7" w:rsidR="00334BE0" w:rsidRDefault="00334BE0" w:rsidP="00FF2429">
      <w:pPr>
        <w:pStyle w:val="ab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547490" wp14:editId="6CB531B4">
            <wp:simplePos x="0" y="0"/>
            <wp:positionH relativeFrom="page">
              <wp:posOffset>809625</wp:posOffset>
            </wp:positionH>
            <wp:positionV relativeFrom="page">
              <wp:posOffset>5591175</wp:posOffset>
            </wp:positionV>
            <wp:extent cx="5936615" cy="2480310"/>
            <wp:effectExtent l="0" t="0" r="698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Заявка (требование).</w:t>
      </w:r>
    </w:p>
    <w:p w14:paraId="3DEA7A09" w14:textId="321EC19B" w:rsidR="00334BE0" w:rsidRDefault="00334BE0" w:rsidP="00334BE0"/>
    <w:p w14:paraId="04834BF4" w14:textId="7936128A" w:rsidR="00D54622" w:rsidRDefault="00D54622">
      <w:pPr>
        <w:jc w:val="left"/>
      </w:pPr>
      <w:r>
        <w:br w:type="page"/>
      </w:r>
    </w:p>
    <w:p w14:paraId="39A97166" w14:textId="1103D6F0" w:rsidR="00D54622" w:rsidRPr="00334BE0" w:rsidRDefault="00334BE0" w:rsidP="00334BE0">
      <w:pPr>
        <w:pStyle w:val="1"/>
        <w:rPr>
          <w:rFonts w:eastAsiaTheme="minorEastAsia"/>
        </w:rPr>
      </w:pPr>
      <w:bookmarkStart w:id="3" w:name="_Toc56525069"/>
      <w:bookmarkStart w:id="4" w:name="_Toc57374566"/>
      <w:bookmarkStart w:id="5" w:name="_Toc58587648"/>
      <w:r w:rsidRPr="00334BE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8514A47" wp14:editId="126F9825">
            <wp:simplePos x="0" y="0"/>
            <wp:positionH relativeFrom="margin">
              <wp:posOffset>501015</wp:posOffset>
            </wp:positionH>
            <wp:positionV relativeFrom="page">
              <wp:posOffset>1085850</wp:posOffset>
            </wp:positionV>
            <wp:extent cx="4933950" cy="333375"/>
            <wp:effectExtent l="0" t="0" r="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5EAA">
        <w:rPr>
          <w:rFonts w:eastAsiaTheme="minorEastAsia"/>
        </w:rPr>
        <w:t>Постановка задачи</w:t>
      </w:r>
      <w:bookmarkEnd w:id="3"/>
      <w:bookmarkEnd w:id="4"/>
      <w:bookmarkEnd w:id="5"/>
    </w:p>
    <w:p w14:paraId="347035BD" w14:textId="77777777" w:rsidR="00D54622" w:rsidRDefault="00D54622" w:rsidP="00D54622"/>
    <w:p w14:paraId="4FCA6BC6" w14:textId="77777777"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 xml:space="preserve">Источники: </w:t>
      </w:r>
    </w:p>
    <w:p w14:paraId="23957C26" w14:textId="77777777" w:rsidR="00D54622" w:rsidRDefault="00D54622" w:rsidP="00786BF8">
      <w:r>
        <w:t>ИБ</w:t>
      </w:r>
      <w:r w:rsidR="00FA6AD5">
        <w:t xml:space="preserve"> — </w:t>
      </w:r>
      <w:r>
        <w:t xml:space="preserve">бесконечный источник; </w:t>
      </w:r>
    </w:p>
    <w:p w14:paraId="38C882E4" w14:textId="7CDD64F5" w:rsidR="00D54622" w:rsidRDefault="00D54622" w:rsidP="00786BF8">
      <w:r>
        <w:t>И3</w:t>
      </w:r>
      <w:r w:rsidR="00334BE0">
        <w:t>2</w:t>
      </w:r>
      <w:r w:rsidR="00FA6AD5">
        <w:t xml:space="preserve"> — </w:t>
      </w:r>
      <w:r w:rsidR="00334BE0">
        <w:t>равномерный</w:t>
      </w:r>
      <w:r>
        <w:t xml:space="preserve"> закон распределения заявок;</w:t>
      </w:r>
    </w:p>
    <w:p w14:paraId="7F522A6F" w14:textId="77777777" w:rsidR="00D54622" w:rsidRDefault="00D54622" w:rsidP="00786BF8"/>
    <w:p w14:paraId="0E32DAB7" w14:textId="77777777"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 xml:space="preserve">Приборы: </w:t>
      </w:r>
    </w:p>
    <w:p w14:paraId="4FFD51A8" w14:textId="766B9C9F" w:rsidR="00D54622" w:rsidRDefault="00D54622" w:rsidP="00786BF8">
      <w:r>
        <w:t>П3</w:t>
      </w:r>
      <w:r w:rsidR="00334BE0">
        <w:t>1</w:t>
      </w:r>
      <w:r w:rsidR="00FA6AD5">
        <w:t xml:space="preserve"> — </w:t>
      </w:r>
      <w:r w:rsidR="00334BE0">
        <w:t>экспоненциальный</w:t>
      </w:r>
      <w:r>
        <w:t xml:space="preserve"> закон распределения времени обслуживания;</w:t>
      </w:r>
    </w:p>
    <w:p w14:paraId="44327631" w14:textId="77777777" w:rsidR="00D54622" w:rsidRDefault="00D54622" w:rsidP="00786BF8"/>
    <w:p w14:paraId="5EED1FAC" w14:textId="77777777"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>Описание дисциплин постановки и выбора:</w:t>
      </w:r>
    </w:p>
    <w:p w14:paraId="3855E38A" w14:textId="2FB7CFA0" w:rsidR="001F52C9" w:rsidRDefault="00D54622" w:rsidP="00786BF8">
      <w:r>
        <w:t>Буферизаци</w:t>
      </w:r>
      <w:r w:rsidR="008A5AE4">
        <w:t>я</w:t>
      </w:r>
      <w:r w:rsidR="00FA6AD5">
        <w:t xml:space="preserve">: </w:t>
      </w:r>
    </w:p>
    <w:p w14:paraId="49E4FC93" w14:textId="1AE9B94E" w:rsidR="00D54622" w:rsidRDefault="00D54622" w:rsidP="001F52C9">
      <w:pPr>
        <w:ind w:firstLine="708"/>
      </w:pPr>
      <w:r>
        <w:t>Д103</w:t>
      </w:r>
      <w:r w:rsidR="00334BE0">
        <w:t>2</w:t>
      </w:r>
      <w:r w:rsidR="00786BF8">
        <w:t xml:space="preserve"> — </w:t>
      </w:r>
      <w:r w:rsidR="00334BE0">
        <w:t>в порядке поступления</w:t>
      </w:r>
      <w:r>
        <w:t>;</w:t>
      </w:r>
    </w:p>
    <w:p w14:paraId="72D4D817" w14:textId="77777777" w:rsidR="001F52C9" w:rsidRDefault="00D54622" w:rsidP="00786BF8">
      <w:r>
        <w:t>Дисциплина отказа</w:t>
      </w:r>
      <w:r w:rsidR="00FA6AD5">
        <w:t xml:space="preserve">: </w:t>
      </w:r>
    </w:p>
    <w:p w14:paraId="70BA6D3D" w14:textId="2DB151CA" w:rsidR="00D54622" w:rsidRDefault="00D54622" w:rsidP="001F52C9">
      <w:pPr>
        <w:ind w:firstLine="708"/>
      </w:pPr>
      <w:r>
        <w:t>Д10</w:t>
      </w:r>
      <w:r w:rsidR="00334BE0">
        <w:rPr>
          <w:lang w:val="en-US"/>
        </w:rPr>
        <w:t>O</w:t>
      </w:r>
      <w:r w:rsidR="00334BE0" w:rsidRPr="001F56D6">
        <w:t>4</w:t>
      </w:r>
      <w:r w:rsidR="00786BF8">
        <w:t xml:space="preserve"> — </w:t>
      </w:r>
      <w:r w:rsidR="001F56D6">
        <w:t>последняя заявка,</w:t>
      </w:r>
      <w:r w:rsidR="00334BE0">
        <w:t xml:space="preserve"> поступившая в буфер</w:t>
      </w:r>
      <w:r>
        <w:t>;</w:t>
      </w:r>
    </w:p>
    <w:p w14:paraId="53B497AE" w14:textId="77777777" w:rsidR="001F52C9" w:rsidRDefault="00D54622" w:rsidP="00786BF8">
      <w:r>
        <w:t>Дисциплина постановки на обслуживание</w:t>
      </w:r>
      <w:r w:rsidR="00FA6AD5">
        <w:t xml:space="preserve">: </w:t>
      </w:r>
    </w:p>
    <w:p w14:paraId="6262A1EA" w14:textId="41413E2C" w:rsidR="001F52C9" w:rsidRDefault="00D54622" w:rsidP="001F52C9">
      <w:pPr>
        <w:ind w:firstLine="708"/>
      </w:pPr>
      <w:r>
        <w:t>Д2П</w:t>
      </w:r>
      <w:r w:rsidR="001F56D6">
        <w:t>2</w:t>
      </w:r>
      <w:r w:rsidR="00786BF8">
        <w:t xml:space="preserve"> —</w:t>
      </w:r>
      <w:r w:rsidR="001F56D6">
        <w:t>выбор прибора по кольцу</w:t>
      </w:r>
      <w:r w:rsidR="001F52C9">
        <w:t>,</w:t>
      </w:r>
    </w:p>
    <w:p w14:paraId="3AFDB532" w14:textId="7F2A127D" w:rsidR="00D54622" w:rsidRDefault="00D54622" w:rsidP="001F52C9">
      <w:pPr>
        <w:ind w:firstLine="708"/>
      </w:pPr>
      <w:r>
        <w:t>Д2Б</w:t>
      </w:r>
      <w:r w:rsidR="001F56D6">
        <w:t>4</w:t>
      </w:r>
      <w:r w:rsidR="00786BF8">
        <w:t xml:space="preserve"> — </w:t>
      </w:r>
      <w:r>
        <w:t>приоритет по номеру источника</w:t>
      </w:r>
      <w:r w:rsidR="008A5AE4">
        <w:t xml:space="preserve">, </w:t>
      </w:r>
      <w:r w:rsidR="001F56D6">
        <w:t>по одной заявке</w:t>
      </w:r>
      <w:r>
        <w:t>;</w:t>
      </w:r>
    </w:p>
    <w:p w14:paraId="321D18B4" w14:textId="77777777" w:rsidR="00D54622" w:rsidRDefault="00D54622" w:rsidP="00786BF8"/>
    <w:p w14:paraId="21498D8E" w14:textId="77777777"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>Виды отображения результатов работы программной модели:</w:t>
      </w:r>
    </w:p>
    <w:p w14:paraId="7E1F4877" w14:textId="77777777" w:rsidR="00D84C86" w:rsidRDefault="00D54622" w:rsidP="00786BF8">
      <w:r>
        <w:t>Динамическое отражение результатов</w:t>
      </w:r>
      <w:r w:rsidR="00FA6AD5">
        <w:t xml:space="preserve">: </w:t>
      </w:r>
    </w:p>
    <w:p w14:paraId="1DC84419" w14:textId="7CCDCC30" w:rsidR="00D54622" w:rsidRDefault="00D54622" w:rsidP="00D84C86">
      <w:pPr>
        <w:ind w:firstLine="708"/>
      </w:pPr>
      <w:r>
        <w:t>ОД1</w:t>
      </w:r>
      <w:r w:rsidR="00786BF8">
        <w:t xml:space="preserve"> — </w:t>
      </w:r>
      <w:r>
        <w:t>календарь событий, буфер и текущее состояние;</w:t>
      </w:r>
    </w:p>
    <w:p w14:paraId="6121CC00" w14:textId="77777777" w:rsidR="00D84C86" w:rsidRDefault="00D54622" w:rsidP="00786BF8">
      <w:r>
        <w:t>Отражение результатов после сбора статистики</w:t>
      </w:r>
      <w:r w:rsidR="00FA6AD5">
        <w:t xml:space="preserve">: </w:t>
      </w:r>
    </w:p>
    <w:p w14:paraId="26E93FCF" w14:textId="112C0754" w:rsidR="00786BF8" w:rsidRDefault="00D54622" w:rsidP="00D84C86">
      <w:pPr>
        <w:ind w:firstLine="708"/>
      </w:pPr>
      <w:r>
        <w:t>ОР1</w:t>
      </w:r>
      <w:r w:rsidR="00786BF8">
        <w:t xml:space="preserve"> — </w:t>
      </w:r>
      <w:r>
        <w:t>сводная таблица результатов.</w:t>
      </w:r>
    </w:p>
    <w:p w14:paraId="5D41C209" w14:textId="2770399C" w:rsidR="00786BF8" w:rsidRDefault="00786BF8">
      <w:pPr>
        <w:jc w:val="left"/>
      </w:pPr>
      <w:r>
        <w:br w:type="page"/>
      </w:r>
    </w:p>
    <w:p w14:paraId="3EBDCB4E" w14:textId="4B06DAE8" w:rsidR="00786BF8" w:rsidRPr="00EC1E37" w:rsidRDefault="00EC1E37" w:rsidP="00786BF8">
      <w:pPr>
        <w:pStyle w:val="1"/>
      </w:pPr>
      <w:bookmarkStart w:id="6" w:name="_Toc56525070"/>
      <w:bookmarkStart w:id="7" w:name="_Toc57374567"/>
      <w:bookmarkStart w:id="8" w:name="_Toc58587649"/>
      <w:r>
        <w:rPr>
          <w:lang w:val="en-US"/>
        </w:rPr>
        <w:lastRenderedPageBreak/>
        <w:t>Sequence</w:t>
      </w:r>
      <w:r w:rsidRPr="00020C04">
        <w:t>-</w:t>
      </w:r>
      <w:r>
        <w:t>диаграмма</w:t>
      </w:r>
      <w:bookmarkEnd w:id="6"/>
      <w:bookmarkEnd w:id="7"/>
      <w:bookmarkEnd w:id="8"/>
    </w:p>
    <w:p w14:paraId="122D48BA" w14:textId="2D4B62E3" w:rsidR="00454F64" w:rsidRDefault="00402D15" w:rsidP="00454F64">
      <w:pPr>
        <w:jc w:val="center"/>
      </w:pPr>
      <w:r>
        <w:rPr>
          <w:noProof/>
        </w:rPr>
        <w:drawing>
          <wp:inline distT="0" distB="0" distL="0" distR="0" wp14:anchorId="1B4AE34A" wp14:editId="79D5EE35">
            <wp:extent cx="5936615" cy="450151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EAFA" w14:textId="77777777" w:rsidR="008F2A27" w:rsidRDefault="008F2A27" w:rsidP="00454F64">
      <w:pPr>
        <w:jc w:val="center"/>
      </w:pPr>
    </w:p>
    <w:p w14:paraId="6E4BD5CB" w14:textId="77777777" w:rsidR="00454F64" w:rsidRDefault="00454F64">
      <w:pPr>
        <w:jc w:val="left"/>
      </w:pPr>
      <w:r>
        <w:br w:type="page"/>
      </w:r>
    </w:p>
    <w:p w14:paraId="6E55BEDC" w14:textId="18F18792" w:rsidR="00454F64" w:rsidRDefault="00EC1E37" w:rsidP="00454F64">
      <w:pPr>
        <w:pStyle w:val="1"/>
      </w:pPr>
      <w:bookmarkStart w:id="9" w:name="_Toc56525071"/>
      <w:bookmarkStart w:id="10" w:name="_Toc57374568"/>
      <w:bookmarkStart w:id="11" w:name="_Toc58587650"/>
      <w:r>
        <w:lastRenderedPageBreak/>
        <w:t>З</w:t>
      </w:r>
      <w:r w:rsidR="00454F64">
        <w:t>акон</w:t>
      </w:r>
      <w:r>
        <w:t>ы</w:t>
      </w:r>
      <w:r w:rsidR="00454F64">
        <w:t xml:space="preserve"> распределения</w:t>
      </w:r>
      <w:bookmarkEnd w:id="9"/>
      <w:bookmarkEnd w:id="10"/>
      <w:bookmarkEnd w:id="11"/>
    </w:p>
    <w:p w14:paraId="6A87F056" w14:textId="77777777" w:rsidR="00454F64" w:rsidRDefault="00454F64" w:rsidP="00454F64">
      <w:r>
        <w:t>Равномерный закон распределения:</w:t>
      </w:r>
    </w:p>
    <w:p w14:paraId="7C1BFB2A" w14:textId="77777777" w:rsidR="00454F64" w:rsidRDefault="00454F64" w:rsidP="00454F64">
      <w:pPr>
        <w:jc w:val="center"/>
      </w:pPr>
      <w:r>
        <w:rPr>
          <w:noProof/>
        </w:rPr>
        <w:drawing>
          <wp:inline distT="0" distB="0" distL="0" distR="0" wp14:anchorId="13E099F5" wp14:editId="2A7F10DD">
            <wp:extent cx="4122553" cy="1112451"/>
            <wp:effectExtent l="0" t="0" r="0" b="5715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003" t="32383" r="34902" b="54618"/>
                    <a:stretch/>
                  </pic:blipFill>
                  <pic:spPr bwMode="auto">
                    <a:xfrm>
                      <a:off x="0" y="0"/>
                      <a:ext cx="4156253" cy="112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DBBFF" w14:textId="77777777" w:rsidR="008D48A1" w:rsidRDefault="00454F64" w:rsidP="00454F64">
      <w:r>
        <w:t>В программе данное выражение записано следующим образом:</w:t>
      </w:r>
    </w:p>
    <w:p w14:paraId="10BCD388" w14:textId="6098FB37" w:rsidR="008D48A1" w:rsidRPr="00042AE2" w:rsidRDefault="00094343" w:rsidP="00094343">
      <w:pPr>
        <w:ind w:firstLine="708"/>
        <w:jc w:val="center"/>
        <w:rPr>
          <w:i/>
          <w:iCs/>
          <w:lang w:val="en-US"/>
        </w:rPr>
      </w:pPr>
      <w:r w:rsidRPr="00042AE2">
        <w:rPr>
          <w:i/>
          <w:iCs/>
          <w:lang w:val="en-US"/>
        </w:rPr>
        <w:t xml:space="preserve">tau_1 + </w:t>
      </w:r>
      <w:r w:rsidR="00EC1E37" w:rsidRPr="00042AE2">
        <w:rPr>
          <w:i/>
          <w:iCs/>
          <w:lang w:val="en-US"/>
        </w:rPr>
        <w:t>(</w:t>
      </w:r>
      <w:r w:rsidRPr="00042AE2">
        <w:rPr>
          <w:i/>
          <w:iCs/>
          <w:lang w:val="en-US"/>
        </w:rPr>
        <w:t>tau_2</w:t>
      </w:r>
      <w:r w:rsidR="00EC1E37" w:rsidRPr="00042AE2">
        <w:rPr>
          <w:i/>
          <w:iCs/>
          <w:lang w:val="en-US"/>
        </w:rPr>
        <w:t xml:space="preserve"> </w:t>
      </w:r>
      <w:r w:rsidRPr="00042AE2">
        <w:rPr>
          <w:i/>
          <w:iCs/>
          <w:lang w:val="en-US"/>
        </w:rPr>
        <w:t>–</w:t>
      </w:r>
      <w:r w:rsidR="00EC1E37" w:rsidRPr="00042AE2">
        <w:rPr>
          <w:i/>
          <w:iCs/>
          <w:lang w:val="en-US"/>
        </w:rPr>
        <w:t xml:space="preserve"> </w:t>
      </w:r>
      <w:r w:rsidRPr="00042AE2">
        <w:rPr>
          <w:i/>
          <w:iCs/>
          <w:lang w:val="en-US"/>
        </w:rPr>
        <w:t>tau_</w:t>
      </w:r>
      <w:proofErr w:type="gramStart"/>
      <w:r w:rsidRPr="00042AE2">
        <w:rPr>
          <w:i/>
          <w:iCs/>
          <w:lang w:val="en-US"/>
        </w:rPr>
        <w:t>1</w:t>
      </w:r>
      <w:r w:rsidR="00EC1E37" w:rsidRPr="00042AE2">
        <w:rPr>
          <w:i/>
          <w:iCs/>
          <w:lang w:val="en-US"/>
        </w:rPr>
        <w:t>)*</w:t>
      </w:r>
      <w:proofErr w:type="spellStart"/>
      <w:proofErr w:type="gramEnd"/>
      <w:r w:rsidRPr="00042AE2">
        <w:rPr>
          <w:i/>
          <w:iCs/>
          <w:lang w:val="en-US"/>
        </w:rPr>
        <w:t>Math.random</w:t>
      </w:r>
      <w:proofErr w:type="spellEnd"/>
      <w:r w:rsidRPr="00042AE2">
        <w:rPr>
          <w:i/>
          <w:iCs/>
          <w:lang w:val="en-US"/>
        </w:rPr>
        <w:t>()</w:t>
      </w:r>
    </w:p>
    <w:p w14:paraId="5F283644" w14:textId="77777777" w:rsidR="008D48A1" w:rsidRPr="00DB5955" w:rsidRDefault="008D48A1" w:rsidP="008D48A1">
      <w:pPr>
        <w:ind w:firstLine="708"/>
        <w:rPr>
          <w:lang w:val="en-US"/>
        </w:rPr>
      </w:pPr>
    </w:p>
    <w:p w14:paraId="0F4F4D00" w14:textId="73255F6D" w:rsidR="00454F64" w:rsidRDefault="00094343" w:rsidP="00454F64">
      <w:r>
        <w:t>Экспоненциальный</w:t>
      </w:r>
      <w:r w:rsidR="00454F64">
        <w:t xml:space="preserve"> закон распределения</w:t>
      </w:r>
    </w:p>
    <w:p w14:paraId="7049A043" w14:textId="2318A328" w:rsidR="00454F64" w:rsidRPr="00042AE2" w:rsidRDefault="00042AE2" w:rsidP="00454F64">
      <w:pPr>
        <w:jc w:val="center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x=λ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r</m:t>
              </m:r>
            </m:sup>
          </m:sSup>
          <m:r>
            <w:rPr>
              <w:rFonts w:ascii="Cambria Math" w:hAnsi="Cambria Math"/>
            </w:rPr>
            <m:t xml:space="preserve">, где </m:t>
          </m:r>
          <m:r>
            <w:rPr>
              <w:rFonts w:ascii="Cambria Math" w:hAnsi="Cambria Math"/>
              <w:lang w:val="en-US"/>
            </w:rPr>
            <m:t>r=random(0, 1)</m:t>
          </m:r>
        </m:oMath>
      </m:oMathPara>
    </w:p>
    <w:p w14:paraId="53960B12" w14:textId="77777777" w:rsidR="00454F64" w:rsidRDefault="00454F64" w:rsidP="00454F64">
      <w:r>
        <w:t>В программе данное выражение записано следующим образом:</w:t>
      </w:r>
    </w:p>
    <w:p w14:paraId="3E339E8F" w14:textId="5464CA7A" w:rsidR="00454F64" w:rsidRPr="00042AE2" w:rsidRDefault="00042AE2" w:rsidP="00042AE2">
      <w:pPr>
        <w:ind w:firstLine="708"/>
        <w:jc w:val="center"/>
        <w:rPr>
          <w:i/>
          <w:iCs/>
          <w:lang w:val="en-US"/>
        </w:rPr>
      </w:pPr>
      <w:r w:rsidRPr="00042AE2">
        <w:rPr>
          <w:i/>
          <w:iCs/>
          <w:lang w:val="en-US"/>
        </w:rPr>
        <w:t xml:space="preserve">lambda * </w:t>
      </w:r>
      <w:proofErr w:type="spellStart"/>
      <w:proofErr w:type="gramStart"/>
      <w:r w:rsidRPr="00042AE2">
        <w:rPr>
          <w:i/>
          <w:iCs/>
          <w:lang w:val="en-US"/>
        </w:rPr>
        <w:t>Math.exp</w:t>
      </w:r>
      <w:proofErr w:type="spellEnd"/>
      <w:r w:rsidRPr="00042AE2">
        <w:rPr>
          <w:i/>
          <w:iCs/>
          <w:lang w:val="en-US"/>
        </w:rPr>
        <w:t>(</w:t>
      </w:r>
      <w:proofErr w:type="spellStart"/>
      <w:proofErr w:type="gramEnd"/>
      <w:r w:rsidRPr="00042AE2">
        <w:rPr>
          <w:i/>
          <w:iCs/>
          <w:lang w:val="en-US"/>
        </w:rPr>
        <w:t>Math.random</w:t>
      </w:r>
      <w:proofErr w:type="spellEnd"/>
      <w:r w:rsidRPr="00042AE2">
        <w:rPr>
          <w:i/>
          <w:iCs/>
          <w:lang w:val="en-US"/>
        </w:rPr>
        <w:t>)</w:t>
      </w:r>
    </w:p>
    <w:p w14:paraId="2EDF9204" w14:textId="51F169CF" w:rsidR="00402D15" w:rsidRDefault="00402D15" w:rsidP="00402D15">
      <w:pPr>
        <w:ind w:firstLine="360"/>
        <w:rPr>
          <w:lang w:val="en-US"/>
        </w:rPr>
      </w:pPr>
      <w:r>
        <w:rPr>
          <w:lang w:val="en-US"/>
        </w:rPr>
        <w:br w:type="page"/>
      </w:r>
    </w:p>
    <w:p w14:paraId="30FAFA53" w14:textId="3575198B" w:rsidR="00402D15" w:rsidRDefault="00402D15" w:rsidP="00402D15">
      <w:pPr>
        <w:pStyle w:val="1"/>
      </w:pPr>
      <w:bookmarkStart w:id="12" w:name="_Toc58587651"/>
      <w:r>
        <w:lastRenderedPageBreak/>
        <w:t>Требуемые характеристики</w:t>
      </w:r>
      <w:bookmarkEnd w:id="12"/>
    </w:p>
    <w:p w14:paraId="6861C030" w14:textId="1B6B6D1C" w:rsidR="00402D15" w:rsidRDefault="00402D15" w:rsidP="00402D15">
      <w:pPr>
        <w:pStyle w:val="ab"/>
        <w:numPr>
          <w:ilvl w:val="0"/>
          <w:numId w:val="14"/>
        </w:numPr>
      </w:pPr>
      <w:r>
        <w:t>Вероятность отказа должна составлять не более 10%</w:t>
      </w:r>
    </w:p>
    <w:p w14:paraId="03457942" w14:textId="4BD7BA98" w:rsidR="00402D15" w:rsidRPr="00402D15" w:rsidRDefault="00402D15" w:rsidP="00402D15">
      <w:pPr>
        <w:pStyle w:val="ab"/>
        <w:numPr>
          <w:ilvl w:val="0"/>
          <w:numId w:val="14"/>
        </w:numPr>
      </w:pPr>
      <w:r>
        <w:t>Загрузка приборов должна составлять более 90%</w:t>
      </w:r>
    </w:p>
    <w:p w14:paraId="2560376C" w14:textId="127516DE" w:rsidR="00454F64" w:rsidRPr="006239CC" w:rsidRDefault="00454F64" w:rsidP="00402D15">
      <w:pPr>
        <w:rPr>
          <w:lang w:val="en-US"/>
        </w:rPr>
      </w:pPr>
      <w:r w:rsidRPr="00402D15">
        <w:br w:type="page"/>
      </w:r>
    </w:p>
    <w:p w14:paraId="264738EF" w14:textId="1E028039" w:rsidR="00454F64" w:rsidRPr="00C63B75" w:rsidRDefault="00C63B75" w:rsidP="00C63B75">
      <w:pPr>
        <w:pStyle w:val="1"/>
      </w:pPr>
      <w:bookmarkStart w:id="13" w:name="_Toc56525073"/>
      <w:bookmarkStart w:id="14" w:name="_Toc57374570"/>
      <w:bookmarkStart w:id="15" w:name="_Toc58587652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53D836" wp14:editId="0A268482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6350111" cy="90106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111" cy="901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1B1">
        <w:t>Диаграмма классов</w:t>
      </w:r>
      <w:bookmarkEnd w:id="13"/>
      <w:bookmarkEnd w:id="14"/>
      <w:bookmarkEnd w:id="15"/>
    </w:p>
    <w:p w14:paraId="155FF268" w14:textId="77777777" w:rsidR="00454F64" w:rsidRPr="00454F64" w:rsidRDefault="00454F64" w:rsidP="00B500B4">
      <w:pPr>
        <w:pStyle w:val="1"/>
      </w:pPr>
      <w:bookmarkStart w:id="16" w:name="_Toc56525074"/>
      <w:bookmarkStart w:id="17" w:name="_Toc57374571"/>
      <w:bookmarkStart w:id="18" w:name="_Toc58587653"/>
      <w:r w:rsidRPr="00454F64">
        <w:lastRenderedPageBreak/>
        <w:t>Модульная структура</w:t>
      </w:r>
      <w:bookmarkEnd w:id="16"/>
      <w:bookmarkEnd w:id="17"/>
      <w:bookmarkEnd w:id="18"/>
    </w:p>
    <w:p w14:paraId="1CE3417F" w14:textId="314B7884" w:rsidR="00454F64" w:rsidRPr="00454F64" w:rsidRDefault="00454F64" w:rsidP="000E38CE">
      <w:pPr>
        <w:ind w:firstLine="708"/>
      </w:pPr>
      <w:r w:rsidRPr="00454F64">
        <w:t xml:space="preserve">Разработка производилась в среде </w:t>
      </w:r>
      <w:r w:rsidR="00471576" w:rsidRPr="00471576">
        <w:rPr>
          <w:lang w:val="en-US"/>
        </w:rPr>
        <w:t>IntelliJ</w:t>
      </w:r>
      <w:r w:rsidR="00471576" w:rsidRPr="00471576">
        <w:t xml:space="preserve"> </w:t>
      </w:r>
      <w:r w:rsidR="00471576" w:rsidRPr="00471576">
        <w:rPr>
          <w:lang w:val="en-US"/>
        </w:rPr>
        <w:t>IDEA</w:t>
      </w:r>
      <w:r w:rsidR="00471576" w:rsidRPr="00471576">
        <w:t xml:space="preserve"> 20</w:t>
      </w:r>
      <w:r w:rsidR="00042AE2" w:rsidRPr="00042AE2">
        <w:t>19</w:t>
      </w:r>
      <w:r w:rsidR="00471576" w:rsidRPr="00471576">
        <w:t>.2</w:t>
      </w:r>
      <w:r w:rsidRPr="00454F64">
        <w:t xml:space="preserve"> на языке </w:t>
      </w:r>
      <w:r w:rsidR="00471576">
        <w:rPr>
          <w:lang w:val="en-US"/>
        </w:rPr>
        <w:t>Java</w:t>
      </w:r>
      <w:r w:rsidRPr="00454F64">
        <w:t xml:space="preserve"> с использованием графической библиотеки </w:t>
      </w:r>
      <w:proofErr w:type="spellStart"/>
      <w:r w:rsidR="00471576">
        <w:rPr>
          <w:lang w:val="en-US"/>
        </w:rPr>
        <w:t>JavaFx</w:t>
      </w:r>
      <w:proofErr w:type="spellEnd"/>
      <w:r w:rsidRPr="00454F64">
        <w:t>.</w:t>
      </w:r>
    </w:p>
    <w:p w14:paraId="55546413" w14:textId="77777777" w:rsidR="00454F64" w:rsidRPr="00454F64" w:rsidRDefault="00454F64" w:rsidP="00454F64">
      <w:r w:rsidRPr="00454F64">
        <w:t>Приложение является объектно-ориентированным и содержит следующие классы:</w:t>
      </w:r>
    </w:p>
    <w:p w14:paraId="21901CEC" w14:textId="49A48675" w:rsidR="00454F64" w:rsidRP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Request</w:t>
      </w:r>
      <w:r>
        <w:t xml:space="preserve"> —</w:t>
      </w:r>
      <w:r w:rsidR="00042AE2">
        <w:t>заявка в системе</w:t>
      </w:r>
      <w:r w:rsidRPr="00454F64">
        <w:t xml:space="preserve">. </w:t>
      </w:r>
      <w:r w:rsidR="00042AE2">
        <w:t xml:space="preserve">Содержит информацию об источнике, который сгенерировал данную заявку, номер заявки в системе, и время ключевых моментов для заявки (генерация, поступление в буфер, время отказа, время выхода из буфера, поступление на устройство, время ухода с устройства) </w:t>
      </w:r>
    </w:p>
    <w:p w14:paraId="30B2526B" w14:textId="3FA451B0" w:rsid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Source</w:t>
      </w:r>
      <w:r>
        <w:t xml:space="preserve"> — </w:t>
      </w:r>
      <w:r w:rsidR="00042AE2">
        <w:t>источник, генерирующий заявки</w:t>
      </w:r>
      <w:r w:rsidR="00710681">
        <w:t>. Р</w:t>
      </w:r>
      <w:r w:rsidRPr="00454F64">
        <w:t xml:space="preserve">еализует метод создания заявки и генерации времени </w:t>
      </w:r>
      <w:r w:rsidR="00042AE2">
        <w:t>на обработку заявки</w:t>
      </w:r>
      <w:r w:rsidRPr="00454F64">
        <w:t>;</w:t>
      </w:r>
    </w:p>
    <w:p w14:paraId="1DDEA056" w14:textId="63D3EEE7" w:rsidR="00042AE2" w:rsidRPr="00454F64" w:rsidRDefault="00042AE2" w:rsidP="009D1C58">
      <w:pPr>
        <w:pStyle w:val="ab"/>
        <w:numPr>
          <w:ilvl w:val="0"/>
          <w:numId w:val="10"/>
        </w:numPr>
      </w:pPr>
      <w:proofErr w:type="spellStart"/>
      <w:r>
        <w:rPr>
          <w:lang w:val="en-US"/>
        </w:rPr>
        <w:t>ProductionManager</w:t>
      </w:r>
      <w:proofErr w:type="spellEnd"/>
      <w:r w:rsidRPr="00CE02D9">
        <w:t xml:space="preserve"> – </w:t>
      </w:r>
      <w:r>
        <w:t xml:space="preserve">диспетчер генерации заявок. </w:t>
      </w:r>
      <w:r w:rsidR="00CE02D9">
        <w:t>Следит за всеми источниками в системе. Выбирает источник, наиболее близкий к моменту генерации заявки, дожидается момента генерации и отправляет заявку в буфер, изменяя время работы оставшихся источников</w:t>
      </w:r>
      <w:r w:rsidR="00CE02D9" w:rsidRPr="00CE02D9">
        <w:t>;</w:t>
      </w:r>
    </w:p>
    <w:p w14:paraId="44108DB1" w14:textId="6D9097B8" w:rsid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Buffer</w:t>
      </w:r>
      <w:r>
        <w:t xml:space="preserve"> — </w:t>
      </w:r>
      <w:r w:rsidR="00CE02D9">
        <w:t>р</w:t>
      </w:r>
      <w:r w:rsidRPr="00454F64">
        <w:t>еализует методы проверки свободного места в буфере, добавления заявки в буфер, выбора заявки из буфера</w:t>
      </w:r>
      <w:r w:rsidR="00CE02D9">
        <w:t xml:space="preserve">, отказа </w:t>
      </w:r>
      <w:proofErr w:type="gramStart"/>
      <w:r w:rsidR="00CE02D9">
        <w:t>заявки</w:t>
      </w:r>
      <w:r w:rsidRPr="00454F64">
        <w:t>;</w:t>
      </w:r>
      <w:proofErr w:type="gramEnd"/>
      <w:r w:rsidRPr="00454F64">
        <w:t xml:space="preserve"> </w:t>
      </w:r>
    </w:p>
    <w:p w14:paraId="5F194D87" w14:textId="1962B07E" w:rsidR="00CE02D9" w:rsidRPr="00454F64" w:rsidRDefault="00CE02D9" w:rsidP="009D1C58">
      <w:pPr>
        <w:pStyle w:val="ab"/>
        <w:numPr>
          <w:ilvl w:val="0"/>
          <w:numId w:val="10"/>
        </w:numPr>
      </w:pPr>
      <w:proofErr w:type="spellStart"/>
      <w:r>
        <w:rPr>
          <w:lang w:val="en-US"/>
        </w:rPr>
        <w:t>SelectionManager</w:t>
      </w:r>
      <w:proofErr w:type="spellEnd"/>
      <w:r w:rsidRPr="00CE02D9">
        <w:t xml:space="preserve"> – </w:t>
      </w:r>
      <w:r>
        <w:t>диспетчер постановки заявки на прибор. Следит за всеми приборами в системе. С помощью указателя выбирает ближайший свободный прибор для реализации кольцевой работы</w:t>
      </w:r>
      <w:r w:rsidRPr="00CE02D9">
        <w:t>;</w:t>
      </w:r>
    </w:p>
    <w:p w14:paraId="4A188954" w14:textId="2BB3266C" w:rsid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Device</w:t>
      </w:r>
      <w:r>
        <w:t xml:space="preserve"> — </w:t>
      </w:r>
      <w:r w:rsidR="00CE02D9">
        <w:t>прибор обработки заявок. Выполняет поступившую на него заявку за время, определённое экспоненциальным законом, а потом освобождается</w:t>
      </w:r>
      <w:r w:rsidRPr="00454F64">
        <w:t>;</w:t>
      </w:r>
    </w:p>
    <w:p w14:paraId="12D5CDDC" w14:textId="38A1D345" w:rsidR="00CE02D9" w:rsidRDefault="00CE02D9" w:rsidP="009D1C58">
      <w:pPr>
        <w:pStyle w:val="ab"/>
        <w:numPr>
          <w:ilvl w:val="0"/>
          <w:numId w:val="10"/>
        </w:numPr>
      </w:pPr>
      <w:r>
        <w:rPr>
          <w:lang w:val="en-US"/>
        </w:rPr>
        <w:t>Modulator</w:t>
      </w:r>
      <w:r w:rsidRPr="00CE02D9">
        <w:t xml:space="preserve"> – </w:t>
      </w:r>
      <w:r>
        <w:t xml:space="preserve">отвечает за задание параметров системы и за корректную её </w:t>
      </w:r>
      <w:proofErr w:type="gramStart"/>
      <w:r>
        <w:t>работу</w:t>
      </w:r>
      <w:r w:rsidRPr="00CE02D9">
        <w:t>;</w:t>
      </w:r>
      <w:proofErr w:type="gramEnd"/>
    </w:p>
    <w:p w14:paraId="3332C3D3" w14:textId="11AADDB8" w:rsidR="00CE02D9" w:rsidRDefault="00CE02D9" w:rsidP="009D1C58">
      <w:pPr>
        <w:pStyle w:val="ab"/>
        <w:numPr>
          <w:ilvl w:val="0"/>
          <w:numId w:val="10"/>
        </w:numPr>
      </w:pPr>
      <w:proofErr w:type="spellStart"/>
      <w:r>
        <w:rPr>
          <w:lang w:val="en-US"/>
        </w:rPr>
        <w:t>CollectedData</w:t>
      </w:r>
      <w:proofErr w:type="spellEnd"/>
      <w:r w:rsidRPr="00CE02D9">
        <w:t xml:space="preserve"> – </w:t>
      </w:r>
      <w:r>
        <w:t xml:space="preserve">реализует сбор всей информации о работе системы для автоматического и пошагового </w:t>
      </w:r>
      <w:proofErr w:type="gramStart"/>
      <w:r>
        <w:t>режимов;</w:t>
      </w:r>
      <w:proofErr w:type="gramEnd"/>
    </w:p>
    <w:p w14:paraId="63089251" w14:textId="587DF454" w:rsidR="00CE02D9" w:rsidRDefault="00CE02D9" w:rsidP="009D1C58">
      <w:pPr>
        <w:pStyle w:val="ab"/>
        <w:numPr>
          <w:ilvl w:val="0"/>
          <w:numId w:val="10"/>
        </w:numPr>
      </w:pPr>
      <w:proofErr w:type="spellStart"/>
      <w:r>
        <w:rPr>
          <w:lang w:val="en-US"/>
        </w:rPr>
        <w:t>SourceAnalytics</w:t>
      </w:r>
      <w:proofErr w:type="spellEnd"/>
      <w:r w:rsidR="003148A8" w:rsidRPr="003148A8">
        <w:t xml:space="preserve"> – </w:t>
      </w:r>
      <w:r w:rsidR="003148A8">
        <w:t xml:space="preserve">содержит обработанные данные об </w:t>
      </w:r>
      <w:proofErr w:type="gramStart"/>
      <w:r w:rsidR="003148A8">
        <w:t>источнике;</w:t>
      </w:r>
      <w:proofErr w:type="gramEnd"/>
    </w:p>
    <w:p w14:paraId="73130F7B" w14:textId="3104ACEC" w:rsidR="003148A8" w:rsidRDefault="003148A8" w:rsidP="009D1C58">
      <w:pPr>
        <w:pStyle w:val="ab"/>
        <w:numPr>
          <w:ilvl w:val="0"/>
          <w:numId w:val="10"/>
        </w:numPr>
      </w:pPr>
      <w:proofErr w:type="spellStart"/>
      <w:r>
        <w:rPr>
          <w:lang w:val="en-US"/>
        </w:rPr>
        <w:t>DeviceAnalytics</w:t>
      </w:r>
      <w:proofErr w:type="spellEnd"/>
      <w:r w:rsidRPr="003148A8">
        <w:t xml:space="preserve"> – </w:t>
      </w:r>
      <w:r>
        <w:t xml:space="preserve">содержит обработанные данные о </w:t>
      </w:r>
      <w:proofErr w:type="gramStart"/>
      <w:r>
        <w:t>приборе;</w:t>
      </w:r>
      <w:proofErr w:type="gramEnd"/>
    </w:p>
    <w:p w14:paraId="1B6AADCE" w14:textId="17D31AED" w:rsidR="003148A8" w:rsidRDefault="003148A8" w:rsidP="009D1C58">
      <w:pPr>
        <w:pStyle w:val="ab"/>
        <w:numPr>
          <w:ilvl w:val="0"/>
          <w:numId w:val="10"/>
        </w:numPr>
      </w:pPr>
      <w:proofErr w:type="spellStart"/>
      <w:r>
        <w:rPr>
          <w:lang w:val="en-US"/>
        </w:rPr>
        <w:t>RealTimeSnapshot</w:t>
      </w:r>
      <w:proofErr w:type="spellEnd"/>
      <w:r w:rsidRPr="003148A8">
        <w:t xml:space="preserve"> – </w:t>
      </w:r>
      <w:r>
        <w:t>«снимок» системы в конкретный момент времени</w:t>
      </w:r>
      <w:r w:rsidRPr="003148A8">
        <w:t xml:space="preserve">. </w:t>
      </w:r>
      <w:r>
        <w:t>Необходим для пошагового метода;</w:t>
      </w:r>
    </w:p>
    <w:p w14:paraId="4D610186" w14:textId="6ECDFA32" w:rsidR="00B44044" w:rsidRDefault="00B44044" w:rsidP="009D1C58">
      <w:pPr>
        <w:pStyle w:val="ab"/>
        <w:numPr>
          <w:ilvl w:val="0"/>
          <w:numId w:val="10"/>
        </w:numPr>
      </w:pPr>
      <w:r>
        <w:rPr>
          <w:lang w:val="en-US"/>
        </w:rPr>
        <w:t>Action</w:t>
      </w:r>
      <w:r w:rsidRPr="00B44044">
        <w:t xml:space="preserve"> </w:t>
      </w:r>
      <w:r>
        <w:t>—</w:t>
      </w:r>
      <w:r w:rsidRPr="00B44044">
        <w:t xml:space="preserve"> </w:t>
      </w:r>
      <w:r>
        <w:t xml:space="preserve">содержит действия, которые могут происходить в </w:t>
      </w:r>
      <w:proofErr w:type="gramStart"/>
      <w:r>
        <w:t>системе</w:t>
      </w:r>
      <w:r w:rsidRPr="00B44044">
        <w:t>;</w:t>
      </w:r>
      <w:proofErr w:type="gramEnd"/>
    </w:p>
    <w:p w14:paraId="17780134" w14:textId="77777777" w:rsidR="002C0CC7" w:rsidRPr="002C0CC7" w:rsidRDefault="00597197" w:rsidP="009D1C58">
      <w:pPr>
        <w:pStyle w:val="ab"/>
        <w:numPr>
          <w:ilvl w:val="0"/>
          <w:numId w:val="10"/>
        </w:numPr>
      </w:pPr>
      <w:r>
        <w:rPr>
          <w:lang w:val="en-US"/>
        </w:rPr>
        <w:t>Main</w:t>
      </w:r>
      <w:r w:rsidR="00454F64">
        <w:t xml:space="preserve"> — </w:t>
      </w:r>
      <w:r>
        <w:t xml:space="preserve">является точкой входа в программу, а также </w:t>
      </w:r>
      <w:r w:rsidR="00454F64" w:rsidRPr="00454F64">
        <w:t>реализует графический интерфейс</w:t>
      </w:r>
      <w:r>
        <w:t xml:space="preserve"> при помощи </w:t>
      </w:r>
      <w:proofErr w:type="gramStart"/>
      <w:r>
        <w:t>контроллеро</w:t>
      </w:r>
      <w:r w:rsidR="002C0CC7">
        <w:t xml:space="preserve">в </w:t>
      </w:r>
      <w:r w:rsidR="002C0CC7" w:rsidRPr="002C0CC7">
        <w:t>:</w:t>
      </w:r>
      <w:proofErr w:type="gramEnd"/>
    </w:p>
    <w:p w14:paraId="353E8D61" w14:textId="696BE7E8" w:rsidR="002C0CC7" w:rsidRDefault="00597197" w:rsidP="002C0CC7">
      <w:pPr>
        <w:pStyle w:val="ab"/>
        <w:numPr>
          <w:ilvl w:val="1"/>
          <w:numId w:val="10"/>
        </w:numPr>
      </w:pPr>
      <w:proofErr w:type="spellStart"/>
      <w:r>
        <w:rPr>
          <w:lang w:val="en-US"/>
        </w:rPr>
        <w:t>AutoMode</w:t>
      </w:r>
      <w:r w:rsidR="002C0CC7">
        <w:rPr>
          <w:lang w:val="en-US"/>
        </w:rPr>
        <w:t>Form</w:t>
      </w:r>
      <w:r>
        <w:rPr>
          <w:lang w:val="en-US"/>
        </w:rPr>
        <w:t>Controller</w:t>
      </w:r>
      <w:proofErr w:type="spellEnd"/>
    </w:p>
    <w:p w14:paraId="63C496D1" w14:textId="6B89314D" w:rsidR="002C0CC7" w:rsidRDefault="00597197" w:rsidP="002C0CC7">
      <w:pPr>
        <w:pStyle w:val="ab"/>
        <w:numPr>
          <w:ilvl w:val="1"/>
          <w:numId w:val="10"/>
        </w:numPr>
      </w:pPr>
      <w:proofErr w:type="spellStart"/>
      <w:r>
        <w:rPr>
          <w:lang w:val="en-US"/>
        </w:rPr>
        <w:t>Menu</w:t>
      </w:r>
      <w:r w:rsidR="002C0CC7">
        <w:rPr>
          <w:lang w:val="en-US"/>
        </w:rPr>
        <w:t>Form</w:t>
      </w:r>
      <w:r>
        <w:rPr>
          <w:lang w:val="en-US"/>
        </w:rPr>
        <w:t>Controller</w:t>
      </w:r>
      <w:proofErr w:type="spellEnd"/>
    </w:p>
    <w:p w14:paraId="64DE69F9" w14:textId="2E64C93F" w:rsidR="002C0CC7" w:rsidRDefault="00597197" w:rsidP="002C0CC7">
      <w:pPr>
        <w:pStyle w:val="ab"/>
        <w:numPr>
          <w:ilvl w:val="1"/>
          <w:numId w:val="10"/>
        </w:numPr>
      </w:pPr>
      <w:proofErr w:type="spellStart"/>
      <w:r>
        <w:rPr>
          <w:lang w:val="en-US"/>
        </w:rPr>
        <w:t>Settings</w:t>
      </w:r>
      <w:r w:rsidR="002C0CC7">
        <w:rPr>
          <w:lang w:val="en-US"/>
        </w:rPr>
        <w:t>Form</w:t>
      </w:r>
      <w:r>
        <w:rPr>
          <w:lang w:val="en-US"/>
        </w:rPr>
        <w:t>Controller</w:t>
      </w:r>
      <w:proofErr w:type="spellEnd"/>
    </w:p>
    <w:p w14:paraId="31123E85" w14:textId="6BACABBC" w:rsidR="00B500B4" w:rsidRDefault="00597197" w:rsidP="002C0CC7">
      <w:pPr>
        <w:pStyle w:val="ab"/>
        <w:numPr>
          <w:ilvl w:val="1"/>
          <w:numId w:val="10"/>
        </w:numPr>
      </w:pPr>
      <w:proofErr w:type="spellStart"/>
      <w:r>
        <w:rPr>
          <w:lang w:val="en-US"/>
        </w:rPr>
        <w:t>StepModel</w:t>
      </w:r>
      <w:r w:rsidR="002C0CC7">
        <w:rPr>
          <w:lang w:val="en-US"/>
        </w:rPr>
        <w:t>Form</w:t>
      </w:r>
      <w:r>
        <w:rPr>
          <w:lang w:val="en-US"/>
        </w:rPr>
        <w:t>Controller</w:t>
      </w:r>
      <w:proofErr w:type="spellEnd"/>
    </w:p>
    <w:p w14:paraId="23F54E3B" w14:textId="77777777" w:rsidR="00B500B4" w:rsidRDefault="00B500B4">
      <w:pPr>
        <w:jc w:val="left"/>
      </w:pPr>
      <w:r>
        <w:br w:type="page"/>
      </w:r>
    </w:p>
    <w:p w14:paraId="14C70614" w14:textId="41AF70AF" w:rsidR="00B500B4" w:rsidRDefault="00B500B4" w:rsidP="00B500B4">
      <w:pPr>
        <w:pStyle w:val="1"/>
      </w:pPr>
      <w:bookmarkStart w:id="19" w:name="_Toc56525075"/>
      <w:bookmarkStart w:id="20" w:name="_Toc57374572"/>
      <w:bookmarkStart w:id="21" w:name="_Toc58587654"/>
      <w:r>
        <w:lastRenderedPageBreak/>
        <w:t>Описание работы программы</w:t>
      </w:r>
      <w:bookmarkEnd w:id="19"/>
      <w:bookmarkEnd w:id="20"/>
      <w:bookmarkEnd w:id="21"/>
    </w:p>
    <w:p w14:paraId="3240DC2C" w14:textId="776B52BF" w:rsidR="00B500B4" w:rsidRDefault="00DB5955" w:rsidP="00B500B4">
      <w:r>
        <w:rPr>
          <w:noProof/>
        </w:rPr>
        <w:drawing>
          <wp:anchor distT="0" distB="0" distL="114300" distR="114300" simplePos="0" relativeHeight="251660288" behindDoc="0" locked="0" layoutInCell="1" allowOverlap="1" wp14:anchorId="48CA1AE0" wp14:editId="543C3115">
            <wp:simplePos x="0" y="0"/>
            <wp:positionH relativeFrom="column">
              <wp:posOffset>-38514</wp:posOffset>
            </wp:positionH>
            <wp:positionV relativeFrom="page">
              <wp:posOffset>1439186</wp:posOffset>
            </wp:positionV>
            <wp:extent cx="5936615" cy="3476625"/>
            <wp:effectExtent l="0" t="0" r="698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00B4" w:rsidRPr="00F0594C">
        <w:t>При запуск</w:t>
      </w:r>
      <w:r w:rsidR="00B500B4">
        <w:t xml:space="preserve">е </w:t>
      </w:r>
      <w:r w:rsidR="00B500B4" w:rsidRPr="00F0594C">
        <w:t>программы</w:t>
      </w:r>
      <w:r w:rsidR="00B500B4">
        <w:t xml:space="preserve"> </w:t>
      </w:r>
      <w:r w:rsidR="00B500B4" w:rsidRPr="00F0594C">
        <w:t>появляется</w:t>
      </w:r>
      <w:r w:rsidR="00B500B4">
        <w:t xml:space="preserve"> </w:t>
      </w:r>
      <w:r w:rsidR="00B500B4" w:rsidRPr="00F0594C">
        <w:t>следующее</w:t>
      </w:r>
      <w:r w:rsidR="00B500B4">
        <w:t xml:space="preserve"> </w:t>
      </w:r>
      <w:r w:rsidR="00B500B4" w:rsidRPr="00F0594C">
        <w:t>окно:</w:t>
      </w:r>
    </w:p>
    <w:p w14:paraId="7D4B5295" w14:textId="2433C7AD" w:rsidR="00B500B4" w:rsidRPr="00DB5955" w:rsidRDefault="00B500B4" w:rsidP="002004B4">
      <w:pPr>
        <w:jc w:val="center"/>
      </w:pPr>
    </w:p>
    <w:p w14:paraId="01215171" w14:textId="07027660" w:rsidR="00020C04" w:rsidRDefault="00B500B4" w:rsidP="00B500B4">
      <w:r w:rsidRPr="00A145ED">
        <w:t>Мы</w:t>
      </w:r>
      <w:r>
        <w:t xml:space="preserve"> </w:t>
      </w:r>
      <w:r w:rsidRPr="00A145ED">
        <w:t>находимся</w:t>
      </w:r>
      <w:r>
        <w:t xml:space="preserve"> </w:t>
      </w:r>
      <w:r w:rsidR="00020C04">
        <w:t>в окне</w:t>
      </w:r>
      <w:r>
        <w:t xml:space="preserve"> </w:t>
      </w:r>
      <w:r w:rsidR="00DB5955">
        <w:t>Главного меню</w:t>
      </w:r>
      <w:r w:rsidRPr="00A145ED">
        <w:t>.</w:t>
      </w:r>
      <w:r>
        <w:t xml:space="preserve"> </w:t>
      </w:r>
      <w:r w:rsidR="00020C04">
        <w:t xml:space="preserve">В этом окне осуществляется навигация по СМО. </w:t>
      </w:r>
      <w:r w:rsidR="00DB5955">
        <w:t>Кнопка «Выход» отвечает за закрытие приложения.</w:t>
      </w:r>
    </w:p>
    <w:p w14:paraId="450EE96A" w14:textId="52A419D7" w:rsidR="00020C04" w:rsidRDefault="00DB5955" w:rsidP="00B500B4">
      <w:r>
        <w:rPr>
          <w:noProof/>
        </w:rPr>
        <w:drawing>
          <wp:anchor distT="0" distB="0" distL="114300" distR="114300" simplePos="0" relativeHeight="251661312" behindDoc="0" locked="0" layoutInCell="1" allowOverlap="1" wp14:anchorId="3E6DD216" wp14:editId="5BADA039">
            <wp:simplePos x="0" y="0"/>
            <wp:positionH relativeFrom="margin">
              <wp:posOffset>-6709</wp:posOffset>
            </wp:positionH>
            <wp:positionV relativeFrom="page">
              <wp:posOffset>5756744</wp:posOffset>
            </wp:positionV>
            <wp:extent cx="5936615" cy="3474085"/>
            <wp:effectExtent l="0" t="0" r="698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C04">
        <w:t>Если нажать на кнопку «</w:t>
      </w:r>
      <w:r>
        <w:t>Н</w:t>
      </w:r>
      <w:r w:rsidR="00020C04">
        <w:t>астройки», то появится следующее окно:</w:t>
      </w:r>
    </w:p>
    <w:p w14:paraId="450BA051" w14:textId="080EF338" w:rsidR="00020C04" w:rsidRDefault="00020C04" w:rsidP="00020C04">
      <w:pPr>
        <w:jc w:val="center"/>
      </w:pPr>
      <w:r>
        <w:br/>
      </w:r>
    </w:p>
    <w:p w14:paraId="3731C69C" w14:textId="1C41CB05" w:rsidR="00020C04" w:rsidRDefault="00B500B4" w:rsidP="00B500B4">
      <w:r w:rsidRPr="00A145ED">
        <w:t>В</w:t>
      </w:r>
      <w:r>
        <w:t xml:space="preserve"> </w:t>
      </w:r>
      <w:r w:rsidR="00020C04">
        <w:t>этом окне</w:t>
      </w:r>
      <w:r>
        <w:t xml:space="preserve"> </w:t>
      </w:r>
      <w:r w:rsidRPr="00A145ED">
        <w:t>необходимо</w:t>
      </w:r>
      <w:r>
        <w:t xml:space="preserve"> </w:t>
      </w:r>
      <w:r w:rsidRPr="00A145ED">
        <w:t>задать</w:t>
      </w:r>
      <w:r>
        <w:t xml:space="preserve"> </w:t>
      </w:r>
      <w:r w:rsidRPr="00A145ED">
        <w:t>параметры</w:t>
      </w:r>
      <w:r>
        <w:t xml:space="preserve"> </w:t>
      </w:r>
      <w:r w:rsidRPr="00A145ED">
        <w:t>для</w:t>
      </w:r>
      <w:r>
        <w:t xml:space="preserve"> </w:t>
      </w:r>
      <w:r w:rsidRPr="00A145ED">
        <w:t>СМО</w:t>
      </w:r>
      <w:r w:rsidR="00F104A0">
        <w:t xml:space="preserve">, такие как количество источников, размер буфера, количество приборов и количество заявок, которые необходимо </w:t>
      </w:r>
      <w:r w:rsidR="00F104A0">
        <w:lastRenderedPageBreak/>
        <w:t>сгенерировать и обработать. Также присутствуют параметры «</w:t>
      </w:r>
      <w:r w:rsidR="00F104A0">
        <w:rPr>
          <w:lang w:val="en-US"/>
        </w:rPr>
        <w:t>Tau</w:t>
      </w:r>
      <w:r w:rsidR="00F104A0" w:rsidRPr="00F104A0">
        <w:t xml:space="preserve"> 1</w:t>
      </w:r>
      <w:r w:rsidR="00F104A0">
        <w:t>»</w:t>
      </w:r>
      <w:r w:rsidR="00F104A0" w:rsidRPr="00F104A0">
        <w:t xml:space="preserve">, </w:t>
      </w:r>
      <w:r w:rsidR="00F104A0">
        <w:t>«</w:t>
      </w:r>
      <w:r w:rsidR="00F104A0">
        <w:rPr>
          <w:lang w:val="en-US"/>
        </w:rPr>
        <w:t>Tau</w:t>
      </w:r>
      <w:r w:rsidR="00F104A0" w:rsidRPr="00F104A0">
        <w:t xml:space="preserve"> 2</w:t>
      </w:r>
      <w:r w:rsidR="00F104A0">
        <w:t>» (отвечают за скорость работы источников) и «</w:t>
      </w:r>
      <w:r w:rsidR="00F104A0">
        <w:rPr>
          <w:lang w:val="en-US"/>
        </w:rPr>
        <w:t>Lambda</w:t>
      </w:r>
      <w:r w:rsidR="00F104A0">
        <w:t>» (отвечает за скорость работы приборов).</w:t>
      </w:r>
      <w:r>
        <w:t xml:space="preserve"> </w:t>
      </w:r>
      <w:r w:rsidR="00F104A0">
        <w:t>При нажатии на кнопку «Сохранить», заданные параметры сохраняются и приложение возвращает пользователя в главное меню.</w:t>
      </w:r>
    </w:p>
    <w:p w14:paraId="1E1EE777" w14:textId="4824C848" w:rsidR="00F104A0" w:rsidRDefault="00F104A0" w:rsidP="00B500B4">
      <w:r>
        <w:t>Из главного меню можно выбрать два типа работы системы: «Автоматический режим» и «Пошаговый режим». В автоматическом режиме программа собирает данные о работе системы, обрабатывает их и предоставляет результаты в виде итоговых таблиц. В пошаговом режиме программа сохраняет все события в системе в виде «кадров» и даёт возможность пошагово посмотреть на работу системы.</w:t>
      </w:r>
    </w:p>
    <w:p w14:paraId="5C70F2F1" w14:textId="0D48C614" w:rsidR="002004B4" w:rsidRPr="008904C0" w:rsidRDefault="002004B4" w:rsidP="00B500B4"/>
    <w:p w14:paraId="473D9B9C" w14:textId="1A9C3B1E" w:rsidR="002004B4" w:rsidRDefault="00D91AF8" w:rsidP="00D91AF8">
      <w:pPr>
        <w:jc w:val="left"/>
      </w:pPr>
      <w:r w:rsidRPr="00D91AF8">
        <w:rPr>
          <w:noProof/>
        </w:rPr>
        <w:drawing>
          <wp:anchor distT="0" distB="0" distL="114300" distR="114300" simplePos="0" relativeHeight="251662336" behindDoc="0" locked="0" layoutInCell="1" allowOverlap="1" wp14:anchorId="0ADB49A7" wp14:editId="40EE1B4E">
            <wp:simplePos x="0" y="0"/>
            <wp:positionH relativeFrom="margin">
              <wp:align>center</wp:align>
            </wp:positionH>
            <wp:positionV relativeFrom="page">
              <wp:posOffset>2806203</wp:posOffset>
            </wp:positionV>
            <wp:extent cx="6163945" cy="3633470"/>
            <wp:effectExtent l="0" t="0" r="8255" b="508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0B4" w:rsidRPr="007E4EE4">
        <w:t>Пример</w:t>
      </w:r>
      <w:r w:rsidR="00B500B4">
        <w:t xml:space="preserve"> </w:t>
      </w:r>
      <w:r w:rsidR="00B500B4" w:rsidRPr="007E4EE4">
        <w:t>отображения</w:t>
      </w:r>
      <w:r w:rsidR="00B500B4">
        <w:t xml:space="preserve"> </w:t>
      </w:r>
      <w:r w:rsidR="00A3425D">
        <w:t>окна «Автоматический режим»</w:t>
      </w:r>
      <w:r w:rsidR="002004B4">
        <w:t>:</w:t>
      </w:r>
      <w:r w:rsidR="00A3425D">
        <w:br/>
      </w:r>
    </w:p>
    <w:p w14:paraId="21879175" w14:textId="198A73CC" w:rsidR="002004B4" w:rsidRPr="005F1233" w:rsidRDefault="00B500B4" w:rsidP="00B500B4">
      <w:pPr>
        <w:rPr>
          <w:noProof/>
        </w:rPr>
      </w:pPr>
      <w:r>
        <w:rPr>
          <w:noProof/>
        </w:rPr>
        <w:t>При нажатии на кнопк</w:t>
      </w:r>
      <w:r w:rsidR="00D91AF8">
        <w:rPr>
          <w:noProof/>
        </w:rPr>
        <w:t>у</w:t>
      </w:r>
      <w:r>
        <w:rPr>
          <w:noProof/>
        </w:rPr>
        <w:t xml:space="preserve"> </w:t>
      </w:r>
      <w:r w:rsidR="00A3425D">
        <w:rPr>
          <w:noProof/>
        </w:rPr>
        <w:t>«</w:t>
      </w:r>
      <w:r w:rsidR="00D91AF8">
        <w:rPr>
          <w:noProof/>
        </w:rPr>
        <w:t>Запустить</w:t>
      </w:r>
      <w:r w:rsidR="00A3425D">
        <w:rPr>
          <w:noProof/>
        </w:rPr>
        <w:t>»</w:t>
      </w:r>
      <w:r w:rsidRPr="007E4EE4">
        <w:rPr>
          <w:noProof/>
        </w:rPr>
        <w:t xml:space="preserve"> </w:t>
      </w:r>
      <w:r w:rsidR="00A3425D">
        <w:rPr>
          <w:noProof/>
        </w:rPr>
        <w:t>происходит симуляция работы</w:t>
      </w:r>
      <w:r w:rsidR="00D91AF8">
        <w:rPr>
          <w:noProof/>
        </w:rPr>
        <w:t xml:space="preserve"> системы</w:t>
      </w:r>
      <w:r w:rsidR="00A3425D">
        <w:rPr>
          <w:noProof/>
        </w:rPr>
        <w:t xml:space="preserve"> и </w:t>
      </w:r>
      <w:r w:rsidR="00D91AF8">
        <w:rPr>
          <w:noProof/>
        </w:rPr>
        <w:t>после окночания выполнения работы система предоставляет обработанные данные.</w:t>
      </w:r>
    </w:p>
    <w:p w14:paraId="766D1C14" w14:textId="2831AC49" w:rsidR="00A3425D" w:rsidRDefault="00A3425D" w:rsidP="00B500B4">
      <w:pPr>
        <w:rPr>
          <w:noProof/>
        </w:rPr>
      </w:pPr>
    </w:p>
    <w:p w14:paraId="0AAA1425" w14:textId="1D7DDD1A" w:rsidR="00B500B4" w:rsidRDefault="00B500B4" w:rsidP="00B500B4">
      <w:pPr>
        <w:rPr>
          <w:noProof/>
        </w:rPr>
      </w:pPr>
      <w:r w:rsidRPr="009859E0">
        <w:t>Пример</w:t>
      </w:r>
      <w:r>
        <w:t xml:space="preserve"> </w:t>
      </w:r>
      <w:r w:rsidRPr="009859E0">
        <w:t>отображения</w:t>
      </w:r>
      <w:r w:rsidR="00A3425D">
        <w:t xml:space="preserve"> окна</w:t>
      </w:r>
      <w:r>
        <w:t xml:space="preserve"> </w:t>
      </w:r>
      <w:r w:rsidR="00A3425D">
        <w:t>«Пошаговый режим»</w:t>
      </w:r>
      <w:r w:rsidRPr="009859E0">
        <w:t>:</w:t>
      </w:r>
    </w:p>
    <w:p w14:paraId="00C874C4" w14:textId="3C00E4E0" w:rsidR="009D1C58" w:rsidRDefault="009D1C58" w:rsidP="005F1233">
      <w:r>
        <w:br w:type="page"/>
      </w:r>
    </w:p>
    <w:p w14:paraId="7FE5022A" w14:textId="1EC38EA3" w:rsidR="005F1233" w:rsidRDefault="005F1233" w:rsidP="005F1233"/>
    <w:p w14:paraId="48AC8EAE" w14:textId="77777777" w:rsidR="005F1233" w:rsidRDefault="005F1233" w:rsidP="005F1233">
      <w:r>
        <w:t>В данном окне можно переходить к предыдущему, последующему или определенному шагу выполнения в системе, чтобы увидеть состояние системы.</w:t>
      </w:r>
    </w:p>
    <w:p w14:paraId="4F43C022" w14:textId="77777777" w:rsidR="005F1233" w:rsidRDefault="005F1233" w:rsidP="005F1233"/>
    <w:p w14:paraId="25342B5E" w14:textId="14AB3E7E" w:rsidR="002004B4" w:rsidRDefault="005F1233" w:rsidP="009D1C58">
      <w:pPr>
        <w:pStyle w:val="1"/>
      </w:pPr>
      <w:bookmarkStart w:id="22" w:name="_Toc56525076"/>
      <w:bookmarkStart w:id="23" w:name="_Toc57374573"/>
      <w:bookmarkStart w:id="24" w:name="_Toc58587655"/>
      <w:r w:rsidRPr="00D91AF8">
        <w:rPr>
          <w:noProof/>
        </w:rPr>
        <w:drawing>
          <wp:anchor distT="0" distB="0" distL="114300" distR="114300" simplePos="0" relativeHeight="251663360" behindDoc="0" locked="0" layoutInCell="1" allowOverlap="1" wp14:anchorId="4743D70D" wp14:editId="088936A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36615" cy="3494405"/>
            <wp:effectExtent l="0" t="0" r="698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C58">
        <w:t>Результаты работы</w:t>
      </w:r>
      <w:bookmarkEnd w:id="22"/>
      <w:bookmarkEnd w:id="23"/>
      <w:bookmarkEnd w:id="24"/>
    </w:p>
    <w:p w14:paraId="5D707669" w14:textId="510C8CB8" w:rsidR="009D1C58" w:rsidRPr="009D1C58" w:rsidRDefault="009D1C58" w:rsidP="009D1C58">
      <w:pPr>
        <w:rPr>
          <w:b/>
          <w:bCs/>
        </w:rPr>
      </w:pPr>
      <w:r w:rsidRPr="009D1C58">
        <w:rPr>
          <w:b/>
          <w:bCs/>
        </w:rPr>
        <w:t>Определение количества реализаций:</w:t>
      </w:r>
    </w:p>
    <w:p w14:paraId="3E7B8781" w14:textId="77777777" w:rsidR="009D1C58" w:rsidRDefault="009D1C58" w:rsidP="007229AF">
      <w:pPr>
        <w:ind w:firstLine="708"/>
      </w:pPr>
      <w:r>
        <w:t>Количество реализаций, необходимое для получения нужной точности при заданной доверительной вероятности, можно оценивать по формуле:</w:t>
      </w:r>
    </w:p>
    <w:p w14:paraId="240A2A7E" w14:textId="77777777" w:rsidR="009D1C58" w:rsidRDefault="009D1C58" w:rsidP="009D1C58">
      <w:pPr>
        <w:jc w:val="center"/>
      </w:pPr>
      <w:r>
        <w:rPr>
          <w:noProof/>
        </w:rPr>
        <w:drawing>
          <wp:inline distT="0" distB="0" distL="0" distR="0" wp14:anchorId="75C6BA1A" wp14:editId="63DE6237">
            <wp:extent cx="1219769" cy="561109"/>
            <wp:effectExtent l="0" t="0" r="0" b="0"/>
            <wp:docPr id="33" name="Рисунок 3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511" t="42915" r="61868" b="50034"/>
                    <a:stretch/>
                  </pic:blipFill>
                  <pic:spPr bwMode="auto">
                    <a:xfrm>
                      <a:off x="0" y="0"/>
                      <a:ext cx="1236006" cy="56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CFA51" w14:textId="5D97C26A" w:rsidR="009D1C58" w:rsidRDefault="009D1C58" w:rsidP="009D1C58">
      <w:r>
        <w:t xml:space="preserve">где p—вероятность отказа заявкам в обслуживании, </w:t>
      </w:r>
    </w:p>
    <w:p w14:paraId="4DEBC766" w14:textId="77777777" w:rsidR="009D1C58" w:rsidRDefault="003B2E3F" w:rsidP="009D1C5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9D1C58" w:rsidRPr="009D1C58">
        <w:rPr>
          <w:rFonts w:eastAsiaTheme="minorEastAsia"/>
        </w:rPr>
        <w:t xml:space="preserve"> </w:t>
      </w:r>
      <w:r w:rsidR="009D1C58">
        <w:t xml:space="preserve">=1.643 для α = 0.9, </w:t>
      </w:r>
    </w:p>
    <w:p w14:paraId="694D62F4" w14:textId="77777777" w:rsidR="009D1C58" w:rsidRDefault="009D1C58" w:rsidP="009D1C58">
      <m:oMath>
        <m:r>
          <w:rPr>
            <w:rFonts w:ascii="Cambria Math" w:hAnsi="Cambria Math"/>
          </w:rPr>
          <m:t>δ</m:t>
        </m:r>
      </m:oMath>
      <w:r w:rsidRPr="009D1C58">
        <w:rPr>
          <w:rFonts w:eastAsiaTheme="minorEastAsia"/>
        </w:rPr>
        <w:t xml:space="preserve"> </w:t>
      </w:r>
      <w:r>
        <w:t>=</w:t>
      </w:r>
      <w:r w:rsidRPr="009D1C58">
        <w:t xml:space="preserve"> </w:t>
      </w:r>
      <w:r>
        <w:t>0.1</w:t>
      </w:r>
      <w:r w:rsidRPr="009D1C58">
        <w:t xml:space="preserve"> — </w:t>
      </w:r>
      <w:r>
        <w:t>относительная точность.</w:t>
      </w:r>
    </w:p>
    <w:p w14:paraId="58DA0EBE" w14:textId="6D30CDCA" w:rsidR="009D1C58" w:rsidRDefault="009D1C58" w:rsidP="007229AF">
      <w:pPr>
        <w:ind w:firstLine="708"/>
      </w:pPr>
      <w:r>
        <w:t xml:space="preserve">По результатам работы программы получено, что в большинстве случаев для достижения заданной точности необходимо около </w:t>
      </w:r>
      <w:r w:rsidR="005F1233" w:rsidRPr="005F1233">
        <w:t>5</w:t>
      </w:r>
      <w:r w:rsidR="007229AF">
        <w:t>500</w:t>
      </w:r>
      <w:r>
        <w:t xml:space="preserve"> заявок. Однако, в случаях, когда p мало (&lt;0.05) для достижения точности в 10% может потребоваться существенно больше заявок (</w:t>
      </w:r>
      <w:r w:rsidR="005A56D9" w:rsidRPr="005A56D9">
        <w:t>40000</w:t>
      </w:r>
      <w:r>
        <w:t>-</w:t>
      </w:r>
      <w:r w:rsidR="005A56D9" w:rsidRPr="005A56D9">
        <w:t>45000</w:t>
      </w:r>
      <w:r>
        <w:t>).</w:t>
      </w:r>
    </w:p>
    <w:p w14:paraId="407482A3" w14:textId="77777777" w:rsidR="009D1C58" w:rsidRDefault="009D1C58" w:rsidP="0082573F">
      <w:pPr>
        <w:pStyle w:val="1"/>
      </w:pPr>
      <w:bookmarkStart w:id="25" w:name="_Toc56525077"/>
      <w:bookmarkStart w:id="26" w:name="_Toc57374574"/>
      <w:bookmarkStart w:id="27" w:name="_Toc58587656"/>
      <w:r>
        <w:t>Анализ результатов:</w:t>
      </w:r>
      <w:bookmarkEnd w:id="25"/>
      <w:bookmarkEnd w:id="26"/>
      <w:bookmarkEnd w:id="27"/>
    </w:p>
    <w:p w14:paraId="50C48B78" w14:textId="7790ADBB" w:rsidR="009D1C58" w:rsidRPr="00574ACC" w:rsidRDefault="00614F18" w:rsidP="00614F18">
      <w:pPr>
        <w:ind w:firstLine="708"/>
      </w:pPr>
      <w:r>
        <w:t xml:space="preserve">Так </w:t>
      </w:r>
      <w:r w:rsidR="009D1C58">
        <w:t>к</w:t>
      </w:r>
      <w:r>
        <w:t>ак</w:t>
      </w:r>
      <w:r w:rsidR="009D1C58">
        <w:t xml:space="preserve"> целью моделирования является выбор конфигурации системы, требующей наименьшее количество ресурсов и обрабатывающей максимальный поток информации, то начнем с проверки конфигурации с макс</w:t>
      </w:r>
      <w:r w:rsidR="00476058">
        <w:t>имальным</w:t>
      </w:r>
      <w:r w:rsidR="009D1C58">
        <w:t xml:space="preserve"> числом источников</w:t>
      </w:r>
      <w:r w:rsidR="00476058">
        <w:t xml:space="preserve">, </w:t>
      </w:r>
      <w:r w:rsidR="009D1C58">
        <w:t xml:space="preserve">минимальным числом приборов и </w:t>
      </w:r>
      <w:r w:rsidR="00476058">
        <w:t>максимальным</w:t>
      </w:r>
      <w:r w:rsidR="009D1C58">
        <w:t xml:space="preserve"> размером буфера.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8"/>
        <w:gridCol w:w="1203"/>
        <w:gridCol w:w="969"/>
        <w:gridCol w:w="830"/>
        <w:gridCol w:w="736"/>
        <w:gridCol w:w="993"/>
        <w:gridCol w:w="1626"/>
        <w:gridCol w:w="1080"/>
      </w:tblGrid>
      <w:tr w:rsidR="004C684D" w14:paraId="6EEDD76E" w14:textId="77777777" w:rsidTr="00885839">
        <w:tc>
          <w:tcPr>
            <w:tcW w:w="1378" w:type="dxa"/>
          </w:tcPr>
          <w:p w14:paraId="1F2755C9" w14:textId="77777777" w:rsidR="004C684D" w:rsidRDefault="004C684D" w:rsidP="00F9014D">
            <w:r w:rsidRPr="0048173A">
              <w:t>Число источников</w:t>
            </w:r>
          </w:p>
        </w:tc>
        <w:tc>
          <w:tcPr>
            <w:tcW w:w="1203" w:type="dxa"/>
          </w:tcPr>
          <w:p w14:paraId="4312B5AB" w14:textId="77777777" w:rsidR="004C684D" w:rsidRDefault="004C684D" w:rsidP="00F9014D">
            <w:r w:rsidRPr="0048173A">
              <w:t>Число приборов</w:t>
            </w:r>
          </w:p>
        </w:tc>
        <w:tc>
          <w:tcPr>
            <w:tcW w:w="969" w:type="dxa"/>
          </w:tcPr>
          <w:p w14:paraId="3FD03D0F" w14:textId="77777777" w:rsidR="004C684D" w:rsidRDefault="004C684D" w:rsidP="00F9014D">
            <w:r>
              <w:t>Размер буфера</w:t>
            </w:r>
          </w:p>
        </w:tc>
        <w:tc>
          <w:tcPr>
            <w:tcW w:w="830" w:type="dxa"/>
          </w:tcPr>
          <w:p w14:paraId="32C33D6B" w14:textId="0DF99477" w:rsidR="004C684D" w:rsidRPr="00BF6970" w:rsidRDefault="00402D15" w:rsidP="00F9014D">
            <w:pPr>
              <w:rPr>
                <w:lang w:val="en-US"/>
              </w:rPr>
            </w:pPr>
            <w:r>
              <w:rPr>
                <w:lang w:val="en-US"/>
              </w:rPr>
              <w:t>Tau1</w:t>
            </w:r>
          </w:p>
        </w:tc>
        <w:tc>
          <w:tcPr>
            <w:tcW w:w="736" w:type="dxa"/>
          </w:tcPr>
          <w:p w14:paraId="07180AF7" w14:textId="541599E6" w:rsidR="004C684D" w:rsidRPr="00BF6970" w:rsidRDefault="00402D15" w:rsidP="00F9014D">
            <w:pPr>
              <w:rPr>
                <w:lang w:val="en-US"/>
              </w:rPr>
            </w:pPr>
            <w:r>
              <w:rPr>
                <w:lang w:val="en-US"/>
              </w:rPr>
              <w:t>Tau2</w:t>
            </w:r>
          </w:p>
        </w:tc>
        <w:tc>
          <w:tcPr>
            <w:tcW w:w="993" w:type="dxa"/>
          </w:tcPr>
          <w:p w14:paraId="40695815" w14:textId="77777777" w:rsidR="004C684D" w:rsidRPr="00BF6970" w:rsidRDefault="004C684D" w:rsidP="00F9014D">
            <w:pPr>
              <w:rPr>
                <w:lang w:val="en-US"/>
              </w:rPr>
            </w:pPr>
            <w:r>
              <w:rPr>
                <w:lang w:val="en-US"/>
              </w:rPr>
              <w:t>Lambda</w:t>
            </w:r>
          </w:p>
        </w:tc>
        <w:tc>
          <w:tcPr>
            <w:tcW w:w="1626" w:type="dxa"/>
          </w:tcPr>
          <w:p w14:paraId="2464F9DE" w14:textId="77777777" w:rsidR="004C684D" w:rsidRDefault="004C684D" w:rsidP="00F9014D">
            <w:r w:rsidRPr="00BF6970">
              <w:t>Загруженность</w:t>
            </w:r>
          </w:p>
        </w:tc>
        <w:tc>
          <w:tcPr>
            <w:tcW w:w="1080" w:type="dxa"/>
          </w:tcPr>
          <w:p w14:paraId="50D28420" w14:textId="77777777" w:rsidR="004C684D" w:rsidRPr="00BF6970" w:rsidRDefault="004C684D" w:rsidP="00F9014D">
            <w:r>
              <w:rPr>
                <w:lang w:val="en-US"/>
              </w:rPr>
              <w:t>P</w:t>
            </w:r>
            <w:r>
              <w:t xml:space="preserve"> </w:t>
            </w:r>
            <w:proofErr w:type="spellStart"/>
            <w:r>
              <w:t>отк</w:t>
            </w:r>
            <w:proofErr w:type="spellEnd"/>
          </w:p>
        </w:tc>
      </w:tr>
      <w:tr w:rsidR="004C684D" w14:paraId="5AC614AB" w14:textId="77777777" w:rsidTr="00885839">
        <w:tc>
          <w:tcPr>
            <w:tcW w:w="1378" w:type="dxa"/>
          </w:tcPr>
          <w:p w14:paraId="5E22D23E" w14:textId="77777777" w:rsidR="004C684D" w:rsidRPr="005064B6" w:rsidRDefault="004C684D" w:rsidP="00F9014D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203" w:type="dxa"/>
          </w:tcPr>
          <w:p w14:paraId="78E8752E" w14:textId="77777777" w:rsidR="004C684D" w:rsidRPr="005064B6" w:rsidRDefault="004C684D" w:rsidP="00F9014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</w:tcPr>
          <w:p w14:paraId="08E44BB1" w14:textId="77777777" w:rsidR="004C684D" w:rsidRPr="00E2658E" w:rsidRDefault="004C684D" w:rsidP="00F9014D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830" w:type="dxa"/>
          </w:tcPr>
          <w:p w14:paraId="39388105" w14:textId="06CB1661" w:rsidR="004C684D" w:rsidRPr="00D275FA" w:rsidRDefault="004C684D" w:rsidP="00F9014D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B7359D">
              <w:rPr>
                <w:lang w:val="en-US"/>
              </w:rPr>
              <w:t>2</w:t>
            </w:r>
          </w:p>
        </w:tc>
        <w:tc>
          <w:tcPr>
            <w:tcW w:w="736" w:type="dxa"/>
          </w:tcPr>
          <w:p w14:paraId="47BA6DBD" w14:textId="65156D00" w:rsidR="004C684D" w:rsidRPr="00BB2FBA" w:rsidRDefault="00B7359D" w:rsidP="00F9014D">
            <w:pPr>
              <w:rPr>
                <w:lang w:val="en-US"/>
              </w:rPr>
            </w:pPr>
            <w:r>
              <w:rPr>
                <w:lang w:val="en-US"/>
              </w:rPr>
              <w:t>0.785</w:t>
            </w:r>
          </w:p>
        </w:tc>
        <w:tc>
          <w:tcPr>
            <w:tcW w:w="993" w:type="dxa"/>
          </w:tcPr>
          <w:p w14:paraId="5610CC18" w14:textId="7FE4ABA8" w:rsidR="004C684D" w:rsidRPr="00BB2FBA" w:rsidRDefault="004C684D" w:rsidP="00F9014D">
            <w:pPr>
              <w:rPr>
                <w:lang w:val="en-US"/>
              </w:rPr>
            </w:pPr>
            <w:r>
              <w:t>0.</w:t>
            </w:r>
            <w:r w:rsidR="00B7359D">
              <w:t>322</w:t>
            </w:r>
          </w:p>
        </w:tc>
        <w:tc>
          <w:tcPr>
            <w:tcW w:w="1626" w:type="dxa"/>
          </w:tcPr>
          <w:p w14:paraId="5D7285CA" w14:textId="6DADCD0D" w:rsidR="004C684D" w:rsidRPr="001A1B08" w:rsidRDefault="00B7359D" w:rsidP="00F9014D">
            <w:pPr>
              <w:rPr>
                <w:lang w:val="en-US"/>
              </w:rPr>
            </w:pPr>
            <w:r>
              <w:rPr>
                <w:lang w:val="en-US"/>
              </w:rPr>
              <w:t>93</w:t>
            </w:r>
            <w:r w:rsidR="004C684D">
              <w:rPr>
                <w:lang w:val="en-US"/>
              </w:rPr>
              <w:t>%</w:t>
            </w:r>
          </w:p>
        </w:tc>
        <w:tc>
          <w:tcPr>
            <w:tcW w:w="1080" w:type="dxa"/>
          </w:tcPr>
          <w:p w14:paraId="0D8384C1" w14:textId="21ABA24B" w:rsidR="004C684D" w:rsidRPr="001A1B08" w:rsidRDefault="00B7359D" w:rsidP="00F9014D">
            <w:pPr>
              <w:rPr>
                <w:lang w:val="en-US"/>
              </w:rPr>
            </w:pPr>
            <w:r>
              <w:rPr>
                <w:lang w:val="en-US"/>
              </w:rPr>
              <w:t>88.7</w:t>
            </w:r>
            <w:r w:rsidR="004C684D">
              <w:rPr>
                <w:lang w:val="en-US"/>
              </w:rPr>
              <w:t>%</w:t>
            </w:r>
          </w:p>
        </w:tc>
      </w:tr>
      <w:tr w:rsidR="004C684D" w14:paraId="70AB6184" w14:textId="77777777" w:rsidTr="00885839">
        <w:tc>
          <w:tcPr>
            <w:tcW w:w="1378" w:type="dxa"/>
          </w:tcPr>
          <w:p w14:paraId="7C13CC45" w14:textId="7A1C43AF" w:rsidR="004C684D" w:rsidRPr="004C684D" w:rsidRDefault="004C684D" w:rsidP="00F9014D">
            <w:r>
              <w:t>8</w:t>
            </w:r>
          </w:p>
        </w:tc>
        <w:tc>
          <w:tcPr>
            <w:tcW w:w="1203" w:type="dxa"/>
          </w:tcPr>
          <w:p w14:paraId="1E905F57" w14:textId="77777777" w:rsidR="004C684D" w:rsidRPr="005064B6" w:rsidRDefault="004C684D" w:rsidP="00F9014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</w:tcPr>
          <w:p w14:paraId="23A65237" w14:textId="06D5650B" w:rsidR="004C684D" w:rsidRPr="004C684D" w:rsidRDefault="004C684D" w:rsidP="00F9014D">
            <w:r>
              <w:t>8</w:t>
            </w:r>
          </w:p>
        </w:tc>
        <w:tc>
          <w:tcPr>
            <w:tcW w:w="830" w:type="dxa"/>
          </w:tcPr>
          <w:p w14:paraId="3EACD801" w14:textId="0BAE470A" w:rsidR="004C684D" w:rsidRPr="00EC4429" w:rsidRDefault="00E262C3" w:rsidP="00F9014D">
            <w:r>
              <w:rPr>
                <w:lang w:val="en-US"/>
              </w:rPr>
              <w:t>0.75</w:t>
            </w:r>
          </w:p>
        </w:tc>
        <w:tc>
          <w:tcPr>
            <w:tcW w:w="736" w:type="dxa"/>
          </w:tcPr>
          <w:p w14:paraId="07E777E8" w14:textId="20ECB2CA" w:rsidR="004C684D" w:rsidRDefault="00E262C3" w:rsidP="00F9014D">
            <w:r>
              <w:t>2.985</w:t>
            </w:r>
          </w:p>
        </w:tc>
        <w:tc>
          <w:tcPr>
            <w:tcW w:w="993" w:type="dxa"/>
          </w:tcPr>
          <w:p w14:paraId="55EFB514" w14:textId="695C6920" w:rsidR="004C684D" w:rsidRPr="00C46A05" w:rsidRDefault="00E262C3" w:rsidP="00F9014D">
            <w:pPr>
              <w:rPr>
                <w:lang w:val="en-US"/>
              </w:rPr>
            </w:pPr>
            <w:r>
              <w:rPr>
                <w:lang w:val="en-US"/>
              </w:rPr>
              <w:t>1.25</w:t>
            </w:r>
          </w:p>
        </w:tc>
        <w:tc>
          <w:tcPr>
            <w:tcW w:w="1626" w:type="dxa"/>
          </w:tcPr>
          <w:p w14:paraId="6802AA23" w14:textId="739C74DA" w:rsidR="004C684D" w:rsidRPr="004C280A" w:rsidRDefault="004C684D" w:rsidP="00F9014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B7359D">
              <w:rPr>
                <w:lang w:val="en-US"/>
              </w:rP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1080" w:type="dxa"/>
          </w:tcPr>
          <w:p w14:paraId="4945F3CE" w14:textId="404E2DD2" w:rsidR="004C684D" w:rsidRPr="004C280A" w:rsidRDefault="00B7359D" w:rsidP="00F9014D">
            <w:pPr>
              <w:rPr>
                <w:lang w:val="en-US"/>
              </w:rPr>
            </w:pPr>
            <w:r>
              <w:rPr>
                <w:lang w:val="en-US"/>
              </w:rPr>
              <w:t>70.7</w:t>
            </w:r>
            <w:r w:rsidR="004C684D">
              <w:rPr>
                <w:lang w:val="en-US"/>
              </w:rPr>
              <w:t>%</w:t>
            </w:r>
          </w:p>
        </w:tc>
      </w:tr>
    </w:tbl>
    <w:p w14:paraId="79C904B4" w14:textId="77777777" w:rsidR="009D1C58" w:rsidRDefault="009D1C58" w:rsidP="009D1C58"/>
    <w:p w14:paraId="2FC6620E" w14:textId="2D7C2E16" w:rsidR="009D1C58" w:rsidRPr="009F1A73" w:rsidRDefault="008904C0" w:rsidP="009D1C58">
      <w:pPr>
        <w:rPr>
          <w:lang w:val="en-US"/>
        </w:rPr>
      </w:pPr>
      <w:r>
        <w:lastRenderedPageBreak/>
        <w:t xml:space="preserve">Из таблицы видно, что несмотря на увеличение количества приборов и уменьшение количества источников, вероятность отказа падает медленно, а загруженность стремиться к показателю ниже 90%, что нам не подходит. Попробуем другой подход. Пусть у нас будет несколько быстрых источников и несколько более медленных приборов. Для </w:t>
      </w:r>
      <w:r w:rsidR="009F1A73">
        <w:t>хорошего показателя вероятности отказа необходимо, чтобы приборов было больше, чем источников.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2"/>
        <w:gridCol w:w="1219"/>
        <w:gridCol w:w="981"/>
        <w:gridCol w:w="837"/>
        <w:gridCol w:w="748"/>
        <w:gridCol w:w="1001"/>
        <w:gridCol w:w="1737"/>
        <w:gridCol w:w="900"/>
      </w:tblGrid>
      <w:tr w:rsidR="004C684D" w14:paraId="184B8774" w14:textId="77777777" w:rsidTr="00885839">
        <w:tc>
          <w:tcPr>
            <w:tcW w:w="1392" w:type="dxa"/>
          </w:tcPr>
          <w:p w14:paraId="68AC85E1" w14:textId="77777777" w:rsidR="004C684D" w:rsidRDefault="004C684D" w:rsidP="00F9014D">
            <w:r w:rsidRPr="0048173A">
              <w:t>Число источников</w:t>
            </w:r>
          </w:p>
        </w:tc>
        <w:tc>
          <w:tcPr>
            <w:tcW w:w="1219" w:type="dxa"/>
          </w:tcPr>
          <w:p w14:paraId="3D98FDED" w14:textId="77777777" w:rsidR="004C684D" w:rsidRDefault="004C684D" w:rsidP="00F9014D">
            <w:r w:rsidRPr="0048173A">
              <w:t>Число приборов</w:t>
            </w:r>
          </w:p>
        </w:tc>
        <w:tc>
          <w:tcPr>
            <w:tcW w:w="981" w:type="dxa"/>
          </w:tcPr>
          <w:p w14:paraId="31524A3C" w14:textId="77777777" w:rsidR="004C684D" w:rsidRDefault="004C684D" w:rsidP="00F9014D">
            <w:r>
              <w:t>Размер буфера</w:t>
            </w:r>
          </w:p>
        </w:tc>
        <w:tc>
          <w:tcPr>
            <w:tcW w:w="837" w:type="dxa"/>
          </w:tcPr>
          <w:p w14:paraId="3CF6B12B" w14:textId="03D36F9D" w:rsidR="004C684D" w:rsidRPr="00BF6970" w:rsidRDefault="00402D15" w:rsidP="00F9014D">
            <w:pPr>
              <w:rPr>
                <w:lang w:val="en-US"/>
              </w:rPr>
            </w:pPr>
            <w:r>
              <w:rPr>
                <w:lang w:val="en-US"/>
              </w:rPr>
              <w:t>Tau1</w:t>
            </w:r>
          </w:p>
        </w:tc>
        <w:tc>
          <w:tcPr>
            <w:tcW w:w="748" w:type="dxa"/>
          </w:tcPr>
          <w:p w14:paraId="5EF7A280" w14:textId="2689A3D5" w:rsidR="004C684D" w:rsidRPr="00BF6970" w:rsidRDefault="00402D15" w:rsidP="00F9014D">
            <w:pPr>
              <w:rPr>
                <w:lang w:val="en-US"/>
              </w:rPr>
            </w:pPr>
            <w:r>
              <w:rPr>
                <w:lang w:val="en-US"/>
              </w:rPr>
              <w:t>Tau2</w:t>
            </w:r>
          </w:p>
        </w:tc>
        <w:tc>
          <w:tcPr>
            <w:tcW w:w="1001" w:type="dxa"/>
          </w:tcPr>
          <w:p w14:paraId="5D21E735" w14:textId="77777777" w:rsidR="004C684D" w:rsidRPr="00BF6970" w:rsidRDefault="004C684D" w:rsidP="00F9014D">
            <w:pPr>
              <w:rPr>
                <w:lang w:val="en-US"/>
              </w:rPr>
            </w:pPr>
            <w:r>
              <w:rPr>
                <w:lang w:val="en-US"/>
              </w:rPr>
              <w:t>Lambda</w:t>
            </w:r>
          </w:p>
        </w:tc>
        <w:tc>
          <w:tcPr>
            <w:tcW w:w="1737" w:type="dxa"/>
          </w:tcPr>
          <w:p w14:paraId="78AFCCDE" w14:textId="77777777" w:rsidR="004C684D" w:rsidRDefault="004C684D" w:rsidP="00F9014D">
            <w:r w:rsidRPr="00BF6970">
              <w:t>Загруженность</w:t>
            </w:r>
          </w:p>
        </w:tc>
        <w:tc>
          <w:tcPr>
            <w:tcW w:w="900" w:type="dxa"/>
          </w:tcPr>
          <w:p w14:paraId="0B536114" w14:textId="77777777" w:rsidR="004C684D" w:rsidRPr="00BF6970" w:rsidRDefault="004C684D" w:rsidP="00F9014D">
            <w:r>
              <w:rPr>
                <w:lang w:val="en-US"/>
              </w:rPr>
              <w:t>P</w:t>
            </w:r>
            <w:r>
              <w:t xml:space="preserve"> </w:t>
            </w:r>
            <w:proofErr w:type="spellStart"/>
            <w:r>
              <w:t>отк</w:t>
            </w:r>
            <w:proofErr w:type="spellEnd"/>
          </w:p>
        </w:tc>
      </w:tr>
      <w:tr w:rsidR="004C684D" w14:paraId="1916168A" w14:textId="77777777" w:rsidTr="00885839">
        <w:tc>
          <w:tcPr>
            <w:tcW w:w="1392" w:type="dxa"/>
          </w:tcPr>
          <w:p w14:paraId="24983440" w14:textId="099447DC" w:rsidR="004C684D" w:rsidRPr="009F1A73" w:rsidRDefault="009F1A73" w:rsidP="00F9014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19" w:type="dxa"/>
          </w:tcPr>
          <w:p w14:paraId="7E193D2F" w14:textId="3967932B" w:rsidR="004C684D" w:rsidRPr="009F1A73" w:rsidRDefault="009F1A73" w:rsidP="00F9014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81" w:type="dxa"/>
          </w:tcPr>
          <w:p w14:paraId="294D2E49" w14:textId="55A97706" w:rsidR="004C684D" w:rsidRPr="009F1A73" w:rsidRDefault="009F1A73" w:rsidP="00F9014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37" w:type="dxa"/>
          </w:tcPr>
          <w:p w14:paraId="10F563E4" w14:textId="6B07C150" w:rsidR="004C684D" w:rsidRPr="00D275FA" w:rsidRDefault="009F1A73" w:rsidP="00F9014D">
            <w:pPr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748" w:type="dxa"/>
          </w:tcPr>
          <w:p w14:paraId="3105CC3D" w14:textId="7D0E7674" w:rsidR="004C684D" w:rsidRPr="00D275FA" w:rsidRDefault="004C684D" w:rsidP="00F9014D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9F1A73">
              <w:rPr>
                <w:lang w:val="en-US"/>
              </w:rPr>
              <w:t>05</w:t>
            </w:r>
          </w:p>
        </w:tc>
        <w:tc>
          <w:tcPr>
            <w:tcW w:w="1001" w:type="dxa"/>
          </w:tcPr>
          <w:p w14:paraId="467912A8" w14:textId="363E6CB5" w:rsidR="004C684D" w:rsidRPr="004C684D" w:rsidRDefault="004C684D" w:rsidP="00F9014D">
            <w:r>
              <w:rPr>
                <w:lang w:val="en-US"/>
              </w:rPr>
              <w:t>0.</w:t>
            </w:r>
            <w:r w:rsidR="009F1A73">
              <w:rPr>
                <w:lang w:val="en-US"/>
              </w:rPr>
              <w:t>95</w:t>
            </w:r>
          </w:p>
        </w:tc>
        <w:tc>
          <w:tcPr>
            <w:tcW w:w="1737" w:type="dxa"/>
          </w:tcPr>
          <w:p w14:paraId="2DCD9059" w14:textId="01C12ED8" w:rsidR="004C684D" w:rsidRPr="00C7587A" w:rsidRDefault="009F1A73" w:rsidP="00F9014D">
            <w:pPr>
              <w:rPr>
                <w:lang w:val="en-US"/>
              </w:rPr>
            </w:pPr>
            <w:r>
              <w:rPr>
                <w:lang w:val="en-US"/>
              </w:rPr>
              <w:t>85</w:t>
            </w:r>
            <w:r w:rsidR="004C684D">
              <w:rPr>
                <w:lang w:val="en-US"/>
              </w:rPr>
              <w:t>%</w:t>
            </w:r>
          </w:p>
        </w:tc>
        <w:tc>
          <w:tcPr>
            <w:tcW w:w="900" w:type="dxa"/>
          </w:tcPr>
          <w:p w14:paraId="42276D97" w14:textId="36CB39AE" w:rsidR="004C684D" w:rsidRPr="00C7587A" w:rsidRDefault="009F1A73" w:rsidP="00F9014D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  <w:r w:rsidR="004C684D">
              <w:rPr>
                <w:lang w:val="en-US"/>
              </w:rPr>
              <w:t>%</w:t>
            </w:r>
          </w:p>
        </w:tc>
      </w:tr>
      <w:tr w:rsidR="004C684D" w14:paraId="05367940" w14:textId="77777777" w:rsidTr="00885839">
        <w:tc>
          <w:tcPr>
            <w:tcW w:w="1392" w:type="dxa"/>
          </w:tcPr>
          <w:p w14:paraId="7F6B6A3F" w14:textId="5C14A526" w:rsidR="004C684D" w:rsidRPr="009F1A73" w:rsidRDefault="009F1A73" w:rsidP="00F9014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19" w:type="dxa"/>
          </w:tcPr>
          <w:p w14:paraId="56D7E2FA" w14:textId="0CEB80F0" w:rsidR="004C684D" w:rsidRPr="00DF69F4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1" w:type="dxa"/>
          </w:tcPr>
          <w:p w14:paraId="332B86D5" w14:textId="7F9C7AA6" w:rsidR="004C684D" w:rsidRPr="00D5694D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37" w:type="dxa"/>
          </w:tcPr>
          <w:p w14:paraId="27E07671" w14:textId="2A835252" w:rsidR="004C684D" w:rsidRPr="00D275FA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748" w:type="dxa"/>
          </w:tcPr>
          <w:p w14:paraId="692C9774" w14:textId="17F8A843" w:rsidR="004C684D" w:rsidRPr="004D1026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1.05</w:t>
            </w:r>
          </w:p>
        </w:tc>
        <w:tc>
          <w:tcPr>
            <w:tcW w:w="1001" w:type="dxa"/>
          </w:tcPr>
          <w:p w14:paraId="6EBB2523" w14:textId="00B23B7D" w:rsidR="004C684D" w:rsidRPr="004C684D" w:rsidRDefault="004C684D" w:rsidP="00F9014D">
            <w:r>
              <w:rPr>
                <w:lang w:val="en-US"/>
              </w:rPr>
              <w:t>0.</w:t>
            </w:r>
            <w:r w:rsidR="00D5694D">
              <w:rPr>
                <w:lang w:val="en-US"/>
              </w:rPr>
              <w:t>95</w:t>
            </w:r>
          </w:p>
        </w:tc>
        <w:tc>
          <w:tcPr>
            <w:tcW w:w="1737" w:type="dxa"/>
          </w:tcPr>
          <w:p w14:paraId="1C8CB46A" w14:textId="42FE6F99" w:rsidR="004C684D" w:rsidRPr="001A1B08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88</w:t>
            </w:r>
            <w:r w:rsidR="004C684D">
              <w:rPr>
                <w:lang w:val="en-US"/>
              </w:rPr>
              <w:t>%</w:t>
            </w:r>
          </w:p>
        </w:tc>
        <w:tc>
          <w:tcPr>
            <w:tcW w:w="900" w:type="dxa"/>
          </w:tcPr>
          <w:p w14:paraId="5CF2145B" w14:textId="5E091F88" w:rsidR="004C684D" w:rsidRPr="001A1B08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27.5</w:t>
            </w:r>
            <w:r w:rsidR="004C684D">
              <w:rPr>
                <w:lang w:val="en-US"/>
              </w:rPr>
              <w:t>%</w:t>
            </w:r>
          </w:p>
        </w:tc>
      </w:tr>
      <w:tr w:rsidR="00D5694D" w14:paraId="1AE06D6C" w14:textId="77777777" w:rsidTr="00885839">
        <w:tc>
          <w:tcPr>
            <w:tcW w:w="1392" w:type="dxa"/>
          </w:tcPr>
          <w:p w14:paraId="6A0548D1" w14:textId="2C662FCF" w:rsidR="00D5694D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19" w:type="dxa"/>
          </w:tcPr>
          <w:p w14:paraId="67C77209" w14:textId="703A7580" w:rsidR="00D5694D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02D15">
              <w:rPr>
                <w:lang w:val="en-US"/>
              </w:rPr>
              <w:t>4</w:t>
            </w:r>
          </w:p>
        </w:tc>
        <w:tc>
          <w:tcPr>
            <w:tcW w:w="981" w:type="dxa"/>
          </w:tcPr>
          <w:p w14:paraId="696EA3A0" w14:textId="7D133EFF" w:rsidR="00D5694D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37" w:type="dxa"/>
          </w:tcPr>
          <w:p w14:paraId="54882197" w14:textId="1F5AABD6" w:rsidR="00D5694D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0.275</w:t>
            </w:r>
          </w:p>
        </w:tc>
        <w:tc>
          <w:tcPr>
            <w:tcW w:w="748" w:type="dxa"/>
          </w:tcPr>
          <w:p w14:paraId="057D905A" w14:textId="5BE75DDB" w:rsidR="00D5694D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1.11</w:t>
            </w:r>
          </w:p>
        </w:tc>
        <w:tc>
          <w:tcPr>
            <w:tcW w:w="1001" w:type="dxa"/>
          </w:tcPr>
          <w:p w14:paraId="3D176ECA" w14:textId="1626A30E" w:rsidR="00D5694D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1737" w:type="dxa"/>
          </w:tcPr>
          <w:p w14:paraId="470207A9" w14:textId="4B165F0A" w:rsidR="00D5694D" w:rsidRDefault="00D5694D" w:rsidP="00F9014D">
            <w:pPr>
              <w:rPr>
                <w:lang w:val="en-US"/>
              </w:rPr>
            </w:pPr>
            <w:r>
              <w:rPr>
                <w:lang w:val="en-US"/>
              </w:rPr>
              <w:t>90</w:t>
            </w:r>
            <w:r w:rsidR="00402D15">
              <w:rPr>
                <w:lang w:val="en-US"/>
              </w:rPr>
              <w:t>.4</w:t>
            </w:r>
            <w:r>
              <w:rPr>
                <w:lang w:val="en-US"/>
              </w:rPr>
              <w:t>%</w:t>
            </w:r>
          </w:p>
        </w:tc>
        <w:tc>
          <w:tcPr>
            <w:tcW w:w="900" w:type="dxa"/>
          </w:tcPr>
          <w:p w14:paraId="33ECB4CA" w14:textId="50A90970" w:rsidR="00D5694D" w:rsidRDefault="00402D15" w:rsidP="00F9014D">
            <w:pPr>
              <w:rPr>
                <w:lang w:val="en-US"/>
              </w:rPr>
            </w:pPr>
            <w:r>
              <w:rPr>
                <w:lang w:val="en-US"/>
              </w:rPr>
              <w:t>6.8</w:t>
            </w:r>
            <w:r w:rsidR="00D5694D">
              <w:rPr>
                <w:lang w:val="en-US"/>
              </w:rPr>
              <w:t>%</w:t>
            </w:r>
          </w:p>
        </w:tc>
      </w:tr>
    </w:tbl>
    <w:p w14:paraId="15D644E6" w14:textId="46B0BD35" w:rsidR="009D1C58" w:rsidRPr="00983A80" w:rsidRDefault="009D1C58" w:rsidP="009D1C58">
      <w:pPr>
        <w:spacing w:before="240"/>
      </w:pPr>
      <w:r w:rsidRPr="00983A80">
        <w:t>Последний случай удовлетворяет всем условиям.</w:t>
      </w:r>
    </w:p>
    <w:p w14:paraId="581DEB51" w14:textId="0B908E27" w:rsidR="009D1C58" w:rsidRDefault="009D1C58" w:rsidP="009D1C58">
      <w:pPr>
        <w:spacing w:after="240"/>
      </w:pPr>
      <w:r>
        <w:t xml:space="preserve">Если загруженность плохая, </w:t>
      </w:r>
      <w:r w:rsidRPr="00081AE3">
        <w:t>можно</w:t>
      </w:r>
      <w:r>
        <w:t xml:space="preserve"> </w:t>
      </w:r>
      <w:r w:rsidRPr="00081AE3">
        <w:t>попробовать</w:t>
      </w:r>
      <w:r>
        <w:t xml:space="preserve"> </w:t>
      </w:r>
      <w:r w:rsidRPr="00081AE3">
        <w:t>изменить</w:t>
      </w:r>
      <w:r>
        <w:t xml:space="preserve"> </w:t>
      </w:r>
      <w:r w:rsidR="004D1016">
        <w:t>две</w:t>
      </w:r>
      <w:r>
        <w:t xml:space="preserve"> </w:t>
      </w:r>
      <w:r w:rsidRPr="00081AE3">
        <w:t xml:space="preserve">вещи: </w:t>
      </w:r>
    </w:p>
    <w:p w14:paraId="0ED9725F" w14:textId="77777777" w:rsidR="009D1C58" w:rsidRDefault="009D1C58" w:rsidP="009D1C58">
      <w:pPr>
        <w:pStyle w:val="ab"/>
        <w:numPr>
          <w:ilvl w:val="0"/>
          <w:numId w:val="12"/>
        </w:numPr>
        <w:jc w:val="left"/>
      </w:pPr>
      <w:r w:rsidRPr="00081AE3">
        <w:t>Увеличить</w:t>
      </w:r>
      <w:r>
        <w:t xml:space="preserve"> </w:t>
      </w:r>
      <w:r w:rsidRPr="00081AE3">
        <w:t>количество</w:t>
      </w:r>
      <w:r>
        <w:t xml:space="preserve"> </w:t>
      </w:r>
      <w:r w:rsidRPr="00081AE3">
        <w:t xml:space="preserve">источников; </w:t>
      </w:r>
    </w:p>
    <w:p w14:paraId="47056839" w14:textId="09B97966" w:rsidR="009D1C58" w:rsidRDefault="009D1C58" w:rsidP="009D1C58">
      <w:pPr>
        <w:pStyle w:val="ab"/>
        <w:numPr>
          <w:ilvl w:val="0"/>
          <w:numId w:val="12"/>
        </w:numPr>
        <w:jc w:val="left"/>
      </w:pPr>
      <w:r w:rsidRPr="00081AE3">
        <w:t>Заменить</w:t>
      </w:r>
      <w:r>
        <w:t xml:space="preserve"> </w:t>
      </w:r>
      <w:r w:rsidRPr="00081AE3">
        <w:t>эти</w:t>
      </w:r>
      <w:r>
        <w:t xml:space="preserve"> </w:t>
      </w:r>
      <w:r w:rsidRPr="00081AE3">
        <w:t>приборы</w:t>
      </w:r>
      <w:r>
        <w:t xml:space="preserve"> </w:t>
      </w:r>
      <w:r w:rsidRPr="00081AE3">
        <w:t>на</w:t>
      </w:r>
      <w:r>
        <w:t xml:space="preserve"> </w:t>
      </w:r>
      <w:r w:rsidRPr="00081AE3">
        <w:t>меньшее</w:t>
      </w:r>
      <w:r>
        <w:t xml:space="preserve"> </w:t>
      </w:r>
      <w:r w:rsidRPr="00081AE3">
        <w:t>количество</w:t>
      </w:r>
      <w:r>
        <w:t xml:space="preserve"> </w:t>
      </w:r>
      <w:r w:rsidRPr="00081AE3">
        <w:t>приборов</w:t>
      </w:r>
      <w:r>
        <w:t xml:space="preserve"> </w:t>
      </w:r>
      <w:r w:rsidRPr="00081AE3">
        <w:t>с большей</w:t>
      </w:r>
      <w:r>
        <w:t xml:space="preserve"> </w:t>
      </w:r>
      <w:r w:rsidRPr="00081AE3">
        <w:t>производительностью</w:t>
      </w:r>
      <w:r w:rsidR="00402D15" w:rsidRPr="00402D15">
        <w:t>;</w:t>
      </w:r>
    </w:p>
    <w:p w14:paraId="2B72F341" w14:textId="2B8B7AA9" w:rsidR="00402D15" w:rsidRDefault="00402D15" w:rsidP="009D1C58">
      <w:pPr>
        <w:pStyle w:val="ab"/>
        <w:numPr>
          <w:ilvl w:val="0"/>
          <w:numId w:val="12"/>
        </w:numPr>
        <w:jc w:val="left"/>
      </w:pPr>
      <w:r>
        <w:t>Увеличить время работы приборов и/или уменьшить интервал генерирования заявок</w:t>
      </w:r>
      <w:r w:rsidRPr="00402D15">
        <w:t>.</w:t>
      </w:r>
    </w:p>
    <w:p w14:paraId="0BE1F0FF" w14:textId="7B85FA33" w:rsidR="007331B1" w:rsidRDefault="007331B1" w:rsidP="007331B1">
      <w:pPr>
        <w:jc w:val="left"/>
      </w:pPr>
    </w:p>
    <w:p w14:paraId="5DDC7AB3" w14:textId="372B4026" w:rsidR="007331B1" w:rsidRDefault="007331B1">
      <w:pPr>
        <w:jc w:val="left"/>
      </w:pPr>
      <w:r>
        <w:br w:type="page"/>
      </w:r>
    </w:p>
    <w:p w14:paraId="78AA9C61" w14:textId="443E2E06" w:rsidR="007B4F2F" w:rsidRDefault="00341DDE" w:rsidP="007B4F2F">
      <w:pPr>
        <w:pStyle w:val="1"/>
      </w:pPr>
      <w:bookmarkStart w:id="28" w:name="_Toc56525078"/>
      <w:bookmarkStart w:id="29" w:name="_Toc57374575"/>
      <w:bookmarkStart w:id="30" w:name="_Toc58587657"/>
      <w:r>
        <w:lastRenderedPageBreak/>
        <w:t>Вывод</w:t>
      </w:r>
      <w:bookmarkEnd w:id="28"/>
      <w:bookmarkEnd w:id="29"/>
      <w:bookmarkEnd w:id="30"/>
    </w:p>
    <w:p w14:paraId="50A6BF5C" w14:textId="286989C7" w:rsidR="00BC48A2" w:rsidRDefault="00341DDE" w:rsidP="00402D15">
      <w:pPr>
        <w:ind w:firstLine="708"/>
      </w:pPr>
      <w:r w:rsidRPr="00341DDE">
        <w:t xml:space="preserve">В ходе курсовой работы была написана </w:t>
      </w:r>
      <w:r w:rsidR="00402D15">
        <w:t xml:space="preserve">программа имитационной модели - </w:t>
      </w:r>
      <w:r w:rsidRPr="00341DDE">
        <w:t>система массового обслуживания</w:t>
      </w:r>
      <w:r w:rsidR="00402D15">
        <w:t xml:space="preserve">. Программа была написана </w:t>
      </w:r>
      <w:r w:rsidRPr="00341DDE">
        <w:t xml:space="preserve">на языке </w:t>
      </w:r>
      <w:r w:rsidR="009D3282">
        <w:rPr>
          <w:lang w:val="en-US"/>
        </w:rPr>
        <w:t>Java</w:t>
      </w:r>
      <w:r w:rsidRPr="00341DDE">
        <w:t xml:space="preserve"> с использованием графической библиотеки </w:t>
      </w:r>
      <w:proofErr w:type="spellStart"/>
      <w:r w:rsidR="009D3282">
        <w:rPr>
          <w:lang w:val="en-US"/>
        </w:rPr>
        <w:t>JavaFx</w:t>
      </w:r>
      <w:proofErr w:type="spellEnd"/>
      <w:r w:rsidRPr="00341DDE">
        <w:t xml:space="preserve">. С помощью данной программы была проанализирована реальная система и подобрана максимально выгодная </w:t>
      </w:r>
      <w:r w:rsidR="007B4F2F">
        <w:t>конфигурация</w:t>
      </w:r>
      <w:r w:rsidRPr="00341DDE">
        <w:t xml:space="preserve"> данной системы</w:t>
      </w:r>
      <w:r w:rsidR="00402D15">
        <w:t>, отвечающая всем заявленным требованиям.</w:t>
      </w:r>
    </w:p>
    <w:p w14:paraId="57102812" w14:textId="21DE22D7" w:rsidR="00BC48A2" w:rsidRDefault="00BC48A2">
      <w:pPr>
        <w:jc w:val="left"/>
      </w:pPr>
      <w:r>
        <w:br w:type="page"/>
      </w:r>
    </w:p>
    <w:p w14:paraId="61EB65F3" w14:textId="330148BB" w:rsidR="00BC48A2" w:rsidRDefault="00BC48A2" w:rsidP="00BC48A2">
      <w:pPr>
        <w:pStyle w:val="1"/>
      </w:pPr>
      <w:bookmarkStart w:id="31" w:name="_Toc57374576"/>
      <w:bookmarkStart w:id="32" w:name="_Toc58587658"/>
      <w:r>
        <w:lastRenderedPageBreak/>
        <w:t>Исходный код</w:t>
      </w:r>
      <w:bookmarkEnd w:id="31"/>
      <w:bookmarkEnd w:id="32"/>
    </w:p>
    <w:p w14:paraId="51071685" w14:textId="77777777" w:rsidR="00BC48A2" w:rsidRPr="00BC48A2" w:rsidRDefault="00BC48A2" w:rsidP="00BC48A2"/>
    <w:sectPr w:rsidR="00BC48A2" w:rsidRPr="00BC48A2" w:rsidSect="00D1228A">
      <w:headerReference w:type="first" r:id="rId18"/>
      <w:footerReference w:type="first" r:id="rId19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82AE3B" w14:textId="77777777" w:rsidR="003B2E3F" w:rsidRDefault="003B2E3F" w:rsidP="00FE6E19">
      <w:r>
        <w:separator/>
      </w:r>
    </w:p>
  </w:endnote>
  <w:endnote w:type="continuationSeparator" w:id="0">
    <w:p w14:paraId="1DC39103" w14:textId="77777777" w:rsidR="003B2E3F" w:rsidRDefault="003B2E3F" w:rsidP="00FE6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76CF79" w14:textId="77777777" w:rsidR="007E09AB" w:rsidRPr="006C4DAA" w:rsidRDefault="007E09AB" w:rsidP="00C55038">
    <w:pPr>
      <w:pStyle w:val="a5"/>
      <w:jc w:val="center"/>
      <w:rPr>
        <w:sz w:val="22"/>
        <w:szCs w:val="22"/>
      </w:rPr>
    </w:pPr>
    <w:r w:rsidRPr="006C4DAA">
      <w:rPr>
        <w:sz w:val="22"/>
        <w:szCs w:val="22"/>
      </w:rPr>
      <w:t>Санкт-Петербург</w:t>
    </w:r>
  </w:p>
  <w:p w14:paraId="75025814" w14:textId="33D915CE" w:rsidR="007E09AB" w:rsidRPr="006C4DAA" w:rsidRDefault="007E09AB" w:rsidP="00C55038">
    <w:pPr>
      <w:pStyle w:val="a5"/>
      <w:jc w:val="center"/>
      <w:rPr>
        <w:sz w:val="22"/>
        <w:szCs w:val="22"/>
      </w:rPr>
    </w:pPr>
    <w:r w:rsidRPr="006C4DAA">
      <w:rPr>
        <w:sz w:val="22"/>
        <w:szCs w:val="22"/>
      </w:rPr>
      <w:t>20</w:t>
    </w:r>
    <w:r w:rsidR="006C4DAA">
      <w:rPr>
        <w:sz w:val="22"/>
        <w:szCs w:val="22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FAA76" w14:textId="77777777" w:rsidR="003B2E3F" w:rsidRDefault="003B2E3F" w:rsidP="00FE6E19">
      <w:r>
        <w:separator/>
      </w:r>
    </w:p>
  </w:footnote>
  <w:footnote w:type="continuationSeparator" w:id="0">
    <w:p w14:paraId="0278C5FB" w14:textId="77777777" w:rsidR="003B2E3F" w:rsidRDefault="003B2E3F" w:rsidP="00FE6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9C68F" w14:textId="77777777" w:rsidR="007E09AB" w:rsidRPr="006C4DAA" w:rsidRDefault="007E09AB" w:rsidP="00C55038">
    <w:pPr>
      <w:jc w:val="center"/>
      <w:rPr>
        <w:sz w:val="22"/>
        <w:szCs w:val="22"/>
      </w:rPr>
    </w:pPr>
    <w:r w:rsidRPr="006C4DAA">
      <w:rPr>
        <w:sz w:val="22"/>
        <w:szCs w:val="22"/>
      </w:rPr>
      <w:t>Министерство науки и высшего образования Российской Федерации</w:t>
    </w:r>
  </w:p>
  <w:p w14:paraId="0B834CA5" w14:textId="77777777" w:rsidR="007E09AB" w:rsidRPr="006C4DAA" w:rsidRDefault="007E09AB" w:rsidP="00C55038">
    <w:pPr>
      <w:jc w:val="center"/>
      <w:rPr>
        <w:sz w:val="22"/>
        <w:szCs w:val="22"/>
      </w:rPr>
    </w:pPr>
    <w:r w:rsidRPr="006C4DAA">
      <w:rPr>
        <w:sz w:val="22"/>
        <w:szCs w:val="22"/>
      </w:rPr>
      <w:t>Федеральное государственное автономное образовательное учреждение высшего образования</w:t>
    </w:r>
  </w:p>
  <w:p w14:paraId="4720109C" w14:textId="77777777" w:rsidR="007E09AB" w:rsidRPr="006C4DAA" w:rsidRDefault="007E09AB" w:rsidP="00C55038">
    <w:pPr>
      <w:jc w:val="center"/>
      <w:rPr>
        <w:sz w:val="22"/>
        <w:szCs w:val="22"/>
      </w:rPr>
    </w:pPr>
    <w:r w:rsidRPr="006C4DAA">
      <w:rPr>
        <w:sz w:val="22"/>
        <w:szCs w:val="22"/>
      </w:rPr>
      <w:t>«Санкт-Петербургский политехнический университет Петра Великого»</w:t>
    </w:r>
  </w:p>
  <w:p w14:paraId="342A1321" w14:textId="77777777" w:rsidR="007E09AB" w:rsidRPr="006C4DAA" w:rsidRDefault="007E09AB" w:rsidP="00C55038">
    <w:pPr>
      <w:jc w:val="center"/>
      <w:rPr>
        <w:sz w:val="22"/>
        <w:szCs w:val="22"/>
      </w:rPr>
    </w:pPr>
    <w:r w:rsidRPr="006C4DAA">
      <w:rPr>
        <w:sz w:val="22"/>
        <w:szCs w:val="22"/>
      </w:rPr>
      <w:t>Институт компьютерных наук и технологий</w:t>
    </w:r>
  </w:p>
  <w:p w14:paraId="4D2CA664" w14:textId="77777777" w:rsidR="007E09AB" w:rsidRPr="006C4DAA" w:rsidRDefault="007E09AB" w:rsidP="00C55038">
    <w:pPr>
      <w:jc w:val="center"/>
      <w:rPr>
        <w:sz w:val="22"/>
        <w:szCs w:val="22"/>
      </w:rPr>
    </w:pPr>
    <w:r w:rsidRPr="006C4DAA">
      <w:rPr>
        <w:sz w:val="22"/>
        <w:szCs w:val="22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64B69"/>
    <w:multiLevelType w:val="hybridMultilevel"/>
    <w:tmpl w:val="7C1A7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84997"/>
    <w:multiLevelType w:val="hybridMultilevel"/>
    <w:tmpl w:val="B6847B6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8970D77"/>
    <w:multiLevelType w:val="hybridMultilevel"/>
    <w:tmpl w:val="820A5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44095"/>
    <w:multiLevelType w:val="hybridMultilevel"/>
    <w:tmpl w:val="51A0D2B0"/>
    <w:lvl w:ilvl="0" w:tplc="E86897FE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80025"/>
    <w:multiLevelType w:val="hybridMultilevel"/>
    <w:tmpl w:val="7792B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72CB7"/>
    <w:multiLevelType w:val="hybridMultilevel"/>
    <w:tmpl w:val="4A5614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C602CB"/>
    <w:multiLevelType w:val="hybridMultilevel"/>
    <w:tmpl w:val="B504E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1293E"/>
    <w:multiLevelType w:val="hybridMultilevel"/>
    <w:tmpl w:val="B61612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33D7729"/>
    <w:multiLevelType w:val="hybridMultilevel"/>
    <w:tmpl w:val="86304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666F8F"/>
    <w:multiLevelType w:val="hybridMultilevel"/>
    <w:tmpl w:val="CD1C27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352BF6"/>
    <w:multiLevelType w:val="hybridMultilevel"/>
    <w:tmpl w:val="7C0A2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B903B1"/>
    <w:multiLevelType w:val="hybridMultilevel"/>
    <w:tmpl w:val="8DC08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1"/>
  </w:num>
  <w:num w:numId="5">
    <w:abstractNumId w:val="2"/>
  </w:num>
  <w:num w:numId="6">
    <w:abstractNumId w:val="12"/>
  </w:num>
  <w:num w:numId="7">
    <w:abstractNumId w:val="10"/>
  </w:num>
  <w:num w:numId="8">
    <w:abstractNumId w:val="13"/>
  </w:num>
  <w:num w:numId="9">
    <w:abstractNumId w:val="3"/>
  </w:num>
  <w:num w:numId="10">
    <w:abstractNumId w:val="6"/>
  </w:num>
  <w:num w:numId="11">
    <w:abstractNumId w:val="4"/>
  </w:num>
  <w:num w:numId="12">
    <w:abstractNumId w:val="5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8A"/>
    <w:rsid w:val="00020738"/>
    <w:rsid w:val="00020C04"/>
    <w:rsid w:val="00042AE2"/>
    <w:rsid w:val="00047A94"/>
    <w:rsid w:val="0007215F"/>
    <w:rsid w:val="0008105B"/>
    <w:rsid w:val="00094343"/>
    <w:rsid w:val="000E35FC"/>
    <w:rsid w:val="000E38CE"/>
    <w:rsid w:val="00114304"/>
    <w:rsid w:val="00154782"/>
    <w:rsid w:val="00194272"/>
    <w:rsid w:val="00196884"/>
    <w:rsid w:val="001E68FD"/>
    <w:rsid w:val="001F4C96"/>
    <w:rsid w:val="001F52C9"/>
    <w:rsid w:val="001F56D6"/>
    <w:rsid w:val="001F6F41"/>
    <w:rsid w:val="002004B4"/>
    <w:rsid w:val="00245FA6"/>
    <w:rsid w:val="002711CA"/>
    <w:rsid w:val="002764BD"/>
    <w:rsid w:val="0028700C"/>
    <w:rsid w:val="00287F7F"/>
    <w:rsid w:val="002B4C39"/>
    <w:rsid w:val="002C0CC7"/>
    <w:rsid w:val="002C1844"/>
    <w:rsid w:val="002D7FC4"/>
    <w:rsid w:val="003022BB"/>
    <w:rsid w:val="00311DAF"/>
    <w:rsid w:val="003148A8"/>
    <w:rsid w:val="00334BE0"/>
    <w:rsid w:val="00341DDE"/>
    <w:rsid w:val="003640EA"/>
    <w:rsid w:val="003725B4"/>
    <w:rsid w:val="003B2E3F"/>
    <w:rsid w:val="003F14D7"/>
    <w:rsid w:val="00402D15"/>
    <w:rsid w:val="00403EDF"/>
    <w:rsid w:val="00454F64"/>
    <w:rsid w:val="0046405F"/>
    <w:rsid w:val="00471576"/>
    <w:rsid w:val="00476058"/>
    <w:rsid w:val="004A66E2"/>
    <w:rsid w:val="004C684D"/>
    <w:rsid w:val="004D1016"/>
    <w:rsid w:val="004D5B33"/>
    <w:rsid w:val="004E22D3"/>
    <w:rsid w:val="00521CCF"/>
    <w:rsid w:val="00525074"/>
    <w:rsid w:val="00527565"/>
    <w:rsid w:val="00531852"/>
    <w:rsid w:val="00545646"/>
    <w:rsid w:val="00546E3D"/>
    <w:rsid w:val="00554C20"/>
    <w:rsid w:val="00597197"/>
    <w:rsid w:val="005A56D9"/>
    <w:rsid w:val="005F1233"/>
    <w:rsid w:val="00601496"/>
    <w:rsid w:val="0061060D"/>
    <w:rsid w:val="00614F18"/>
    <w:rsid w:val="00620B1D"/>
    <w:rsid w:val="006239CC"/>
    <w:rsid w:val="00623EDF"/>
    <w:rsid w:val="00624166"/>
    <w:rsid w:val="00660411"/>
    <w:rsid w:val="00670C2A"/>
    <w:rsid w:val="006732D1"/>
    <w:rsid w:val="00675177"/>
    <w:rsid w:val="006A08A5"/>
    <w:rsid w:val="006B1759"/>
    <w:rsid w:val="006B64AC"/>
    <w:rsid w:val="006C4DAA"/>
    <w:rsid w:val="006C7F4B"/>
    <w:rsid w:val="006E6722"/>
    <w:rsid w:val="006E6C30"/>
    <w:rsid w:val="00710681"/>
    <w:rsid w:val="00713D63"/>
    <w:rsid w:val="007229AF"/>
    <w:rsid w:val="007331B1"/>
    <w:rsid w:val="00784ACE"/>
    <w:rsid w:val="0078678C"/>
    <w:rsid w:val="00786BF8"/>
    <w:rsid w:val="007B4F2F"/>
    <w:rsid w:val="007B7829"/>
    <w:rsid w:val="007B7B3D"/>
    <w:rsid w:val="007E09AB"/>
    <w:rsid w:val="007F3023"/>
    <w:rsid w:val="0081083E"/>
    <w:rsid w:val="0082573F"/>
    <w:rsid w:val="0083055E"/>
    <w:rsid w:val="00840E4F"/>
    <w:rsid w:val="00885839"/>
    <w:rsid w:val="008904C0"/>
    <w:rsid w:val="00895866"/>
    <w:rsid w:val="008A5AE4"/>
    <w:rsid w:val="008B0264"/>
    <w:rsid w:val="008B56F9"/>
    <w:rsid w:val="008C354C"/>
    <w:rsid w:val="008D48A1"/>
    <w:rsid w:val="008F2A27"/>
    <w:rsid w:val="009175E6"/>
    <w:rsid w:val="0093628D"/>
    <w:rsid w:val="009369CC"/>
    <w:rsid w:val="0097699C"/>
    <w:rsid w:val="009850F6"/>
    <w:rsid w:val="009A1066"/>
    <w:rsid w:val="009C5EAA"/>
    <w:rsid w:val="009D1C58"/>
    <w:rsid w:val="009D3282"/>
    <w:rsid w:val="009D7C16"/>
    <w:rsid w:val="009F1A73"/>
    <w:rsid w:val="009F6948"/>
    <w:rsid w:val="00A06E66"/>
    <w:rsid w:val="00A12720"/>
    <w:rsid w:val="00A3047A"/>
    <w:rsid w:val="00A3425D"/>
    <w:rsid w:val="00A3792B"/>
    <w:rsid w:val="00A42229"/>
    <w:rsid w:val="00A71698"/>
    <w:rsid w:val="00A74F6A"/>
    <w:rsid w:val="00A80FF0"/>
    <w:rsid w:val="00AC300D"/>
    <w:rsid w:val="00AD189F"/>
    <w:rsid w:val="00B160D7"/>
    <w:rsid w:val="00B279EF"/>
    <w:rsid w:val="00B44044"/>
    <w:rsid w:val="00B500B4"/>
    <w:rsid w:val="00B665BD"/>
    <w:rsid w:val="00B706E5"/>
    <w:rsid w:val="00B7359D"/>
    <w:rsid w:val="00B74509"/>
    <w:rsid w:val="00BC2BFD"/>
    <w:rsid w:val="00BC48A2"/>
    <w:rsid w:val="00C039A8"/>
    <w:rsid w:val="00C32282"/>
    <w:rsid w:val="00C47772"/>
    <w:rsid w:val="00C55038"/>
    <w:rsid w:val="00C63B75"/>
    <w:rsid w:val="00CB304C"/>
    <w:rsid w:val="00CD2A58"/>
    <w:rsid w:val="00CD30D0"/>
    <w:rsid w:val="00CE02D9"/>
    <w:rsid w:val="00CF2839"/>
    <w:rsid w:val="00CF3934"/>
    <w:rsid w:val="00D1228A"/>
    <w:rsid w:val="00D24B3A"/>
    <w:rsid w:val="00D268CB"/>
    <w:rsid w:val="00D3272C"/>
    <w:rsid w:val="00D32974"/>
    <w:rsid w:val="00D54622"/>
    <w:rsid w:val="00D5694D"/>
    <w:rsid w:val="00D84C86"/>
    <w:rsid w:val="00D91AF8"/>
    <w:rsid w:val="00DB5805"/>
    <w:rsid w:val="00DB5955"/>
    <w:rsid w:val="00DE5A3B"/>
    <w:rsid w:val="00DF01A6"/>
    <w:rsid w:val="00DF66E8"/>
    <w:rsid w:val="00E05DBC"/>
    <w:rsid w:val="00E1528D"/>
    <w:rsid w:val="00E262C3"/>
    <w:rsid w:val="00E278E2"/>
    <w:rsid w:val="00E377A7"/>
    <w:rsid w:val="00E86EBC"/>
    <w:rsid w:val="00E92A88"/>
    <w:rsid w:val="00EB2D42"/>
    <w:rsid w:val="00EB4537"/>
    <w:rsid w:val="00EC1E37"/>
    <w:rsid w:val="00EC4429"/>
    <w:rsid w:val="00ED0D30"/>
    <w:rsid w:val="00EF1439"/>
    <w:rsid w:val="00EF6A42"/>
    <w:rsid w:val="00F104A0"/>
    <w:rsid w:val="00F428F4"/>
    <w:rsid w:val="00F707C0"/>
    <w:rsid w:val="00F816D9"/>
    <w:rsid w:val="00FA6AD5"/>
    <w:rsid w:val="00FB7A47"/>
    <w:rsid w:val="00FE6E19"/>
    <w:rsid w:val="00FF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820DBB"/>
  <w15:chartTrackingRefBased/>
  <w15:docId w15:val="{ED01FDC3-C3A2-7C46-BA58-2BC0702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E19"/>
    <w:pPr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E6E19"/>
    <w:pPr>
      <w:keepNext/>
      <w:keepLines/>
      <w:spacing w:before="240" w:after="240"/>
      <w:outlineLvl w:val="0"/>
    </w:pPr>
    <w:rPr>
      <w:rFonts w:eastAsiaTheme="majorEastAs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1228A"/>
  </w:style>
  <w:style w:type="paragraph" w:styleId="a5">
    <w:name w:val="footer"/>
    <w:basedOn w:val="a"/>
    <w:link w:val="a6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1228A"/>
  </w:style>
  <w:style w:type="table" w:styleId="a7">
    <w:name w:val="Table Grid"/>
    <w:basedOn w:val="a1"/>
    <w:uiPriority w:val="39"/>
    <w:rsid w:val="00D1228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E1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10">
    <w:name w:val="Заголовок 1 Знак"/>
    <w:basedOn w:val="a0"/>
    <w:link w:val="1"/>
    <w:uiPriority w:val="9"/>
    <w:rsid w:val="00FE6E19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FE6E19"/>
    <w:rPr>
      <w:color w:val="808080"/>
    </w:rPr>
  </w:style>
  <w:style w:type="paragraph" w:styleId="a9">
    <w:name w:val="TOC Heading"/>
    <w:basedOn w:val="1"/>
    <w:next w:val="a"/>
    <w:uiPriority w:val="39"/>
    <w:unhideWhenUsed/>
    <w:qFormat/>
    <w:rsid w:val="00C55038"/>
    <w:pPr>
      <w:spacing w:before="480" w:after="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C04"/>
    <w:pPr>
      <w:tabs>
        <w:tab w:val="right" w:leader="dot" w:pos="9339"/>
      </w:tabs>
      <w:spacing w:before="120"/>
      <w:jc w:val="left"/>
      <w:outlineLvl w:val="0"/>
    </w:pPr>
    <w:rPr>
      <w:bCs/>
      <w:iCs/>
      <w:noProof/>
    </w:rPr>
  </w:style>
  <w:style w:type="character" w:styleId="aa">
    <w:name w:val="Hyperlink"/>
    <w:basedOn w:val="a0"/>
    <w:uiPriority w:val="99"/>
    <w:unhideWhenUsed/>
    <w:rsid w:val="00C55038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020C04"/>
    <w:pPr>
      <w:spacing w:before="120"/>
      <w:ind w:left="240"/>
      <w:jc w:val="left"/>
    </w:pPr>
    <w:rPr>
      <w:rFonts w:asciiTheme="minorHAnsi" w:hAnsiTheme="minorHAnsi" w:cstheme="minorHAnsi"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C55038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5503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5503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5503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5503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5503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5503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b">
    <w:name w:val="List Paragraph"/>
    <w:basedOn w:val="a"/>
    <w:uiPriority w:val="34"/>
    <w:qFormat/>
    <w:rsid w:val="00B74509"/>
    <w:pPr>
      <w:spacing w:after="160" w:line="259" w:lineRule="auto"/>
      <w:ind w:left="720" w:firstLine="567"/>
      <w:contextualSpacing/>
    </w:pPr>
    <w:rPr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521CCF"/>
    <w:rPr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21CCF"/>
    <w:rPr>
      <w:rFonts w:ascii="Times New Roman" w:hAnsi="Times New Roman" w:cs="Times New Roman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52507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250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8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6AB903-0A0A-4D44-9DEF-64998ECC6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15</Pages>
  <Words>1442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Рахматуллин</dc:creator>
  <cp:keywords/>
  <dc:description/>
  <cp:lastModifiedBy>Шерман Марк Леонидович</cp:lastModifiedBy>
  <cp:revision>9</cp:revision>
  <cp:lastPrinted>2019-12-01T23:13:00Z</cp:lastPrinted>
  <dcterms:created xsi:type="dcterms:W3CDTF">2020-12-07T10:26:00Z</dcterms:created>
  <dcterms:modified xsi:type="dcterms:W3CDTF">2020-12-11T11:00:00Z</dcterms:modified>
</cp:coreProperties>
</file>