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sectPr>
          <w:headerReference r:id="rId3" w:type="default"/>
          <w:footerReference r:id="rId5" w:type="default"/>
          <w:headerReference r:id="rId4" w:type="even"/>
          <w:footerReference r:id="rId6" w:type="even"/>
          <w:pgSz w:w="11906" w:h="16838"/>
          <w:pgMar w:top="1985" w:right="1701" w:bottom="1985" w:left="1701" w:header="851" w:footer="992" w:gutter="0"/>
          <w:pgNumType w:start="1"/>
          <w:cols w:space="720" w:num="1"/>
          <w:titlePg/>
          <w:docGrid w:type="lines" w:linePitch="312" w:charSpace="0"/>
        </w:sectPr>
      </w:pPr>
      <w:bookmarkStart w:id="45" w:name="_GoBack"/>
      <w:bookmarkEnd w:id="45"/>
    </w:p>
    <w:p>
      <w:pPr>
        <w:spacing w:before="600" w:after="600"/>
        <w:jc w:val="center"/>
        <w:rPr>
          <w:rFonts w:ascii="Times" w:hAnsi="Times" w:eastAsia="黑体"/>
          <w:sz w:val="30"/>
          <w:szCs w:val="30"/>
        </w:rPr>
      </w:pPr>
      <w:r>
        <w:rPr>
          <w:rFonts w:hint="eastAsia" w:ascii="Times" w:hAnsi="Times" w:eastAsia="黑体"/>
          <w:sz w:val="30"/>
          <w:szCs w:val="30"/>
        </w:rPr>
        <w:t>目</w:t>
      </w:r>
      <w:r>
        <w:rPr>
          <w:rFonts w:ascii="Times" w:hAnsi="Times" w:eastAsia="黑体"/>
          <w:sz w:val="30"/>
          <w:szCs w:val="30"/>
        </w:rPr>
        <w:t xml:space="preserve"> </w:t>
      </w:r>
      <w:r>
        <w:rPr>
          <w:rFonts w:hint="eastAsia" w:ascii="Times" w:hAnsi="Times" w:eastAsia="黑体"/>
          <w:sz w:val="30"/>
          <w:szCs w:val="30"/>
        </w:rPr>
        <w:t>录</w:t>
      </w:r>
    </w:p>
    <w:p>
      <w:pPr>
        <w:rPr>
          <w:rFonts w:eastAsia="黑体"/>
          <w:b/>
          <w:bCs/>
          <w:lang w:val="zh-CN"/>
        </w:rPr>
      </w:pPr>
    </w:p>
    <w:p>
      <w:pPr>
        <w:pStyle w:val="20"/>
        <w:tabs>
          <w:tab w:val="right" w:leader="dot" w:pos="8504"/>
          <w:tab w:val="clear" w:pos="8494"/>
        </w:tabs>
      </w:pPr>
      <w:r>
        <w:rPr>
          <w:b/>
          <w:bCs/>
          <w:lang w:val="zh-CN"/>
        </w:rPr>
        <w:fldChar w:fldCharType="begin"/>
      </w:r>
      <w:r>
        <w:rPr>
          <w:b/>
          <w:bCs/>
          <w:lang w:val="zh-CN"/>
        </w:rPr>
        <w:instrText xml:space="preserve">TOC \o "1-3" \h \u </w:instrText>
      </w:r>
      <w:r>
        <w:rPr>
          <w:b/>
          <w:bCs/>
          <w:lang w:val="zh-CN"/>
        </w:rPr>
        <w:fldChar w:fldCharType="separate"/>
      </w:r>
      <w:r>
        <w:fldChar w:fldCharType="begin"/>
      </w:r>
      <w:r>
        <w:instrText xml:space="preserve"> HYPERLINK \l "_Toc26501" </w:instrText>
      </w:r>
      <w:r>
        <w:fldChar w:fldCharType="separate"/>
      </w:r>
      <w:r>
        <w:t xml:space="preserve">第一章 </w:t>
      </w:r>
      <w:r>
        <w:rPr>
          <w:rFonts w:hint="eastAsia"/>
        </w:rPr>
        <w:t>综合设计的进展情况</w:t>
      </w:r>
      <w:r>
        <w:tab/>
      </w:r>
      <w:r>
        <w:fldChar w:fldCharType="begin"/>
      </w:r>
      <w:r>
        <w:instrText xml:space="preserve"> PAGEREF _Toc26501 </w:instrText>
      </w:r>
      <w:r>
        <w:fldChar w:fldCharType="separate"/>
      </w:r>
      <w:r>
        <w:t>2</w:t>
      </w:r>
      <w:r>
        <w:fldChar w:fldCharType="end"/>
      </w:r>
      <w:r>
        <w:fldChar w:fldCharType="end"/>
      </w:r>
    </w:p>
    <w:p>
      <w:pPr>
        <w:pStyle w:val="24"/>
        <w:tabs>
          <w:tab w:val="right" w:leader="dot" w:pos="8504"/>
        </w:tabs>
      </w:pPr>
      <w:r>
        <w:fldChar w:fldCharType="begin"/>
      </w:r>
      <w:r>
        <w:instrText xml:space="preserve"> HYPERLINK \l "_Toc12075" </w:instrText>
      </w:r>
      <w:r>
        <w:fldChar w:fldCharType="separate"/>
      </w:r>
      <w:r>
        <w:rPr>
          <w:rFonts w:hint="eastAsia"/>
        </w:rPr>
        <w:t>1.1针对工程问题的方案设计</w:t>
      </w:r>
      <w:r>
        <w:tab/>
      </w:r>
      <w:r>
        <w:fldChar w:fldCharType="begin"/>
      </w:r>
      <w:r>
        <w:instrText xml:space="preserve"> PAGEREF _Toc12075 </w:instrText>
      </w:r>
      <w:r>
        <w:fldChar w:fldCharType="separate"/>
      </w:r>
      <w:r>
        <w:t>2</w:t>
      </w:r>
      <w:r>
        <w:fldChar w:fldCharType="end"/>
      </w:r>
      <w:r>
        <w:fldChar w:fldCharType="end"/>
      </w:r>
    </w:p>
    <w:p>
      <w:pPr>
        <w:pStyle w:val="15"/>
        <w:tabs>
          <w:tab w:val="right" w:leader="dot" w:pos="8504"/>
        </w:tabs>
      </w:pPr>
      <w:r>
        <w:fldChar w:fldCharType="begin"/>
      </w:r>
      <w:r>
        <w:instrText xml:space="preserve"> HYPERLINK \l "_Toc2391" </w:instrText>
      </w:r>
      <w:r>
        <w:fldChar w:fldCharType="separate"/>
      </w:r>
      <w:r>
        <w:rPr>
          <w:rFonts w:hint="eastAsia"/>
        </w:rPr>
        <w:t>1.1.1本系统适用范围：</w:t>
      </w:r>
      <w:r>
        <w:tab/>
      </w:r>
      <w:r>
        <w:fldChar w:fldCharType="begin"/>
      </w:r>
      <w:r>
        <w:instrText xml:space="preserve"> PAGEREF _Toc2391 </w:instrText>
      </w:r>
      <w:r>
        <w:fldChar w:fldCharType="separate"/>
      </w:r>
      <w:r>
        <w:t>2</w:t>
      </w:r>
      <w:r>
        <w:fldChar w:fldCharType="end"/>
      </w:r>
      <w:r>
        <w:fldChar w:fldCharType="end"/>
      </w:r>
    </w:p>
    <w:p>
      <w:pPr>
        <w:pStyle w:val="15"/>
        <w:tabs>
          <w:tab w:val="right" w:leader="dot" w:pos="8504"/>
        </w:tabs>
      </w:pPr>
      <w:r>
        <w:fldChar w:fldCharType="begin"/>
      </w:r>
      <w:r>
        <w:instrText xml:space="preserve"> HYPERLINK \l "_Toc11694" </w:instrText>
      </w:r>
      <w:r>
        <w:fldChar w:fldCharType="separate"/>
      </w:r>
      <w:r>
        <w:rPr>
          <w:rFonts w:hint="eastAsia"/>
        </w:rPr>
        <w:t> </w:t>
      </w:r>
      <w:r>
        <w:t>1.1.2</w:t>
      </w:r>
      <w:r>
        <w:rPr>
          <w:rFonts w:hint="eastAsia"/>
        </w:rPr>
        <w:t>功能摘要</w:t>
      </w:r>
      <w:r>
        <w:tab/>
      </w:r>
      <w:r>
        <w:fldChar w:fldCharType="begin"/>
      </w:r>
      <w:r>
        <w:instrText xml:space="preserve"> PAGEREF _Toc11694 </w:instrText>
      </w:r>
      <w:r>
        <w:fldChar w:fldCharType="separate"/>
      </w:r>
      <w:r>
        <w:t>2</w:t>
      </w:r>
      <w:r>
        <w:fldChar w:fldCharType="end"/>
      </w:r>
      <w:r>
        <w:fldChar w:fldCharType="end"/>
      </w:r>
    </w:p>
    <w:p>
      <w:pPr>
        <w:pStyle w:val="15"/>
        <w:tabs>
          <w:tab w:val="right" w:leader="dot" w:pos="8504"/>
        </w:tabs>
      </w:pPr>
      <w:r>
        <w:fldChar w:fldCharType="begin"/>
      </w:r>
      <w:r>
        <w:instrText xml:space="preserve"> HYPERLINK \l "_Toc5507" </w:instrText>
      </w:r>
      <w:r>
        <w:fldChar w:fldCharType="separate"/>
      </w:r>
      <w:r>
        <w:t>1.1.3</w:t>
      </w:r>
      <w:r>
        <w:rPr>
          <w:rFonts w:hint="eastAsia"/>
        </w:rPr>
        <w:t>运行环境约束</w:t>
      </w:r>
      <w:r>
        <w:tab/>
      </w:r>
      <w:r>
        <w:fldChar w:fldCharType="begin"/>
      </w:r>
      <w:r>
        <w:instrText xml:space="preserve"> PAGEREF _Toc5507 </w:instrText>
      </w:r>
      <w:r>
        <w:fldChar w:fldCharType="separate"/>
      </w:r>
      <w:r>
        <w:t>2</w:t>
      </w:r>
      <w:r>
        <w:fldChar w:fldCharType="end"/>
      </w:r>
      <w:r>
        <w:fldChar w:fldCharType="end"/>
      </w:r>
    </w:p>
    <w:p>
      <w:pPr>
        <w:pStyle w:val="15"/>
        <w:tabs>
          <w:tab w:val="right" w:leader="dot" w:pos="8504"/>
        </w:tabs>
      </w:pPr>
      <w:r>
        <w:fldChar w:fldCharType="begin"/>
      </w:r>
      <w:r>
        <w:instrText xml:space="preserve"> HYPERLINK \l "_Toc22311" </w:instrText>
      </w:r>
      <w:r>
        <w:fldChar w:fldCharType="separate"/>
      </w:r>
      <w:r>
        <w:t>1.1.4系统分工</w:t>
      </w:r>
      <w:r>
        <w:rPr>
          <w:rFonts w:hint="eastAsia"/>
        </w:rPr>
        <w:t>：</w:t>
      </w:r>
      <w:r>
        <w:tab/>
      </w:r>
      <w:r>
        <w:fldChar w:fldCharType="begin"/>
      </w:r>
      <w:r>
        <w:instrText xml:space="preserve"> PAGEREF _Toc22311 </w:instrText>
      </w:r>
      <w:r>
        <w:fldChar w:fldCharType="separate"/>
      </w:r>
      <w:r>
        <w:t>3</w:t>
      </w:r>
      <w:r>
        <w:fldChar w:fldCharType="end"/>
      </w:r>
      <w:r>
        <w:fldChar w:fldCharType="end"/>
      </w:r>
    </w:p>
    <w:p>
      <w:pPr>
        <w:pStyle w:val="15"/>
        <w:tabs>
          <w:tab w:val="right" w:leader="dot" w:pos="8504"/>
        </w:tabs>
      </w:pPr>
      <w:r>
        <w:fldChar w:fldCharType="begin"/>
      </w:r>
      <w:r>
        <w:instrText xml:space="preserve"> HYPERLINK \l "_Toc32710" </w:instrText>
      </w:r>
      <w:r>
        <w:fldChar w:fldCharType="separate"/>
      </w:r>
      <w:r>
        <w:rPr>
          <w:rFonts w:hint="eastAsia"/>
        </w:rPr>
        <w:t>1.1.5具体需求：</w:t>
      </w:r>
      <w:r>
        <w:tab/>
      </w:r>
      <w:r>
        <w:fldChar w:fldCharType="begin"/>
      </w:r>
      <w:r>
        <w:instrText xml:space="preserve"> PAGEREF _Toc32710 </w:instrText>
      </w:r>
      <w:r>
        <w:fldChar w:fldCharType="separate"/>
      </w:r>
      <w:r>
        <w:t>3</w:t>
      </w:r>
      <w:r>
        <w:fldChar w:fldCharType="end"/>
      </w:r>
      <w:r>
        <w:fldChar w:fldCharType="end"/>
      </w:r>
    </w:p>
    <w:p>
      <w:pPr>
        <w:pStyle w:val="24"/>
        <w:tabs>
          <w:tab w:val="right" w:leader="dot" w:pos="8504"/>
        </w:tabs>
      </w:pPr>
      <w:r>
        <w:fldChar w:fldCharType="begin"/>
      </w:r>
      <w:r>
        <w:instrText xml:space="preserve"> HYPERLINK \l "_Toc29301" </w:instrText>
      </w:r>
      <w:r>
        <w:fldChar w:fldCharType="separate"/>
      </w:r>
      <w:r>
        <w:rPr>
          <w:rFonts w:hint="eastAsia"/>
        </w:rPr>
        <w:t>1.1.6系统功能的具体实现及关系，见下图1-1-6：</w:t>
      </w:r>
      <w:r>
        <w:tab/>
      </w:r>
      <w:r>
        <w:fldChar w:fldCharType="begin"/>
      </w:r>
      <w:r>
        <w:instrText xml:space="preserve"> PAGEREF _Toc29301 </w:instrText>
      </w:r>
      <w:r>
        <w:fldChar w:fldCharType="separate"/>
      </w:r>
      <w:r>
        <w:t>5</w:t>
      </w:r>
      <w:r>
        <w:fldChar w:fldCharType="end"/>
      </w:r>
      <w:r>
        <w:fldChar w:fldCharType="end"/>
      </w:r>
    </w:p>
    <w:p>
      <w:pPr>
        <w:pStyle w:val="24"/>
        <w:tabs>
          <w:tab w:val="right" w:leader="dot" w:pos="8504"/>
        </w:tabs>
      </w:pPr>
      <w:r>
        <w:fldChar w:fldCharType="begin"/>
      </w:r>
      <w:r>
        <w:instrText xml:space="preserve"> HYPERLINK \l "_Toc30002" </w:instrText>
      </w:r>
      <w:r>
        <w:fldChar w:fldCharType="separate"/>
      </w:r>
      <w:r>
        <w:rPr>
          <w:rFonts w:hint="eastAsia"/>
        </w:rPr>
        <w:t>1.1.7</w:t>
      </w:r>
      <w:r>
        <w:t xml:space="preserve">  ER图</w:t>
      </w:r>
      <w:r>
        <w:rPr>
          <w:rFonts w:hint="eastAsia"/>
        </w:rPr>
        <w:t>，见图1-1-7.</w:t>
      </w:r>
      <w:r>
        <w:tab/>
      </w:r>
      <w:r>
        <w:fldChar w:fldCharType="begin"/>
      </w:r>
      <w:r>
        <w:instrText xml:space="preserve"> PAGEREF _Toc30002 </w:instrText>
      </w:r>
      <w:r>
        <w:fldChar w:fldCharType="separate"/>
      </w:r>
      <w:r>
        <w:t>5</w:t>
      </w:r>
      <w:r>
        <w:fldChar w:fldCharType="end"/>
      </w:r>
      <w:r>
        <w:fldChar w:fldCharType="end"/>
      </w:r>
    </w:p>
    <w:p>
      <w:pPr>
        <w:pStyle w:val="15"/>
        <w:tabs>
          <w:tab w:val="right" w:leader="dot" w:pos="8504"/>
        </w:tabs>
      </w:pPr>
      <w:r>
        <w:fldChar w:fldCharType="begin"/>
      </w:r>
      <w:r>
        <w:instrText xml:space="preserve"> HYPERLINK \l "_Toc15187" </w:instrText>
      </w:r>
      <w:r>
        <w:fldChar w:fldCharType="separate"/>
      </w:r>
      <w:r>
        <w:rPr>
          <w:rFonts w:hint="eastAsia"/>
        </w:rPr>
        <w:t>1.1.8条件与限制</w:t>
      </w:r>
      <w:r>
        <w:tab/>
      </w:r>
      <w:r>
        <w:fldChar w:fldCharType="begin"/>
      </w:r>
      <w:r>
        <w:instrText xml:space="preserve"> PAGEREF _Toc15187 </w:instrText>
      </w:r>
      <w:r>
        <w:fldChar w:fldCharType="separate"/>
      </w:r>
      <w:r>
        <w:t>6</w:t>
      </w:r>
      <w:r>
        <w:fldChar w:fldCharType="end"/>
      </w:r>
      <w:r>
        <w:fldChar w:fldCharType="end"/>
      </w:r>
    </w:p>
    <w:p>
      <w:pPr>
        <w:pStyle w:val="20"/>
        <w:tabs>
          <w:tab w:val="right" w:leader="dot" w:pos="8504"/>
          <w:tab w:val="clear" w:pos="8494"/>
        </w:tabs>
      </w:pPr>
      <w:r>
        <w:fldChar w:fldCharType="begin"/>
      </w:r>
      <w:r>
        <w:instrText xml:space="preserve"> HYPERLINK \l "_Toc8662" </w:instrText>
      </w:r>
      <w:r>
        <w:fldChar w:fldCharType="separate"/>
      </w:r>
      <w:r>
        <w:rPr>
          <w:rFonts w:hint="eastAsia"/>
        </w:rPr>
        <w:t>1.2针对工程问题的推理分析</w:t>
      </w:r>
      <w:r>
        <w:tab/>
      </w:r>
      <w:r>
        <w:fldChar w:fldCharType="begin"/>
      </w:r>
      <w:r>
        <w:instrText xml:space="preserve"> PAGEREF _Toc8662 </w:instrText>
      </w:r>
      <w:r>
        <w:fldChar w:fldCharType="separate"/>
      </w:r>
      <w:r>
        <w:t>6</w:t>
      </w:r>
      <w:r>
        <w:fldChar w:fldCharType="end"/>
      </w:r>
      <w:r>
        <w:fldChar w:fldCharType="end"/>
      </w:r>
    </w:p>
    <w:p>
      <w:pPr>
        <w:pStyle w:val="24"/>
        <w:tabs>
          <w:tab w:val="right" w:leader="dot" w:pos="8504"/>
        </w:tabs>
      </w:pPr>
      <w:r>
        <w:fldChar w:fldCharType="begin"/>
      </w:r>
      <w:r>
        <w:instrText xml:space="preserve"> HYPERLINK \l "_Toc6088" </w:instrText>
      </w:r>
      <w:r>
        <w:fldChar w:fldCharType="separate"/>
      </w:r>
      <w:r>
        <w:rPr>
          <w:rFonts w:hint="eastAsia"/>
        </w:rPr>
        <w:t>1</w:t>
      </w:r>
      <w:r>
        <w:t>.2.1</w:t>
      </w:r>
      <w:r>
        <w:rPr>
          <w:rFonts w:hint="eastAsia"/>
        </w:rPr>
        <w:t>后台交互</w:t>
      </w:r>
      <w:r>
        <w:tab/>
      </w:r>
      <w:r>
        <w:fldChar w:fldCharType="begin"/>
      </w:r>
      <w:r>
        <w:instrText xml:space="preserve"> PAGEREF _Toc6088 </w:instrText>
      </w:r>
      <w:r>
        <w:fldChar w:fldCharType="separate"/>
      </w:r>
      <w:r>
        <w:t>6</w:t>
      </w:r>
      <w:r>
        <w:fldChar w:fldCharType="end"/>
      </w:r>
      <w:r>
        <w:fldChar w:fldCharType="end"/>
      </w:r>
    </w:p>
    <w:p>
      <w:pPr>
        <w:pStyle w:val="24"/>
        <w:tabs>
          <w:tab w:val="right" w:leader="dot" w:pos="8504"/>
        </w:tabs>
      </w:pPr>
      <w:r>
        <w:fldChar w:fldCharType="begin"/>
      </w:r>
      <w:r>
        <w:instrText xml:space="preserve"> HYPERLINK \l "_Toc31986" </w:instrText>
      </w:r>
      <w:r>
        <w:fldChar w:fldCharType="separate"/>
      </w:r>
      <w:r>
        <w:rPr>
          <w:rFonts w:hint="eastAsia"/>
        </w:rPr>
        <w:t>1.2.2歌词显示</w:t>
      </w:r>
      <w:r>
        <w:tab/>
      </w:r>
      <w:r>
        <w:fldChar w:fldCharType="begin"/>
      </w:r>
      <w:r>
        <w:instrText xml:space="preserve"> PAGEREF _Toc31986 </w:instrText>
      </w:r>
      <w:r>
        <w:fldChar w:fldCharType="separate"/>
      </w:r>
      <w:r>
        <w:t>7</w:t>
      </w:r>
      <w:r>
        <w:fldChar w:fldCharType="end"/>
      </w:r>
      <w:r>
        <w:fldChar w:fldCharType="end"/>
      </w:r>
    </w:p>
    <w:p>
      <w:pPr>
        <w:pStyle w:val="24"/>
        <w:tabs>
          <w:tab w:val="right" w:leader="dot" w:pos="8504"/>
        </w:tabs>
      </w:pPr>
      <w:r>
        <w:fldChar w:fldCharType="begin"/>
      </w:r>
      <w:r>
        <w:instrText xml:space="preserve"> HYPERLINK \l "_Toc28192" </w:instrText>
      </w:r>
      <w:r>
        <w:fldChar w:fldCharType="separate"/>
      </w:r>
      <w:r>
        <w:rPr>
          <w:rFonts w:hint="eastAsia"/>
        </w:rPr>
        <w:t>1.2.3歌曲推荐</w:t>
      </w:r>
      <w:r>
        <w:tab/>
      </w:r>
      <w:r>
        <w:fldChar w:fldCharType="begin"/>
      </w:r>
      <w:r>
        <w:instrText xml:space="preserve"> PAGEREF _Toc28192 </w:instrText>
      </w:r>
      <w:r>
        <w:fldChar w:fldCharType="separate"/>
      </w:r>
      <w:r>
        <w:t>7</w:t>
      </w:r>
      <w:r>
        <w:fldChar w:fldCharType="end"/>
      </w:r>
      <w:r>
        <w:fldChar w:fldCharType="end"/>
      </w:r>
    </w:p>
    <w:p>
      <w:pPr>
        <w:pStyle w:val="24"/>
        <w:tabs>
          <w:tab w:val="right" w:leader="dot" w:pos="8504"/>
        </w:tabs>
      </w:pPr>
      <w:r>
        <w:fldChar w:fldCharType="begin"/>
      </w:r>
      <w:r>
        <w:instrText xml:space="preserve"> HYPERLINK \l "_Toc6022" </w:instrText>
      </w:r>
      <w:r>
        <w:fldChar w:fldCharType="separate"/>
      </w:r>
      <w:r>
        <w:rPr>
          <w:rFonts w:hint="eastAsia"/>
        </w:rPr>
        <w:t>1.2.4社交化</w:t>
      </w:r>
      <w:r>
        <w:tab/>
      </w:r>
      <w:r>
        <w:fldChar w:fldCharType="begin"/>
      </w:r>
      <w:r>
        <w:instrText xml:space="preserve"> PAGEREF _Toc6022 </w:instrText>
      </w:r>
      <w:r>
        <w:fldChar w:fldCharType="separate"/>
      </w:r>
      <w:r>
        <w:t>7</w:t>
      </w:r>
      <w:r>
        <w:fldChar w:fldCharType="end"/>
      </w:r>
      <w:r>
        <w:fldChar w:fldCharType="end"/>
      </w:r>
    </w:p>
    <w:p>
      <w:pPr>
        <w:pStyle w:val="24"/>
        <w:tabs>
          <w:tab w:val="right" w:leader="dot" w:pos="8504"/>
        </w:tabs>
      </w:pPr>
      <w:r>
        <w:fldChar w:fldCharType="begin"/>
      </w:r>
      <w:r>
        <w:instrText xml:space="preserve"> HYPERLINK \l "_Toc18357" </w:instrText>
      </w:r>
      <w:r>
        <w:fldChar w:fldCharType="separate"/>
      </w:r>
      <w:r>
        <w:rPr>
          <w:rFonts w:hint="eastAsia"/>
        </w:rPr>
        <w:t>1.3针对工程问题的具体实现</w:t>
      </w:r>
      <w:r>
        <w:tab/>
      </w:r>
      <w:r>
        <w:fldChar w:fldCharType="begin"/>
      </w:r>
      <w:r>
        <w:instrText xml:space="preserve"> PAGEREF _Toc18357 </w:instrText>
      </w:r>
      <w:r>
        <w:fldChar w:fldCharType="separate"/>
      </w:r>
      <w:r>
        <w:t>8</w:t>
      </w:r>
      <w:r>
        <w:fldChar w:fldCharType="end"/>
      </w:r>
      <w:r>
        <w:fldChar w:fldCharType="end"/>
      </w:r>
    </w:p>
    <w:p>
      <w:pPr>
        <w:pStyle w:val="15"/>
        <w:tabs>
          <w:tab w:val="right" w:leader="dot" w:pos="8504"/>
        </w:tabs>
      </w:pPr>
      <w:r>
        <w:fldChar w:fldCharType="begin"/>
      </w:r>
      <w:r>
        <w:instrText xml:space="preserve"> HYPERLINK \l "_Toc2160" </w:instrText>
      </w:r>
      <w:r>
        <w:fldChar w:fldCharType="separate"/>
      </w:r>
      <w:r>
        <w:rPr>
          <w:rFonts w:hint="eastAsia"/>
        </w:rPr>
        <w:t>1.3.1前端总结</w:t>
      </w:r>
      <w:r>
        <w:tab/>
      </w:r>
      <w:r>
        <w:fldChar w:fldCharType="begin"/>
      </w:r>
      <w:r>
        <w:instrText xml:space="preserve"> PAGEREF _Toc2160 </w:instrText>
      </w:r>
      <w:r>
        <w:fldChar w:fldCharType="separate"/>
      </w:r>
      <w:r>
        <w:t>8</w:t>
      </w:r>
      <w:r>
        <w:fldChar w:fldCharType="end"/>
      </w:r>
      <w:r>
        <w:fldChar w:fldCharType="end"/>
      </w:r>
    </w:p>
    <w:p>
      <w:pPr>
        <w:pStyle w:val="24"/>
        <w:tabs>
          <w:tab w:val="right" w:leader="dot" w:pos="8504"/>
        </w:tabs>
      </w:pPr>
      <w:r>
        <w:fldChar w:fldCharType="begin"/>
      </w:r>
      <w:r>
        <w:instrText xml:space="preserve"> HYPERLINK \l "_Toc3866" </w:instrText>
      </w:r>
      <w:r>
        <w:fldChar w:fldCharType="separate"/>
      </w:r>
      <w:r>
        <w:rPr>
          <w:rFonts w:hint="eastAsia"/>
        </w:rPr>
        <w:t>1.3.2</w:t>
      </w:r>
      <w:r>
        <w:t>后端总结</w:t>
      </w:r>
      <w:r>
        <w:tab/>
      </w:r>
      <w:r>
        <w:fldChar w:fldCharType="begin"/>
      </w:r>
      <w:r>
        <w:instrText xml:space="preserve"> PAGEREF _Toc3866 </w:instrText>
      </w:r>
      <w:r>
        <w:fldChar w:fldCharType="separate"/>
      </w:r>
      <w:r>
        <w:t>9</w:t>
      </w:r>
      <w:r>
        <w:fldChar w:fldCharType="end"/>
      </w:r>
      <w:r>
        <w:fldChar w:fldCharType="end"/>
      </w:r>
    </w:p>
    <w:p>
      <w:pPr>
        <w:pStyle w:val="24"/>
        <w:tabs>
          <w:tab w:val="right" w:leader="dot" w:pos="8504"/>
        </w:tabs>
      </w:pPr>
      <w:r>
        <w:fldChar w:fldCharType="begin"/>
      </w:r>
      <w:r>
        <w:instrText xml:space="preserve"> HYPERLINK \l "_Toc10879" </w:instrText>
      </w:r>
      <w:r>
        <w:fldChar w:fldCharType="separate"/>
      </w:r>
      <w:r>
        <w:rPr>
          <w:rFonts w:hint="eastAsia"/>
        </w:rPr>
        <w:t>1.4知识技能学习情况</w:t>
      </w:r>
      <w:r>
        <w:tab/>
      </w:r>
      <w:r>
        <w:fldChar w:fldCharType="begin"/>
      </w:r>
      <w:r>
        <w:instrText xml:space="preserve"> PAGEREF _Toc10879 </w:instrText>
      </w:r>
      <w:r>
        <w:fldChar w:fldCharType="separate"/>
      </w:r>
      <w:r>
        <w:t>13</w:t>
      </w:r>
      <w:r>
        <w:fldChar w:fldCharType="end"/>
      </w:r>
      <w:r>
        <w:fldChar w:fldCharType="end"/>
      </w:r>
    </w:p>
    <w:p>
      <w:pPr>
        <w:pStyle w:val="24"/>
        <w:tabs>
          <w:tab w:val="right" w:leader="dot" w:pos="8504"/>
        </w:tabs>
      </w:pPr>
      <w:r>
        <w:fldChar w:fldCharType="begin"/>
      </w:r>
      <w:r>
        <w:instrText xml:space="preserve"> HYPERLINK \l "_Toc27736" </w:instrText>
      </w:r>
      <w:r>
        <w:fldChar w:fldCharType="separate"/>
      </w:r>
      <w:r>
        <w:rPr>
          <w:rFonts w:hint="eastAsia"/>
        </w:rPr>
        <w:t>1.4.1.几大类的学习与掌握</w:t>
      </w:r>
      <w:r>
        <w:tab/>
      </w:r>
      <w:r>
        <w:fldChar w:fldCharType="begin"/>
      </w:r>
      <w:r>
        <w:instrText xml:space="preserve"> PAGEREF _Toc27736 </w:instrText>
      </w:r>
      <w:r>
        <w:fldChar w:fldCharType="separate"/>
      </w:r>
      <w:r>
        <w:t>13</w:t>
      </w:r>
      <w:r>
        <w:fldChar w:fldCharType="end"/>
      </w:r>
      <w:r>
        <w:fldChar w:fldCharType="end"/>
      </w:r>
    </w:p>
    <w:p>
      <w:pPr>
        <w:pStyle w:val="20"/>
        <w:tabs>
          <w:tab w:val="right" w:leader="dot" w:pos="8504"/>
          <w:tab w:val="clear" w:pos="8494"/>
        </w:tabs>
      </w:pPr>
      <w:r>
        <w:fldChar w:fldCharType="begin"/>
      </w:r>
      <w:r>
        <w:instrText xml:space="preserve"> HYPERLINK \l "_Toc17445" </w:instrText>
      </w:r>
      <w:r>
        <w:fldChar w:fldCharType="separate"/>
      </w:r>
      <w:r>
        <w:t xml:space="preserve">第二章 </w:t>
      </w:r>
      <w:r>
        <w:rPr>
          <w:rFonts w:hint="eastAsia"/>
        </w:rPr>
        <w:t>存在问题与解决方案</w:t>
      </w:r>
      <w:r>
        <w:tab/>
      </w:r>
      <w:r>
        <w:fldChar w:fldCharType="begin"/>
      </w:r>
      <w:r>
        <w:instrText xml:space="preserve"> PAGEREF _Toc17445 </w:instrText>
      </w:r>
      <w:r>
        <w:fldChar w:fldCharType="separate"/>
      </w:r>
      <w:r>
        <w:t>15</w:t>
      </w:r>
      <w:r>
        <w:fldChar w:fldCharType="end"/>
      </w:r>
      <w:r>
        <w:fldChar w:fldCharType="end"/>
      </w:r>
    </w:p>
    <w:p>
      <w:pPr>
        <w:pStyle w:val="24"/>
        <w:tabs>
          <w:tab w:val="right" w:leader="dot" w:pos="8504"/>
        </w:tabs>
      </w:pPr>
      <w:r>
        <w:fldChar w:fldCharType="begin"/>
      </w:r>
      <w:r>
        <w:instrText xml:space="preserve"> HYPERLINK \l "_Toc6242" </w:instrText>
      </w:r>
      <w:r>
        <w:fldChar w:fldCharType="separate"/>
      </w:r>
      <w:r>
        <w:rPr>
          <w:rFonts w:hint="eastAsia"/>
        </w:rPr>
        <w:t>2.1存在的主要问题</w:t>
      </w:r>
      <w:r>
        <w:tab/>
      </w:r>
      <w:r>
        <w:fldChar w:fldCharType="begin"/>
      </w:r>
      <w:r>
        <w:instrText xml:space="preserve"> PAGEREF _Toc6242 </w:instrText>
      </w:r>
      <w:r>
        <w:fldChar w:fldCharType="separate"/>
      </w:r>
      <w:r>
        <w:t>15</w:t>
      </w:r>
      <w:r>
        <w:fldChar w:fldCharType="end"/>
      </w:r>
      <w:r>
        <w:fldChar w:fldCharType="end"/>
      </w:r>
    </w:p>
    <w:p>
      <w:pPr>
        <w:pStyle w:val="24"/>
        <w:tabs>
          <w:tab w:val="right" w:leader="dot" w:pos="8504"/>
        </w:tabs>
      </w:pPr>
      <w:r>
        <w:fldChar w:fldCharType="begin"/>
      </w:r>
      <w:r>
        <w:instrText xml:space="preserve"> HYPERLINK \l "_Toc2289" </w:instrText>
      </w:r>
      <w:r>
        <w:fldChar w:fldCharType="separate"/>
      </w:r>
      <w:r>
        <w:rPr>
          <w:rFonts w:hint="eastAsia"/>
        </w:rPr>
        <w:t>2.2解决方案</w:t>
      </w:r>
      <w:r>
        <w:tab/>
      </w:r>
      <w:r>
        <w:fldChar w:fldCharType="begin"/>
      </w:r>
      <w:r>
        <w:instrText xml:space="preserve"> PAGEREF _Toc2289 </w:instrText>
      </w:r>
      <w:r>
        <w:fldChar w:fldCharType="separate"/>
      </w:r>
      <w:r>
        <w:t>15</w:t>
      </w:r>
      <w:r>
        <w:fldChar w:fldCharType="end"/>
      </w:r>
      <w:r>
        <w:fldChar w:fldCharType="end"/>
      </w:r>
    </w:p>
    <w:p>
      <w:pPr>
        <w:pStyle w:val="20"/>
        <w:tabs>
          <w:tab w:val="right" w:leader="dot" w:pos="8504"/>
          <w:tab w:val="clear" w:pos="8494"/>
        </w:tabs>
      </w:pPr>
      <w:r>
        <w:fldChar w:fldCharType="begin"/>
      </w:r>
      <w:r>
        <w:instrText xml:space="preserve"> HYPERLINK \l "_Toc29216" </w:instrText>
      </w:r>
      <w:r>
        <w:fldChar w:fldCharType="separate"/>
      </w:r>
      <w:r>
        <w:t xml:space="preserve">第三章 </w:t>
      </w:r>
      <w:r>
        <w:rPr>
          <w:rFonts w:hint="eastAsia"/>
        </w:rPr>
        <w:t>前期任务完成度与后续实施计划</w:t>
      </w:r>
      <w:r>
        <w:tab/>
      </w:r>
      <w:r>
        <w:fldChar w:fldCharType="begin"/>
      </w:r>
      <w:r>
        <w:instrText xml:space="preserve"> PAGEREF _Toc29216 </w:instrText>
      </w:r>
      <w:r>
        <w:fldChar w:fldCharType="separate"/>
      </w:r>
      <w:r>
        <w:t>16</w:t>
      </w:r>
      <w:r>
        <w:fldChar w:fldCharType="end"/>
      </w:r>
      <w:r>
        <w:fldChar w:fldCharType="end"/>
      </w:r>
    </w:p>
    <w:p>
      <w:pPr>
        <w:pStyle w:val="20"/>
        <w:tabs>
          <w:tab w:val="right" w:leader="dot" w:pos="8504"/>
          <w:tab w:val="clear" w:pos="8494"/>
        </w:tabs>
      </w:pPr>
      <w:r>
        <w:fldChar w:fldCharType="begin"/>
      </w:r>
      <w:r>
        <w:instrText xml:space="preserve"> HYPERLINK \l "_Toc8286" </w:instrText>
      </w:r>
      <w:r>
        <w:fldChar w:fldCharType="separate"/>
      </w:r>
      <w:r>
        <w:rPr>
          <w:rFonts w:hint="eastAsia"/>
        </w:rPr>
        <w:t>参考文献</w:t>
      </w:r>
      <w:r>
        <w:tab/>
      </w:r>
      <w:r>
        <w:fldChar w:fldCharType="begin"/>
      </w:r>
      <w:r>
        <w:instrText xml:space="preserve"> PAGEREF _Toc8286 </w:instrText>
      </w:r>
      <w:r>
        <w:fldChar w:fldCharType="separate"/>
      </w:r>
      <w:r>
        <w:t>17</w:t>
      </w:r>
      <w:r>
        <w:fldChar w:fldCharType="end"/>
      </w:r>
      <w:r>
        <w:fldChar w:fldCharType="end"/>
      </w:r>
    </w:p>
    <w:p>
      <w:pPr>
        <w:rPr>
          <w:rFonts w:eastAsia="黑体"/>
          <w:b/>
          <w:bCs/>
          <w:lang w:val="zh-CN"/>
        </w:rPr>
      </w:pPr>
      <w:r>
        <w:rPr>
          <w:rFonts w:eastAsia="黑体"/>
          <w:b/>
          <w:bCs/>
          <w:lang w:val="zh-CN"/>
        </w:rPr>
        <w:fldChar w:fldCharType="end"/>
      </w:r>
    </w:p>
    <w:p>
      <w:pPr>
        <w:rPr>
          <w:rFonts w:eastAsia="黑体"/>
          <w:b/>
          <w:bCs/>
          <w:lang w:val="zh-CN"/>
        </w:rPr>
      </w:pPr>
    </w:p>
    <w:p>
      <w:pPr>
        <w:rPr>
          <w:rFonts w:eastAsia="黑体"/>
          <w:b/>
          <w:bCs/>
          <w:lang w:val="zh-CN"/>
        </w:rPr>
      </w:pPr>
    </w:p>
    <w:p>
      <w:pPr>
        <w:rPr>
          <w:rFonts w:eastAsia="黑体"/>
          <w:b/>
          <w:bCs/>
          <w:lang w:val="zh-CN"/>
        </w:rPr>
      </w:pPr>
    </w:p>
    <w:p>
      <w:pPr>
        <w:pStyle w:val="40"/>
        <w:ind w:firstLineChars="0"/>
        <w:rPr>
          <w:rFonts w:eastAsia="黑体"/>
          <w:b/>
          <w:bCs/>
          <w:lang w:val="zh-CN"/>
        </w:rPr>
        <w:sectPr>
          <w:headerReference r:id="rId7" w:type="default"/>
          <w:footerReference r:id="rId9" w:type="default"/>
          <w:headerReference r:id="rId8" w:type="even"/>
          <w:footerReference r:id="rId10" w:type="even"/>
          <w:pgSz w:w="11906" w:h="16838"/>
          <w:pgMar w:top="1985" w:right="1701" w:bottom="1985" w:left="1701" w:header="1559" w:footer="1559" w:gutter="0"/>
          <w:pgBorders>
            <w:top w:val="single" w:color="auto" w:sz="4" w:space="1"/>
          </w:pgBorders>
          <w:pgNumType w:fmt="upperRoman" w:start="1"/>
          <w:cols w:space="720" w:num="1"/>
          <w:docGrid w:type="lines" w:linePitch="312" w:charSpace="0"/>
        </w:sectPr>
      </w:pPr>
    </w:p>
    <w:p>
      <w:pPr>
        <w:pStyle w:val="2"/>
        <w:numPr>
          <w:ilvl w:val="0"/>
          <w:numId w:val="2"/>
        </w:numPr>
      </w:pPr>
      <w:bookmarkStart w:id="0" w:name="_Toc469409963"/>
      <w:bookmarkStart w:id="1" w:name="_Toc449340055"/>
      <w:bookmarkStart w:id="2" w:name="_Toc26501"/>
      <w:r>
        <w:rPr>
          <w:rFonts w:hint="eastAsia"/>
        </w:rPr>
        <w:t>综合设计的进展情况</w:t>
      </w:r>
      <w:bookmarkEnd w:id="0"/>
      <w:bookmarkEnd w:id="1"/>
      <w:bookmarkEnd w:id="2"/>
    </w:p>
    <w:p>
      <w:pPr>
        <w:pStyle w:val="3"/>
        <w:numPr>
          <w:ilvl w:val="1"/>
          <w:numId w:val="0"/>
        </w:numPr>
      </w:pPr>
      <w:bookmarkStart w:id="3" w:name="_Toc469409964"/>
      <w:bookmarkStart w:id="4" w:name="_Toc12075"/>
      <w:r>
        <w:rPr>
          <w:rFonts w:hint="eastAsia"/>
        </w:rPr>
        <w:t>1.1针对工程问题的方案设计</w:t>
      </w:r>
      <w:bookmarkEnd w:id="3"/>
      <w:bookmarkEnd w:id="4"/>
    </w:p>
    <w:p>
      <w:pPr>
        <w:rPr>
          <w:rStyle w:val="37"/>
        </w:rPr>
      </w:pPr>
      <w:bookmarkStart w:id="5" w:name="_Toc2391"/>
      <w:r>
        <w:rPr>
          <w:rStyle w:val="37"/>
          <w:rFonts w:hint="eastAsia"/>
        </w:rPr>
        <w:t>1.1.1本系统适用范围：</w:t>
      </w:r>
    </w:p>
    <w:bookmarkEnd w:id="5"/>
    <w:p>
      <w:pPr>
        <w:rPr>
          <w:rStyle w:val="37"/>
        </w:rPr>
      </w:pPr>
    </w:p>
    <w:p>
      <w:pPr>
        <w:spacing w:line="360" w:lineRule="auto"/>
      </w:pPr>
      <w:r>
        <w:rPr>
          <w:rFonts w:hint="eastAsia"/>
        </w:rPr>
        <w:t xml:space="preserve">    音乐播放器主要为手机提供播放音频的功能，适合所有喜爱音乐的人群使用。</w:t>
      </w:r>
    </w:p>
    <w:p>
      <w:pPr>
        <w:pStyle w:val="4"/>
      </w:pPr>
      <w:bookmarkStart w:id="6" w:name="_Toc11694"/>
      <w:r>
        <w:rPr>
          <w:rFonts w:hint="eastAsia"/>
        </w:rPr>
        <w:t> </w:t>
      </w:r>
      <w:r>
        <w:t>1.1.2</w:t>
      </w:r>
      <w:r>
        <w:rPr>
          <w:rFonts w:hint="eastAsia"/>
        </w:rPr>
        <w:t>功能摘要</w:t>
      </w:r>
      <w:bookmarkEnd w:id="6"/>
    </w:p>
    <w:p>
      <w:pPr>
        <w:spacing w:line="360" w:lineRule="auto"/>
        <w:rPr>
          <w:rFonts w:ascii="宋体" w:hAnsi="宋体" w:cs="宋体"/>
        </w:rPr>
      </w:pPr>
      <w:r>
        <w:rPr>
          <w:rFonts w:hint="eastAsia" w:ascii="宋体" w:hAnsi="宋体" w:eastAsia="宋体" w:cs="宋体"/>
        </w:rPr>
        <w:t>（1）使用音乐播放器播放歌曲；</w:t>
      </w:r>
    </w:p>
    <w:p>
      <w:pPr>
        <w:spacing w:line="360" w:lineRule="auto"/>
        <w:rPr>
          <w:rFonts w:ascii="宋体" w:hAnsi="宋体" w:cs="宋体"/>
        </w:rPr>
      </w:pPr>
      <w:r>
        <w:rPr>
          <w:rFonts w:hint="eastAsia" w:ascii="宋体" w:hAnsi="宋体" w:eastAsia="宋体" w:cs="宋体"/>
        </w:rPr>
        <w:t>（2）浏览歌曲列表；</w:t>
      </w:r>
    </w:p>
    <w:p>
      <w:pPr>
        <w:spacing w:line="360" w:lineRule="auto"/>
        <w:rPr>
          <w:rFonts w:ascii="宋体" w:hAnsi="宋体" w:cs="宋体"/>
        </w:rPr>
      </w:pPr>
      <w:r>
        <w:rPr>
          <w:rFonts w:hint="eastAsia" w:ascii="宋体" w:hAnsi="宋体" w:eastAsia="宋体" w:cs="宋体"/>
        </w:rPr>
        <w:t>（3）同步显示歌曲歌词</w:t>
      </w:r>
    </w:p>
    <w:p>
      <w:pPr>
        <w:spacing w:line="360" w:lineRule="auto"/>
        <w:rPr>
          <w:rFonts w:ascii="宋体" w:hAnsi="宋体" w:cs="宋体"/>
        </w:rPr>
      </w:pPr>
      <w:r>
        <w:rPr>
          <w:rFonts w:hint="eastAsia" w:ascii="宋体" w:hAnsi="宋体" w:eastAsia="宋体" w:cs="宋体"/>
        </w:rPr>
        <w:t>（4）拖动进度条调节播放进度</w:t>
      </w:r>
    </w:p>
    <w:p>
      <w:pPr>
        <w:spacing w:line="360" w:lineRule="auto"/>
        <w:rPr>
          <w:rFonts w:ascii="宋体" w:hAnsi="宋体" w:cs="宋体"/>
        </w:rPr>
      </w:pPr>
      <w:r>
        <w:rPr>
          <w:rFonts w:hint="eastAsia" w:ascii="宋体" w:hAnsi="宋体" w:eastAsia="宋体" w:cs="宋体"/>
        </w:rPr>
        <w:t>（6）后台播放歌曲</w:t>
      </w:r>
    </w:p>
    <w:p>
      <w:pPr>
        <w:spacing w:line="360" w:lineRule="auto"/>
        <w:rPr>
          <w:rFonts w:ascii="宋体" w:hAnsi="宋体" w:cs="宋体"/>
        </w:rPr>
      </w:pPr>
      <w:r>
        <w:rPr>
          <w:rFonts w:hint="eastAsia" w:ascii="宋体" w:hAnsi="宋体" w:eastAsia="宋体" w:cs="宋体"/>
        </w:rPr>
        <w:t>（7）上一曲/下一曲，播放/暂停等基本功能</w:t>
      </w:r>
    </w:p>
    <w:p>
      <w:pPr>
        <w:spacing w:line="360" w:lineRule="auto"/>
        <w:rPr>
          <w:rFonts w:ascii="宋体" w:hAnsi="宋体" w:cs="宋体"/>
        </w:rPr>
      </w:pPr>
      <w:r>
        <w:rPr>
          <w:rFonts w:hint="eastAsia" w:ascii="宋体" w:hAnsi="宋体" w:eastAsia="宋体" w:cs="宋体"/>
        </w:rPr>
        <w:t>（8）登录注册、找会密码（在线功能）</w:t>
      </w:r>
    </w:p>
    <w:p>
      <w:pPr>
        <w:spacing w:line="360" w:lineRule="auto"/>
        <w:rPr>
          <w:rFonts w:ascii="宋体" w:hAnsi="宋体" w:cs="宋体"/>
        </w:rPr>
      </w:pPr>
      <w:r>
        <w:rPr>
          <w:rFonts w:hint="eastAsia" w:ascii="宋体" w:hAnsi="宋体" w:eastAsia="宋体" w:cs="宋体"/>
        </w:rPr>
        <w:t>（9）好友系统（点赞、评论）</w:t>
      </w:r>
    </w:p>
    <w:p>
      <w:pPr>
        <w:spacing w:line="360" w:lineRule="auto"/>
        <w:ind w:left="720" w:hanging="720" w:hangingChars="300"/>
        <w:rPr>
          <w:rFonts w:ascii="宋体" w:hAnsi="宋体" w:cs="宋体"/>
        </w:rPr>
      </w:pPr>
      <w:r>
        <w:rPr>
          <w:rFonts w:hint="eastAsia" w:ascii="宋体" w:hAnsi="宋体" w:eastAsia="宋体" w:cs="宋体"/>
        </w:rPr>
        <w:t>（10）数据库维护（包括歌曲的增删改查）、用户账号维护（包括修改用户信息，删除用户信息等）</w:t>
      </w:r>
    </w:p>
    <w:p>
      <w:pPr>
        <w:pStyle w:val="4"/>
      </w:pPr>
      <w:bookmarkStart w:id="7" w:name="_Toc5507"/>
      <w:r>
        <w:t>1.1.3</w:t>
      </w:r>
      <w:r>
        <w:rPr>
          <w:rFonts w:hint="eastAsia"/>
        </w:rPr>
        <w:t>运行环境约束</w:t>
      </w:r>
      <w:bookmarkEnd w:id="7"/>
    </w:p>
    <w:p>
      <w:pPr>
        <w:ind w:left="720" w:hanging="720" w:hangingChars="300"/>
      </w:pPr>
      <w:r>
        <w:rPr>
          <w:rFonts w:hint="eastAsia"/>
        </w:rPr>
        <w:t> </w:t>
      </w:r>
    </w:p>
    <w:p>
      <w:pPr>
        <w:spacing w:line="360" w:lineRule="auto"/>
        <w:ind w:left="720" w:hanging="720" w:hangingChars="300"/>
        <w:rPr>
          <w:rFonts w:ascii="宋体" w:hAnsi="宋体" w:cs="宋体"/>
        </w:rPr>
      </w:pPr>
      <w:r>
        <w:rPr>
          <w:rFonts w:hint="eastAsia" w:ascii="宋体" w:hAnsi="宋体" w:eastAsia="宋体" w:cs="宋体"/>
        </w:rPr>
        <w:t>操作系统：android2.2——4.2 </w:t>
      </w:r>
    </w:p>
    <w:p>
      <w:pPr>
        <w:spacing w:line="360" w:lineRule="auto"/>
        <w:ind w:left="720" w:hanging="720" w:hangingChars="300"/>
        <w:rPr>
          <w:rFonts w:ascii="宋体" w:hAnsi="宋体" w:cs="宋体"/>
        </w:rPr>
      </w:pPr>
      <w:r>
        <w:rPr>
          <w:rFonts w:hint="eastAsia" w:ascii="宋体" w:hAnsi="宋体" w:eastAsia="宋体" w:cs="宋体"/>
        </w:rPr>
        <w:t>数据库：QLite </w:t>
      </w:r>
    </w:p>
    <w:p>
      <w:pPr>
        <w:spacing w:line="360" w:lineRule="auto"/>
        <w:ind w:left="720" w:hanging="720" w:hangingChars="300"/>
        <w:rPr>
          <w:rFonts w:ascii="宋体" w:hAnsi="宋体" w:cs="宋体"/>
        </w:rPr>
      </w:pPr>
      <w:r>
        <w:rPr>
          <w:rFonts w:hint="eastAsia" w:ascii="宋体" w:hAnsi="宋体" w:eastAsia="宋体" w:cs="宋体"/>
        </w:rPr>
        <w:t>软件平台：ADT</w:t>
      </w:r>
    </w:p>
    <w:p>
      <w:pPr>
        <w:ind w:left="720" w:hanging="720" w:hangingChars="300"/>
      </w:pPr>
    </w:p>
    <w:p>
      <w:pPr>
        <w:pStyle w:val="4"/>
      </w:pPr>
      <w:bookmarkStart w:id="8" w:name="_Toc22311"/>
      <w:r>
        <w:t>1.1.4系统分工</w:t>
      </w:r>
      <w:r>
        <w:rPr>
          <w:rFonts w:hint="eastAsia"/>
        </w:rPr>
        <w:t>：</w:t>
      </w:r>
      <w:bookmarkEnd w:id="8"/>
    </w:p>
    <w:p>
      <w:pPr>
        <w:pStyle w:val="4"/>
        <w:rPr>
          <w:b w:val="0"/>
          <w:sz w:val="24"/>
          <w:szCs w:val="24"/>
        </w:rPr>
      </w:pPr>
      <w:r>
        <w:rPr>
          <w:rFonts w:hint="eastAsia" w:ascii="宋体" w:hAnsi="宋体" w:eastAsia="宋体" w:cs="宋体"/>
          <w:b w:val="0"/>
          <w:sz w:val="24"/>
          <w:szCs w:val="24"/>
        </w:rPr>
        <w:t>付鼎：后台功能的实现（包括登录，注册，推荐/在线播放歌曲）</w:t>
      </w:r>
    </w:p>
    <w:p>
      <w:pPr>
        <w:spacing w:line="360" w:lineRule="auto"/>
        <w:ind w:left="720" w:hanging="720" w:hangingChars="300"/>
        <w:rPr>
          <w:rFonts w:ascii="宋体" w:hAnsi="宋体" w:cs="宋体"/>
        </w:rPr>
      </w:pPr>
      <w:r>
        <w:rPr>
          <w:rFonts w:hint="eastAsia" w:ascii="宋体" w:hAnsi="宋体" w:eastAsia="宋体" w:cs="宋体"/>
        </w:rPr>
        <w:t>耿睿：UI界面的制作与优化</w:t>
      </w:r>
    </w:p>
    <w:p>
      <w:pPr>
        <w:spacing w:line="360" w:lineRule="auto"/>
        <w:ind w:left="720" w:hanging="720" w:hangingChars="300"/>
        <w:rPr>
          <w:rFonts w:ascii="宋体" w:hAnsi="宋体" w:cs="宋体"/>
        </w:rPr>
      </w:pPr>
      <w:r>
        <w:rPr>
          <w:rFonts w:hint="eastAsia" w:ascii="宋体" w:hAnsi="宋体" w:eastAsia="宋体" w:cs="宋体"/>
        </w:rPr>
        <w:t>龚子成：在线功能的实现（包括歌曲评论，点赞等）</w:t>
      </w:r>
    </w:p>
    <w:p>
      <w:pPr>
        <w:spacing w:line="360" w:lineRule="auto"/>
        <w:ind w:left="720" w:hanging="720" w:hangingChars="300"/>
        <w:rPr>
          <w:rFonts w:ascii="宋体" w:hAnsi="宋体" w:cs="宋体"/>
        </w:rPr>
      </w:pPr>
      <w:r>
        <w:rPr>
          <w:rFonts w:hint="eastAsia" w:ascii="宋体" w:hAnsi="宋体" w:eastAsia="宋体" w:cs="宋体"/>
        </w:rPr>
        <w:t>程弈茗：聊天界面（分享歌曲的实现，好友系统），滚动歌词</w:t>
      </w:r>
    </w:p>
    <w:p>
      <w:pPr>
        <w:ind w:left="720" w:hanging="720" w:hangingChars="300"/>
      </w:pPr>
    </w:p>
    <w:p>
      <w:pPr>
        <w:pStyle w:val="4"/>
      </w:pPr>
      <w:bookmarkStart w:id="9" w:name="_Toc32710"/>
      <w:r>
        <w:rPr>
          <w:rFonts w:hint="eastAsia"/>
        </w:rPr>
        <w:t>1.1.5具体需求：</w:t>
      </w:r>
      <w:bookmarkEnd w:id="9"/>
    </w:p>
    <w:p/>
    <w:p>
      <w:pPr>
        <w:spacing w:line="360" w:lineRule="auto"/>
        <w:ind w:left="720" w:hanging="720" w:hangingChars="300"/>
        <w:rPr>
          <w:rFonts w:ascii="宋体" w:hAnsi="宋体" w:cs="宋体"/>
        </w:rPr>
      </w:pPr>
      <w:r>
        <w:rPr>
          <w:rFonts w:hint="eastAsia" w:ascii="宋体" w:hAnsi="宋体" w:eastAsia="宋体" w:cs="宋体"/>
        </w:rPr>
        <w:t>（1）后台播放音频文件</w:t>
      </w:r>
    </w:p>
    <w:p>
      <w:pPr>
        <w:spacing w:line="360" w:lineRule="auto"/>
        <w:ind w:left="720" w:leftChars="100" w:hanging="480" w:hangingChars="2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描述：对指定音频文件进行后台播放，当程序被切换后台依旧可以播放。</w:t>
      </w:r>
    </w:p>
    <w:p>
      <w:pPr>
        <w:spacing w:line="360" w:lineRule="auto"/>
        <w:ind w:left="960" w:leftChars="10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 xml:space="preserve"> 加工：用户可在播放界面进行播放、暂停、下一曲/上一曲、播放模式切换、</w:t>
      </w:r>
      <w:r>
        <w:rPr>
          <w:rFonts w:hint="eastAsia" w:ascii="宋体" w:hAnsi="宋体" w:cs="宋体"/>
        </w:rPr>
        <w:t xml:space="preserve"> </w:t>
      </w:r>
    </w:p>
    <w:p>
      <w:pPr>
        <w:spacing w:line="360" w:lineRule="auto"/>
        <w:ind w:left="960" w:leftChars="100" w:hanging="720" w:hangingChars="300"/>
        <w:rPr>
          <w:rFonts w:ascii="宋体" w:hAnsi="宋体" w:cs="宋体"/>
        </w:rPr>
      </w:pPr>
      <w:r>
        <w:rPr>
          <w:rFonts w:hint="eastAsia" w:ascii="宋体" w:hAnsi="宋体" w:cs="宋体"/>
        </w:rPr>
        <w:t xml:space="preserve">         </w:t>
      </w:r>
      <w:r>
        <w:rPr>
          <w:rFonts w:hint="eastAsia" w:ascii="宋体" w:hAnsi="宋体" w:eastAsia="宋体" w:cs="宋体"/>
        </w:rPr>
        <w:t>进入播放列表、拖动播放进度操作。允许对本模块执行查询功能。</w:t>
      </w:r>
    </w:p>
    <w:p>
      <w:pPr>
        <w:spacing w:line="360" w:lineRule="auto"/>
        <w:ind w:left="72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查寻功能：点击播放按钮，获取自定义类Music，该类存储歌曲的信息。</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eastAsia="宋体" w:cs="宋体"/>
        </w:rPr>
        <w:t> （2）显示歌曲歌词</w:t>
      </w:r>
    </w:p>
    <w:p>
      <w:pPr>
        <w:spacing w:line="360" w:lineRule="auto"/>
        <w:ind w:left="72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描述：对播放的歌曲的歌词进行同步显示。</w:t>
      </w:r>
    </w:p>
    <w:p>
      <w:pPr>
        <w:spacing w:line="360" w:lineRule="auto"/>
        <w:ind w:left="960" w:hanging="960" w:hangingChars="4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加工：当音乐播放时，自动搜寻对应的歌词并添加到播放界面，如果没</w:t>
      </w:r>
    </w:p>
    <w:p>
      <w:pPr>
        <w:spacing w:line="360" w:lineRule="auto"/>
        <w:ind w:left="960" w:hanging="960" w:hangingChars="400"/>
        <w:rPr>
          <w:rFonts w:ascii="宋体" w:hAnsi="宋体" w:cs="宋体"/>
        </w:rPr>
      </w:pPr>
      <w:r>
        <w:rPr>
          <w:rFonts w:hint="eastAsia" w:ascii="宋体" w:hAnsi="宋体" w:cs="宋体"/>
        </w:rPr>
        <w:t xml:space="preserve">              </w:t>
      </w:r>
      <w:r>
        <w:rPr>
          <w:rFonts w:hint="eastAsia" w:ascii="宋体" w:hAnsi="宋体" w:eastAsia="宋体" w:cs="宋体"/>
        </w:rPr>
        <w:t>有歌词则不显示。允许对本模块执行查询功能。</w:t>
      </w:r>
    </w:p>
    <w:p>
      <w:pPr>
        <w:spacing w:line="360" w:lineRule="auto"/>
        <w:ind w:left="72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查询功能：查询歌曲对应的LRC歌词文件。</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eastAsia="宋体" w:cs="宋体"/>
        </w:rPr>
        <w:t> （3）自动获取手机内音频文件</w:t>
      </w:r>
    </w:p>
    <w:p>
      <w:pPr>
        <w:spacing w:line="360" w:lineRule="auto"/>
        <w:ind w:left="72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 xml:space="preserve"> 描述：对手机内的歌曲进行自动加载。</w:t>
      </w:r>
    </w:p>
    <w:p>
      <w:pPr>
        <w:spacing w:line="360" w:lineRule="auto"/>
        <w:ind w:left="960" w:hanging="960" w:hangingChars="4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加工：打开软件进入到欢迎界面，欢迎界面两秒后自动跳转播放主界面，</w:t>
      </w:r>
      <w:r>
        <w:rPr>
          <w:rFonts w:hint="eastAsia" w:ascii="宋体" w:hAnsi="宋体" w:cs="宋体"/>
        </w:rPr>
        <w:t xml:space="preserve"> </w:t>
      </w:r>
    </w:p>
    <w:p>
      <w:pPr>
        <w:spacing w:line="360" w:lineRule="auto"/>
        <w:ind w:left="960" w:hanging="960" w:hangingChars="400"/>
        <w:rPr>
          <w:rFonts w:ascii="宋体" w:hAnsi="宋体" w:cs="宋体"/>
        </w:rPr>
      </w:pPr>
      <w:r>
        <w:rPr>
          <w:rFonts w:hint="eastAsia" w:ascii="宋体" w:hAnsi="宋体" w:cs="宋体"/>
        </w:rPr>
        <w:t xml:space="preserve">             </w:t>
      </w:r>
      <w:r>
        <w:rPr>
          <w:rFonts w:hint="eastAsia" w:ascii="宋体" w:hAnsi="宋体" w:eastAsia="宋体" w:cs="宋体"/>
        </w:rPr>
        <w:t>在该界面完成自动遍历手机内的音频文件，并将数据保存到数据库</w:t>
      </w:r>
      <w:r>
        <w:rPr>
          <w:rFonts w:hint="eastAsia" w:ascii="宋体" w:hAnsi="宋体" w:cs="宋体"/>
        </w:rPr>
        <w:t xml:space="preserve">  </w:t>
      </w:r>
    </w:p>
    <w:p>
      <w:pPr>
        <w:spacing w:line="360" w:lineRule="auto"/>
        <w:ind w:left="960" w:hanging="960" w:hangingChars="400"/>
        <w:rPr>
          <w:rFonts w:ascii="宋体" w:hAnsi="宋体" w:cs="宋体"/>
        </w:rPr>
      </w:pPr>
      <w:r>
        <w:rPr>
          <w:rFonts w:hint="eastAsia" w:ascii="宋体" w:hAnsi="宋体" w:cs="宋体"/>
        </w:rPr>
        <w:t xml:space="preserve">             </w:t>
      </w:r>
      <w:r>
        <w:rPr>
          <w:rFonts w:hint="eastAsia" w:ascii="宋体" w:hAnsi="宋体" w:eastAsia="宋体" w:cs="宋体"/>
        </w:rPr>
        <w:t>的表中，允许对本模块执行新增功能。</w:t>
      </w:r>
    </w:p>
    <w:p>
      <w:pPr>
        <w:spacing w:line="360" w:lineRule="auto"/>
        <w:ind w:left="960" w:hanging="960" w:hangingChars="400"/>
        <w:rPr>
          <w:rFonts w:ascii="宋体" w:hAnsi="宋体" w:cs="宋体"/>
        </w:rPr>
      </w:pPr>
    </w:p>
    <w:p>
      <w:pPr>
        <w:spacing w:line="360" w:lineRule="auto"/>
        <w:ind w:left="720" w:hanging="720" w:hangingChars="300"/>
        <w:rPr>
          <w:rFonts w:ascii="宋体" w:hAnsi="宋体" w:cs="宋体"/>
        </w:rPr>
      </w:pPr>
      <w:r>
        <w:rPr>
          <w:rFonts w:hint="eastAsia" w:ascii="宋体" w:hAnsi="宋体" w:eastAsia="宋体" w:cs="宋体"/>
        </w:rPr>
        <w:t>（4）显示歌曲列表</w:t>
      </w:r>
    </w:p>
    <w:p>
      <w:pPr>
        <w:spacing w:line="360" w:lineRule="auto"/>
        <w:ind w:left="720" w:leftChars="100" w:hanging="480" w:hangingChars="2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描述：对获取的歌曲使用列表显示出来。</w:t>
      </w:r>
    </w:p>
    <w:p>
      <w:pPr>
        <w:spacing w:line="360" w:lineRule="auto"/>
        <w:ind w:left="720" w:hanging="720" w:hangingChars="300"/>
        <w:rPr>
          <w:rFonts w:ascii="宋体" w:hAnsi="宋体" w:cs="宋体"/>
        </w:rPr>
      </w:pPr>
      <w:r>
        <w:rPr>
          <w:rFonts w:hint="eastAsia" w:ascii="宋体" w:hAnsi="宋体" w:eastAsia="宋体" w:cs="宋体"/>
        </w:rPr>
        <w:t>     加工：点击列表内的歌曲可以播放该曲目。允许对本模块执行查询功能。</w:t>
      </w:r>
    </w:p>
    <w:p>
      <w:pPr>
        <w:spacing w:line="360" w:lineRule="auto"/>
        <w:ind w:left="720" w:hanging="720" w:hangingChars="300"/>
        <w:rPr>
          <w:rFonts w:ascii="宋体" w:hAnsi="宋体" w:cs="宋体"/>
        </w:rPr>
      </w:pPr>
      <w:r>
        <w:rPr>
          <w:rFonts w:hint="eastAsia" w:ascii="宋体" w:hAnsi="宋体" w:eastAsia="宋体" w:cs="宋体"/>
        </w:rPr>
        <w:t>     查询功能：查询数据库里歌曲的相关信息，添加到列表里；</w:t>
      </w:r>
    </w:p>
    <w:p>
      <w:pPr>
        <w:spacing w:line="360" w:lineRule="auto"/>
        <w:ind w:left="720" w:hanging="720" w:hangingChars="300"/>
        <w:rPr>
          <w:rFonts w:ascii="宋体" w:hAnsi="宋体" w:cs="宋体"/>
        </w:rPr>
      </w:pPr>
      <w:r>
        <w:rPr>
          <w:rFonts w:hint="eastAsia" w:ascii="宋体" w:hAnsi="宋体" w:eastAsia="宋体" w:cs="宋体"/>
        </w:rPr>
        <w:t>     输出：歌曲名称与歌唱者显示在列表里。</w:t>
      </w:r>
    </w:p>
    <w:p>
      <w:pPr>
        <w:spacing w:line="360" w:lineRule="auto"/>
        <w:ind w:left="720" w:hanging="720" w:hangingChars="300"/>
        <w:rPr>
          <w:rFonts w:ascii="宋体" w:hAnsi="宋体" w:cs="宋体"/>
        </w:rPr>
      </w:pPr>
      <w:r>
        <w:rPr>
          <w:rFonts w:hint="eastAsia" w:ascii="宋体" w:hAnsi="宋体" w:eastAsia="宋体" w:cs="宋体"/>
        </w:rPr>
        <w:t> </w:t>
      </w:r>
    </w:p>
    <w:p>
      <w:pPr>
        <w:spacing w:line="360" w:lineRule="auto"/>
        <w:ind w:left="720" w:hanging="720" w:hangingChars="300"/>
        <w:rPr>
          <w:rFonts w:ascii="宋体" w:hAnsi="宋体" w:cs="宋体"/>
        </w:rPr>
      </w:pPr>
      <w:r>
        <w:rPr>
          <w:rFonts w:hint="eastAsia" w:ascii="宋体" w:hAnsi="宋体" w:eastAsia="宋体" w:cs="宋体"/>
        </w:rPr>
        <w:t>（5）进度条显示歌曲播放进度，并可以拖动调整播放进度</w:t>
      </w:r>
    </w:p>
    <w:p>
      <w:pPr>
        <w:spacing w:line="360" w:lineRule="auto"/>
        <w:ind w:left="720" w:hanging="720" w:hangingChars="300"/>
        <w:rPr>
          <w:rFonts w:ascii="宋体" w:hAnsi="宋体" w:cs="宋体"/>
        </w:rPr>
      </w:pPr>
      <w:r>
        <w:rPr>
          <w:rFonts w:hint="eastAsia" w:ascii="宋体" w:hAnsi="宋体" w:eastAsia="宋体" w:cs="宋体"/>
        </w:rPr>
        <w:t xml:space="preserve">     描述：实时更新歌曲的播放进度。</w:t>
      </w:r>
    </w:p>
    <w:p>
      <w:pPr>
        <w:spacing w:line="360" w:lineRule="auto"/>
        <w:ind w:left="720" w:hanging="720" w:hangingChars="300"/>
        <w:rPr>
          <w:rFonts w:ascii="宋体" w:hAnsi="宋体" w:cs="宋体"/>
        </w:rPr>
      </w:pPr>
      <w:r>
        <w:rPr>
          <w:rFonts w:hint="eastAsia" w:ascii="宋体" w:hAnsi="宋体" w:eastAsia="宋体" w:cs="宋体"/>
        </w:rPr>
        <w:t>     操作：拖动进度条可调整歌曲播放进度。允许对本模块执行修改功能。</w:t>
      </w:r>
    </w:p>
    <w:p>
      <w:pPr>
        <w:spacing w:line="360" w:lineRule="auto"/>
        <w:ind w:left="720" w:leftChars="100" w:hanging="480" w:hangingChars="2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 xml:space="preserve"> 修改功能：拖动进度条修改音乐播放的进度。</w:t>
      </w:r>
    </w:p>
    <w:p>
      <w:pPr>
        <w:spacing w:line="360" w:lineRule="auto"/>
        <w:ind w:left="720" w:hanging="720" w:hangingChars="300"/>
        <w:rPr>
          <w:rFonts w:ascii="宋体" w:hAnsi="宋体" w:cs="宋体"/>
        </w:rPr>
      </w:pPr>
      <w:r>
        <w:rPr>
          <w:rFonts w:hint="eastAsia" w:ascii="宋体" w:hAnsi="宋体" w:eastAsia="宋体" w:cs="宋体"/>
        </w:rPr>
        <w:t>     输出：歌曲播放进度被改变</w:t>
      </w:r>
    </w:p>
    <w:p>
      <w:pPr>
        <w:spacing w:line="360" w:lineRule="auto"/>
        <w:ind w:left="720" w:hanging="720" w:hangingChars="300"/>
        <w:rPr>
          <w:rFonts w:ascii="宋体" w:hAnsi="宋体" w:cs="宋体"/>
        </w:rPr>
      </w:pPr>
      <w:r>
        <w:rPr>
          <w:rFonts w:hint="eastAsia" w:ascii="宋体" w:hAnsi="宋体" w:eastAsia="宋体" w:cs="宋体"/>
        </w:rPr>
        <w:t> </w:t>
      </w:r>
    </w:p>
    <w:p>
      <w:pPr>
        <w:spacing w:line="360" w:lineRule="auto"/>
        <w:ind w:left="720" w:hanging="720" w:hangingChars="300"/>
        <w:rPr>
          <w:rFonts w:ascii="宋体" w:hAnsi="宋体" w:cs="宋体"/>
        </w:rPr>
      </w:pPr>
      <w:r>
        <w:rPr>
          <w:rFonts w:hint="eastAsia" w:ascii="宋体" w:hAnsi="宋体" w:eastAsia="宋体" w:cs="宋体"/>
        </w:rPr>
        <w:t>（6）可在线点赞评论</w:t>
      </w:r>
    </w:p>
    <w:p>
      <w:pPr>
        <w:spacing w:line="360" w:lineRule="auto"/>
        <w:ind w:left="720" w:leftChars="100" w:hanging="480" w:hangingChars="200"/>
        <w:rPr>
          <w:rFonts w:ascii="宋体" w:hAnsi="宋体" w:cs="宋体"/>
        </w:rPr>
      </w:pPr>
      <w:r>
        <w:rPr>
          <w:rFonts w:hint="eastAsia" w:ascii="宋体" w:hAnsi="宋体" w:cs="宋体"/>
        </w:rPr>
        <w:t xml:space="preserve">    </w:t>
      </w:r>
      <w:r>
        <w:rPr>
          <w:rFonts w:hint="eastAsia" w:ascii="宋体" w:hAnsi="宋体" w:eastAsia="宋体" w:cs="宋体"/>
        </w:rPr>
        <w:t>描述：听歌的时候可以在评论区编写并发表评论，点赞。</w:t>
      </w:r>
    </w:p>
    <w:p>
      <w:pPr>
        <w:spacing w:line="360" w:lineRule="auto"/>
        <w:ind w:firstLine="240" w:firstLineChars="100"/>
        <w:rPr>
          <w:rFonts w:ascii="宋体" w:hAnsi="宋体" w:cs="宋体"/>
        </w:rPr>
      </w:pPr>
      <w:r>
        <w:rPr>
          <w:rFonts w:hint="eastAsia" w:ascii="宋体" w:hAnsi="宋体" w:cs="宋体"/>
        </w:rPr>
        <w:t xml:space="preserve">    </w:t>
      </w:r>
      <w:r>
        <w:rPr>
          <w:rFonts w:hint="eastAsia" w:ascii="宋体" w:hAnsi="宋体" w:eastAsia="宋体" w:cs="宋体"/>
        </w:rPr>
        <w:t>操作：在评论输入框中编写评论，在点赞按钮上点赞。</w:t>
      </w:r>
    </w:p>
    <w:p>
      <w:pPr>
        <w:spacing w:line="360" w:lineRule="auto"/>
        <w:ind w:left="720" w:hanging="720" w:hangingChars="300"/>
        <w:rPr>
          <w:rFonts w:ascii="宋体" w:hAnsi="宋体" w:cs="宋体"/>
        </w:rPr>
      </w:pPr>
      <w:r>
        <w:rPr>
          <w:rFonts w:hint="eastAsia" w:ascii="宋体" w:hAnsi="宋体" w:cs="宋体"/>
        </w:rPr>
        <w:t xml:space="preserve">     </w:t>
      </w:r>
      <w:r>
        <w:rPr>
          <w:rFonts w:hint="eastAsia" w:ascii="宋体" w:hAnsi="宋体" w:eastAsia="宋体" w:cs="宋体"/>
        </w:rPr>
        <w:t xml:space="preserve"> 输出：评论自动调整对齐</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eastAsia="宋体" w:cs="宋体"/>
        </w:rPr>
        <w:t>（7）登录/密码找回</w:t>
      </w:r>
    </w:p>
    <w:p>
      <w:pPr>
        <w:spacing w:line="360" w:lineRule="auto"/>
        <w:ind w:left="720" w:hanging="720" w:hangingChars="3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 xml:space="preserve"> 描述：在主界面上可以登录进入本地用户，若忘记密码可以找回</w:t>
      </w:r>
    </w:p>
    <w:p>
      <w:pPr>
        <w:spacing w:line="360" w:lineRule="auto"/>
        <w:ind w:left="960" w:hanging="960" w:hangingChars="400"/>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操作：输入账号密码登录，若密码错误则拒绝登录。点击忘记密码会通过</w:t>
      </w:r>
      <w:r>
        <w:rPr>
          <w:rFonts w:hint="eastAsia" w:ascii="宋体" w:hAnsi="宋体" w:cs="宋体"/>
        </w:rPr>
        <w:t xml:space="preserve">   </w:t>
      </w:r>
    </w:p>
    <w:p>
      <w:pPr>
        <w:spacing w:line="360" w:lineRule="auto"/>
        <w:ind w:left="960" w:hanging="960" w:hangingChars="400"/>
        <w:rPr>
          <w:rFonts w:ascii="宋体" w:hAnsi="宋体" w:cs="宋体"/>
        </w:rPr>
      </w:pPr>
      <w:r>
        <w:rPr>
          <w:rFonts w:hint="eastAsia" w:ascii="宋体" w:hAnsi="宋体" w:cs="宋体"/>
        </w:rPr>
        <w:t xml:space="preserve">            </w:t>
      </w:r>
      <w:r>
        <w:rPr>
          <w:rFonts w:hint="eastAsia" w:ascii="宋体" w:hAnsi="宋体" w:eastAsia="宋体" w:cs="宋体"/>
        </w:rPr>
        <w:t>邮箱发送随机八位密码进行重置。</w:t>
      </w: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pStyle w:val="3"/>
        <w:numPr>
          <w:ilvl w:val="1"/>
          <w:numId w:val="0"/>
        </w:numPr>
        <w:ind w:left="425"/>
      </w:pPr>
      <w:bookmarkStart w:id="10" w:name="_Toc29301"/>
      <w:r>
        <w:rPr>
          <w:rFonts w:hint="eastAsia"/>
        </w:rPr>
        <w:t>1.1.6系统功能的具体实现及关系，见下图1-1-6：</w:t>
      </w:r>
      <w:bookmarkEnd w:id="10"/>
    </w:p>
    <w:p>
      <w:pPr>
        <w:ind w:left="960" w:hanging="960" w:hangingChars="400"/>
        <w:jc w:val="center"/>
      </w:pPr>
      <w:r>
        <w:drawing>
          <wp:inline distT="0" distB="0" distL="0" distR="0">
            <wp:extent cx="4742815" cy="2828290"/>
            <wp:effectExtent l="0" t="0" r="12065" b="6350"/>
            <wp:docPr id="4" name="图片 4" descr="C:\Users\GR\Desktop\末期报告\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GR\Desktop\末期报告\用例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42815" cy="2828290"/>
                    </a:xfrm>
                    <a:prstGeom prst="rect">
                      <a:avLst/>
                    </a:prstGeom>
                    <a:noFill/>
                    <a:ln>
                      <a:noFill/>
                    </a:ln>
                  </pic:spPr>
                </pic:pic>
              </a:graphicData>
            </a:graphic>
          </wp:inline>
        </w:drawing>
      </w:r>
    </w:p>
    <w:p>
      <w:pPr>
        <w:ind w:left="960" w:hanging="960" w:hangingChars="400"/>
        <w:jc w:val="center"/>
      </w:pPr>
      <w:r>
        <w:rPr>
          <w:rFonts w:hint="eastAsia"/>
        </w:rPr>
        <w:t>图1-1-6</w:t>
      </w:r>
    </w:p>
    <w:p>
      <w:pPr>
        <w:ind w:left="960" w:hanging="960" w:hangingChars="400"/>
      </w:pPr>
    </w:p>
    <w:p>
      <w:pPr>
        <w:ind w:left="960" w:hanging="960" w:hangingChars="400"/>
      </w:pPr>
    </w:p>
    <w:p>
      <w:pPr>
        <w:ind w:left="960" w:hanging="960" w:hangingChars="400"/>
      </w:pPr>
    </w:p>
    <w:p>
      <w:pPr>
        <w:pStyle w:val="3"/>
        <w:numPr>
          <w:ilvl w:val="1"/>
          <w:numId w:val="0"/>
        </w:numPr>
        <w:ind w:left="425"/>
      </w:pPr>
      <w:bookmarkStart w:id="11" w:name="_Toc30002"/>
      <w:r>
        <w:rPr>
          <w:rFonts w:hint="eastAsia"/>
        </w:rPr>
        <w:t>1.1.7</w:t>
      </w:r>
      <w:r>
        <w:t xml:space="preserve">  ER图</w:t>
      </w:r>
      <w:r>
        <w:rPr>
          <w:rFonts w:hint="eastAsia"/>
        </w:rPr>
        <w:t>，见图1-1-7.</w:t>
      </w:r>
      <w:bookmarkEnd w:id="11"/>
    </w:p>
    <w:p>
      <w:pPr>
        <w:ind w:left="960" w:hanging="960" w:hangingChars="400"/>
        <w:jc w:val="center"/>
      </w:pPr>
      <w:r>
        <w:drawing>
          <wp:inline distT="0" distB="0" distL="0" distR="0">
            <wp:extent cx="4776470" cy="2655570"/>
            <wp:effectExtent l="0" t="0" r="8890" b="11430"/>
            <wp:docPr id="6" name="图片 6" descr="C:\Users\GR\Desktop\末期报告\e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GR\Desktop\末期报告\er图一.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76470" cy="2655570"/>
                    </a:xfrm>
                    <a:prstGeom prst="rect">
                      <a:avLst/>
                    </a:prstGeom>
                    <a:noFill/>
                    <a:ln>
                      <a:noFill/>
                    </a:ln>
                  </pic:spPr>
                </pic:pic>
              </a:graphicData>
            </a:graphic>
          </wp:inline>
        </w:drawing>
      </w:r>
    </w:p>
    <w:p>
      <w:pPr>
        <w:ind w:left="960" w:hanging="960" w:hangingChars="400"/>
        <w:jc w:val="center"/>
      </w:pPr>
      <w:r>
        <w:rPr>
          <w:rFonts w:hint="eastAsia"/>
        </w:rPr>
        <w:t>图1-1-7</w:t>
      </w:r>
    </w:p>
    <w:p>
      <w:pPr>
        <w:ind w:left="960" w:hanging="960" w:hangingChars="400"/>
      </w:pPr>
    </w:p>
    <w:p>
      <w:pPr>
        <w:ind w:left="960" w:hanging="960" w:hangingChars="400"/>
      </w:pPr>
    </w:p>
    <w:p>
      <w:pPr>
        <w:ind w:left="960" w:hanging="960" w:hangingChars="400"/>
      </w:pPr>
    </w:p>
    <w:p>
      <w:pPr>
        <w:pStyle w:val="4"/>
      </w:pPr>
      <w:bookmarkStart w:id="12" w:name="_Toc15187"/>
      <w:r>
        <w:rPr>
          <w:rFonts w:hint="eastAsia"/>
        </w:rPr>
        <w:t>1.1.8条件与限制</w:t>
      </w:r>
      <w:bookmarkEnd w:id="12"/>
    </w:p>
    <w:p>
      <w:pPr>
        <w:spacing w:line="360" w:lineRule="auto"/>
        <w:rPr>
          <w:rFonts w:ascii="宋体" w:hAnsi="宋体" w:cs="宋体"/>
        </w:rPr>
      </w:pPr>
      <w:r>
        <w:rPr>
          <w:rFonts w:hint="eastAsia" w:ascii="宋体" w:hAnsi="宋体" w:cs="宋体"/>
        </w:rPr>
        <w:t xml:space="preserve">  （1）</w:t>
      </w:r>
      <w:r>
        <w:rPr>
          <w:rFonts w:hint="eastAsia" w:ascii="宋体" w:hAnsi="宋体" w:eastAsia="宋体" w:cs="宋体"/>
        </w:rPr>
        <w:t>开发人员开发经验不足；</w:t>
      </w:r>
    </w:p>
    <w:p>
      <w:pPr>
        <w:spacing w:line="360" w:lineRule="auto"/>
        <w:rPr>
          <w:rFonts w:ascii="宋体" w:hAnsi="宋体" w:cs="宋体"/>
        </w:rPr>
      </w:pPr>
      <w:r>
        <w:rPr>
          <w:rFonts w:hint="eastAsia" w:ascii="宋体" w:hAnsi="宋体" w:eastAsia="宋体" w:cs="宋体"/>
        </w:rPr>
        <w:t> </w:t>
      </w:r>
      <w:r>
        <w:rPr>
          <w:rFonts w:hint="eastAsia" w:ascii="宋体" w:hAnsi="宋体" w:cs="宋体"/>
        </w:rPr>
        <w:t>（2）</w:t>
      </w:r>
      <w:r>
        <w:rPr>
          <w:rFonts w:hint="eastAsia" w:ascii="宋体" w:hAnsi="宋体" w:eastAsia="宋体" w:cs="宋体"/>
        </w:rPr>
        <w:t>编程人员对开发工具不熟悉，编程经验非常有限；</w:t>
      </w:r>
    </w:p>
    <w:p/>
    <w:p>
      <w:pPr>
        <w:pStyle w:val="2"/>
      </w:pPr>
      <w:bookmarkStart w:id="13" w:name="_Toc469409965"/>
      <w:bookmarkStart w:id="14" w:name="_Toc449279255"/>
      <w:bookmarkStart w:id="15" w:name="_Toc8662"/>
      <w:r>
        <w:rPr>
          <w:rFonts w:hint="eastAsia"/>
        </w:rPr>
        <w:t>1.2针对工程问题的推理分析</w:t>
      </w:r>
      <w:bookmarkEnd w:id="13"/>
      <w:bookmarkEnd w:id="14"/>
      <w:bookmarkEnd w:id="15"/>
    </w:p>
    <w:p>
      <w:pPr>
        <w:pStyle w:val="3"/>
        <w:numPr>
          <w:ilvl w:val="1"/>
          <w:numId w:val="0"/>
        </w:numPr>
      </w:pPr>
      <w:bookmarkStart w:id="16" w:name="_Toc6088"/>
      <w:r>
        <w:rPr>
          <w:rFonts w:hint="eastAsia"/>
        </w:rPr>
        <w:t>1</w:t>
      </w:r>
      <w:r>
        <w:t>.2.1</w:t>
      </w:r>
      <w:r>
        <w:rPr>
          <w:rFonts w:hint="eastAsia"/>
        </w:rPr>
        <w:t>后台交互</w:t>
      </w:r>
      <w:bookmarkEnd w:id="16"/>
    </w:p>
    <w:p>
      <w:pPr>
        <w:spacing w:line="360" w:lineRule="auto"/>
        <w:rPr>
          <w:rFonts w:ascii="宋体" w:hAnsi="宋体" w:cs="宋体"/>
        </w:rPr>
      </w:pPr>
      <w:r>
        <w:rPr>
          <w:rFonts w:hint="eastAsia" w:ascii="宋体" w:hAnsi="宋体" w:eastAsia="宋体" w:cs="宋体"/>
        </w:rPr>
        <w:t>原理：</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是基于HttpClient，它是 Apache Jakarta Common 下的子项目，可以用来提供高效的、最新的、功能丰富的支持 HTTP 协议的客户端编程工具包。</w:t>
      </w:r>
    </w:p>
    <w:p>
      <w:pPr>
        <w:spacing w:line="360" w:lineRule="auto"/>
        <w:rPr>
          <w:rFonts w:ascii="宋体" w:hAnsi="宋体" w:cs="宋体"/>
        </w:rPr>
      </w:pPr>
    </w:p>
    <w:p>
      <w:pPr>
        <w:spacing w:line="360" w:lineRule="auto"/>
        <w:rPr>
          <w:rFonts w:ascii="宋体" w:hAnsi="宋体" w:cs="宋体"/>
        </w:rPr>
      </w:pPr>
      <w:r>
        <w:rPr>
          <w:rFonts w:hint="eastAsia" w:ascii="宋体" w:hAnsi="宋体" w:eastAsia="宋体" w:cs="宋体"/>
        </w:rPr>
        <w:t>步骤：</w:t>
      </w:r>
    </w:p>
    <w:p>
      <w:pPr>
        <w:spacing w:line="360" w:lineRule="auto"/>
        <w:rPr>
          <w:rFonts w:ascii="宋体" w:hAnsi="宋体" w:cs="宋体"/>
        </w:rPr>
      </w:pPr>
      <w:r>
        <w:rPr>
          <w:rFonts w:hint="eastAsia" w:ascii="宋体" w:hAnsi="宋体" w:eastAsia="宋体" w:cs="宋体"/>
        </w:rPr>
        <w:t>1. 创建HttpClient对象。</w:t>
      </w:r>
    </w:p>
    <w:p>
      <w:pPr>
        <w:spacing w:line="360" w:lineRule="auto"/>
        <w:rPr>
          <w:rFonts w:ascii="宋体" w:hAnsi="宋体" w:cs="宋体"/>
        </w:rPr>
      </w:pPr>
      <w:r>
        <w:rPr>
          <w:rFonts w:hint="eastAsia" w:ascii="宋体" w:hAnsi="宋体" w:eastAsia="宋体" w:cs="宋体"/>
        </w:rPr>
        <w:t>2. 创建请求方法的实例，并指定请求URL。</w:t>
      </w:r>
    </w:p>
    <w:p>
      <w:pPr>
        <w:spacing w:line="360" w:lineRule="auto"/>
        <w:rPr>
          <w:rFonts w:ascii="宋体" w:hAnsi="宋体" w:cs="宋体"/>
        </w:rPr>
      </w:pPr>
      <w:r>
        <w:rPr>
          <w:rFonts w:hint="eastAsia" w:ascii="宋体" w:hAnsi="宋体" w:eastAsia="宋体" w:cs="宋体"/>
        </w:rPr>
        <w:t>3. 调用setParams方法来添加请求参数</w:t>
      </w:r>
    </w:p>
    <w:p>
      <w:pPr>
        <w:spacing w:line="360" w:lineRule="auto"/>
        <w:rPr>
          <w:rFonts w:ascii="宋体" w:hAnsi="宋体" w:cs="宋体"/>
        </w:rPr>
      </w:pPr>
      <w:r>
        <w:rPr>
          <w:rFonts w:hint="eastAsia" w:ascii="宋体" w:hAnsi="宋体" w:eastAsia="宋体" w:cs="宋体"/>
        </w:rPr>
        <w:t>4. 调用HttpClient对象的execute(HttpUriRequest request)发送请求，该方</w:t>
      </w:r>
      <w:r>
        <w:rPr>
          <w:rFonts w:hint="eastAsia" w:ascii="宋体" w:hAnsi="宋体" w:cs="宋体"/>
        </w:rPr>
        <w:t xml:space="preserve">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法返回一个HttpResponse。</w:t>
      </w:r>
    </w:p>
    <w:p>
      <w:pPr>
        <w:numPr>
          <w:ilvl w:val="0"/>
          <w:numId w:val="3"/>
        </w:numPr>
        <w:spacing w:line="360" w:lineRule="auto"/>
        <w:rPr>
          <w:rFonts w:ascii="宋体" w:hAnsi="宋体" w:cs="宋体"/>
        </w:rPr>
      </w:pPr>
      <w:r>
        <w:rPr>
          <w:rFonts w:hint="eastAsia" w:ascii="宋体" w:hAnsi="宋体" w:eastAsia="宋体" w:cs="宋体"/>
        </w:rPr>
        <w:t> 调用HttpResponse的getHeaders(String name)方法可获取服务器的响应头；</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该对象包装了服务器的响应内容。程序可通过该对象获取服务器的响应内容。</w:t>
      </w:r>
    </w:p>
    <w:p>
      <w:pPr>
        <w:spacing w:line="360" w:lineRule="auto"/>
        <w:rPr>
          <w:rFonts w:ascii="宋体" w:hAnsi="宋体" w:cs="宋体"/>
        </w:rPr>
      </w:pPr>
      <w:r>
        <w:rPr>
          <w:rFonts w:hint="eastAsia" w:ascii="宋体" w:hAnsi="宋体" w:eastAsia="宋体" w:cs="宋体"/>
        </w:rPr>
        <w:t>6. 释放连接。无论执行方法是否成功，都必须释放连接</w:t>
      </w:r>
      <w:r>
        <w:rPr>
          <w:rFonts w:hint="eastAsia" w:ascii="宋体" w:hAnsi="宋体" w:cs="宋体"/>
        </w:rPr>
        <w:t>。</w:t>
      </w:r>
    </w:p>
    <w:p>
      <w:pPr>
        <w:spacing w:line="360" w:lineRule="auto"/>
        <w:rPr>
          <w:rFonts w:ascii="宋体" w:hAnsi="宋体" w:cs="宋体"/>
        </w:rPr>
      </w:pPr>
    </w:p>
    <w:p>
      <w:pPr>
        <w:spacing w:line="360" w:lineRule="auto"/>
        <w:rPr>
          <w:rFonts w:ascii="宋体" w:hAnsi="宋体" w:cs="宋体"/>
        </w:rPr>
      </w:pPr>
    </w:p>
    <w:p>
      <w:pPr>
        <w:pStyle w:val="3"/>
        <w:numPr>
          <w:ilvl w:val="1"/>
          <w:numId w:val="0"/>
        </w:numPr>
      </w:pPr>
      <w:bookmarkStart w:id="17" w:name="_Toc31986"/>
      <w:r>
        <w:rPr>
          <w:rFonts w:hint="eastAsia"/>
        </w:rPr>
        <w:t>1.2.2歌词显示</w:t>
      </w:r>
      <w:bookmarkEnd w:id="17"/>
    </w:p>
    <w:p>
      <w:pPr>
        <w:spacing w:line="360" w:lineRule="auto"/>
        <w:rPr>
          <w:rFonts w:ascii="宋体" w:hAnsi="宋体" w:cs="宋体"/>
        </w:rPr>
      </w:pPr>
      <w:r>
        <w:rPr>
          <w:rFonts w:hint="eastAsia" w:ascii="宋体" w:hAnsi="宋体" w:eastAsia="宋体" w:cs="宋体"/>
          <w:color w:val="333333"/>
          <w:shd w:val="clear" w:color="auto" w:fill="FFFFFF"/>
        </w:rPr>
        <w:t>　</w:t>
      </w:r>
      <w:r>
        <w:rPr>
          <w:rFonts w:hint="eastAsia" w:ascii="宋体" w:hAnsi="宋体" w:eastAsia="宋体" w:cs="宋体"/>
        </w:rPr>
        <w:t>歌词同步的实现思路很简单：获取歌词文件LRC中的时间和歌词内容，然后在指定的时间内播放相应的内容。获取不难，难就在于如何在手机屏幕上实现歌词的滚动。通过MotionEvent事件来判断用户对歌词的操作，以实现进度同步和歌词大小调整。</w:t>
      </w:r>
    </w:p>
    <w:p>
      <w:pPr>
        <w:spacing w:line="360" w:lineRule="auto"/>
        <w:rPr>
          <w:rFonts w:ascii="宋体" w:hAnsi="宋体" w:cs="宋体"/>
        </w:rPr>
      </w:pPr>
    </w:p>
    <w:p>
      <w:pPr>
        <w:pStyle w:val="3"/>
        <w:numPr>
          <w:ilvl w:val="1"/>
          <w:numId w:val="0"/>
        </w:numPr>
      </w:pPr>
      <w:bookmarkStart w:id="18" w:name="_Toc28192"/>
      <w:r>
        <w:rPr>
          <w:rFonts w:hint="eastAsia"/>
        </w:rPr>
        <w:t>1.2.3歌曲推荐</w:t>
      </w:r>
      <w:bookmarkEnd w:id="18"/>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原理：潜在因子算法，这种算法是在NetFlix（美国知名流媒体提供商）的推荐算法竞赛中获奖的算法每个用户（user）都有自己的偏好，比如A喜欢带有小清新的、吉他伴奏的、王菲等元素（latent factor），如果一首歌（item）带有这些元素，那么就将这首歌推荐给该用户，也就是用元素去连接用户和音乐。每个人对不同的元素偏好不同，而每首歌包含的元素也不一样。每个用户对每首歌都这样计算可以得到不同用户对不同歌曲的评分矩阵。从而实现歌曲推荐功能。</w:t>
      </w:r>
    </w:p>
    <w:p>
      <w:pPr>
        <w:spacing w:line="360" w:lineRule="auto"/>
        <w:rPr>
          <w:rFonts w:ascii="宋体" w:hAnsi="宋体" w:cs="宋体"/>
        </w:rPr>
      </w:pPr>
    </w:p>
    <w:p>
      <w:pPr>
        <w:pStyle w:val="3"/>
        <w:numPr>
          <w:ilvl w:val="1"/>
          <w:numId w:val="0"/>
        </w:numPr>
      </w:pPr>
      <w:bookmarkStart w:id="19" w:name="_Toc6022"/>
      <w:r>
        <w:rPr>
          <w:rFonts w:hint="eastAsia"/>
        </w:rPr>
        <w:t>1.2.4社交化</w:t>
      </w:r>
      <w:bookmarkEnd w:id="19"/>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原理：我们知道，传统的HTTP协议是无状态的，每次请求（request）都要由客户端（如 浏览器）主动发起，服务端进行处理后返回response结果，而服务端很难主动向客户端发送数据；而对于涉及实时信息的Web应用却带来了很大的不便，WebSocket的工作流程是这 样的：浏览器通过JavaScript向服务端发出建立WebSocket连接的请求，在WebSocket连接建立成功后，客户端和服务端就可以通过 TCP连接传输数据。因为WebSocket连接本质上是TCP连接，不需要每次传输都带上重复的头部数据，所以它的数据传输量很小。</w:t>
      </w:r>
    </w:p>
    <w:p/>
    <w:p>
      <w:pPr>
        <w:pStyle w:val="3"/>
        <w:numPr>
          <w:ilvl w:val="1"/>
          <w:numId w:val="0"/>
        </w:numPr>
      </w:pPr>
      <w:bookmarkStart w:id="20" w:name="_Toc449279256"/>
      <w:bookmarkStart w:id="21" w:name="_Toc18357"/>
      <w:bookmarkStart w:id="22" w:name="_Toc469409966"/>
      <w:r>
        <w:rPr>
          <w:rFonts w:hint="eastAsia"/>
        </w:rPr>
        <w:t>1.3针对工程问题的具体实现</w:t>
      </w:r>
      <w:bookmarkEnd w:id="20"/>
      <w:bookmarkEnd w:id="21"/>
      <w:bookmarkEnd w:id="22"/>
    </w:p>
    <w:p>
      <w:pPr>
        <w:pStyle w:val="4"/>
      </w:pPr>
      <w:bookmarkStart w:id="23" w:name="_Toc2160"/>
      <w:r>
        <w:rPr>
          <w:rFonts w:hint="eastAsia"/>
        </w:rPr>
        <w:t>1.3.1前端总结</w:t>
      </w:r>
      <w:bookmarkEnd w:id="23"/>
    </w:p>
    <w:p>
      <w:pPr>
        <w:rPr>
          <w:rFonts w:ascii="宋体" w:hAnsi="宋体" w:cs="宋体"/>
        </w:rPr>
      </w:pPr>
      <w:r>
        <w:rPr>
          <w:rFonts w:hint="eastAsia" w:ascii="宋体" w:hAnsi="宋体" w:eastAsia="宋体" w:cs="宋体"/>
        </w:rPr>
        <w:t>1.3.1.1歌词方案设计与实现</w:t>
      </w:r>
    </w:p>
    <w:p>
      <w:pPr>
        <w:rPr>
          <w:rFonts w:ascii="宋体" w:hAnsi="宋体" w:cs="宋体"/>
        </w:rPr>
      </w:pPr>
    </w:p>
    <w:p>
      <w:pPr>
        <w:spacing w:line="360" w:lineRule="auto"/>
        <w:rPr>
          <w:rFonts w:ascii="宋体" w:hAnsi="宋体" w:cs="宋体"/>
        </w:rPr>
      </w:pPr>
      <w:r>
        <w:rPr>
          <w:rFonts w:hint="eastAsia" w:asciiTheme="minorEastAsia" w:hAnsiTheme="minorEastAsia"/>
          <w:bCs/>
        </w:rPr>
        <w:tab/>
      </w:r>
      <w:r>
        <w:rPr>
          <w:rFonts w:hint="eastAsia" w:ascii="宋体" w:hAnsi="宋体" w:eastAsia="宋体" w:cs="宋体"/>
          <w:bCs/>
        </w:rPr>
        <w:t>自定义View来实现解析lrc歌词同步滚动、上下拖动、缩放歌词等功能</w:t>
      </w:r>
    </w:p>
    <w:p>
      <w:pPr>
        <w:spacing w:line="360" w:lineRule="auto"/>
        <w:rPr>
          <w:rFonts w:ascii="宋体" w:hAnsi="宋体" w:cs="宋体"/>
        </w:rPr>
      </w:pPr>
      <w:r>
        <w:rPr>
          <w:rFonts w:hint="eastAsia" w:ascii="宋体" w:hAnsi="宋体" w:eastAsia="宋体" w:cs="宋体"/>
        </w:rPr>
        <w:t>关于歌词有以下几个功能：</w:t>
      </w:r>
    </w:p>
    <w:p>
      <w:pPr>
        <w:numPr>
          <w:ilvl w:val="0"/>
          <w:numId w:val="4"/>
        </w:numPr>
        <w:spacing w:line="360" w:lineRule="auto"/>
        <w:rPr>
          <w:rFonts w:ascii="宋体" w:hAnsi="宋体" w:cs="宋体"/>
        </w:rPr>
      </w:pPr>
      <w:r>
        <w:rPr>
          <w:rFonts w:hint="eastAsia" w:ascii="宋体" w:hAnsi="宋体" w:eastAsia="宋体" w:cs="宋体"/>
        </w:rPr>
        <w:t>实现歌词同步滚动的功能，即歌曲播放到哪句歌词，就高亮地显示出正在播放的这个歌词；</w:t>
      </w:r>
      <w:r>
        <w:rPr>
          <w:rFonts w:hint="eastAsia" w:ascii="宋体" w:hAnsi="宋体" w:eastAsia="宋体" w:cs="宋体"/>
        </w:rPr>
        <w:br w:type="textWrapping"/>
      </w:r>
      <w:r>
        <w:rPr>
          <w:rFonts w:hint="eastAsia" w:ascii="宋体" w:hAnsi="宋体" w:eastAsia="宋体" w:cs="宋体"/>
        </w:rPr>
        <w:t>2）实现上下拖动歌词时候，可以拖动播放器的进度。即可以不停地上下拖动歌词，当手指离开屏幕时候 即从当前拖动到的歌词位置播放。</w:t>
      </w:r>
      <w:r>
        <w:rPr>
          <w:rFonts w:hint="eastAsia" w:ascii="宋体" w:hAnsi="宋体" w:eastAsia="宋体" w:cs="宋体"/>
        </w:rPr>
        <w:br w:type="textWrapping"/>
      </w:r>
      <w:r>
        <w:rPr>
          <w:rFonts w:hint="eastAsia" w:ascii="宋体" w:hAnsi="宋体" w:eastAsia="宋体" w:cs="宋体"/>
        </w:rPr>
        <w:t>3）实现歌词的字体大小可以进行缩放的功能。即双指在屏幕进行缩放操作时，歌词的字体大小也进行相应的缩放操作。</w:t>
      </w:r>
    </w:p>
    <w:p>
      <w:pPr>
        <w:rPr>
          <w:rFonts w:ascii="宋体" w:hAnsi="宋体" w:cs="宋体"/>
        </w:rPr>
      </w:pPr>
    </w:p>
    <w:p>
      <w:pPr>
        <w:rPr>
          <w:rFonts w:ascii="宋体" w:hAnsi="宋体" w:cs="宋体"/>
        </w:rPr>
      </w:pPr>
      <w:r>
        <w:rPr>
          <w:rFonts w:hint="eastAsia" w:ascii="宋体" w:hAnsi="宋体" w:eastAsia="宋体" w:cs="宋体"/>
        </w:rPr>
        <w:t>1.3.1.2歌词显示原理</w:t>
      </w:r>
    </w:p>
    <w:p>
      <w:pPr>
        <w:rPr>
          <w:rFonts w:ascii="宋体" w:hAnsi="宋体" w:cs="宋体"/>
        </w:rPr>
      </w:pPr>
    </w:p>
    <w:p>
      <w:pPr>
        <w:spacing w:line="360" w:lineRule="auto"/>
        <w:rPr>
          <w:rFonts w:ascii="宋体" w:hAnsi="宋体" w:cs="宋体"/>
        </w:rPr>
      </w:pPr>
      <w:r>
        <w:rPr>
          <w:rFonts w:hint="eastAsia" w:ascii="宋体" w:hAnsi="宋体" w:cs="宋体"/>
          <w:bCs/>
        </w:rPr>
        <w:t>L</w:t>
      </w:r>
      <w:r>
        <w:rPr>
          <w:rFonts w:hint="eastAsia" w:ascii="宋体" w:hAnsi="宋体" w:eastAsia="宋体" w:cs="宋体"/>
          <w:bCs/>
        </w:rPr>
        <w:t>RC歌词文件</w:t>
      </w:r>
      <w:r>
        <w:rPr>
          <w:rFonts w:hint="eastAsia" w:ascii="宋体" w:hAnsi="宋体" w:cs="宋体"/>
          <w:bCs/>
        </w:rPr>
        <w:t>：</w:t>
      </w:r>
      <w:r>
        <w:rPr>
          <w:rFonts w:hint="eastAsia" w:ascii="宋体" w:hAnsi="宋体" w:eastAsia="宋体" w:cs="宋体"/>
        </w:rPr>
        <w:t>lrc是英文lyric（歌词）的缩写，被用做歌词文件的扩展名。以lrc为扩展名的歌词文件可以在各类数码播放器中同步显示。</w:t>
      </w:r>
    </w:p>
    <w:p>
      <w:pPr>
        <w:spacing w:line="360" w:lineRule="auto"/>
        <w:rPr>
          <w:rFonts w:ascii="宋体" w:hAnsi="宋体" w:cs="宋体"/>
        </w:rPr>
      </w:pPr>
    </w:p>
    <w:p>
      <w:pPr>
        <w:spacing w:line="360" w:lineRule="auto"/>
        <w:rPr>
          <w:rFonts w:ascii="宋体" w:hAnsi="宋体" w:cs="宋体"/>
        </w:rPr>
      </w:pPr>
      <w:r>
        <w:rPr>
          <w:rFonts w:hint="eastAsia" w:ascii="宋体" w:hAnsi="宋体" w:eastAsia="宋体" w:cs="宋体"/>
          <w:bCs/>
        </w:rPr>
        <w:t>LRC歌词文件的格式</w:t>
      </w:r>
      <w:r>
        <w:rPr>
          <w:rFonts w:hint="eastAsia" w:ascii="宋体" w:hAnsi="宋体" w:cs="宋体"/>
          <w:bCs/>
        </w:rPr>
        <w:t>：</w:t>
      </w:r>
      <w:r>
        <w:rPr>
          <w:rFonts w:hint="eastAsia" w:ascii="宋体" w:hAnsi="宋体" w:eastAsia="宋体" w:cs="宋体"/>
        </w:rPr>
        <w:t>lrc歌词文本中含有两类标签：一是标识标签 ，二是时间标签。</w:t>
      </w:r>
    </w:p>
    <w:p>
      <w:pPr>
        <w:spacing w:line="360" w:lineRule="auto"/>
        <w:rPr>
          <w:rFonts w:ascii="宋体" w:hAnsi="宋体" w:cs="宋体"/>
          <w:bCs/>
        </w:rPr>
      </w:pPr>
      <w:r>
        <w:rPr>
          <w:rFonts w:hint="eastAsia" w:ascii="宋体" w:hAnsi="宋体" w:eastAsia="宋体" w:cs="宋体"/>
          <w:bCs/>
        </w:rPr>
        <w:t>1）标识标签</w:t>
      </w:r>
    </w:p>
    <w:p>
      <w:pPr>
        <w:spacing w:line="360" w:lineRule="auto"/>
        <w:rPr>
          <w:rFonts w:ascii="宋体" w:hAnsi="宋体" w:cs="宋体"/>
        </w:rPr>
      </w:pPr>
      <w:r>
        <w:rPr>
          <w:rFonts w:hint="eastAsia" w:ascii="宋体" w:hAnsi="宋体" w:eastAsia="宋体" w:cs="宋体"/>
          <w:bCs/>
        </w:rPr>
        <w:t>标识标签</w:t>
      </w:r>
      <w:r>
        <w:rPr>
          <w:rFonts w:hint="eastAsia" w:ascii="宋体" w:hAnsi="宋体" w:eastAsia="宋体" w:cs="宋体"/>
        </w:rPr>
        <w:t>，其格式为“</w:t>
      </w:r>
      <w:r>
        <w:rPr>
          <w:rFonts w:hint="eastAsia" w:ascii="宋体" w:hAnsi="宋体" w:eastAsia="宋体" w:cs="宋体"/>
          <w:bCs/>
        </w:rPr>
        <w:t>[标识名:值]</w:t>
      </w:r>
      <w:r>
        <w:rPr>
          <w:rFonts w:hint="eastAsia" w:ascii="宋体" w:hAnsi="宋体" w:eastAsia="宋体" w:cs="宋体"/>
        </w:rPr>
        <w:t>”，主要包含以下预定义的标签：</w:t>
      </w:r>
    </w:p>
    <w:p>
      <w:pPr>
        <w:spacing w:line="360" w:lineRule="auto"/>
        <w:rPr>
          <w:rFonts w:ascii="宋体" w:hAnsi="宋体" w:cs="宋体"/>
        </w:rPr>
      </w:pPr>
      <w:r>
        <w:rPr>
          <w:rFonts w:hint="eastAsia" w:ascii="宋体" w:hAnsi="宋体" w:eastAsia="宋体" w:cs="宋体"/>
        </w:rPr>
        <w:t>[ar:歌手名] [ti:歌曲名] [al:专辑名] [by:编辑者(指lrc歌词的制作人)] [offset:时间补偿值] （其单位是毫秒，正值表示整体提前，负值相反。这是用于总体调整显示快慢的，但多数的MP3可能不会支持这种标签）。</w:t>
      </w:r>
    </w:p>
    <w:p>
      <w:pPr>
        <w:spacing w:line="360" w:lineRule="auto"/>
        <w:rPr>
          <w:rFonts w:ascii="宋体" w:hAnsi="宋体" w:cs="宋体"/>
          <w:bCs/>
        </w:rPr>
      </w:pPr>
      <w:r>
        <w:rPr>
          <w:rFonts w:hint="eastAsia" w:ascii="宋体" w:hAnsi="宋体" w:eastAsia="宋体" w:cs="宋体"/>
          <w:bCs/>
        </w:rPr>
        <w:t>2）时间标签</w:t>
      </w:r>
    </w:p>
    <w:p>
      <w:pPr>
        <w:spacing w:line="360" w:lineRule="auto"/>
        <w:rPr>
          <w:rFonts w:ascii="宋体" w:hAnsi="宋体" w:cs="宋体"/>
        </w:rPr>
      </w:pPr>
      <w:r>
        <w:rPr>
          <w:rFonts w:hint="eastAsia" w:ascii="宋体" w:hAnsi="宋体" w:eastAsia="宋体" w:cs="宋体"/>
          <w:bCs/>
        </w:rPr>
        <w:t>时间标签，形式为“[mm:ss]”或“[mm:ss.ff]”(分钟数:秒数.毫秒数)，数字须为非负整数，</w:t>
      </w:r>
    </w:p>
    <w:p>
      <w:pPr>
        <w:spacing w:line="360" w:lineRule="auto"/>
        <w:rPr>
          <w:rFonts w:ascii="宋体" w:hAnsi="宋体" w:cs="宋体"/>
        </w:rPr>
      </w:pPr>
      <w:r>
        <w:rPr>
          <w:rFonts w:hint="eastAsia" w:ascii="宋体" w:hAnsi="宋体" w:eastAsia="宋体" w:cs="宋体"/>
        </w:rPr>
        <w:t>比如”[12:34.50]”是有效的，而”[0x0C:-34.50]”无效。</w:t>
      </w:r>
    </w:p>
    <w:p>
      <w:pPr>
        <w:spacing w:line="360" w:lineRule="auto"/>
        <w:rPr>
          <w:rFonts w:ascii="宋体" w:hAnsi="宋体" w:cs="宋体"/>
        </w:rPr>
      </w:pPr>
      <w:r>
        <w:rPr>
          <w:rFonts w:hint="eastAsia" w:ascii="宋体" w:hAnsi="宋体" w:eastAsia="宋体" w:cs="宋体"/>
          <w:bCs/>
        </w:rPr>
        <w:t>时间标签需位于某行歌词中的句首部分，一行歌词可以包含多个时间标签</w:t>
      </w:r>
    </w:p>
    <w:p>
      <w:pPr>
        <w:spacing w:line="360" w:lineRule="auto"/>
        <w:rPr>
          <w:rFonts w:ascii="宋体" w:hAnsi="宋体" w:cs="宋体"/>
        </w:rPr>
      </w:pPr>
      <w:r>
        <w:rPr>
          <w:rFonts w:hint="eastAsia" w:ascii="宋体" w:hAnsi="宋体" w:eastAsia="宋体" w:cs="宋体"/>
        </w:rPr>
        <w:t>(比如歌词中的迭句部分)。当歌曲播放到达某一时间点时，MP3就会寻找对应的时间标签并显示标签后面的歌词文本，这样就完成了“歌词同步”的功能。</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解析lrc歌词文件：从assets目录下读取test.lrc歌词文件内容，则可以调用上面的</w:t>
      </w:r>
      <w:r>
        <w:rPr>
          <w:rFonts w:hint="eastAsia" w:ascii="宋体" w:hAnsi="宋体" w:eastAsia="宋体" w:cs="宋体"/>
          <w:bCs/>
        </w:rPr>
        <w:t>getFromAssets(String fileName)</w:t>
      </w:r>
      <w:r>
        <w:rPr>
          <w:rFonts w:hint="eastAsia" w:ascii="宋体" w:hAnsi="宋体" w:eastAsia="宋体" w:cs="宋体"/>
        </w:rPr>
        <w:t>方法得到歌词的文本内容</w:t>
      </w:r>
      <w:r>
        <w:rPr>
          <w:rFonts w:hint="eastAsia" w:ascii="宋体" w:hAnsi="宋体" w:cs="宋体"/>
        </w:rPr>
        <w:t>。</w:t>
      </w:r>
    </w:p>
    <w:p>
      <w:pPr>
        <w:spacing w:line="360" w:lineRule="auto"/>
        <w:rPr>
          <w:rFonts w:ascii="宋体" w:hAnsi="宋体" w:cs="宋体"/>
        </w:rPr>
      </w:pPr>
    </w:p>
    <w:p/>
    <w:p/>
    <w:p>
      <w:pPr>
        <w:pStyle w:val="3"/>
        <w:numPr>
          <w:ilvl w:val="1"/>
          <w:numId w:val="0"/>
        </w:numPr>
      </w:pPr>
      <w:bookmarkStart w:id="24" w:name="_Toc3866"/>
      <w:r>
        <w:rPr>
          <w:rFonts w:hint="eastAsia"/>
        </w:rPr>
        <w:t>1.3.2</w:t>
      </w:r>
      <w:r>
        <w:t>后端总结</w:t>
      </w:r>
      <w:bookmarkEnd w:id="24"/>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安卓端与服务器进行交互，是基于HttpClient，它 是 Apache Jakarta Common 下的子项目，可以用来提供高效的、最新的、功能丰富的支持 HTTP 协议的客户端编程工具包。</w:t>
      </w:r>
    </w:p>
    <w:p>
      <w:pPr>
        <w:spacing w:line="360" w:lineRule="auto"/>
        <w:rPr>
          <w:rFonts w:ascii="宋体" w:hAnsi="宋体" w:cs="宋体"/>
        </w:rPr>
      </w:pPr>
      <w:r>
        <w:rPr>
          <w:rFonts w:hint="eastAsia" w:ascii="宋体" w:hAnsi="宋体" w:cs="宋体"/>
        </w:rPr>
        <w:t xml:space="preserve"> 1.3.2.1</w:t>
      </w:r>
      <w:r>
        <w:rPr>
          <w:rFonts w:hint="eastAsia" w:ascii="宋体" w:hAnsi="宋体" w:eastAsia="宋体" w:cs="宋体"/>
        </w:rPr>
        <w:t>服务器端</w:t>
      </w:r>
      <w:r>
        <w:rPr>
          <w:rFonts w:hint="eastAsia" w:ascii="宋体" w:hAnsi="宋体" w:cs="宋体"/>
        </w:rPr>
        <w:t>连接</w:t>
      </w:r>
      <w:r>
        <w:rPr>
          <w:rFonts w:hint="eastAsia" w:ascii="宋体" w:hAnsi="宋体" w:eastAsia="宋体" w:cs="宋体"/>
        </w:rPr>
        <w:t>步骤：</w:t>
      </w:r>
    </w:p>
    <w:p>
      <w:pPr>
        <w:spacing w:line="360" w:lineRule="auto"/>
        <w:rPr>
          <w:rFonts w:ascii="宋体" w:hAnsi="宋体" w:cs="宋体"/>
        </w:rPr>
      </w:pPr>
      <w:r>
        <w:rPr>
          <w:rFonts w:hint="eastAsia" w:ascii="宋体" w:hAnsi="宋体" w:eastAsia="宋体" w:cs="宋体"/>
        </w:rPr>
        <w:t>1. 创建HttpClient对象。</w:t>
      </w:r>
    </w:p>
    <w:p>
      <w:pPr>
        <w:spacing w:line="360" w:lineRule="auto"/>
        <w:rPr>
          <w:rFonts w:ascii="宋体" w:hAnsi="宋体" w:cs="宋体"/>
        </w:rPr>
      </w:pPr>
      <w:r>
        <w:rPr>
          <w:rFonts w:hint="eastAsia" w:ascii="宋体" w:hAnsi="宋体" w:eastAsia="宋体" w:cs="宋体"/>
        </w:rPr>
        <w:t>2. 创建请求方法的实例，并指定请求URL。如果需要发送GET请求，创建HttpGet对象；如果需要发送POST请求，创建HttpPost对象。</w:t>
      </w:r>
    </w:p>
    <w:p>
      <w:pPr>
        <w:spacing w:line="360" w:lineRule="auto"/>
        <w:rPr>
          <w:rFonts w:ascii="宋体" w:hAnsi="宋体" w:cs="宋体"/>
        </w:rPr>
      </w:pPr>
      <w:r>
        <w:rPr>
          <w:rFonts w:hint="eastAsia" w:ascii="宋体" w:hAnsi="宋体" w:eastAsia="宋体" w:cs="宋体"/>
        </w:rPr>
        <w:t>3. 如果需要发送请求参数，可调用HttpGet、HttpPost共同的setParams(HetpParams params)方法来添加请求参数；对于HttpPost对象而言，也可调用setEntity(HttpEntity entity)方法来设置请求参数。</w:t>
      </w:r>
    </w:p>
    <w:p>
      <w:pPr>
        <w:spacing w:line="360" w:lineRule="auto"/>
        <w:rPr>
          <w:rFonts w:ascii="宋体" w:hAnsi="宋体" w:cs="宋体"/>
        </w:rPr>
      </w:pPr>
      <w:r>
        <w:rPr>
          <w:rFonts w:hint="eastAsia" w:ascii="宋体" w:hAnsi="宋体" w:eastAsia="宋体" w:cs="宋体"/>
        </w:rPr>
        <w:t>4. 调用HttpClient对象的execute(HttpUriRequest request)发送请求，该方法返回一个HttpResponse。</w:t>
      </w:r>
    </w:p>
    <w:p>
      <w:pPr>
        <w:spacing w:line="360" w:lineRule="auto"/>
        <w:rPr>
          <w:rFonts w:ascii="宋体" w:hAnsi="宋体" w:cs="宋体"/>
        </w:rPr>
      </w:pPr>
      <w:r>
        <w:rPr>
          <w:rFonts w:hint="eastAsia" w:ascii="宋体" w:hAnsi="宋体" w:eastAsia="宋体" w:cs="宋体"/>
        </w:rPr>
        <w:t>5. 调用HttpResponse的getAllHeaders()、getHeaders(String name)等方法可获取服务器的响应头；调用HttpResponse的getEntity()方法可获取HttpEntity对象，该对象包装了服务器的响应内容。程序可通过该对象获取服务器的响应内容。</w:t>
      </w:r>
    </w:p>
    <w:p>
      <w:pPr>
        <w:spacing w:line="360" w:lineRule="auto"/>
        <w:rPr>
          <w:rFonts w:ascii="宋体" w:hAnsi="宋体" w:cs="宋体"/>
        </w:rPr>
      </w:pPr>
      <w:r>
        <w:rPr>
          <w:rFonts w:hint="eastAsia" w:ascii="宋体" w:hAnsi="宋体" w:eastAsia="宋体" w:cs="宋体"/>
        </w:rPr>
        <w:t>6. 释放连接。无论执行方法是否成功，都必须释放连接</w:t>
      </w:r>
    </w:p>
    <w:p/>
    <w:p>
      <w:r>
        <w:rPr>
          <w:rFonts w:hint="eastAsia"/>
        </w:rPr>
        <w:t>代码：</w:t>
      </w:r>
    </w:p>
    <w:tbl>
      <w:tblPr>
        <w:tblStyle w:val="35"/>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pStyle w:val="26"/>
              <w:shd w:val="clear" w:color="auto" w:fill="FFFFFF"/>
              <w:rPr>
                <w:rFonts w:hint="default" w:ascii="Times New Roman" w:hAnsi="Times New Roman"/>
                <w:i/>
                <w:color w:val="808080"/>
                <w:sz w:val="21"/>
                <w:szCs w:val="21"/>
                <w:shd w:val="clear" w:color="auto" w:fill="FFFFFF"/>
              </w:rPr>
            </w:pPr>
            <w:r>
              <w:rPr>
                <w:rFonts w:hint="default" w:ascii="Times New Roman" w:hAnsi="Times New Roman"/>
                <w:i/>
                <w:color w:val="808080"/>
                <w:sz w:val="21"/>
                <w:szCs w:val="21"/>
                <w:shd w:val="clear" w:color="auto" w:fill="FFFFFF"/>
              </w:rPr>
              <w:t>//设置URL地址</w:t>
            </w:r>
          </w:p>
          <w:p>
            <w:pPr>
              <w:pStyle w:val="26"/>
              <w:shd w:val="clear" w:color="auto" w:fill="FFFFFF"/>
              <w:rPr>
                <w:rFonts w:hint="default" w:ascii="Times New Roman" w:hAnsi="Times New Roman"/>
                <w:sz w:val="21"/>
                <w:szCs w:val="21"/>
              </w:rPr>
            </w:pPr>
            <w:r>
              <w:rPr>
                <w:rFonts w:hint="default" w:ascii="Times New Roman" w:hAnsi="Times New Roman"/>
                <w:b/>
                <w:color w:val="000080"/>
                <w:sz w:val="21"/>
                <w:szCs w:val="21"/>
                <w:shd w:val="clear" w:color="auto" w:fill="FFFFFF"/>
              </w:rPr>
              <w:t xml:space="preserve">private static  </w:t>
            </w:r>
            <w:r>
              <w:rPr>
                <w:rFonts w:hint="default" w:ascii="Times New Roman" w:hAnsi="Times New Roman"/>
                <w:color w:val="000000"/>
                <w:sz w:val="21"/>
                <w:szCs w:val="21"/>
                <w:shd w:val="clear" w:color="auto" w:fill="FFFFFF"/>
              </w:rPr>
              <w:t xml:space="preserve">String </w:t>
            </w:r>
            <w:r>
              <w:rPr>
                <w:rFonts w:hint="default" w:ascii="Times New Roman" w:hAnsi="Times New Roman"/>
                <w:i/>
                <w:color w:val="660E7A"/>
                <w:sz w:val="21"/>
                <w:szCs w:val="21"/>
                <w:shd w:val="clear" w:color="auto" w:fill="FFFFFF"/>
              </w:rPr>
              <w:t>ProcessURL</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"http://210.41.99.178:8080/MusicService/finds.action?"</w:t>
            </w:r>
            <w:r>
              <w:rPr>
                <w:rFonts w:hint="default" w:ascii="Times New Roman" w:hAnsi="Times New Roman"/>
                <w:color w:val="000000"/>
                <w:sz w:val="21"/>
                <w:szCs w:val="21"/>
                <w:shd w:val="clear" w:color="auto" w:fill="FFFFFF"/>
              </w:rPr>
              <w:t>;</w:t>
            </w:r>
          </w:p>
          <w:p>
            <w:pPr>
              <w:pStyle w:val="26"/>
              <w:shd w:val="clear" w:color="auto" w:fill="FFFFFF"/>
              <w:rPr>
                <w:rFonts w:hint="default" w:cs="宋体"/>
                <w:color w:val="000000"/>
                <w:sz w:val="19"/>
                <w:szCs w:val="19"/>
                <w:shd w:val="clear" w:color="auto" w:fill="FFFFFF"/>
              </w:rPr>
            </w:pPr>
            <w:r>
              <w:rPr>
                <w:rFonts w:hint="default" w:ascii="Times New Roman" w:hAnsi="Times New Roman"/>
                <w:i/>
                <w:color w:val="808080"/>
                <w:sz w:val="21"/>
                <w:szCs w:val="21"/>
                <w:shd w:val="clear" w:color="auto" w:fill="FFFFFF"/>
              </w:rPr>
              <w:t>//创建一个HttpClient对象</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 xml:space="preserve">HttpClient httpclient = </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DefaultHttpClient();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//远程登录URL</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processURL=</w:t>
            </w:r>
            <w:r>
              <w:rPr>
                <w:rFonts w:hint="default" w:ascii="Times New Roman" w:hAnsi="Times New Roman"/>
                <w:i/>
                <w:color w:val="660E7A"/>
                <w:sz w:val="21"/>
                <w:szCs w:val="21"/>
                <w:shd w:val="clear" w:color="auto" w:fill="FFFFFF"/>
              </w:rPr>
              <w:t>ProcessURL</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"userName="</w:t>
            </w:r>
            <w:r>
              <w:rPr>
                <w:rFonts w:hint="default" w:ascii="Times New Roman" w:hAnsi="Times New Roman"/>
                <w:color w:val="000000"/>
                <w:sz w:val="21"/>
                <w:szCs w:val="21"/>
                <w:shd w:val="clear" w:color="auto" w:fill="FFFFFF"/>
              </w:rPr>
              <w:t>+userName+</w:t>
            </w:r>
            <w:r>
              <w:rPr>
                <w:rFonts w:hint="default" w:ascii="Times New Roman" w:hAnsi="Times New Roman"/>
                <w:b/>
                <w:color w:val="008000"/>
                <w:sz w:val="21"/>
                <w:szCs w:val="21"/>
                <w:shd w:val="clear" w:color="auto" w:fill="FFFFFF"/>
              </w:rPr>
              <w:t>"&amp;email="</w:t>
            </w:r>
            <w:r>
              <w:rPr>
                <w:rFonts w:hint="default" w:ascii="Times New Roman" w:hAnsi="Times New Roman"/>
                <w:color w:val="000000"/>
                <w:sz w:val="21"/>
                <w:szCs w:val="21"/>
                <w:shd w:val="clear" w:color="auto" w:fill="FFFFFF"/>
              </w:rPr>
              <w:t>+password;</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Log.</w:t>
            </w:r>
            <w:r>
              <w:rPr>
                <w:rFonts w:hint="default" w:ascii="Times New Roman" w:hAnsi="Times New Roman"/>
                <w:i/>
                <w:color w:val="000000"/>
                <w:sz w:val="21"/>
                <w:szCs w:val="21"/>
                <w:shd w:val="clear" w:color="auto" w:fill="FFFFFF"/>
              </w:rPr>
              <w:t>d</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"远程URL"</w:t>
            </w:r>
            <w:r>
              <w:rPr>
                <w:rFonts w:hint="default" w:ascii="Times New Roman" w:hAnsi="Times New Roman"/>
                <w:color w:val="000000"/>
                <w:sz w:val="21"/>
                <w:szCs w:val="21"/>
                <w:shd w:val="clear" w:color="auto" w:fill="FFFFFF"/>
              </w:rPr>
              <w:t>, processURL);</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//创建HttpGet对象</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HttpGet request=</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HttpGet(processURL);</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//请求信息类型MIME每种响应类型的输出（普通文本、html 和 XML，json）。允许的响应类型应当匹配资源类中生成的 MIME 类型</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request.addHeader(</w:t>
            </w:r>
            <w:r>
              <w:rPr>
                <w:rFonts w:hint="default" w:ascii="Times New Roman" w:hAnsi="Times New Roman"/>
                <w:b/>
                <w:color w:val="008000"/>
                <w:sz w:val="21"/>
                <w:szCs w:val="21"/>
                <w:shd w:val="clear" w:color="auto" w:fill="FFFFFF"/>
              </w:rPr>
              <w:t>"Accept"</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"text/json"</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//获取响应的结果</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HttpResponse response =httpclient.execute(request);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//获取HttpEntity</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HttpEntity entity=response.getEntity();</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//获取响应的结果信息</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String json = EntityUtils.</w:t>
            </w:r>
            <w:r>
              <w:rPr>
                <w:rFonts w:hint="default" w:ascii="Times New Roman" w:hAnsi="Times New Roman"/>
                <w:i/>
                <w:color w:val="000000"/>
                <w:sz w:val="21"/>
                <w:szCs w:val="21"/>
                <w:shd w:val="clear" w:color="auto" w:fill="FFFFFF"/>
              </w:rPr>
              <w:t>toString</w:t>
            </w:r>
            <w:r>
              <w:rPr>
                <w:rFonts w:hint="default" w:ascii="Times New Roman" w:hAnsi="Times New Roman"/>
                <w:color w:val="000000"/>
                <w:sz w:val="21"/>
                <w:szCs w:val="21"/>
                <w:shd w:val="clear" w:color="auto" w:fill="FFFFFF"/>
              </w:rPr>
              <w:t xml:space="preserve">(entity, </w:t>
            </w:r>
            <w:r>
              <w:rPr>
                <w:rFonts w:hint="default" w:ascii="Times New Roman" w:hAnsi="Times New Roman"/>
                <w:b/>
                <w:color w:val="008000"/>
                <w:sz w:val="21"/>
                <w:szCs w:val="21"/>
                <w:shd w:val="clear" w:color="auto" w:fill="FFFFFF"/>
              </w:rPr>
              <w:t>"UTF-8"</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//JSON的解析过程</w:t>
            </w:r>
            <w:r>
              <w:rPr>
                <w:rFonts w:hint="default" w:ascii="Times New Roman" w:hAnsi="Times New Roman"/>
                <w:i/>
                <w:color w:val="808080"/>
                <w:sz w:val="21"/>
                <w:szCs w:val="21"/>
                <w:shd w:val="clear" w:color="auto" w:fill="FFFFFF"/>
              </w:rPr>
              <w:br w:type="textWrapping"/>
            </w:r>
            <w:r>
              <w:rPr>
                <w:rFonts w:hint="default" w:ascii="Times New Roman" w:hAnsi="Times New Roman"/>
                <w:b/>
                <w:color w:val="000080"/>
                <w:sz w:val="21"/>
                <w:szCs w:val="21"/>
                <w:shd w:val="clear" w:color="auto" w:fill="FFFFFF"/>
              </w:rPr>
              <w:t>if</w:t>
            </w:r>
            <w:r>
              <w:rPr>
                <w:rFonts w:hint="default" w:ascii="Times New Roman" w:hAnsi="Times New Roman"/>
                <w:color w:val="000000"/>
                <w:sz w:val="21"/>
                <w:szCs w:val="21"/>
                <w:shd w:val="clear" w:color="auto" w:fill="FFFFFF"/>
              </w:rPr>
              <w:t>(json!=</w:t>
            </w:r>
            <w:r>
              <w:rPr>
                <w:rFonts w:hint="default" w:ascii="Times New Roman" w:hAnsi="Times New Roman"/>
                <w:b/>
                <w:color w:val="000080"/>
                <w:sz w:val="21"/>
                <w:szCs w:val="21"/>
                <w:shd w:val="clear" w:color="auto" w:fill="FFFFFF"/>
              </w:rPr>
              <w:t>null</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JSONObject jsonObject=</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JSONObject(json);</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result=jsonObject.get(</w:t>
            </w:r>
            <w:r>
              <w:rPr>
                <w:rFonts w:hint="default" w:ascii="Times New Roman" w:hAnsi="Times New Roman"/>
                <w:b/>
                <w:color w:val="008000"/>
                <w:sz w:val="21"/>
                <w:szCs w:val="21"/>
                <w:shd w:val="clear" w:color="auto" w:fill="FFFFFF"/>
              </w:rPr>
              <w:t>"message"</w:t>
            </w:r>
            <w:r>
              <w:rPr>
                <w:rFonts w:hint="default" w:ascii="Times New Roman" w:hAnsi="Times New Roman"/>
                <w:color w:val="000000"/>
                <w:sz w:val="21"/>
                <w:szCs w:val="21"/>
                <w:shd w:val="clear" w:color="auto" w:fill="FFFFFF"/>
              </w:rPr>
              <w:t>).toString();</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b/>
                <w:color w:val="000080"/>
                <w:sz w:val="21"/>
                <w:szCs w:val="21"/>
                <w:shd w:val="clear" w:color="auto" w:fill="FFFFFF"/>
              </w:rPr>
              <w:t>if</w:t>
            </w:r>
            <w:r>
              <w:rPr>
                <w:rFonts w:hint="default" w:ascii="Times New Roman" w:hAnsi="Times New Roman"/>
                <w:color w:val="000000"/>
                <w:sz w:val="21"/>
                <w:szCs w:val="21"/>
                <w:shd w:val="clear" w:color="auto" w:fill="FFFFFF"/>
              </w:rPr>
              <w:t>(result==</w:t>
            </w:r>
            <w:r>
              <w:rPr>
                <w:rFonts w:hint="default" w:ascii="Times New Roman" w:hAnsi="Times New Roman"/>
                <w:b/>
                <w:color w:val="000080"/>
                <w:sz w:val="21"/>
                <w:szCs w:val="21"/>
                <w:shd w:val="clear" w:color="auto" w:fill="FFFFFF"/>
              </w:rPr>
              <w:t>null</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json=</w:t>
            </w:r>
            <w:r>
              <w:rPr>
                <w:rFonts w:hint="default" w:ascii="Times New Roman" w:hAnsi="Times New Roman"/>
                <w:b/>
                <w:color w:val="008000"/>
                <w:sz w:val="21"/>
                <w:szCs w:val="21"/>
                <w:shd w:val="clear" w:color="auto" w:fill="FFFFFF"/>
              </w:rPr>
              <w:t>"登录失败请重新登录"</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//创建提示框提醒是否登录成功</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AlertDialog.Builder builder=</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AlertDialog.Builder(find.</w:t>
            </w:r>
            <w:r>
              <w:rPr>
                <w:rFonts w:hint="default" w:ascii="Times New Roman" w:hAnsi="Times New Roman"/>
                <w:b/>
                <w:color w:val="000080"/>
                <w:sz w:val="21"/>
                <w:szCs w:val="21"/>
                <w:shd w:val="clear" w:color="auto" w:fill="FFFFFF"/>
              </w:rPr>
              <w:t>this</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builder.setTitle(</w:t>
            </w:r>
            <w:r>
              <w:rPr>
                <w:rFonts w:hint="default" w:ascii="Times New Roman" w:hAnsi="Times New Roman"/>
                <w:b/>
                <w:color w:val="008000"/>
                <w:sz w:val="21"/>
                <w:szCs w:val="21"/>
                <w:shd w:val="clear" w:color="auto" w:fill="FFFFFF"/>
              </w:rPr>
              <w:t>"提示"</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.setMessage(result)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.setPositiveButton(</w:t>
            </w:r>
            <w:r>
              <w:rPr>
                <w:rFonts w:hint="default" w:ascii="Times New Roman" w:hAnsi="Times New Roman"/>
                <w:b/>
                <w:color w:val="008000"/>
                <w:sz w:val="21"/>
                <w:szCs w:val="21"/>
                <w:shd w:val="clear" w:color="auto" w:fill="FFFFFF"/>
              </w:rPr>
              <w:t>"确定"</w:t>
            </w:r>
            <w:r>
              <w:rPr>
                <w:rFonts w:hint="default" w:ascii="Times New Roman" w:hAnsi="Times New Roman"/>
                <w:color w:val="000000"/>
                <w:sz w:val="21"/>
                <w:szCs w:val="21"/>
                <w:shd w:val="clear" w:color="auto" w:fill="FFFFFF"/>
              </w:rPr>
              <w:t xml:space="preserve">, </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DialogInterface.OnClickListener()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w:t>
            </w:r>
            <w:r>
              <w:rPr>
                <w:rFonts w:hint="default" w:ascii="Times New Roman" w:hAnsi="Times New Roman"/>
                <w:color w:val="808000"/>
                <w:sz w:val="21"/>
                <w:szCs w:val="21"/>
                <w:shd w:val="clear" w:color="auto" w:fill="FFFFFF"/>
              </w:rPr>
              <w:t>@Override</w:t>
            </w:r>
            <w:r>
              <w:rPr>
                <w:rFonts w:hint="default" w:ascii="Times New Roman" w:hAnsi="Times New Roman"/>
                <w:color w:val="808000"/>
                <w:sz w:val="21"/>
                <w:szCs w:val="21"/>
                <w:shd w:val="clear" w:color="auto" w:fill="FFFFFF"/>
              </w:rPr>
              <w:br w:type="textWrapping"/>
            </w:r>
            <w:r>
              <w:rPr>
                <w:rFonts w:hint="default" w:ascii="Times New Roman" w:hAnsi="Times New Roman"/>
                <w:color w:val="808000"/>
                <w:sz w:val="21"/>
                <w:szCs w:val="21"/>
                <w:shd w:val="clear" w:color="auto" w:fill="FFFFFF"/>
              </w:rPr>
              <w:t xml:space="preserve">            </w:t>
            </w:r>
            <w:r>
              <w:rPr>
                <w:rFonts w:hint="default" w:ascii="Times New Roman" w:hAnsi="Times New Roman"/>
                <w:b/>
                <w:color w:val="000080"/>
                <w:sz w:val="21"/>
                <w:szCs w:val="21"/>
                <w:shd w:val="clear" w:color="auto" w:fill="FFFFFF"/>
              </w:rPr>
              <w:t xml:space="preserve">public void </w:t>
            </w:r>
            <w:r>
              <w:rPr>
                <w:rFonts w:hint="default" w:ascii="Times New Roman" w:hAnsi="Times New Roman"/>
                <w:color w:val="000000"/>
                <w:sz w:val="21"/>
                <w:szCs w:val="21"/>
                <w:shd w:val="clear" w:color="auto" w:fill="FFFFFF"/>
              </w:rPr>
              <w:t xml:space="preserve">onClick(DialogInterface dialog, </w:t>
            </w:r>
            <w:r>
              <w:rPr>
                <w:rFonts w:hint="default" w:ascii="Times New Roman" w:hAnsi="Times New Roman"/>
                <w:b/>
                <w:color w:val="000080"/>
                <w:sz w:val="21"/>
                <w:szCs w:val="21"/>
                <w:shd w:val="clear" w:color="auto" w:fill="FFFFFF"/>
              </w:rPr>
              <w:t xml:space="preserve">int </w:t>
            </w:r>
            <w:r>
              <w:rPr>
                <w:rFonts w:hint="default" w:ascii="Times New Roman" w:hAnsi="Times New Roman"/>
                <w:color w:val="000000"/>
                <w:sz w:val="21"/>
                <w:szCs w:val="21"/>
                <w:shd w:val="clear" w:color="auto" w:fill="FFFFFF"/>
              </w:rPr>
              <w:t>which)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dialog.dismiss();</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}).create().show();</w:t>
            </w:r>
          </w:p>
          <w:p/>
        </w:tc>
      </w:tr>
    </w:tbl>
    <w:p/>
    <w:p/>
    <w:p>
      <w:pPr>
        <w:rPr>
          <w:rFonts w:ascii="Consolas" w:hAnsi="Consolas"/>
          <w:color w:val="000000"/>
          <w:sz w:val="20"/>
        </w:rPr>
      </w:pPr>
      <w:r>
        <w:rPr>
          <w:rFonts w:hint="eastAsia" w:ascii="Consolas" w:hAnsi="Consolas"/>
          <w:color w:val="000000"/>
          <w:sz w:val="20"/>
        </w:rPr>
        <w:t>后台登陆代码：</w:t>
      </w:r>
    </w:p>
    <w:p>
      <w:pPr>
        <w:rPr>
          <w:rFonts w:ascii="Times New Roman" w:hAnsi="Times New Roman" w:eastAsia="Consolas"/>
          <w:color w:val="000000"/>
          <w:sz w:val="21"/>
          <w:szCs w:val="21"/>
        </w:rPr>
      </w:pPr>
      <w:r>
        <w:rPr>
          <w:rFonts w:hint="eastAsia" w:ascii="Consolas" w:hAnsi="Consolas" w:eastAsia="Consolas"/>
          <w:color w:val="000000"/>
          <w:sz w:val="20"/>
        </w:rPr>
        <w:t xml:space="preserve">  </w:t>
      </w:r>
    </w:p>
    <w:tbl>
      <w:tblPr>
        <w:tblStyle w:val="35"/>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rPr>
                <w:rFonts w:ascii="Times New Roman" w:hAnsi="Times New Roman" w:eastAsia="Consolas"/>
                <w:sz w:val="21"/>
                <w:szCs w:val="21"/>
              </w:rPr>
            </w:pPr>
            <w:r>
              <w:rPr>
                <w:rFonts w:ascii="Times New Roman" w:hAnsi="Times New Roman" w:eastAsia="Consolas"/>
                <w:color w:val="3F7F5F"/>
                <w:sz w:val="21"/>
                <w:szCs w:val="21"/>
              </w:rPr>
              <w:t>//</w:t>
            </w:r>
            <w:r>
              <w:rPr>
                <w:rFonts w:ascii="Times New Roman" w:hAnsi="Times New Roman" w:eastAsia="微软雅黑"/>
                <w:color w:val="3F7F5F"/>
                <w:sz w:val="21"/>
                <w:szCs w:val="21"/>
              </w:rPr>
              <w:t>设置编码格式</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this</w:t>
            </w:r>
            <w:r>
              <w:rPr>
                <w:rFonts w:ascii="Times New Roman" w:hAnsi="Times New Roman" w:eastAsia="Consolas"/>
                <w:color w:val="000000"/>
                <w:sz w:val="21"/>
                <w:szCs w:val="21"/>
              </w:rPr>
              <w:t>.</w:t>
            </w:r>
            <w:r>
              <w:rPr>
                <w:rFonts w:ascii="Times New Roman" w:hAnsi="Times New Roman" w:eastAsia="Consolas"/>
                <w:color w:val="0000C0"/>
                <w:sz w:val="21"/>
                <w:szCs w:val="21"/>
              </w:rPr>
              <w:t>response</w:t>
            </w:r>
            <w:r>
              <w:rPr>
                <w:rFonts w:ascii="Times New Roman" w:hAnsi="Times New Roman" w:eastAsia="Consolas"/>
                <w:color w:val="000000"/>
                <w:sz w:val="21"/>
                <w:szCs w:val="21"/>
              </w:rPr>
              <w:t>.setContentType(</w:t>
            </w:r>
            <w:r>
              <w:rPr>
                <w:rFonts w:ascii="Times New Roman" w:hAnsi="Times New Roman" w:eastAsia="Consolas"/>
                <w:color w:val="2A00FF"/>
                <w:sz w:val="21"/>
                <w:szCs w:val="21"/>
              </w:rPr>
              <w:t>"text/json;charset=utf-8"</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this</w:t>
            </w:r>
            <w:r>
              <w:rPr>
                <w:rFonts w:ascii="Times New Roman" w:hAnsi="Times New Roman" w:eastAsia="Consolas"/>
                <w:color w:val="000000"/>
                <w:sz w:val="21"/>
                <w:szCs w:val="21"/>
              </w:rPr>
              <w:t>.</w:t>
            </w:r>
            <w:r>
              <w:rPr>
                <w:rFonts w:ascii="Times New Roman" w:hAnsi="Times New Roman" w:eastAsia="Consolas"/>
                <w:color w:val="0000C0"/>
                <w:sz w:val="21"/>
                <w:szCs w:val="21"/>
              </w:rPr>
              <w:t>response</w:t>
            </w:r>
            <w:r>
              <w:rPr>
                <w:rFonts w:ascii="Times New Roman" w:hAnsi="Times New Roman" w:eastAsia="Consolas"/>
                <w:color w:val="000000"/>
                <w:sz w:val="21"/>
                <w:szCs w:val="21"/>
              </w:rPr>
              <w:t>.setCharacterEncoding(</w:t>
            </w:r>
            <w:r>
              <w:rPr>
                <w:rFonts w:ascii="Times New Roman" w:hAnsi="Times New Roman" w:eastAsia="Consolas"/>
                <w:color w:val="2A00FF"/>
                <w:sz w:val="21"/>
                <w:szCs w:val="21"/>
              </w:rPr>
              <w:t>"UTF-8"</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初始化</w:t>
            </w:r>
            <w:r>
              <w:rPr>
                <w:rFonts w:ascii="Times New Roman" w:hAnsi="Times New Roman" w:eastAsia="Consolas"/>
                <w:color w:val="3F7F5F"/>
                <w:sz w:val="21"/>
                <w:szCs w:val="21"/>
              </w:rPr>
              <w:t>JSON</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Map&lt;String,String&gt; </w:t>
            </w:r>
            <w:r>
              <w:rPr>
                <w:rFonts w:ascii="Times New Roman" w:hAnsi="Times New Roman" w:eastAsia="Consolas"/>
                <w:color w:val="6A3E3E"/>
                <w:sz w:val="21"/>
                <w:szCs w:val="21"/>
              </w:rPr>
              <w:t>json</w:t>
            </w:r>
            <w:r>
              <w:rPr>
                <w:rFonts w:ascii="Times New Roman" w:hAnsi="Times New Roman" w:eastAsia="Consolas"/>
                <w:color w:val="000000"/>
                <w:sz w:val="21"/>
                <w:szCs w:val="21"/>
              </w:rPr>
              <w:t>=</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HashMap&lt;String,String&gt;();</w:t>
            </w:r>
            <w:r>
              <w:rPr>
                <w:rFonts w:ascii="Times New Roman" w:hAnsi="Times New Roman" w:eastAsia="Consolas"/>
                <w:color w:val="000000"/>
                <w:sz w:val="21"/>
                <w:szCs w:val="21"/>
              </w:rPr>
              <w:tab/>
            </w:r>
            <w:r>
              <w:rPr>
                <w:rFonts w:ascii="Times New Roman" w:hAnsi="Times New Roman" w:eastAsia="Consolas"/>
                <w:color w:val="000000"/>
                <w:sz w:val="21"/>
                <w:szCs w:val="21"/>
              </w:rPr>
              <w:tab/>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try</w:t>
            </w:r>
            <w:r>
              <w:rPr>
                <w:rFonts w:ascii="Times New Roman" w:hAnsi="Times New Roman" w:eastAsia="Consolas"/>
                <w:color w:val="000000"/>
                <w:sz w:val="21"/>
                <w:szCs w:val="21"/>
              </w:rPr>
              <w:t>{</w:t>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3F7F5F"/>
                <w:sz w:val="21"/>
                <w:szCs w:val="21"/>
              </w:rPr>
              <w:t>//</w:t>
            </w:r>
            <w:r>
              <w:rPr>
                <w:rFonts w:ascii="Times New Roman" w:hAnsi="Times New Roman" w:eastAsia="微软雅黑"/>
                <w:color w:val="3F7F5F"/>
                <w:sz w:val="21"/>
                <w:szCs w:val="21"/>
              </w:rPr>
              <w:t>初始化会话</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SessionFactory </w:t>
            </w:r>
            <w:r>
              <w:rPr>
                <w:rFonts w:ascii="Times New Roman" w:hAnsi="Times New Roman" w:eastAsia="Consolas"/>
                <w:color w:val="6A3E3E"/>
                <w:sz w:val="21"/>
                <w:szCs w:val="21"/>
              </w:rPr>
              <w:t>sf</w:t>
            </w:r>
            <w:r>
              <w:rPr>
                <w:rFonts w:ascii="Times New Roman" w:hAnsi="Times New Roman" w:eastAsia="Consolas"/>
                <w:color w:val="000000"/>
                <w:sz w:val="21"/>
                <w:szCs w:val="21"/>
              </w:rPr>
              <w:t xml:space="preserve"> = </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Configuration().configure().buildSessionFactory();</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Session </w:t>
            </w:r>
            <w:r>
              <w:rPr>
                <w:rFonts w:ascii="Times New Roman" w:hAnsi="Times New Roman" w:eastAsia="Consolas"/>
                <w:color w:val="6A3E3E"/>
                <w:sz w:val="21"/>
                <w:szCs w:val="21"/>
              </w:rPr>
              <w:t>session</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sf</w:t>
            </w:r>
            <w:r>
              <w:rPr>
                <w:rFonts w:ascii="Times New Roman" w:hAnsi="Times New Roman" w:eastAsia="Consolas"/>
                <w:color w:val="000000"/>
                <w:sz w:val="21"/>
                <w:szCs w:val="21"/>
              </w:rPr>
              <w:t>.openSession();</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3F7F5F"/>
                <w:sz w:val="21"/>
                <w:szCs w:val="21"/>
              </w:rPr>
              <w:t>//</w:t>
            </w:r>
            <w:r>
              <w:rPr>
                <w:rFonts w:ascii="Times New Roman" w:hAnsi="Times New Roman" w:eastAsia="微软雅黑"/>
                <w:color w:val="3F7F5F"/>
                <w:sz w:val="21"/>
                <w:szCs w:val="21"/>
              </w:rPr>
              <w:t>创建事务</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Transaction </w:t>
            </w:r>
            <w:r>
              <w:rPr>
                <w:rFonts w:ascii="Times New Roman" w:hAnsi="Times New Roman" w:eastAsia="Consolas"/>
                <w:color w:val="6A3E3E"/>
                <w:sz w:val="21"/>
                <w:szCs w:val="21"/>
              </w:rPr>
              <w:t>tx</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session</w:t>
            </w:r>
            <w:r>
              <w:rPr>
                <w:rFonts w:ascii="Times New Roman" w:hAnsi="Times New Roman" w:eastAsia="Consolas"/>
                <w:color w:val="000000"/>
                <w:sz w:val="21"/>
                <w:szCs w:val="21"/>
              </w:rPr>
              <w:t xml:space="preserve">.beginTransaction();    </w:t>
            </w:r>
            <w:r>
              <w:rPr>
                <w:rFonts w:ascii="Times New Roman" w:hAnsi="Times New Roman" w:eastAsia="Consolas"/>
                <w:color w:val="000000"/>
                <w:sz w:val="21"/>
                <w:szCs w:val="21"/>
              </w:rPr>
              <w:tab/>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3F7F5F"/>
                <w:sz w:val="21"/>
                <w:szCs w:val="21"/>
              </w:rPr>
              <w:t>//</w:t>
            </w:r>
            <w:r>
              <w:rPr>
                <w:rFonts w:ascii="Times New Roman" w:hAnsi="Times New Roman" w:eastAsia="微软雅黑"/>
                <w:color w:val="3F7F5F"/>
                <w:sz w:val="21"/>
                <w:szCs w:val="21"/>
              </w:rPr>
              <w:t>创建</w:t>
            </w:r>
            <w:r>
              <w:rPr>
                <w:rFonts w:ascii="Times New Roman" w:hAnsi="Times New Roman" w:eastAsia="Consolas"/>
                <w:color w:val="3F7F5F"/>
                <w:sz w:val="21"/>
                <w:szCs w:val="21"/>
              </w:rPr>
              <w:t>SQL</w:t>
            </w:r>
            <w:r>
              <w:rPr>
                <w:rFonts w:ascii="Times New Roman" w:hAnsi="Times New Roman" w:eastAsia="微软雅黑"/>
                <w:color w:val="3F7F5F"/>
                <w:sz w:val="21"/>
                <w:szCs w:val="21"/>
              </w:rPr>
              <w:t>语句</w:t>
            </w:r>
          </w:p>
          <w:p>
            <w:pPr>
              <w:rPr>
                <w:rFonts w:ascii="Times New Roman" w:hAnsi="Times New Roman" w:eastAsia="Consolas"/>
                <w:sz w:val="21"/>
                <w:szCs w:val="21"/>
              </w:rPr>
            </w:pPr>
            <w:r>
              <w:rPr>
                <w:rFonts w:ascii="Times New Roman" w:hAnsi="Times New Roman" w:eastAsia="Consolas"/>
                <w:color w:val="000000"/>
                <w:sz w:val="21"/>
                <w:szCs w:val="21"/>
              </w:rPr>
              <w:t xml:space="preserve">                    String </w:t>
            </w:r>
            <w:r>
              <w:rPr>
                <w:rFonts w:ascii="Times New Roman" w:hAnsi="Times New Roman" w:eastAsia="Consolas"/>
                <w:color w:val="6A3E3E"/>
                <w:sz w:val="21"/>
                <w:szCs w:val="21"/>
              </w:rPr>
              <w:t>sqlQuery</w:t>
            </w:r>
            <w:r>
              <w:rPr>
                <w:rFonts w:ascii="Times New Roman" w:hAnsi="Times New Roman" w:eastAsia="Consolas"/>
                <w:color w:val="000000"/>
                <w:sz w:val="21"/>
                <w:szCs w:val="21"/>
              </w:rPr>
              <w:t xml:space="preserve"> = </w:t>
            </w:r>
            <w:r>
              <w:rPr>
                <w:rFonts w:ascii="Times New Roman" w:hAnsi="Times New Roman" w:eastAsia="Consolas"/>
                <w:color w:val="2A00FF"/>
                <w:sz w:val="21"/>
                <w:szCs w:val="21"/>
              </w:rPr>
              <w:t>"select u from UserInfo u where u.username='"</w:t>
            </w:r>
            <w:r>
              <w:rPr>
                <w:rFonts w:ascii="Times New Roman" w:hAnsi="Times New Roman" w:eastAsia="Consolas"/>
                <w:color w:val="000000"/>
                <w:sz w:val="21"/>
                <w:szCs w:val="21"/>
              </w:rPr>
              <w:t xml:space="preserve">+ </w:t>
            </w:r>
            <w:r>
              <w:rPr>
                <w:rFonts w:ascii="Times New Roman" w:hAnsi="Times New Roman" w:eastAsia="Consolas"/>
                <w:color w:val="0000C0"/>
                <w:sz w:val="21"/>
                <w:szCs w:val="21"/>
              </w:rPr>
              <w:t>userName</w:t>
            </w:r>
            <w:r>
              <w:rPr>
                <w:rFonts w:ascii="Times New Roman" w:hAnsi="Times New Roman" w:eastAsia="Consolas"/>
                <w:color w:val="000000"/>
                <w:sz w:val="21"/>
                <w:szCs w:val="21"/>
              </w:rPr>
              <w:t xml:space="preserve"> + </w:t>
            </w:r>
            <w:r>
              <w:rPr>
                <w:rFonts w:ascii="Times New Roman" w:hAnsi="Times New Roman" w:eastAsia="Consolas"/>
                <w:color w:val="2A00FF"/>
                <w:sz w:val="21"/>
                <w:szCs w:val="21"/>
              </w:rPr>
              <w:t>"'"</w:t>
            </w:r>
            <w:r>
              <w:rPr>
                <w:rFonts w:ascii="Times New Roman" w:hAnsi="Times New Roman" w:eastAsia="Consolas"/>
                <w:color w:val="000000"/>
                <w:sz w:val="21"/>
                <w:szCs w:val="21"/>
              </w:rPr>
              <w:t xml:space="preserve">;    </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执行</w:t>
            </w:r>
            <w:r>
              <w:rPr>
                <w:rFonts w:ascii="Times New Roman" w:hAnsi="Times New Roman" w:eastAsia="Consolas"/>
                <w:color w:val="3F7F5F"/>
                <w:sz w:val="21"/>
                <w:szCs w:val="21"/>
              </w:rPr>
              <w:t>SQL</w:t>
            </w:r>
            <w:r>
              <w:rPr>
                <w:rFonts w:ascii="Times New Roman" w:hAnsi="Times New Roman" w:eastAsia="微软雅黑"/>
                <w:color w:val="3F7F5F"/>
                <w:sz w:val="21"/>
                <w:szCs w:val="21"/>
              </w:rPr>
              <w:t>语句</w:t>
            </w:r>
          </w:p>
          <w:p>
            <w:pPr>
              <w:rPr>
                <w:rFonts w:ascii="Times New Roman" w:hAnsi="Times New Roman" w:eastAsia="Consolas"/>
                <w:sz w:val="21"/>
                <w:szCs w:val="21"/>
              </w:rPr>
            </w:pPr>
            <w:r>
              <w:rPr>
                <w:rFonts w:ascii="Times New Roman" w:hAnsi="Times New Roman" w:eastAsia="Consolas"/>
                <w:color w:val="000000"/>
                <w:sz w:val="21"/>
                <w:szCs w:val="21"/>
              </w:rPr>
              <w:t xml:space="preserve">                    Query </w:t>
            </w:r>
            <w:r>
              <w:rPr>
                <w:rFonts w:ascii="Times New Roman" w:hAnsi="Times New Roman" w:eastAsia="Consolas"/>
                <w:color w:val="6A3E3E"/>
                <w:sz w:val="21"/>
                <w:szCs w:val="21"/>
              </w:rPr>
              <w:t>lQuery</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session</w:t>
            </w:r>
            <w:r>
              <w:rPr>
                <w:rFonts w:ascii="Times New Roman" w:hAnsi="Times New Roman" w:eastAsia="Consolas"/>
                <w:color w:val="000000"/>
                <w:sz w:val="21"/>
                <w:szCs w:val="21"/>
              </w:rPr>
              <w:t>.createQuery(</w:t>
            </w:r>
            <w:r>
              <w:rPr>
                <w:rFonts w:ascii="Times New Roman" w:hAnsi="Times New Roman" w:eastAsia="Consolas"/>
                <w:color w:val="6A3E3E"/>
                <w:sz w:val="21"/>
                <w:szCs w:val="21"/>
              </w:rPr>
              <w:t>sqlQuery</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取出结果</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u w:val="single"/>
              </w:rPr>
              <w:t>ArrayList</w:t>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userList</w:t>
            </w:r>
            <w:r>
              <w:rPr>
                <w:rFonts w:ascii="Times New Roman" w:hAnsi="Times New Roman" w:eastAsia="Consolas"/>
                <w:color w:val="000000"/>
                <w:sz w:val="21"/>
                <w:szCs w:val="21"/>
              </w:rPr>
              <w:t xml:space="preserve"> = (</w:t>
            </w:r>
            <w:r>
              <w:rPr>
                <w:rFonts w:ascii="Times New Roman" w:hAnsi="Times New Roman" w:eastAsia="Consolas"/>
                <w:color w:val="000000"/>
                <w:sz w:val="21"/>
                <w:szCs w:val="21"/>
                <w:u w:val="single"/>
              </w:rPr>
              <w:t>ArrayList</w:t>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lQuery</w:t>
            </w:r>
            <w:r>
              <w:rPr>
                <w:rFonts w:ascii="Times New Roman" w:hAnsi="Times New Roman" w:eastAsia="Consolas"/>
                <w:color w:val="000000"/>
                <w:sz w:val="21"/>
                <w:szCs w:val="21"/>
              </w:rPr>
              <w:t>.list();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关闭事务、会话</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tx</w:t>
            </w:r>
            <w:r>
              <w:rPr>
                <w:rFonts w:ascii="Times New Roman" w:hAnsi="Times New Roman" w:eastAsia="Consolas"/>
                <w:color w:val="000000"/>
                <w:sz w:val="21"/>
                <w:szCs w:val="21"/>
              </w:rPr>
              <w:t>.commit();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session</w:t>
            </w:r>
            <w:r>
              <w:rPr>
                <w:rFonts w:ascii="Times New Roman" w:hAnsi="Times New Roman" w:eastAsia="Consolas"/>
                <w:color w:val="000000"/>
                <w:sz w:val="21"/>
                <w:szCs w:val="21"/>
              </w:rPr>
              <w:t>.close();</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新建</w:t>
            </w:r>
            <w:r>
              <w:rPr>
                <w:rFonts w:ascii="Times New Roman" w:hAnsi="Times New Roman" w:eastAsia="Consolas"/>
                <w:color w:val="3F7F5F"/>
                <w:sz w:val="21"/>
                <w:szCs w:val="21"/>
              </w:rPr>
              <w:t>User</w:t>
            </w:r>
            <w:r>
              <w:rPr>
                <w:rFonts w:ascii="Times New Roman" w:hAnsi="Times New Roman" w:eastAsia="微软雅黑"/>
                <w:color w:val="3F7F5F"/>
                <w:sz w:val="21"/>
                <w:szCs w:val="21"/>
              </w:rPr>
              <w:t>对象</w:t>
            </w:r>
          </w:p>
          <w:p>
            <w:pPr>
              <w:rPr>
                <w:rFonts w:ascii="Times New Roman" w:hAnsi="Times New Roman" w:eastAsia="Consolas"/>
                <w:sz w:val="21"/>
                <w:szCs w:val="21"/>
              </w:rPr>
            </w:pPr>
            <w:r>
              <w:rPr>
                <w:rFonts w:ascii="Times New Roman" w:hAnsi="Times New Roman" w:eastAsia="Consolas"/>
                <w:color w:val="000000"/>
                <w:sz w:val="21"/>
                <w:szCs w:val="21"/>
              </w:rPr>
              <w:t xml:space="preserve">                    UserInfo </w:t>
            </w:r>
            <w:r>
              <w:rPr>
                <w:rFonts w:ascii="Times New Roman" w:hAnsi="Times New Roman" w:eastAsia="Consolas"/>
                <w:color w:val="6A3E3E"/>
                <w:sz w:val="21"/>
                <w:szCs w:val="21"/>
              </w:rPr>
              <w:t>user</w:t>
            </w:r>
            <w:r>
              <w:rPr>
                <w:rFonts w:ascii="Times New Roman" w:hAnsi="Times New Roman" w:eastAsia="Consolas"/>
                <w:color w:val="000000"/>
                <w:sz w:val="21"/>
                <w:szCs w:val="21"/>
              </w:rPr>
              <w:t xml:space="preserve"> = </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UserInfo();</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判断返回结果是否为空</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if</w:t>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null</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userList</w:t>
            </w:r>
            <w:r>
              <w:rPr>
                <w:rFonts w:ascii="Times New Roman" w:hAnsi="Times New Roman" w:eastAsia="Consolas"/>
                <w:color w:val="000000"/>
                <w:sz w:val="21"/>
                <w:szCs w:val="21"/>
              </w:rPr>
              <w:t>) &amp;&amp; (</w:t>
            </w:r>
            <w:r>
              <w:rPr>
                <w:rFonts w:ascii="Times New Roman" w:hAnsi="Times New Roman" w:eastAsia="Consolas"/>
                <w:color w:val="6A3E3E"/>
                <w:sz w:val="21"/>
                <w:szCs w:val="21"/>
              </w:rPr>
              <w:t>userList</w:t>
            </w:r>
            <w:r>
              <w:rPr>
                <w:rFonts w:ascii="Times New Roman" w:hAnsi="Times New Roman" w:eastAsia="Consolas"/>
                <w:color w:val="000000"/>
                <w:sz w:val="21"/>
                <w:szCs w:val="21"/>
              </w:rPr>
              <w:t>.size() &gt; 0)) {</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3F7F5F"/>
                <w:sz w:val="21"/>
                <w:szCs w:val="21"/>
              </w:rPr>
              <w:t>//</w:t>
            </w:r>
            <w:r>
              <w:rPr>
                <w:rFonts w:ascii="Times New Roman" w:hAnsi="Times New Roman" w:eastAsia="微软雅黑"/>
                <w:color w:val="3F7F5F"/>
                <w:sz w:val="21"/>
                <w:szCs w:val="21"/>
              </w:rPr>
              <w:t>取出返回的结果</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w:t>
            </w:r>
            <w:r>
              <w:rPr>
                <w:rFonts w:ascii="Times New Roman" w:hAnsi="Times New Roman" w:eastAsia="Consolas"/>
                <w:color w:val="000000"/>
                <w:sz w:val="21"/>
                <w:szCs w:val="21"/>
              </w:rPr>
              <w:t xml:space="preserve"> = (UserInfo) </w:t>
            </w:r>
            <w:r>
              <w:rPr>
                <w:rFonts w:ascii="Times New Roman" w:hAnsi="Times New Roman" w:eastAsia="Consolas"/>
                <w:color w:val="6A3E3E"/>
                <w:sz w:val="21"/>
                <w:szCs w:val="21"/>
              </w:rPr>
              <w:t>userList</w:t>
            </w:r>
            <w:r>
              <w:rPr>
                <w:rFonts w:ascii="Times New Roman" w:hAnsi="Times New Roman" w:eastAsia="Consolas"/>
                <w:color w:val="000000"/>
                <w:sz w:val="21"/>
                <w:szCs w:val="21"/>
              </w:rPr>
              <w:t>.get(0);</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放入登陆结果信息</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if</w:t>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w:t>
            </w:r>
            <w:r>
              <w:rPr>
                <w:rFonts w:ascii="Times New Roman" w:hAnsi="Times New Roman" w:eastAsia="Consolas"/>
                <w:color w:val="000000"/>
                <w:sz w:val="21"/>
                <w:szCs w:val="21"/>
              </w:rPr>
              <w:t>.getPassword().equals(</w:t>
            </w:r>
            <w:r>
              <w:rPr>
                <w:rFonts w:ascii="Times New Roman" w:hAnsi="Times New Roman" w:eastAsia="Consolas"/>
                <w:color w:val="0000C0"/>
                <w:sz w:val="21"/>
                <w:szCs w:val="21"/>
              </w:rPr>
              <w:t>password</w:t>
            </w:r>
            <w:r>
              <w:rPr>
                <w:rFonts w:ascii="Times New Roman" w:hAnsi="Times New Roman" w:eastAsia="Consolas"/>
                <w:color w:val="000000"/>
                <w:sz w:val="21"/>
                <w:szCs w:val="21"/>
              </w:rPr>
              <w:t xml:space="preserve">)) { </w:t>
            </w:r>
            <w:r>
              <w:rPr>
                <w:rFonts w:ascii="Times New Roman" w:hAnsi="Times New Roman" w:eastAsia="Consolas"/>
                <w:color w:val="000000"/>
                <w:sz w:val="21"/>
                <w:szCs w:val="21"/>
              </w:rPr>
              <w:tab/>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json</w:t>
            </w:r>
            <w:r>
              <w:rPr>
                <w:rFonts w:ascii="Times New Roman" w:hAnsi="Times New Roman" w:eastAsia="Consolas"/>
                <w:color w:val="000000"/>
                <w:sz w:val="21"/>
                <w:szCs w:val="21"/>
              </w:rPr>
              <w:t>.put(</w:t>
            </w:r>
            <w:r>
              <w:rPr>
                <w:rFonts w:ascii="Times New Roman" w:hAnsi="Times New Roman" w:eastAsia="Consolas"/>
                <w:color w:val="2A00FF"/>
                <w:sz w:val="21"/>
                <w:szCs w:val="21"/>
              </w:rPr>
              <w:t>"message"</w:t>
            </w:r>
            <w:r>
              <w:rPr>
                <w:rFonts w:ascii="Times New Roman" w:hAnsi="Times New Roman" w:eastAsia="Consolas"/>
                <w:color w:val="000000"/>
                <w:sz w:val="21"/>
                <w:szCs w:val="21"/>
              </w:rPr>
              <w:t xml:space="preserve">, </w:t>
            </w:r>
            <w:r>
              <w:rPr>
                <w:rFonts w:ascii="Times New Roman" w:hAnsi="Times New Roman" w:eastAsia="Consolas"/>
                <w:color w:val="2A00FF"/>
                <w:sz w:val="21"/>
                <w:szCs w:val="21"/>
              </w:rPr>
              <w:t>"</w:t>
            </w:r>
            <w:r>
              <w:rPr>
                <w:rFonts w:ascii="Times New Roman" w:hAnsi="Times New Roman" w:eastAsia="微软雅黑"/>
                <w:color w:val="2A00FF"/>
                <w:sz w:val="21"/>
                <w:szCs w:val="21"/>
              </w:rPr>
              <w:t>登录成功</w:t>
            </w:r>
            <w:r>
              <w:rPr>
                <w:rFonts w:ascii="Times New Roman" w:hAnsi="Times New Roman" w:eastAsia="Consolas"/>
                <w:color w:val="2A00FF"/>
                <w:sz w:val="21"/>
                <w:szCs w:val="21"/>
              </w:rPr>
              <w:t>!"</w:t>
            </w:r>
            <w:r>
              <w:rPr>
                <w:rFonts w:ascii="Times New Roman" w:hAnsi="Times New Roman" w:eastAsia="Consolas"/>
                <w:color w:val="000000"/>
                <w:sz w:val="21"/>
                <w:szCs w:val="21"/>
              </w:rPr>
              <w:t xml:space="preserve">); </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else</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json</w:t>
            </w:r>
            <w:r>
              <w:rPr>
                <w:rFonts w:ascii="Times New Roman" w:hAnsi="Times New Roman" w:eastAsia="Consolas"/>
                <w:color w:val="000000"/>
                <w:sz w:val="21"/>
                <w:szCs w:val="21"/>
              </w:rPr>
              <w:t>.put(</w:t>
            </w:r>
            <w:r>
              <w:rPr>
                <w:rFonts w:ascii="Times New Roman" w:hAnsi="Times New Roman" w:eastAsia="Consolas"/>
                <w:color w:val="2A00FF"/>
                <w:sz w:val="21"/>
                <w:szCs w:val="21"/>
              </w:rPr>
              <w:t>"message"</w:t>
            </w:r>
            <w:r>
              <w:rPr>
                <w:rFonts w:ascii="Times New Roman" w:hAnsi="Times New Roman" w:eastAsia="Consolas"/>
                <w:color w:val="000000"/>
                <w:sz w:val="21"/>
                <w:szCs w:val="21"/>
              </w:rPr>
              <w:t xml:space="preserve">, </w:t>
            </w:r>
            <w:r>
              <w:rPr>
                <w:rFonts w:ascii="Times New Roman" w:hAnsi="Times New Roman" w:eastAsia="Consolas"/>
                <w:color w:val="2A00FF"/>
                <w:sz w:val="21"/>
                <w:szCs w:val="21"/>
              </w:rPr>
              <w:t>"</w:t>
            </w:r>
            <w:r>
              <w:rPr>
                <w:rFonts w:ascii="Times New Roman" w:hAnsi="Times New Roman" w:eastAsia="微软雅黑"/>
                <w:color w:val="2A00FF"/>
                <w:sz w:val="21"/>
                <w:szCs w:val="21"/>
              </w:rPr>
              <w:t>账户或密码错误</w:t>
            </w:r>
            <w:r>
              <w:rPr>
                <w:rFonts w:ascii="Times New Roman" w:hAnsi="Times New Roman" w:eastAsia="Consolas"/>
                <w:color w:val="2A00FF"/>
                <w:sz w:val="21"/>
                <w:szCs w:val="21"/>
              </w:rPr>
              <w:t>!"</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p>
          <w:p>
            <w:pPr>
              <w:rPr>
                <w:rFonts w:ascii="Times New Roman" w:hAnsi="Times New Roman" w:eastAsia="Consolas"/>
                <w:sz w:val="21"/>
                <w:szCs w:val="21"/>
              </w:rPr>
            </w:pPr>
            <w:r>
              <w:rPr>
                <w:rFonts w:ascii="Times New Roman" w:hAnsi="Times New Roman" w:eastAsia="Consolas"/>
                <w:color w:val="000000"/>
                <w:sz w:val="21"/>
                <w:szCs w:val="21"/>
              </w:rPr>
              <w:t xml:space="preserve">                }  </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catch</w:t>
            </w:r>
            <w:r>
              <w:rPr>
                <w:rFonts w:ascii="Times New Roman" w:hAnsi="Times New Roman" w:eastAsia="Consolas"/>
                <w:color w:val="000000"/>
                <w:sz w:val="21"/>
                <w:szCs w:val="21"/>
              </w:rPr>
              <w:t xml:space="preserve">(HibernateException </w:t>
            </w:r>
            <w:r>
              <w:rPr>
                <w:rFonts w:ascii="Times New Roman" w:hAnsi="Times New Roman" w:eastAsia="Consolas"/>
                <w:color w:val="6A3E3E"/>
                <w:sz w:val="21"/>
                <w:szCs w:val="21"/>
              </w:rPr>
              <w:t>e</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e</w:t>
            </w:r>
            <w:r>
              <w:rPr>
                <w:rFonts w:ascii="Times New Roman" w:hAnsi="Times New Roman" w:eastAsia="Consolas"/>
                <w:color w:val="000000"/>
                <w:sz w:val="21"/>
                <w:szCs w:val="21"/>
              </w:rPr>
              <w:t>.printStackTrace();</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    </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写入</w:t>
            </w:r>
            <w:r>
              <w:rPr>
                <w:rFonts w:ascii="Times New Roman" w:hAnsi="Times New Roman" w:eastAsia="Consolas"/>
                <w:color w:val="3F7F5F"/>
                <w:sz w:val="21"/>
                <w:szCs w:val="21"/>
              </w:rPr>
              <w:t>HttpServletResponse</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byte</w:t>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jsonBytes</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json</w:t>
            </w:r>
            <w:r>
              <w:rPr>
                <w:rFonts w:ascii="Times New Roman" w:hAnsi="Times New Roman" w:eastAsia="Consolas"/>
                <w:color w:val="000000"/>
                <w:sz w:val="21"/>
                <w:szCs w:val="21"/>
              </w:rPr>
              <w:t>.toString().getBytes(</w:t>
            </w:r>
            <w:r>
              <w:rPr>
                <w:rFonts w:ascii="Times New Roman" w:hAnsi="Times New Roman" w:eastAsia="Consolas"/>
                <w:color w:val="2A00FF"/>
                <w:sz w:val="21"/>
                <w:szCs w:val="21"/>
              </w:rPr>
              <w:t>"utf-8"</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C0"/>
                <w:sz w:val="21"/>
                <w:szCs w:val="21"/>
              </w:rPr>
              <w:t>response</w:t>
            </w:r>
            <w:r>
              <w:rPr>
                <w:rFonts w:ascii="Times New Roman" w:hAnsi="Times New Roman" w:eastAsia="Consolas"/>
                <w:color w:val="000000"/>
                <w:sz w:val="21"/>
                <w:szCs w:val="21"/>
              </w:rPr>
              <w:t>.setContentLength(</w:t>
            </w:r>
            <w:r>
              <w:rPr>
                <w:rFonts w:ascii="Times New Roman" w:hAnsi="Times New Roman" w:eastAsia="Consolas"/>
                <w:color w:val="6A3E3E"/>
                <w:sz w:val="21"/>
                <w:szCs w:val="21"/>
              </w:rPr>
              <w:t>jsonBytes</w:t>
            </w:r>
            <w:r>
              <w:rPr>
                <w:rFonts w:ascii="Times New Roman" w:hAnsi="Times New Roman" w:eastAsia="Consolas"/>
                <w:color w:val="000000"/>
                <w:sz w:val="21"/>
                <w:szCs w:val="21"/>
              </w:rPr>
              <w:t>.</w:t>
            </w:r>
            <w:r>
              <w:rPr>
                <w:rFonts w:ascii="Times New Roman" w:hAnsi="Times New Roman" w:eastAsia="Consolas"/>
                <w:color w:val="0000C0"/>
                <w:sz w:val="21"/>
                <w:szCs w:val="21"/>
              </w:rPr>
              <w:t>length</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C0"/>
                <w:sz w:val="21"/>
                <w:szCs w:val="21"/>
              </w:rPr>
              <w:t>response</w:t>
            </w:r>
            <w:r>
              <w:rPr>
                <w:rFonts w:ascii="Times New Roman" w:hAnsi="Times New Roman" w:eastAsia="Consolas"/>
                <w:color w:val="000000"/>
                <w:sz w:val="21"/>
                <w:szCs w:val="21"/>
              </w:rPr>
              <w:t>.getOutputStream().write(</w:t>
            </w:r>
            <w:r>
              <w:rPr>
                <w:rFonts w:ascii="Times New Roman" w:hAnsi="Times New Roman" w:eastAsia="Consolas"/>
                <w:color w:val="6A3E3E"/>
                <w:sz w:val="21"/>
                <w:szCs w:val="21"/>
              </w:rPr>
              <w:t>jsonBytes</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C0"/>
                <w:sz w:val="21"/>
                <w:szCs w:val="21"/>
              </w:rPr>
              <w:t>response</w:t>
            </w:r>
            <w:r>
              <w:rPr>
                <w:rFonts w:ascii="Times New Roman" w:hAnsi="Times New Roman" w:eastAsia="Consolas"/>
                <w:color w:val="000000"/>
                <w:sz w:val="21"/>
                <w:szCs w:val="21"/>
              </w:rPr>
              <w:t>.getOutputStream().flush();</w:t>
            </w:r>
          </w:p>
          <w:p>
            <w:pPr>
              <w:rPr>
                <w:rFonts w:ascii="Times New Roman" w:hAnsi="Times New Roman" w:eastAsia="Consolas"/>
                <w:color w:val="000000"/>
                <w:sz w:val="21"/>
                <w:szCs w:val="21"/>
              </w:rPr>
            </w:pP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0000C0"/>
                <w:sz w:val="21"/>
                <w:szCs w:val="21"/>
              </w:rPr>
              <w:t>response</w:t>
            </w:r>
            <w:r>
              <w:rPr>
                <w:rFonts w:ascii="Times New Roman" w:hAnsi="Times New Roman" w:eastAsia="Consolas"/>
                <w:color w:val="000000"/>
                <w:sz w:val="21"/>
                <w:szCs w:val="21"/>
              </w:rPr>
              <w:t>.getOutputStream().close();</w:t>
            </w:r>
          </w:p>
          <w:p>
            <w:pPr>
              <w:rPr>
                <w:rFonts w:ascii="Times New Roman" w:hAnsi="Times New Roman" w:eastAsia="Consolas"/>
                <w:color w:val="000000"/>
                <w:sz w:val="21"/>
                <w:szCs w:val="21"/>
              </w:rPr>
            </w:pPr>
          </w:p>
        </w:tc>
      </w:tr>
    </w:tbl>
    <w:p>
      <w:pPr>
        <w:rPr>
          <w:rFonts w:ascii="Times New Roman" w:hAnsi="Times New Roman" w:eastAsia="Consolas"/>
          <w:color w:val="000000"/>
          <w:sz w:val="21"/>
          <w:szCs w:val="21"/>
        </w:rPr>
      </w:pPr>
    </w:p>
    <w:p>
      <w:pPr>
        <w:rPr>
          <w:rFonts w:ascii="Consolas" w:hAnsi="Consolas" w:eastAsia="Consolas"/>
          <w:color w:val="000000"/>
          <w:sz w:val="20"/>
        </w:rPr>
      </w:pPr>
    </w:p>
    <w:p>
      <w:pPr>
        <w:rPr>
          <w:rFonts w:ascii="Consolas" w:hAnsi="Consolas"/>
          <w:color w:val="000000"/>
          <w:sz w:val="20"/>
        </w:rPr>
      </w:pPr>
      <w:r>
        <w:rPr>
          <w:rFonts w:hint="eastAsia" w:ascii="Consolas" w:hAnsi="Consolas"/>
          <w:color w:val="000000"/>
          <w:sz w:val="20"/>
        </w:rPr>
        <w:t>找回密码：</w:t>
      </w:r>
    </w:p>
    <w:p>
      <w:pPr>
        <w:rPr>
          <w:rFonts w:ascii="Times New Roman" w:hAnsi="Times New Roman" w:eastAsia="Consolas"/>
          <w:color w:val="000000"/>
          <w:sz w:val="21"/>
          <w:szCs w:val="21"/>
        </w:rPr>
      </w:pPr>
      <w:r>
        <w:rPr>
          <w:rFonts w:hint="eastAsia" w:ascii="Consolas" w:hAnsi="Consolas" w:eastAsia="Consolas"/>
          <w:color w:val="000000"/>
          <w:sz w:val="20"/>
        </w:rPr>
        <w:t xml:space="preserve">  </w:t>
      </w:r>
    </w:p>
    <w:tbl>
      <w:tblPr>
        <w:tblStyle w:val="35"/>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rPr>
                <w:rFonts w:ascii="Times New Roman" w:hAnsi="Times New Roman" w:eastAsia="Consolas"/>
                <w:sz w:val="21"/>
                <w:szCs w:val="21"/>
              </w:rPr>
            </w:pPr>
            <w:r>
              <w:rPr>
                <w:rFonts w:ascii="Times New Roman" w:hAnsi="Times New Roman" w:eastAsia="Consolas"/>
                <w:color w:val="000000"/>
                <w:sz w:val="21"/>
                <w:szCs w:val="21"/>
              </w:rPr>
              <w:t xml:space="preserve">UserInfo </w:t>
            </w:r>
            <w:r>
              <w:rPr>
                <w:rFonts w:ascii="Times New Roman" w:hAnsi="Times New Roman" w:eastAsia="Consolas"/>
                <w:color w:val="6A3E3E"/>
                <w:sz w:val="21"/>
                <w:szCs w:val="21"/>
              </w:rPr>
              <w:t>user</w:t>
            </w:r>
            <w:r>
              <w:rPr>
                <w:rFonts w:ascii="Times New Roman" w:hAnsi="Times New Roman" w:eastAsia="Consolas"/>
                <w:color w:val="000000"/>
                <w:sz w:val="21"/>
                <w:szCs w:val="21"/>
              </w:rPr>
              <w:t xml:space="preserve"> = </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UserInfo();</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if</w:t>
            </w: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null</w:t>
            </w:r>
            <w:r>
              <w:rPr>
                <w:rFonts w:ascii="Times New Roman" w:hAnsi="Times New Roman" w:eastAsia="Consolas"/>
                <w:color w:val="000000"/>
                <w:sz w:val="21"/>
                <w:szCs w:val="21"/>
              </w:rPr>
              <w:t xml:space="preserve"> != </w:t>
            </w:r>
            <w:r>
              <w:rPr>
                <w:rFonts w:ascii="Times New Roman" w:hAnsi="Times New Roman" w:eastAsia="Consolas"/>
                <w:color w:val="6A3E3E"/>
                <w:sz w:val="21"/>
                <w:szCs w:val="21"/>
              </w:rPr>
              <w:t>userList</w:t>
            </w:r>
            <w:r>
              <w:rPr>
                <w:rFonts w:ascii="Times New Roman" w:hAnsi="Times New Roman" w:eastAsia="Consolas"/>
                <w:color w:val="000000"/>
                <w:sz w:val="21"/>
                <w:szCs w:val="21"/>
              </w:rPr>
              <w:t>) &amp;&amp; (</w:t>
            </w:r>
            <w:r>
              <w:rPr>
                <w:rFonts w:ascii="Times New Roman" w:hAnsi="Times New Roman" w:eastAsia="Consolas"/>
                <w:color w:val="6A3E3E"/>
                <w:sz w:val="21"/>
                <w:szCs w:val="21"/>
              </w:rPr>
              <w:t>userList</w:t>
            </w:r>
            <w:r>
              <w:rPr>
                <w:rFonts w:ascii="Times New Roman" w:hAnsi="Times New Roman" w:eastAsia="Consolas"/>
                <w:color w:val="000000"/>
                <w:sz w:val="21"/>
                <w:szCs w:val="21"/>
              </w:rPr>
              <w:t>.size() &gt; 0)) {</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w:t>
            </w:r>
            <w:r>
              <w:rPr>
                <w:rFonts w:ascii="Times New Roman" w:hAnsi="Times New Roman" w:eastAsia="Consolas"/>
                <w:color w:val="000000"/>
                <w:sz w:val="21"/>
                <w:szCs w:val="21"/>
              </w:rPr>
              <w:t xml:space="preserve"> = (UserInfo) </w:t>
            </w:r>
            <w:r>
              <w:rPr>
                <w:rFonts w:ascii="Times New Roman" w:hAnsi="Times New Roman" w:eastAsia="Consolas"/>
                <w:color w:val="6A3E3E"/>
                <w:sz w:val="21"/>
                <w:szCs w:val="21"/>
              </w:rPr>
              <w:t>userList</w:t>
            </w:r>
            <w:r>
              <w:rPr>
                <w:rFonts w:ascii="Times New Roman" w:hAnsi="Times New Roman" w:eastAsia="Consolas"/>
                <w:color w:val="000000"/>
                <w:sz w:val="21"/>
                <w:szCs w:val="21"/>
              </w:rPr>
              <w:t>.get(0);</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if</w:t>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w:t>
            </w:r>
            <w:r>
              <w:rPr>
                <w:rFonts w:ascii="Times New Roman" w:hAnsi="Times New Roman" w:eastAsia="Consolas"/>
                <w:color w:val="000000"/>
                <w:sz w:val="21"/>
                <w:szCs w:val="21"/>
              </w:rPr>
              <w:t>.getEmai().equals(</w:t>
            </w:r>
            <w:r>
              <w:rPr>
                <w:rFonts w:ascii="Times New Roman" w:hAnsi="Times New Roman" w:eastAsia="Consolas"/>
                <w:color w:val="0000C0"/>
                <w:sz w:val="21"/>
                <w:szCs w:val="21"/>
              </w:rPr>
              <w:t>email</w:t>
            </w:r>
            <w:r>
              <w:rPr>
                <w:rFonts w:ascii="Times New Roman" w:hAnsi="Times New Roman" w:eastAsia="Consolas"/>
                <w:color w:val="000000"/>
                <w:sz w:val="21"/>
                <w:szCs w:val="21"/>
              </w:rPr>
              <w:t>)) {</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String </w:t>
            </w:r>
            <w:r>
              <w:rPr>
                <w:rFonts w:ascii="Times New Roman" w:hAnsi="Times New Roman" w:eastAsia="Consolas"/>
                <w:color w:val="6A3E3E"/>
                <w:sz w:val="21"/>
                <w:szCs w:val="21"/>
              </w:rPr>
              <w:t>temppasswod</w:t>
            </w:r>
            <w:r>
              <w:rPr>
                <w:rFonts w:ascii="Times New Roman" w:hAnsi="Times New Roman" w:eastAsia="Consolas"/>
                <w:color w:val="000000"/>
                <w:sz w:val="21"/>
                <w:szCs w:val="21"/>
              </w:rPr>
              <w:t>=</w:t>
            </w:r>
            <w:r>
              <w:rPr>
                <w:rFonts w:ascii="Times New Roman" w:hAnsi="Times New Roman" w:eastAsia="Consolas"/>
                <w:b/>
                <w:color w:val="7F0055"/>
                <w:sz w:val="21"/>
                <w:szCs w:val="21"/>
              </w:rPr>
              <w:t>null</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随机初始化</w:t>
            </w:r>
            <w:r>
              <w:rPr>
                <w:rFonts w:ascii="Times New Roman" w:hAnsi="Times New Roman" w:eastAsia="Consolas"/>
                <w:color w:val="3F7F5F"/>
                <w:sz w:val="21"/>
                <w:szCs w:val="21"/>
              </w:rPr>
              <w:t>8</w:t>
            </w:r>
            <w:r>
              <w:rPr>
                <w:rFonts w:ascii="Times New Roman" w:hAnsi="Times New Roman" w:eastAsia="微软雅黑"/>
                <w:color w:val="3F7F5F"/>
                <w:sz w:val="21"/>
                <w:szCs w:val="21"/>
              </w:rPr>
              <w:t>位密码</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TempPassword </w:t>
            </w:r>
            <w:r>
              <w:rPr>
                <w:rFonts w:ascii="Times New Roman" w:hAnsi="Times New Roman" w:eastAsia="Consolas"/>
                <w:color w:val="6A3E3E"/>
                <w:sz w:val="21"/>
                <w:szCs w:val="21"/>
              </w:rPr>
              <w:t>temp</w:t>
            </w:r>
            <w:r>
              <w:rPr>
                <w:rFonts w:ascii="Times New Roman" w:hAnsi="Times New Roman" w:eastAsia="Consolas"/>
                <w:color w:val="000000"/>
                <w:sz w:val="21"/>
                <w:szCs w:val="21"/>
              </w:rPr>
              <w:t>=</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TempPassword();</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发送邮件</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Email </w:t>
            </w:r>
            <w:r>
              <w:rPr>
                <w:rFonts w:ascii="Times New Roman" w:hAnsi="Times New Roman" w:eastAsia="Consolas"/>
                <w:color w:val="6A3E3E"/>
                <w:sz w:val="21"/>
                <w:szCs w:val="21"/>
              </w:rPr>
              <w:t>e</w:t>
            </w:r>
            <w:r>
              <w:rPr>
                <w:rFonts w:ascii="Times New Roman" w:hAnsi="Times New Roman" w:eastAsia="Consolas"/>
                <w:color w:val="000000"/>
                <w:sz w:val="21"/>
                <w:szCs w:val="21"/>
              </w:rPr>
              <w:t>=</w:t>
            </w:r>
            <w:r>
              <w:rPr>
                <w:rFonts w:ascii="Times New Roman" w:hAnsi="Times New Roman" w:eastAsia="Consolas"/>
                <w:b/>
                <w:color w:val="7F0055"/>
                <w:sz w:val="21"/>
                <w:szCs w:val="21"/>
              </w:rPr>
              <w:t>new</w:t>
            </w:r>
            <w:r>
              <w:rPr>
                <w:rFonts w:ascii="Times New Roman" w:hAnsi="Times New Roman" w:eastAsia="Consolas"/>
                <w:color w:val="000000"/>
                <w:sz w:val="21"/>
                <w:szCs w:val="21"/>
              </w:rPr>
              <w:t xml:space="preserve"> Email();</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temppasswod</w:t>
            </w:r>
            <w:r>
              <w:rPr>
                <w:rFonts w:ascii="Times New Roman" w:hAnsi="Times New Roman" w:eastAsia="Consolas"/>
                <w:color w:val="000000"/>
                <w:sz w:val="21"/>
                <w:szCs w:val="21"/>
              </w:rPr>
              <w:t>=</w:t>
            </w:r>
            <w:r>
              <w:rPr>
                <w:rFonts w:ascii="Times New Roman" w:hAnsi="Times New Roman" w:eastAsia="Consolas"/>
                <w:color w:val="6A3E3E"/>
                <w:sz w:val="21"/>
                <w:szCs w:val="21"/>
              </w:rPr>
              <w:t>temp</w:t>
            </w:r>
            <w:r>
              <w:rPr>
                <w:rFonts w:ascii="Times New Roman" w:hAnsi="Times New Roman" w:eastAsia="Consolas"/>
                <w:color w:val="000000"/>
                <w:sz w:val="21"/>
                <w:szCs w:val="21"/>
              </w:rPr>
              <w:t>.getpassword();</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e</w:t>
            </w:r>
            <w:r>
              <w:rPr>
                <w:rFonts w:ascii="Times New Roman" w:hAnsi="Times New Roman" w:eastAsia="Consolas"/>
                <w:color w:val="000000"/>
                <w:sz w:val="21"/>
                <w:szCs w:val="21"/>
              </w:rPr>
              <w:t>.send(</w:t>
            </w:r>
            <w:r>
              <w:rPr>
                <w:rFonts w:ascii="Times New Roman" w:hAnsi="Times New Roman" w:eastAsia="Consolas"/>
                <w:color w:val="0000C0"/>
                <w:sz w:val="21"/>
                <w:szCs w:val="21"/>
              </w:rPr>
              <w:t>email</w:t>
            </w:r>
            <w:r>
              <w:rPr>
                <w:rFonts w:ascii="Times New Roman" w:hAnsi="Times New Roman" w:eastAsia="Consolas"/>
                <w:color w:val="000000"/>
                <w:sz w:val="21"/>
                <w:szCs w:val="21"/>
              </w:rPr>
              <w:t>,</w:t>
            </w:r>
            <w:r>
              <w:rPr>
                <w:rFonts w:ascii="Times New Roman" w:hAnsi="Times New Roman" w:eastAsia="Consolas"/>
                <w:color w:val="6A3E3E"/>
                <w:sz w:val="21"/>
                <w:szCs w:val="21"/>
              </w:rPr>
              <w:t>temppasswod</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user</w:t>
            </w:r>
            <w:r>
              <w:rPr>
                <w:rFonts w:ascii="Times New Roman" w:hAnsi="Times New Roman" w:eastAsia="Consolas"/>
                <w:color w:val="000000"/>
                <w:sz w:val="21"/>
                <w:szCs w:val="21"/>
              </w:rPr>
              <w:t>.setPassword(</w:t>
            </w:r>
            <w:r>
              <w:rPr>
                <w:rFonts w:ascii="Times New Roman" w:hAnsi="Times New Roman" w:eastAsia="Consolas"/>
                <w:color w:val="6A3E3E"/>
                <w:sz w:val="21"/>
                <w:szCs w:val="21"/>
              </w:rPr>
              <w:t>temppasswod</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3F7F5F"/>
                <w:sz w:val="21"/>
                <w:szCs w:val="21"/>
              </w:rPr>
              <w:t>//</w:t>
            </w:r>
            <w:r>
              <w:rPr>
                <w:rFonts w:ascii="Times New Roman" w:hAnsi="Times New Roman" w:eastAsia="微软雅黑"/>
                <w:color w:val="3F7F5F"/>
                <w:sz w:val="21"/>
                <w:szCs w:val="21"/>
              </w:rPr>
              <w:t>将新密码保存到数据库中</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session</w:t>
            </w:r>
            <w:r>
              <w:rPr>
                <w:rFonts w:ascii="Times New Roman" w:hAnsi="Times New Roman" w:eastAsia="Consolas"/>
                <w:color w:val="000000"/>
                <w:sz w:val="21"/>
                <w:szCs w:val="21"/>
              </w:rPr>
              <w:t>.save(</w:t>
            </w:r>
            <w:r>
              <w:rPr>
                <w:rFonts w:ascii="Times New Roman" w:hAnsi="Times New Roman" w:eastAsia="Consolas"/>
                <w:color w:val="6A3E3E"/>
                <w:sz w:val="21"/>
                <w:szCs w:val="21"/>
              </w:rPr>
              <w:t>user</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000000"/>
                <w:sz w:val="21"/>
                <w:szCs w:val="21"/>
              </w:rPr>
              <w:t xml:space="preserve"> </w:t>
            </w:r>
            <w:r>
              <w:rPr>
                <w:rFonts w:ascii="Times New Roman" w:hAnsi="Times New Roman" w:eastAsia="Consolas"/>
                <w:color w:val="6A3E3E"/>
                <w:sz w:val="21"/>
                <w:szCs w:val="21"/>
              </w:rPr>
              <w:t>json</w:t>
            </w:r>
            <w:r>
              <w:rPr>
                <w:rFonts w:ascii="Times New Roman" w:hAnsi="Times New Roman" w:eastAsia="Consolas"/>
                <w:color w:val="000000"/>
                <w:sz w:val="21"/>
                <w:szCs w:val="21"/>
              </w:rPr>
              <w:t>.put(</w:t>
            </w:r>
            <w:r>
              <w:rPr>
                <w:rFonts w:ascii="Times New Roman" w:hAnsi="Times New Roman" w:eastAsia="Consolas"/>
                <w:color w:val="2A00FF"/>
                <w:sz w:val="21"/>
                <w:szCs w:val="21"/>
              </w:rPr>
              <w:t>"message"</w:t>
            </w:r>
            <w:r>
              <w:rPr>
                <w:rFonts w:ascii="Times New Roman" w:hAnsi="Times New Roman" w:eastAsia="Consolas"/>
                <w:color w:val="000000"/>
                <w:sz w:val="21"/>
                <w:szCs w:val="21"/>
              </w:rPr>
              <w:t xml:space="preserve">, </w:t>
            </w:r>
            <w:r>
              <w:rPr>
                <w:rFonts w:ascii="Times New Roman" w:hAnsi="Times New Roman" w:eastAsia="Consolas"/>
                <w:color w:val="2A00FF"/>
                <w:sz w:val="21"/>
                <w:szCs w:val="21"/>
              </w:rPr>
              <w:t>"</w:t>
            </w:r>
            <w:r>
              <w:rPr>
                <w:rFonts w:ascii="Times New Roman" w:hAnsi="Times New Roman" w:eastAsia="微软雅黑"/>
                <w:color w:val="2A00FF"/>
                <w:sz w:val="21"/>
                <w:szCs w:val="21"/>
              </w:rPr>
              <w:t>重置密码成功！请在邮箱中查询！</w:t>
            </w:r>
            <w:r>
              <w:rPr>
                <w:rFonts w:ascii="Times New Roman" w:hAnsi="Times New Roman" w:eastAsia="Consolas"/>
                <w:color w:val="2A00FF"/>
                <w:sz w:val="21"/>
                <w:szCs w:val="21"/>
              </w:rPr>
              <w:t>"</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b/>
                <w:color w:val="7F0055"/>
                <w:sz w:val="21"/>
                <w:szCs w:val="21"/>
              </w:rPr>
              <w:t>else</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r>
              <w:rPr>
                <w:rFonts w:ascii="Times New Roman" w:hAnsi="Times New Roman" w:eastAsia="Consolas"/>
                <w:color w:val="000000"/>
                <w:sz w:val="21"/>
                <w:szCs w:val="21"/>
              </w:rPr>
              <w:tab/>
            </w:r>
            <w:r>
              <w:rPr>
                <w:rFonts w:ascii="Times New Roman" w:hAnsi="Times New Roman" w:eastAsia="Consolas"/>
                <w:color w:val="6A3E3E"/>
                <w:sz w:val="21"/>
                <w:szCs w:val="21"/>
              </w:rPr>
              <w:t>json</w:t>
            </w:r>
            <w:r>
              <w:rPr>
                <w:rFonts w:ascii="Times New Roman" w:hAnsi="Times New Roman" w:eastAsia="Consolas"/>
                <w:color w:val="000000"/>
                <w:sz w:val="21"/>
                <w:szCs w:val="21"/>
              </w:rPr>
              <w:t>.put(</w:t>
            </w:r>
            <w:r>
              <w:rPr>
                <w:rFonts w:ascii="Times New Roman" w:hAnsi="Times New Roman" w:eastAsia="Consolas"/>
                <w:color w:val="2A00FF"/>
                <w:sz w:val="21"/>
                <w:szCs w:val="21"/>
              </w:rPr>
              <w:t>"message"</w:t>
            </w:r>
            <w:r>
              <w:rPr>
                <w:rFonts w:ascii="Times New Roman" w:hAnsi="Times New Roman" w:eastAsia="Consolas"/>
                <w:color w:val="000000"/>
                <w:sz w:val="21"/>
                <w:szCs w:val="21"/>
              </w:rPr>
              <w:t xml:space="preserve">, </w:t>
            </w:r>
            <w:r>
              <w:rPr>
                <w:rFonts w:ascii="Times New Roman" w:hAnsi="Times New Roman" w:eastAsia="Consolas"/>
                <w:color w:val="2A00FF"/>
                <w:sz w:val="21"/>
                <w:szCs w:val="21"/>
              </w:rPr>
              <w:t>"NO</w:t>
            </w:r>
            <w:r>
              <w:rPr>
                <w:rFonts w:ascii="Times New Roman" w:hAnsi="Times New Roman" w:eastAsia="微软雅黑"/>
                <w:color w:val="2A00FF"/>
                <w:sz w:val="21"/>
                <w:szCs w:val="21"/>
              </w:rPr>
              <w:t>！</w:t>
            </w:r>
            <w:r>
              <w:rPr>
                <w:rFonts w:ascii="Times New Roman" w:hAnsi="Times New Roman" w:eastAsia="Consolas"/>
                <w:color w:val="2A00FF"/>
                <w:sz w:val="21"/>
                <w:szCs w:val="21"/>
              </w:rPr>
              <w:t>"</w:t>
            </w:r>
            <w:r>
              <w:rPr>
                <w:rFonts w:ascii="Times New Roman" w:hAnsi="Times New Roman" w:eastAsia="Consolas"/>
                <w:color w:val="000000"/>
                <w:sz w:val="21"/>
                <w:szCs w:val="21"/>
              </w:rPr>
              <w:t>);</w:t>
            </w:r>
          </w:p>
          <w:p>
            <w:pPr>
              <w:rPr>
                <w:rFonts w:ascii="Times New Roman" w:hAnsi="Times New Roman" w:eastAsia="Consolas"/>
                <w:sz w:val="21"/>
                <w:szCs w:val="21"/>
              </w:rPr>
            </w:pPr>
            <w:r>
              <w:rPr>
                <w:rFonts w:ascii="Times New Roman" w:hAnsi="Times New Roman" w:eastAsia="Consolas"/>
                <w:color w:val="000000"/>
                <w:sz w:val="21"/>
                <w:szCs w:val="21"/>
              </w:rPr>
              <w:t xml:space="preserve">                        }</w:t>
            </w:r>
          </w:p>
          <w:p>
            <w:pPr>
              <w:rPr>
                <w:rFonts w:ascii="Times New Roman" w:hAnsi="Times New Roman" w:eastAsia="Consolas"/>
                <w:color w:val="000000"/>
                <w:sz w:val="21"/>
                <w:szCs w:val="21"/>
              </w:rPr>
            </w:pPr>
            <w:r>
              <w:rPr>
                <w:rFonts w:ascii="Times New Roman" w:hAnsi="Times New Roman" w:eastAsia="Consolas"/>
                <w:color w:val="000000"/>
                <w:sz w:val="21"/>
                <w:szCs w:val="21"/>
              </w:rPr>
              <w:t xml:space="preserve">                }</w:t>
            </w:r>
          </w:p>
          <w:p>
            <w:pPr>
              <w:rPr>
                <w:rFonts w:ascii="Times New Roman" w:hAnsi="Times New Roman" w:eastAsia="Consolas"/>
                <w:color w:val="000000"/>
                <w:sz w:val="21"/>
                <w:szCs w:val="21"/>
              </w:rPr>
            </w:pPr>
          </w:p>
        </w:tc>
      </w:tr>
    </w:tbl>
    <w:p>
      <w:pPr>
        <w:rPr>
          <w:rFonts w:ascii="Times New Roman" w:hAnsi="Times New Roman" w:eastAsia="Consolas"/>
          <w:color w:val="000000"/>
          <w:sz w:val="21"/>
          <w:szCs w:val="21"/>
        </w:rPr>
      </w:pPr>
    </w:p>
    <w:p/>
    <w:p>
      <w:pPr>
        <w:pStyle w:val="3"/>
        <w:numPr>
          <w:ilvl w:val="1"/>
          <w:numId w:val="0"/>
        </w:numPr>
      </w:pPr>
      <w:bookmarkStart w:id="25" w:name="_Toc449279257"/>
      <w:bookmarkStart w:id="26" w:name="_Toc469409967"/>
      <w:bookmarkStart w:id="27" w:name="_Toc446407843"/>
      <w:bookmarkStart w:id="28" w:name="_Toc10879"/>
      <w:r>
        <w:rPr>
          <w:rFonts w:hint="eastAsia"/>
        </w:rPr>
        <w:t>1.4知识技能学习情况</w:t>
      </w:r>
      <w:bookmarkEnd w:id="25"/>
      <w:bookmarkEnd w:id="26"/>
      <w:bookmarkEnd w:id="27"/>
      <w:bookmarkEnd w:id="28"/>
    </w:p>
    <w:p>
      <w:pPr>
        <w:pStyle w:val="3"/>
        <w:numPr>
          <w:ilvl w:val="1"/>
          <w:numId w:val="0"/>
        </w:numPr>
      </w:pPr>
      <w:bookmarkStart w:id="29" w:name="_Toc27736"/>
      <w:r>
        <w:rPr>
          <w:rFonts w:hint="eastAsia"/>
        </w:rPr>
        <w:t>1.4.1.几大类的学习与掌握</w:t>
      </w:r>
      <w:bookmarkEnd w:id="29"/>
    </w:p>
    <w:p>
      <w:pPr>
        <w:spacing w:line="360" w:lineRule="auto"/>
        <w:rPr>
          <w:rFonts w:ascii="宋体" w:hAnsi="宋体" w:cs="宋体"/>
        </w:rPr>
      </w:pPr>
      <w:r>
        <w:rPr>
          <w:rFonts w:hint="eastAsia" w:ascii="宋体" w:hAnsi="宋体" w:cs="宋体"/>
        </w:rPr>
        <w:t>1.4.1.1.</w:t>
      </w:r>
      <w:r>
        <w:rPr>
          <w:rFonts w:hint="eastAsia" w:ascii="宋体" w:hAnsi="宋体" w:eastAsia="宋体" w:cs="宋体"/>
        </w:rPr>
        <w:t>Activity —— 应用表示层（基类Activity）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应用程序中的每个屏幕都是通过继承和扩展基类Activity来实现的。 </w:t>
      </w:r>
    </w:p>
    <w:p>
      <w:pPr>
        <w:spacing w:line="360" w:lineRule="auto"/>
        <w:rPr>
          <w:rFonts w:ascii="宋体" w:hAnsi="宋体" w:cs="宋体"/>
        </w:rPr>
      </w:pPr>
      <w:r>
        <w:rPr>
          <w:rFonts w:hint="eastAsia" w:ascii="宋体" w:hAnsi="宋体" w:eastAsia="宋体" w:cs="宋体"/>
        </w:rPr>
        <w:t>同一应用中的每个Activity是相互独立的。程序启动后显示的第一幅画面是应用程序的第一个Activity（默认窗口），而后可以根据需要从这个Activity启动另一个新的Activity。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Activity利用View来实现应用中的GUI（用户直接通过GUI和应用程序做交互）。Activity窗口内的可见内容通过基类View提供。使用Activity.setContentView()方法设置当前Activity中的View对象。 </w:t>
      </w:r>
    </w:p>
    <w:p>
      <w:pPr>
        <w:spacing w:line="360" w:lineRule="auto"/>
        <w:rPr>
          <w:rFonts w:ascii="宋体" w:hAnsi="宋体" w:cs="宋体"/>
        </w:rPr>
      </w:pPr>
      <w:r>
        <w:rPr>
          <w:rFonts w:hint="eastAsia" w:ascii="宋体" w:hAnsi="宋体" w:eastAsia="宋体" w:cs="宋体"/>
        </w:rPr>
        <w:t> </w:t>
      </w:r>
    </w:p>
    <w:p>
      <w:pPr>
        <w:spacing w:line="360" w:lineRule="auto"/>
        <w:rPr>
          <w:rFonts w:ascii="宋体" w:hAnsi="宋体" w:cs="宋体"/>
        </w:rPr>
      </w:pPr>
      <w:r>
        <w:rPr>
          <w:rFonts w:hint="eastAsia" w:ascii="宋体" w:hAnsi="宋体" w:cs="宋体"/>
        </w:rPr>
        <w:t>1.4.1.2.</w:t>
      </w:r>
      <w:r>
        <w:rPr>
          <w:rFonts w:hint="eastAsia" w:ascii="宋体" w:hAnsi="宋体" w:eastAsia="宋体" w:cs="宋体"/>
        </w:rPr>
        <w:t>Service —— 没有可见的用户界面，但能够长时间运行于后台（基类Service）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运行于应用程序进程的主线程中，因此Service不会阻塞其他组件和用户界面。 Service是不能自己启动的，必须通过Context对象（如一个Activity）调用startService或bindService方法来启动（用这两种方法启动的Service的生命周期不同）。 </w:t>
      </w:r>
    </w:p>
    <w:p>
      <w:pPr>
        <w:spacing w:line="360" w:lineRule="auto"/>
        <w:rPr>
          <w:rFonts w:ascii="宋体" w:hAnsi="宋体" w:cs="宋体"/>
        </w:rPr>
      </w:pPr>
      <w:r>
        <w:rPr>
          <w:rFonts w:hint="eastAsia" w:ascii="宋体" w:hAnsi="宋体" w:eastAsia="宋体" w:cs="宋体"/>
        </w:rPr>
        <w:t> </w:t>
      </w:r>
    </w:p>
    <w:p>
      <w:pPr>
        <w:spacing w:line="360" w:lineRule="auto"/>
        <w:rPr>
          <w:rFonts w:ascii="宋体" w:hAnsi="宋体" w:cs="宋体"/>
        </w:rPr>
      </w:pPr>
      <w:r>
        <w:rPr>
          <w:rFonts w:hint="eastAsia" w:ascii="宋体" w:hAnsi="宋体" w:eastAsia="宋体" w:cs="宋体"/>
        </w:rPr>
        <w:t>Broadcast Receiver —— 用户接收广播通知的组件（基类BroadcastReceiver）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Android中的广播要么来自于系统，要么来自普通应用程序。 很多事件都可能导致系统广播，如手机所在时区发生变化，电池电量低，用户改变系统语言设置等。</w:t>
      </w:r>
    </w:p>
    <w:p>
      <w:pPr>
        <w:spacing w:line="360" w:lineRule="auto"/>
        <w:rPr>
          <w:rFonts w:ascii="宋体" w:hAnsi="宋体" w:cs="宋体"/>
        </w:rPr>
      </w:pPr>
      <w:r>
        <w:rPr>
          <w:rFonts w:hint="eastAsia" w:ascii="宋体" w:hAnsi="宋体" w:eastAsia="宋体" w:cs="宋体"/>
        </w:rPr>
        <w:t> </w:t>
      </w:r>
    </w:p>
    <w:p>
      <w:pPr>
        <w:spacing w:line="360" w:lineRule="auto"/>
        <w:rPr>
          <w:rFonts w:ascii="宋体" w:hAnsi="宋体" w:cs="宋体"/>
        </w:rPr>
      </w:pPr>
      <w:r>
        <w:rPr>
          <w:rFonts w:hint="eastAsia" w:ascii="宋体" w:hAnsi="宋体" w:cs="宋体"/>
        </w:rPr>
        <w:t>1.4.1.3.</w:t>
      </w:r>
      <w:r>
        <w:rPr>
          <w:rFonts w:hint="eastAsia" w:ascii="宋体" w:hAnsi="宋体" w:eastAsia="宋体" w:cs="宋体"/>
        </w:rPr>
        <w:t>Content Provider —— 为解决应用程序间数据通信、共享的问题（基类ContentProvider）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在Android中，每个应用程序都是用自己的用户ID并在自己的进程中运行。这样的好处是，可以有效地保护系统及应用程序，避免被其他不正常德应用程序所影响，每个进程都拥有独立的进程地址空间和虚拟空间。 </w:t>
      </w:r>
    </w:p>
    <w:p>
      <w:pPr>
        <w:spacing w:line="360" w:lineRule="auto"/>
        <w:rPr>
          <w:rFonts w:ascii="宋体" w:hAnsi="宋体" w:cs="宋体"/>
        </w:rPr>
      </w:pPr>
      <w:r>
        <w:rPr>
          <w:rFonts w:hint="eastAsia" w:ascii="宋体" w:hAnsi="宋体" w:eastAsia="宋体" w:cs="宋体"/>
        </w:rPr>
        <w:t>Content Provider可以将应用程序特定的数据提供给另一个应用程序使用。其数据存储方式可以是Android文件系统、SQLite数据库或者其他合理的方式。 </w:t>
      </w:r>
    </w:p>
    <w:p>
      <w:pPr>
        <w:spacing w:line="360" w:lineRule="auto"/>
        <w:rPr>
          <w:rFonts w:ascii="宋体" w:hAnsi="宋体" w:cs="宋体"/>
        </w:rPr>
      </w:pPr>
      <w:r>
        <w:rPr>
          <w:rFonts w:hint="eastAsia" w:ascii="宋体" w:hAnsi="宋体" w:eastAsia="宋体" w:cs="宋体"/>
        </w:rPr>
        <w:t>当数据需要在应用程序间共享时，我们就可以利用ContentProvider为数据定义一个URI。之后，其他应用程序对数据进行查询或者修改时，只需要从当前上下文对象获得一个ContentResolver, 然后传入响应的URI就可以了。 </w:t>
      </w:r>
    </w:p>
    <w:p>
      <w:pPr>
        <w:spacing w:line="360" w:lineRule="auto"/>
        <w:rPr>
          <w:rFonts w:ascii="宋体" w:hAnsi="宋体" w:cs="宋体"/>
        </w:rPr>
      </w:pPr>
      <w:r>
        <w:rPr>
          <w:rFonts w:hint="eastAsia" w:ascii="宋体" w:hAnsi="宋体" w:eastAsia="宋体" w:cs="宋体"/>
        </w:rPr>
        <w:t> </w:t>
      </w:r>
    </w:p>
    <w:p>
      <w:pPr>
        <w:spacing w:line="360" w:lineRule="auto"/>
        <w:rPr>
          <w:rFonts w:ascii="宋体" w:hAnsi="宋体" w:cs="宋体"/>
        </w:rPr>
      </w:pPr>
      <w:r>
        <w:rPr>
          <w:rFonts w:hint="eastAsia" w:ascii="宋体" w:hAnsi="宋体" w:cs="宋体"/>
        </w:rPr>
        <w:t>1.4.1.4.</w:t>
      </w:r>
      <w:r>
        <w:rPr>
          <w:rFonts w:hint="eastAsia" w:ascii="宋体" w:hAnsi="宋体" w:eastAsia="宋体" w:cs="宋体"/>
        </w:rPr>
        <w:t>Intent—连接组件的纽带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以上4种基本组件中，除了Content Provider是通过Content Resolver激活外，其他3种组件Activity、Service和Broadcast Receiver都是由Intent异步消息激活的。 </w:t>
      </w:r>
    </w:p>
    <w:p>
      <w:pPr>
        <w:spacing w:line="360" w:lineRule="auto"/>
        <w:rPr>
          <w:rFonts w:ascii="宋体" w:hAnsi="宋体" w:cs="宋体"/>
        </w:rPr>
      </w:pPr>
      <w:r>
        <w:rPr>
          <w:rFonts w:hint="eastAsia" w:ascii="宋体" w:hAnsi="宋体" w:cs="宋体"/>
        </w:rPr>
        <w:t xml:space="preserve">  </w:t>
      </w:r>
      <w:r>
        <w:rPr>
          <w:rFonts w:hint="eastAsia" w:ascii="宋体" w:hAnsi="宋体" w:eastAsia="宋体" w:cs="宋体"/>
        </w:rPr>
        <w:t>Intent在不同的组件之间传递消息，将一个组件的请求意图传给另一个组件。因此，Intent是包含具体请求信息的对象。 </w:t>
      </w:r>
    </w:p>
    <w:p>
      <w:pPr>
        <w:spacing w:line="360" w:lineRule="auto"/>
      </w:pPr>
      <w:r>
        <w:rPr>
          <w:rFonts w:hint="eastAsia" w:ascii="宋体" w:hAnsi="宋体" w:eastAsia="宋体" w:cs="宋体"/>
        </w:rPr>
        <w:t>Intent是一种运行时绑定（runtime binding）机制，它能够在程序运行的过程中连接两个不同的组件。通过Intent，你的程序可以向Android表到某种请求或者意愿，Android</w:t>
      </w:r>
      <w:bookmarkStart w:id="30" w:name="_Toc448751704"/>
      <w:bookmarkStart w:id="31" w:name="_Toc17445"/>
      <w:bookmarkStart w:id="32" w:name="_Toc469409968"/>
      <w:r>
        <w:rPr>
          <w:rFonts w:hint="eastAsia" w:ascii="宋体" w:hAnsi="宋体" w:eastAsia="宋体" w:cs="宋体"/>
        </w:rPr>
        <w:t>会根据意愿的内容选择适当的</w:t>
      </w:r>
    </w:p>
    <w:p/>
    <w:p/>
    <w:p/>
    <w:p/>
    <w:p/>
    <w:p/>
    <w:p/>
    <w:p/>
    <w:p/>
    <w:p/>
    <w:p/>
    <w:p>
      <w:pPr>
        <w:ind w:firstLine="480" w:firstLineChars="200"/>
        <w:sectPr>
          <w:headerReference r:id="rId11" w:type="default"/>
          <w:footerReference r:id="rId12" w:type="default"/>
          <w:pgSz w:w="11900" w:h="16840"/>
          <w:pgMar w:top="1985" w:right="1701" w:bottom="1985" w:left="1701" w:header="1559" w:footer="1559" w:gutter="0"/>
          <w:pgBorders>
            <w:top w:val="single" w:color="auto" w:sz="4" w:space="1"/>
          </w:pgBorders>
          <w:cols w:space="425" w:num="1"/>
          <w:docGrid w:type="lines" w:linePitch="312" w:charSpace="0"/>
        </w:sectPr>
      </w:pPr>
    </w:p>
    <w:p>
      <w:pPr>
        <w:pStyle w:val="2"/>
        <w:ind w:firstLine="2249" w:firstLineChars="700"/>
      </w:pPr>
      <w:r>
        <w:t xml:space="preserve">第二章 </w:t>
      </w:r>
      <w:r>
        <w:rPr>
          <w:rFonts w:hint="eastAsia"/>
        </w:rPr>
        <w:t>存在问题与解决方案</w:t>
      </w:r>
    </w:p>
    <w:p>
      <w:pPr>
        <w:pStyle w:val="3"/>
        <w:numPr>
          <w:ilvl w:val="1"/>
          <w:numId w:val="0"/>
        </w:numPr>
      </w:pPr>
      <w:bookmarkStart w:id="33" w:name="_Toc6242"/>
      <w:bookmarkStart w:id="34" w:name="_Toc469409969"/>
      <w:bookmarkStart w:id="35" w:name="_Toc448751705"/>
      <w:r>
        <w:rPr>
          <w:rFonts w:hint="eastAsia"/>
        </w:rPr>
        <w:t>2.1存在的主要问题</w:t>
      </w:r>
      <w:bookmarkEnd w:id="33"/>
      <w:bookmarkEnd w:id="34"/>
      <w:bookmarkEnd w:id="35"/>
    </w:p>
    <w:p>
      <w:pPr>
        <w:spacing w:line="360" w:lineRule="auto"/>
        <w:rPr>
          <w:rFonts w:ascii="宋体" w:hAnsi="宋体" w:cs="宋体"/>
        </w:rPr>
      </w:pPr>
      <w:r>
        <w:rPr>
          <w:rFonts w:hint="eastAsia" w:ascii="宋体" w:hAnsi="宋体" w:eastAsia="宋体" w:cs="宋体"/>
        </w:rPr>
        <w:t>1．缺陷描述：音乐清单有乱码，音乐无名称，查看不方便</w:t>
      </w:r>
    </w:p>
    <w:p>
      <w:pPr>
        <w:spacing w:line="360" w:lineRule="auto"/>
        <w:rPr>
          <w:rFonts w:ascii="宋体" w:hAnsi="宋体" w:cs="宋体"/>
        </w:rPr>
      </w:pPr>
      <w:r>
        <w:rPr>
          <w:rFonts w:hint="eastAsia" w:ascii="宋体" w:hAnsi="宋体" w:eastAsia="宋体" w:cs="宋体"/>
        </w:rPr>
        <w:t> </w:t>
      </w:r>
      <w:r>
        <w:rPr>
          <w:rFonts w:hint="eastAsia" w:ascii="宋体" w:hAnsi="宋体" w:cs="宋体"/>
        </w:rPr>
        <w:t xml:space="preserve"> </w:t>
      </w:r>
      <w:r>
        <w:rPr>
          <w:rFonts w:hint="eastAsia" w:ascii="宋体" w:hAnsi="宋体" w:eastAsia="宋体" w:cs="宋体"/>
        </w:rPr>
        <w:t>缺陷影响：其他音乐都有名称，音乐无名称，查看不方便</w:t>
      </w:r>
    </w:p>
    <w:p>
      <w:pPr>
        <w:spacing w:line="360" w:lineRule="auto"/>
        <w:ind w:left="1680" w:hanging="1680" w:hangingChars="700"/>
        <w:rPr>
          <w:rFonts w:ascii="宋体" w:hAnsi="宋体" w:cs="宋体"/>
        </w:rPr>
      </w:pPr>
      <w:r>
        <w:rPr>
          <w:rFonts w:hint="eastAsia" w:ascii="宋体" w:hAnsi="宋体" w:eastAsia="宋体" w:cs="宋体"/>
        </w:rPr>
        <w:t> </w:t>
      </w:r>
      <w:r>
        <w:rPr>
          <w:rFonts w:hint="eastAsia" w:ascii="宋体" w:hAnsi="宋体" w:cs="宋体"/>
        </w:rPr>
        <w:t xml:space="preserve"> </w:t>
      </w:r>
      <w:r>
        <w:rPr>
          <w:rFonts w:hint="eastAsia" w:ascii="宋体" w:hAnsi="宋体" w:eastAsia="宋体" w:cs="宋体"/>
        </w:rPr>
        <w:t>推迟原因：目前的日志为了调试方便，显示了很多其它信息，在项目正式发布时会统一处理的。</w:t>
      </w:r>
    </w:p>
    <w:p>
      <w:pPr>
        <w:spacing w:line="360" w:lineRule="auto"/>
        <w:rPr>
          <w:rFonts w:ascii="宋体" w:hAnsi="宋体" w:cs="宋体"/>
        </w:rPr>
      </w:pPr>
      <w:r>
        <w:rPr>
          <w:rFonts w:hint="eastAsia" w:ascii="宋体" w:hAnsi="宋体" w:eastAsia="宋体" w:cs="宋体"/>
        </w:rPr>
        <w:t xml:space="preserve">    </w:t>
      </w:r>
    </w:p>
    <w:p>
      <w:pPr>
        <w:spacing w:line="360" w:lineRule="auto"/>
        <w:ind w:left="1680" w:hanging="1680" w:hangingChars="700"/>
        <w:rPr>
          <w:rFonts w:ascii="宋体" w:hAnsi="宋体" w:cs="宋体"/>
        </w:rPr>
      </w:pPr>
      <w:r>
        <w:rPr>
          <w:rFonts w:hint="eastAsia" w:ascii="宋体" w:hAnsi="宋体" w:eastAsia="宋体" w:cs="宋体"/>
        </w:rPr>
        <w:t>2．缺陷描述：数据字典种类修改，默认值设置后，在调用该数据字典种类的数据字典，默认值无显示</w:t>
      </w:r>
    </w:p>
    <w:p>
      <w:pPr>
        <w:spacing w:line="360" w:lineRule="auto"/>
        <w:ind w:left="1680" w:hanging="1680" w:hangingChars="700"/>
        <w:rPr>
          <w:rFonts w:ascii="宋体" w:hAnsi="宋体" w:cs="宋体"/>
        </w:rPr>
      </w:pPr>
      <w:r>
        <w:rPr>
          <w:rFonts w:hint="eastAsia" w:ascii="宋体" w:hAnsi="宋体" w:eastAsia="宋体" w:cs="宋体"/>
        </w:rPr>
        <w:t> </w:t>
      </w:r>
      <w:r>
        <w:rPr>
          <w:rFonts w:hint="eastAsia" w:ascii="宋体" w:hAnsi="宋体" w:cs="宋体"/>
        </w:rPr>
        <w:t xml:space="preserve"> </w:t>
      </w:r>
      <w:r>
        <w:rPr>
          <w:rFonts w:hint="eastAsia" w:ascii="宋体" w:hAnsi="宋体" w:eastAsia="宋体" w:cs="宋体"/>
        </w:rPr>
        <w:t>缺陷影响：数据字典种类的默认值设置后，不能显示设置的默认值，相当于数据字典种类默认值设置功能未实现</w:t>
      </w:r>
    </w:p>
    <w:p>
      <w:pPr>
        <w:spacing w:line="360" w:lineRule="auto"/>
        <w:ind w:firstLine="348"/>
        <w:rPr>
          <w:rFonts w:ascii="宋体" w:hAnsi="宋体" w:cs="宋体"/>
        </w:rPr>
      </w:pPr>
      <w:r>
        <w:rPr>
          <w:rFonts w:hint="eastAsia" w:ascii="宋体" w:hAnsi="宋体" w:eastAsia="宋体" w:cs="宋体"/>
        </w:rPr>
        <w:t>推迟原因：该功能暂时不好实现，需要和和系统的默认语种一起处理。</w:t>
      </w:r>
    </w:p>
    <w:p>
      <w:pPr>
        <w:spacing w:line="360" w:lineRule="auto"/>
        <w:rPr>
          <w:rFonts w:ascii="宋体" w:hAnsi="宋体" w:cs="宋体"/>
        </w:rPr>
      </w:pPr>
    </w:p>
    <w:p>
      <w:pPr>
        <w:spacing w:line="360" w:lineRule="auto"/>
        <w:rPr>
          <w:rFonts w:ascii="宋体" w:hAnsi="宋体" w:cs="宋体"/>
        </w:rPr>
      </w:pPr>
      <w:r>
        <w:rPr>
          <w:rFonts w:hint="eastAsia" w:ascii="宋体" w:hAnsi="宋体" w:eastAsia="宋体" w:cs="宋体"/>
        </w:rPr>
        <w:t>3.缺陷描述：多媒体添加，文件上传功能未实现</w:t>
      </w:r>
      <w:r>
        <w:rPr>
          <w:rFonts w:hint="eastAsia" w:ascii="宋体" w:hAnsi="宋体" w:cs="宋体"/>
        </w:rPr>
        <w:t>。</w:t>
      </w:r>
    </w:p>
    <w:p>
      <w:pPr>
        <w:spacing w:line="360" w:lineRule="auto"/>
        <w:rPr>
          <w:rFonts w:ascii="宋体" w:hAnsi="宋体" w:cs="宋体"/>
        </w:rPr>
      </w:pPr>
      <w:r>
        <w:rPr>
          <w:rFonts w:hint="eastAsia" w:ascii="宋体" w:hAnsi="宋体" w:eastAsia="宋体" w:cs="宋体"/>
        </w:rPr>
        <w:t> 缺陷影响：文件上传功能未实现</w:t>
      </w:r>
      <w:r>
        <w:rPr>
          <w:rFonts w:hint="eastAsia" w:ascii="宋体" w:hAnsi="宋体" w:cs="宋体"/>
        </w:rPr>
        <w:t>。</w:t>
      </w:r>
    </w:p>
    <w:p>
      <w:pPr>
        <w:spacing w:line="360" w:lineRule="auto"/>
        <w:ind w:firstLine="240" w:firstLineChars="100"/>
      </w:pPr>
      <w:r>
        <w:rPr>
          <w:rFonts w:hint="eastAsia" w:ascii="宋体" w:hAnsi="宋体" w:eastAsia="宋体" w:cs="宋体"/>
        </w:rPr>
        <w:t>推迟原因：该功能暂时不好完成，在下个版本中完成</w:t>
      </w:r>
      <w:r>
        <w:rPr>
          <w:rFonts w:hint="eastAsia" w:ascii="宋体" w:hAnsi="宋体" w:cs="宋体"/>
        </w:rPr>
        <w:t>。</w:t>
      </w:r>
    </w:p>
    <w:p>
      <w:pPr>
        <w:pStyle w:val="3"/>
        <w:numPr>
          <w:ilvl w:val="1"/>
          <w:numId w:val="0"/>
        </w:numPr>
      </w:pPr>
      <w:bookmarkStart w:id="36" w:name="_Toc2289"/>
      <w:bookmarkStart w:id="37" w:name="_Toc469409970"/>
      <w:bookmarkStart w:id="38" w:name="_Toc448751706"/>
      <w:r>
        <w:rPr>
          <w:rFonts w:hint="eastAsia"/>
        </w:rPr>
        <w:t>2.2解决方案</w:t>
      </w:r>
      <w:bookmarkEnd w:id="36"/>
      <w:bookmarkEnd w:id="37"/>
      <w:bookmarkEnd w:id="38"/>
    </w:p>
    <w:p>
      <w:pPr>
        <w:spacing w:line="360" w:lineRule="auto"/>
        <w:ind w:firstLine="480" w:firstLineChars="200"/>
        <w:rPr>
          <w:rFonts w:ascii="宋体" w:hAnsi="宋体" w:cs="宋体"/>
        </w:rPr>
      </w:pPr>
      <w:r>
        <w:rPr>
          <w:rFonts w:hint="eastAsia" w:ascii="宋体" w:hAnsi="宋体" w:eastAsia="宋体" w:cs="宋体"/>
        </w:rPr>
        <w:t>在项目开始的时候应该制定编码标准，数据库标准，需求变更标准，开发和测试人员都严格按照标准进行，减少因为开发，测试不一致而导致的问题同时也可以降低沟通成本。正确布置测试环境，减少因为测试环境，测试数据库数据的问题而出现的无效bug。</w:t>
      </w:r>
    </w:p>
    <w:p>
      <w:pPr>
        <w:spacing w:line="360" w:lineRule="auto"/>
        <w:rPr>
          <w:rFonts w:ascii="宋体" w:hAnsi="宋体" w:cs="宋体"/>
        </w:rPr>
      </w:pPr>
      <w:r>
        <w:rPr>
          <w:rFonts w:hint="eastAsia" w:ascii="宋体" w:hAnsi="宋体" w:eastAsia="宋体" w:cs="宋体"/>
        </w:rPr>
        <w:t>  开发人员解决bug的时候，填写bug原因以及解决方式，方便bug的跟踪。开发人员在开发版本上发现bug，可以通知测试人员，因为开发人员发现的bug</w:t>
      </w:r>
      <w:r>
        <w:rPr>
          <w:rFonts w:hint="eastAsia" w:ascii="宋体" w:hAnsi="宋体" w:cs="宋体"/>
        </w:rPr>
        <w:t>.</w:t>
      </w:r>
      <w:r>
        <w:rPr>
          <w:rFonts w:hint="eastAsia" w:ascii="宋体" w:hAnsi="宋体" w:eastAsia="宋体" w:cs="宋体"/>
        </w:rPr>
        <w:t>很有可能在测试版本上出现</w:t>
      </w:r>
      <w:r>
        <w:rPr>
          <w:rFonts w:hint="eastAsia" w:ascii="宋体" w:hAnsi="宋体" w:cs="宋体"/>
        </w:rPr>
        <w:t>。</w:t>
      </w:r>
      <w:bookmarkStart w:id="39" w:name="_Toc449340062"/>
      <w:bookmarkStart w:id="40" w:name="_Toc469409971"/>
      <w:bookmarkStart w:id="41" w:name="_Toc29216"/>
    </w:p>
    <w:p>
      <w:pPr>
        <w:spacing w:line="360" w:lineRule="auto"/>
        <w:rPr>
          <w:rFonts w:ascii="宋体" w:hAnsi="宋体" w:cs="宋体"/>
        </w:rPr>
      </w:pPr>
    </w:p>
    <w:p>
      <w:pPr>
        <w:spacing w:line="360" w:lineRule="auto"/>
        <w:ind w:firstLine="1606" w:firstLineChars="500"/>
        <w:rPr>
          <w:rFonts w:ascii="宋体" w:hAnsi="宋体" w:cs="宋体"/>
        </w:rPr>
      </w:pPr>
      <w:r>
        <w:rPr>
          <w:b/>
          <w:sz w:val="32"/>
          <w:szCs w:val="32"/>
        </w:rPr>
        <w:t xml:space="preserve">第三章 </w:t>
      </w:r>
      <w:r>
        <w:rPr>
          <w:rFonts w:hint="eastAsia"/>
          <w:b/>
          <w:sz w:val="32"/>
          <w:szCs w:val="32"/>
        </w:rPr>
        <w:t>前期任务完成度与后续实施计划</w:t>
      </w:r>
      <w:bookmarkEnd w:id="39"/>
      <w:bookmarkEnd w:id="40"/>
      <w:bookmarkEnd w:id="41"/>
    </w:p>
    <w:p>
      <w:pPr>
        <w:spacing w:line="360" w:lineRule="auto"/>
        <w:ind w:firstLine="480" w:firstLineChars="200"/>
        <w:rPr>
          <w:rFonts w:ascii="宋体" w:hAnsi="宋体" w:cs="宋体"/>
        </w:rPr>
      </w:pPr>
      <w:r>
        <w:rPr>
          <w:rFonts w:hint="eastAsia" w:ascii="宋体" w:hAnsi="宋体" w:eastAsia="宋体" w:cs="宋体"/>
        </w:rPr>
        <w:t>前期完成度略微滞后，功能实现进度完成，但存在未修复的bug，功能运行也有待进一步优化，团队合作能力强，通过频繁的交流使项目开发过程变得流畅</w:t>
      </w:r>
    </w:p>
    <w:p>
      <w:pPr>
        <w:spacing w:line="360" w:lineRule="auto"/>
        <w:rPr>
          <w:rFonts w:ascii="宋体" w:hAnsi="宋体" w:cs="宋体"/>
        </w:rPr>
      </w:pPr>
    </w:p>
    <w:p>
      <w:pPr>
        <w:spacing w:line="360" w:lineRule="auto"/>
        <w:rPr>
          <w:rFonts w:ascii="宋体" w:hAnsi="宋体" w:cs="宋体"/>
        </w:rPr>
      </w:pPr>
      <w:r>
        <w:rPr>
          <w:rFonts w:hint="eastAsia" w:ascii="宋体" w:hAnsi="宋体" w:eastAsia="宋体" w:cs="宋体"/>
        </w:rPr>
        <w:t>付鼎：功能设计：登录，注册，推荐/在线播放歌曲</w:t>
      </w:r>
      <w:r>
        <w:rPr>
          <w:rFonts w:hint="eastAsia" w:ascii="宋体" w:hAnsi="宋体" w:cs="宋体"/>
        </w:rPr>
        <w:t>；</w:t>
      </w:r>
    </w:p>
    <w:p>
      <w:pPr>
        <w:spacing w:line="360" w:lineRule="auto"/>
        <w:rPr>
          <w:rFonts w:ascii="宋体" w:hAnsi="宋体" w:cs="宋体"/>
        </w:rPr>
      </w:pPr>
      <w:r>
        <w:rPr>
          <w:rFonts w:hint="eastAsia" w:ascii="宋体" w:hAnsi="宋体" w:eastAsia="宋体" w:cs="宋体"/>
        </w:rPr>
        <w:t xml:space="preserve">      ppt制作</w:t>
      </w:r>
      <w:r>
        <w:rPr>
          <w:rFonts w:hint="eastAsia" w:ascii="宋体" w:hAnsi="宋体" w:cs="宋体"/>
        </w:rPr>
        <w:t>；</w:t>
      </w:r>
    </w:p>
    <w:p>
      <w:pPr>
        <w:spacing w:line="360" w:lineRule="auto"/>
        <w:rPr>
          <w:rFonts w:ascii="宋体" w:hAnsi="宋体" w:cs="宋体"/>
        </w:rPr>
      </w:pPr>
      <w:r>
        <w:rPr>
          <w:rFonts w:hint="eastAsia" w:ascii="宋体" w:hAnsi="宋体" w:eastAsia="宋体" w:cs="宋体"/>
        </w:rPr>
        <w:t xml:space="preserve">      后台服务器端总结：技能学习情况，方案设计与实现</w:t>
      </w:r>
      <w:r>
        <w:rPr>
          <w:rFonts w:hint="eastAsia" w:ascii="宋体" w:hAnsi="宋体" w:cs="宋体"/>
        </w:rPr>
        <w:t>。</w:t>
      </w:r>
    </w:p>
    <w:p>
      <w:pPr>
        <w:spacing w:line="360" w:lineRule="auto"/>
        <w:rPr>
          <w:rFonts w:ascii="宋体" w:hAnsi="宋体" w:cs="宋体"/>
        </w:rPr>
      </w:pPr>
      <w:r>
        <w:rPr>
          <w:rFonts w:hint="eastAsia" w:ascii="宋体" w:hAnsi="宋体" w:eastAsia="宋体" w:cs="宋体"/>
        </w:rPr>
        <w:t>耿睿：UI界面制作，真机适配，功能跳转逻辑实现，界面测试及优化</w:t>
      </w:r>
      <w:r>
        <w:rPr>
          <w:rFonts w:hint="eastAsia" w:ascii="宋体" w:hAnsi="宋体" w:cs="宋体"/>
        </w:rPr>
        <w:t>；</w:t>
      </w:r>
    </w:p>
    <w:p>
      <w:pPr>
        <w:spacing w:line="360" w:lineRule="auto"/>
        <w:rPr>
          <w:rFonts w:ascii="宋体" w:hAnsi="宋体" w:cs="宋体"/>
        </w:rPr>
      </w:pPr>
      <w:r>
        <w:rPr>
          <w:rFonts w:hint="eastAsia" w:ascii="宋体" w:hAnsi="宋体" w:eastAsia="宋体" w:cs="宋体"/>
        </w:rPr>
        <w:t xml:space="preserve">      安卓端界面总结：技能学习情况，方案设计与实现</w:t>
      </w:r>
      <w:r>
        <w:rPr>
          <w:rFonts w:hint="eastAsia" w:ascii="宋体" w:hAnsi="宋体" w:cs="宋体"/>
        </w:rPr>
        <w:t>；</w:t>
      </w:r>
    </w:p>
    <w:p>
      <w:pPr>
        <w:spacing w:line="360" w:lineRule="auto"/>
        <w:rPr>
          <w:rFonts w:ascii="宋体" w:hAnsi="宋体" w:cs="宋体"/>
        </w:rPr>
      </w:pPr>
      <w:r>
        <w:rPr>
          <w:rFonts w:hint="eastAsia" w:ascii="宋体" w:hAnsi="宋体" w:eastAsia="宋体" w:cs="宋体"/>
        </w:rPr>
        <w:t>龚子成:功能设计：常用功能，歌曲评论，歌曲点赞</w:t>
      </w:r>
      <w:r>
        <w:rPr>
          <w:rFonts w:hint="eastAsia" w:ascii="宋体" w:hAnsi="宋体" w:cs="宋体"/>
        </w:rPr>
        <w:t>。</w:t>
      </w:r>
    </w:p>
    <w:p>
      <w:pPr>
        <w:spacing w:line="360" w:lineRule="auto"/>
        <w:rPr>
          <w:rFonts w:ascii="宋体" w:hAnsi="宋体" w:cs="宋体"/>
        </w:rPr>
      </w:pPr>
      <w:r>
        <w:rPr>
          <w:rFonts w:hint="eastAsia" w:ascii="宋体" w:hAnsi="宋体" w:eastAsia="宋体" w:cs="宋体"/>
        </w:rPr>
        <w:t xml:space="preserve">      </w:t>
      </w:r>
      <w:r>
        <w:rPr>
          <w:rFonts w:hint="eastAsia" w:ascii="宋体" w:hAnsi="宋体" w:cs="宋体"/>
        </w:rPr>
        <w:t xml:space="preserve"> </w:t>
      </w:r>
      <w:r>
        <w:rPr>
          <w:rFonts w:hint="eastAsia" w:ascii="宋体" w:hAnsi="宋体" w:eastAsia="宋体" w:cs="宋体"/>
        </w:rPr>
        <w:t>后台安卓端总结：技能学习情况，方案设计与实现</w:t>
      </w:r>
      <w:r>
        <w:rPr>
          <w:rFonts w:hint="eastAsia" w:ascii="宋体" w:hAnsi="宋体" w:cs="宋体"/>
        </w:rPr>
        <w:t>。</w:t>
      </w:r>
    </w:p>
    <w:p>
      <w:pPr>
        <w:spacing w:line="360" w:lineRule="auto"/>
        <w:rPr>
          <w:rFonts w:ascii="宋体" w:hAnsi="宋体" w:cs="宋体"/>
        </w:rPr>
      </w:pPr>
      <w:r>
        <w:rPr>
          <w:rFonts w:hint="eastAsia" w:ascii="宋体" w:hAnsi="宋体" w:eastAsia="宋体" w:cs="宋体"/>
        </w:rPr>
        <w:t>程弈茗：功能设计：聊天界面（分享歌曲），好友系统</w:t>
      </w:r>
      <w:r>
        <w:rPr>
          <w:rFonts w:hint="eastAsia" w:ascii="宋体" w:hAnsi="宋体" w:cs="宋体"/>
        </w:rPr>
        <w:t>；</w:t>
      </w:r>
    </w:p>
    <w:p>
      <w:pPr>
        <w:spacing w:line="360" w:lineRule="auto"/>
        <w:rPr>
          <w:rFonts w:ascii="宋体" w:hAnsi="宋体" w:cs="宋体"/>
        </w:rPr>
      </w:pPr>
      <w:r>
        <w:rPr>
          <w:rFonts w:hint="eastAsia" w:ascii="宋体" w:hAnsi="宋体" w:eastAsia="宋体" w:cs="宋体"/>
        </w:rPr>
        <w:t xml:space="preserve">      安卓服务器端总结：技能学习情况，方案设计与实现</w:t>
      </w:r>
      <w:r>
        <w:rPr>
          <w:rFonts w:hint="eastAsia" w:ascii="宋体" w:hAnsi="宋体" w:cs="宋体"/>
        </w:rPr>
        <w:t>。</w:t>
      </w:r>
    </w:p>
    <w:p>
      <w:pPr>
        <w:spacing w:line="360" w:lineRule="auto"/>
        <w:rPr>
          <w:rFonts w:ascii="宋体" w:hAnsi="宋体" w:cs="宋体"/>
        </w:rPr>
      </w:pPr>
    </w:p>
    <w:p>
      <w:pPr>
        <w:spacing w:line="360" w:lineRule="auto"/>
        <w:rPr>
          <w:rFonts w:ascii="宋体" w:hAnsi="宋体" w:cs="宋体"/>
        </w:rPr>
      </w:pPr>
      <w:r>
        <w:rPr>
          <w:rFonts w:hint="eastAsia" w:ascii="宋体" w:hAnsi="宋体" w:eastAsia="宋体" w:cs="宋体"/>
        </w:rPr>
        <w:t>付鼎与龚子成负责后端服务器与数据库开发，程弈茗与耿睿实现前端功能与界面。</w:t>
      </w:r>
    </w:p>
    <w:p/>
    <w:p/>
    <w:p/>
    <w:p>
      <w:pPr>
        <w:ind w:firstLine="4498" w:firstLineChars="1400"/>
      </w:pPr>
      <w:bookmarkStart w:id="42" w:name="_Toc469409972"/>
      <w:bookmarkStart w:id="43" w:name="_Toc8286"/>
      <w:bookmarkStart w:id="44" w:name="_Toc445328271"/>
      <w:r>
        <w:rPr>
          <w:rFonts w:hint="eastAsia"/>
          <w:b/>
          <w:sz w:val="32"/>
          <w:szCs w:val="32"/>
        </w:rPr>
        <w:t>参考文献</w:t>
      </w:r>
      <w:bookmarkEnd w:id="42"/>
      <w:bookmarkEnd w:id="43"/>
      <w:bookmarkEnd w:id="44"/>
    </w:p>
    <w:p>
      <w:pPr>
        <w:numPr>
          <w:ilvl w:val="0"/>
          <w:numId w:val="5"/>
        </w:numPr>
        <w:tabs>
          <w:tab w:val="left" w:pos="567"/>
        </w:tabs>
        <w:spacing w:line="400" w:lineRule="exact"/>
        <w:ind w:left="567" w:hanging="567"/>
        <w:rPr>
          <w:rFonts w:ascii="Songti SC" w:hAnsi="Songti SC" w:eastAsia="Songti SC"/>
          <w:szCs w:val="21"/>
        </w:rPr>
      </w:pPr>
      <w:r>
        <w:rPr>
          <w:rFonts w:ascii="Songti SC" w:hAnsi="Songti SC" w:eastAsia="Songti SC"/>
          <w:szCs w:val="21"/>
        </w:rPr>
        <w:t>Lesaek A.Maciaszek</w:t>
      </w:r>
      <w:r>
        <w:rPr>
          <w:rFonts w:hint="eastAsia" w:ascii="Songti SC" w:hAnsi="Songti SC" w:eastAsia="Songti SC"/>
          <w:szCs w:val="21"/>
        </w:rPr>
        <w:t>（</w:t>
      </w:r>
      <w:r>
        <w:rPr>
          <w:rFonts w:hint="eastAsia" w:ascii="微软雅黑" w:hAnsi="微软雅黑" w:eastAsia="微软雅黑" w:cs="微软雅黑"/>
          <w:szCs w:val="21"/>
        </w:rPr>
        <w:t>澳</w:t>
      </w:r>
      <w:r>
        <w:rPr>
          <w:rFonts w:hint="eastAsia" w:ascii="Malgun Gothic Semilight" w:hAnsi="Malgun Gothic Semilight" w:eastAsia="Malgun Gothic Semilight" w:cs="Malgun Gothic Semilight"/>
          <w:szCs w:val="21"/>
        </w:rPr>
        <w:t>）</w:t>
      </w:r>
      <w:r>
        <w:rPr>
          <w:rFonts w:ascii="Songti SC" w:hAnsi="Songti SC" w:eastAsia="Songti SC"/>
          <w:szCs w:val="21"/>
        </w:rPr>
        <w:t>.</w:t>
      </w:r>
      <w:r>
        <w:rPr>
          <w:rFonts w:hint="eastAsia" w:ascii="微软雅黑" w:hAnsi="微软雅黑" w:eastAsia="微软雅黑" w:cs="微软雅黑"/>
          <w:szCs w:val="21"/>
        </w:rPr>
        <w:t>需求分析与系统设计</w:t>
      </w:r>
      <w:r>
        <w:rPr>
          <w:rFonts w:ascii="Songti SC" w:hAnsi="Songti SC" w:eastAsia="Songti SC"/>
          <w:szCs w:val="21"/>
        </w:rPr>
        <w:t>: 44-76</w:t>
      </w:r>
    </w:p>
    <w:p>
      <w:pPr>
        <w:numPr>
          <w:ilvl w:val="0"/>
          <w:numId w:val="5"/>
        </w:numPr>
        <w:tabs>
          <w:tab w:val="left" w:pos="567"/>
        </w:tabs>
        <w:spacing w:line="400" w:lineRule="exact"/>
        <w:ind w:left="567" w:hanging="567"/>
        <w:rPr>
          <w:rFonts w:ascii="Songti SC" w:hAnsi="Songti SC" w:eastAsia="Songti SC"/>
          <w:szCs w:val="21"/>
        </w:rPr>
      </w:pPr>
      <w:r>
        <w:rPr>
          <w:rFonts w:hint="eastAsia" w:ascii="微软雅黑" w:hAnsi="微软雅黑" w:eastAsia="微软雅黑" w:cs="微软雅黑"/>
          <w:szCs w:val="21"/>
        </w:rPr>
        <w:t>李刚</w:t>
      </w:r>
      <w:r>
        <w:rPr>
          <w:rFonts w:ascii="Songti SC" w:hAnsi="Songti SC" w:eastAsia="Songti SC"/>
          <w:szCs w:val="21"/>
        </w:rPr>
        <w:t>.</w:t>
      </w:r>
      <w:r>
        <w:rPr>
          <w:rFonts w:hint="eastAsia" w:ascii="微软雅黑" w:hAnsi="微软雅黑" w:eastAsia="微软雅黑" w:cs="微软雅黑"/>
          <w:szCs w:val="21"/>
        </w:rPr>
        <w:t>疯狂</w:t>
      </w:r>
      <w:r>
        <w:rPr>
          <w:rFonts w:hint="eastAsia" w:ascii="Songti SC" w:hAnsi="Songti SC" w:eastAsia="Songti SC"/>
          <w:szCs w:val="21"/>
        </w:rPr>
        <w:t>web</w:t>
      </w:r>
      <w:r>
        <w:rPr>
          <w:rFonts w:hint="eastAsia" w:ascii="微软雅黑" w:hAnsi="微软雅黑" w:eastAsia="微软雅黑" w:cs="微软雅黑"/>
          <w:szCs w:val="21"/>
        </w:rPr>
        <w:t>讲义</w:t>
      </w:r>
      <w:r>
        <w:rPr>
          <w:rFonts w:ascii="Songti SC" w:hAnsi="Songti SC" w:eastAsia="Songti SC"/>
          <w:szCs w:val="21"/>
        </w:rPr>
        <w:t xml:space="preserve">. </w:t>
      </w:r>
      <w:r>
        <w:rPr>
          <w:rFonts w:hint="eastAsia" w:ascii="Songti SC" w:hAnsi="Songti SC" w:eastAsia="Songti SC"/>
          <w:szCs w:val="21"/>
        </w:rPr>
        <w:t>（</w:t>
      </w:r>
      <w:r>
        <w:rPr>
          <w:rFonts w:hint="eastAsia" w:ascii="微软雅黑" w:hAnsi="微软雅黑" w:eastAsia="微软雅黑" w:cs="微软雅黑"/>
          <w:szCs w:val="21"/>
        </w:rPr>
        <w:t>北京</w:t>
      </w:r>
      <w:r>
        <w:rPr>
          <w:rFonts w:hint="eastAsia" w:ascii="Malgun Gothic Semilight" w:hAnsi="Malgun Gothic Semilight" w:eastAsia="Malgun Gothic Semilight" w:cs="Malgun Gothic Semilight"/>
          <w:szCs w:val="21"/>
        </w:rPr>
        <w:t>）：</w:t>
      </w:r>
      <w:r>
        <w:rPr>
          <w:rFonts w:hint="eastAsia" w:ascii="Songti SC" w:hAnsi="Songti SC" w:eastAsia="Songti SC"/>
          <w:szCs w:val="21"/>
        </w:rPr>
        <w:t>230-</w:t>
      </w:r>
      <w:r>
        <w:rPr>
          <w:rFonts w:ascii="Songti SC" w:hAnsi="Songti SC" w:eastAsia="Songti SC"/>
          <w:szCs w:val="21"/>
        </w:rPr>
        <w:t>364</w:t>
      </w:r>
    </w:p>
    <w:p>
      <w:pPr>
        <w:sectPr>
          <w:headerReference r:id="rId13" w:type="default"/>
          <w:headerReference r:id="rId14" w:type="even"/>
          <w:pgSz w:w="11900" w:h="16840"/>
          <w:pgMar w:top="1985" w:right="1701" w:bottom="1985" w:left="1701" w:header="1559" w:footer="1559" w:gutter="0"/>
          <w:pgBorders>
            <w:top w:val="single" w:color="auto" w:sz="4" w:space="1"/>
          </w:pgBorders>
          <w:cols w:space="425" w:num="1"/>
          <w:docGrid w:type="lines" w:linePitch="326" w:charSpace="0"/>
        </w:sectPr>
      </w:pPr>
    </w:p>
    <w:bookmarkEnd w:id="30"/>
    <w:bookmarkEnd w:id="31"/>
    <w:bookmarkEnd w:id="32"/>
    <w:p>
      <w:pPr>
        <w:pStyle w:val="2"/>
        <w:rPr>
          <w:rFonts w:ascii="Songti SC" w:hAnsi="Songti SC" w:eastAsia="Songti SC"/>
          <w:szCs w:val="21"/>
        </w:rPr>
      </w:pP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ongti SC">
    <w:altName w:val="Arial Unicode MS"/>
    <w:panose1 w:val="00000000000000000000"/>
    <w:charset w:val="88"/>
    <w:family w:val="auto"/>
    <w:pitch w:val="default"/>
    <w:sig w:usb0="00000000" w:usb1="00000000" w:usb2="00000010" w:usb3="00000000" w:csb0="001400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Consolas">
    <w:panose1 w:val="020B0609020204030204"/>
    <w:charset w:val="00"/>
    <w:family w:val="modern"/>
    <w:pitch w:val="default"/>
    <w:sig w:usb0="E00002FF" w:usb1="0000FCFF" w:usb2="00000001" w:usb3="00000000" w:csb0="6000019F" w:csb1="DFD70000"/>
  </w:font>
  <w:font w:name="Malgun Gothic Semilight">
    <w:panose1 w:val="020B0502040204020203"/>
    <w:charset w:val="86"/>
    <w:family w:val="swiss"/>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w:t>
    </w:r>
    <w:r>
      <w:rPr>
        <w:rStyle w:val="3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4</w:t>
    </w:r>
    <w:r>
      <w:rPr>
        <w:rStyle w:val="30"/>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w:t>
    </w:r>
    <w:r>
      <w:rPr>
        <w:rStyle w:val="30"/>
      </w:rPr>
      <w:fldChar w:fldCharType="end"/>
    </w:r>
  </w:p>
  <w:p>
    <w:pPr>
      <w:pStyle w:val="18"/>
      <w:ind w:right="108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18</w:t>
    </w:r>
    <w:r>
      <w:rPr>
        <w:rStyle w:val="30"/>
      </w:rPr>
      <w:fldChar w:fldCharType="end"/>
    </w:r>
  </w:p>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szCs w:val="18"/>
      </w:rPr>
    </w:pPr>
    <w:r>
      <w:rPr>
        <w:rStyle w:val="30"/>
        <w:szCs w:val="18"/>
      </w:rPr>
      <w:fldChar w:fldCharType="begin"/>
    </w:r>
    <w:r>
      <w:rPr>
        <w:rStyle w:val="30"/>
        <w:szCs w:val="18"/>
      </w:rPr>
      <w:instrText xml:space="preserve">PAGE  </w:instrText>
    </w:r>
    <w:r>
      <w:rPr>
        <w:rStyle w:val="30"/>
        <w:szCs w:val="18"/>
      </w:rPr>
      <w:fldChar w:fldCharType="separate"/>
    </w:r>
    <w:r>
      <w:rPr>
        <w:rStyle w:val="30"/>
        <w:szCs w:val="18"/>
      </w:rPr>
      <w:t>17</w:t>
    </w:r>
    <w:r>
      <w:rPr>
        <w:rStyle w:val="30"/>
        <w:szCs w:val="1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Songti SC" w:hAnsi="Songti SC" w:eastAsia="Songti SC"/>
        <w:sz w:val="21"/>
        <w:szCs w:val="21"/>
      </w:rPr>
    </w:pPr>
    <w:r>
      <w:rPr>
        <w:rFonts w:ascii="Songti SC" w:hAnsi="Songti SC" w:eastAsia="Songti SC"/>
        <w:sz w:val="21"/>
        <w:szCs w:val="21"/>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Songti SC" w:hAnsi="Songti SC" w:eastAsia="Songti SC"/>
        <w:sz w:val="21"/>
        <w:szCs w:val="21"/>
      </w:rPr>
    </w:pPr>
    <w:r>
      <w:rPr>
        <w:rFonts w:ascii="Songti SC" w:hAnsi="Songti SC" w:eastAsia="Songti SC"/>
        <w:sz w:val="21"/>
        <w:szCs w:val="21"/>
      </w:rPr>
      <w:t>目</w:t>
    </w:r>
    <w:r>
      <w:rPr>
        <w:rFonts w:hint="eastAsia" w:ascii="Songti SC" w:hAnsi="Songti SC" w:eastAsia="Songti SC"/>
        <w:sz w:val="21"/>
        <w:szCs w:val="21"/>
      </w:rPr>
      <w:t xml:space="preserve"> </w:t>
    </w:r>
    <w:r>
      <w:rPr>
        <w:rFonts w:ascii="Songti SC" w:hAnsi="Songti SC" w:eastAsia="Songti SC"/>
        <w:sz w:val="21"/>
        <w:szCs w:val="21"/>
      </w:rPr>
      <w:t xml:space="preserve">  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微软雅黑" w:hAnsi="微软雅黑" w:eastAsia="微软雅黑" w:cs="微软雅黑"/>
        <w:sz w:val="21"/>
        <w:szCs w:val="21"/>
      </w:rPr>
    </w:pPr>
    <w:r>
      <w:rPr>
        <w:rFonts w:hint="eastAsia" w:ascii="微软雅黑" w:hAnsi="微软雅黑" w:eastAsia="微软雅黑" w:cs="微软雅黑"/>
        <w:sz w:val="21"/>
        <w:szCs w:val="21"/>
      </w:rPr>
      <w:t>第一章 综合设计的进展情况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微软雅黑" w:hAnsi="微软雅黑" w:eastAsia="微软雅黑" w:cs="微软雅黑"/>
        <w:sz w:val="21"/>
        <w:szCs w:val="21"/>
      </w:rPr>
    </w:pPr>
    <w:r>
      <w:rPr>
        <w:rFonts w:hint="eastAsia" w:ascii="微软雅黑" w:hAnsi="微软雅黑" w:eastAsia="微软雅黑" w:cs="微软雅黑"/>
        <w:sz w:val="21"/>
        <w:szCs w:val="21"/>
      </w:rPr>
      <w:t>第一章 综合设计的进展情况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sz w:val="24"/>
      </w:rPr>
    </w:pPr>
    <w:r>
      <w:rPr>
        <w:sz w:val="24"/>
      </w:rPr>
      <w:t xml:space="preserve">第三章 </w:t>
    </w:r>
    <w:r>
      <w:rPr>
        <w:rFonts w:hint="eastAsia"/>
        <w:sz w:val="24"/>
      </w:rPr>
      <w:t>前期任务完成度与后续实施计划</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640" w:firstLineChars="1100"/>
      <w:rPr>
        <w:b w:val="0"/>
        <w:sz w:val="24"/>
        <w:szCs w:val="24"/>
      </w:rPr>
    </w:pPr>
    <w:r>
      <w:rPr>
        <w:b w:val="0"/>
        <w:sz w:val="24"/>
        <w:szCs w:val="24"/>
      </w:rPr>
      <w:t xml:space="preserve">第二章 </w:t>
    </w:r>
    <w:r>
      <w:rPr>
        <w:rFonts w:hint="eastAsia"/>
        <w:b w:val="0"/>
        <w:sz w:val="24"/>
        <w:szCs w:val="24"/>
      </w:rPr>
      <w:t>存在问题与解决方案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1">
    <w:nsid w:val="452D1F6F"/>
    <w:multiLevelType w:val="multilevel"/>
    <w:tmpl w:val="452D1F6F"/>
    <w:lvl w:ilvl="0" w:tentative="0">
      <w:start w:val="1"/>
      <w:numFmt w:val="decimal"/>
      <w:lvlText w:val="%1"/>
      <w:lvlJc w:val="left"/>
      <w:pPr>
        <w:ind w:left="425" w:hanging="425"/>
      </w:pPr>
      <w:rPr>
        <w:rFonts w:hint="eastAsia"/>
      </w:rPr>
    </w:lvl>
    <w:lvl w:ilvl="1" w:tentative="0">
      <w:start w:val="1"/>
      <w:numFmt w:val="decimal"/>
      <w:pStyle w:val="48"/>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87042F2"/>
    <w:multiLevelType w:val="singleLevel"/>
    <w:tmpl w:val="587042F2"/>
    <w:lvl w:ilvl="0" w:tentative="0">
      <w:start w:val="1"/>
      <w:numFmt w:val="chineseCounting"/>
      <w:suff w:val="space"/>
      <w:lvlText w:val="第%1章"/>
      <w:lvlJc w:val="left"/>
    </w:lvl>
  </w:abstractNum>
  <w:abstractNum w:abstractNumId="3">
    <w:nsid w:val="587044FF"/>
    <w:multiLevelType w:val="singleLevel"/>
    <w:tmpl w:val="587044FF"/>
    <w:lvl w:ilvl="0" w:tentative="0">
      <w:start w:val="5"/>
      <w:numFmt w:val="decimal"/>
      <w:suff w:val="nothing"/>
      <w:lvlText w:val="%1."/>
      <w:lvlJc w:val="left"/>
    </w:lvl>
  </w:abstractNum>
  <w:abstractNum w:abstractNumId="4">
    <w:nsid w:val="5870465B"/>
    <w:multiLevelType w:val="singleLevel"/>
    <w:tmpl w:val="5870465B"/>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12391"/>
    <w:rsid w:val="00015AFD"/>
    <w:rsid w:val="00025BAB"/>
    <w:rsid w:val="00040DE6"/>
    <w:rsid w:val="00054795"/>
    <w:rsid w:val="000563C3"/>
    <w:rsid w:val="00060DBD"/>
    <w:rsid w:val="000619EE"/>
    <w:rsid w:val="000B5C79"/>
    <w:rsid w:val="000C3F49"/>
    <w:rsid w:val="00102630"/>
    <w:rsid w:val="00102BC8"/>
    <w:rsid w:val="00111BD6"/>
    <w:rsid w:val="0011329C"/>
    <w:rsid w:val="00163E32"/>
    <w:rsid w:val="00186EB0"/>
    <w:rsid w:val="001A47AD"/>
    <w:rsid w:val="001A7B97"/>
    <w:rsid w:val="001D5972"/>
    <w:rsid w:val="00201A52"/>
    <w:rsid w:val="00246AAE"/>
    <w:rsid w:val="002501FD"/>
    <w:rsid w:val="0025466D"/>
    <w:rsid w:val="002679A7"/>
    <w:rsid w:val="00273806"/>
    <w:rsid w:val="00281CED"/>
    <w:rsid w:val="002933D0"/>
    <w:rsid w:val="002A65DC"/>
    <w:rsid w:val="002B4B54"/>
    <w:rsid w:val="002E4DFD"/>
    <w:rsid w:val="002E6062"/>
    <w:rsid w:val="00316B0B"/>
    <w:rsid w:val="0032292F"/>
    <w:rsid w:val="00323774"/>
    <w:rsid w:val="00365015"/>
    <w:rsid w:val="003B57C9"/>
    <w:rsid w:val="003D02EC"/>
    <w:rsid w:val="003F6566"/>
    <w:rsid w:val="004260F4"/>
    <w:rsid w:val="0043213E"/>
    <w:rsid w:val="00441C4A"/>
    <w:rsid w:val="00496910"/>
    <w:rsid w:val="004C25E5"/>
    <w:rsid w:val="004E4DB4"/>
    <w:rsid w:val="00516687"/>
    <w:rsid w:val="005B1895"/>
    <w:rsid w:val="005C0004"/>
    <w:rsid w:val="005C50FA"/>
    <w:rsid w:val="005F56DA"/>
    <w:rsid w:val="00663470"/>
    <w:rsid w:val="00696013"/>
    <w:rsid w:val="006A5CEE"/>
    <w:rsid w:val="006B6AAA"/>
    <w:rsid w:val="006C48E6"/>
    <w:rsid w:val="006D2CAB"/>
    <w:rsid w:val="006D4CF9"/>
    <w:rsid w:val="006F7D97"/>
    <w:rsid w:val="007130CC"/>
    <w:rsid w:val="00726C04"/>
    <w:rsid w:val="007319F9"/>
    <w:rsid w:val="007706A8"/>
    <w:rsid w:val="00775BAD"/>
    <w:rsid w:val="00780093"/>
    <w:rsid w:val="00781971"/>
    <w:rsid w:val="007A2AAA"/>
    <w:rsid w:val="007A7F02"/>
    <w:rsid w:val="007C12C7"/>
    <w:rsid w:val="007C733C"/>
    <w:rsid w:val="008313C4"/>
    <w:rsid w:val="00856375"/>
    <w:rsid w:val="00856C11"/>
    <w:rsid w:val="00885B6D"/>
    <w:rsid w:val="00897262"/>
    <w:rsid w:val="008C312E"/>
    <w:rsid w:val="0091131E"/>
    <w:rsid w:val="0092068C"/>
    <w:rsid w:val="009458AB"/>
    <w:rsid w:val="009644C9"/>
    <w:rsid w:val="00975B4D"/>
    <w:rsid w:val="00986E20"/>
    <w:rsid w:val="009B4F6F"/>
    <w:rsid w:val="00A00D0B"/>
    <w:rsid w:val="00A2375C"/>
    <w:rsid w:val="00A26742"/>
    <w:rsid w:val="00A310A5"/>
    <w:rsid w:val="00A322DA"/>
    <w:rsid w:val="00A36A00"/>
    <w:rsid w:val="00A53CDA"/>
    <w:rsid w:val="00A63F64"/>
    <w:rsid w:val="00A64221"/>
    <w:rsid w:val="00A6454D"/>
    <w:rsid w:val="00AA7002"/>
    <w:rsid w:val="00B10011"/>
    <w:rsid w:val="00B3132E"/>
    <w:rsid w:val="00B319F1"/>
    <w:rsid w:val="00B35C16"/>
    <w:rsid w:val="00B423F1"/>
    <w:rsid w:val="00B425E6"/>
    <w:rsid w:val="00B72095"/>
    <w:rsid w:val="00BA7F22"/>
    <w:rsid w:val="00BB153D"/>
    <w:rsid w:val="00BD7AEA"/>
    <w:rsid w:val="00BE4B87"/>
    <w:rsid w:val="00C014E4"/>
    <w:rsid w:val="00C05A34"/>
    <w:rsid w:val="00C34794"/>
    <w:rsid w:val="00C50797"/>
    <w:rsid w:val="00C50A79"/>
    <w:rsid w:val="00C56CD7"/>
    <w:rsid w:val="00C86AF9"/>
    <w:rsid w:val="00CA4563"/>
    <w:rsid w:val="00CB3D06"/>
    <w:rsid w:val="00D0796D"/>
    <w:rsid w:val="00D12F42"/>
    <w:rsid w:val="00D21077"/>
    <w:rsid w:val="00D41FAB"/>
    <w:rsid w:val="00D45D40"/>
    <w:rsid w:val="00D5200E"/>
    <w:rsid w:val="00D572A2"/>
    <w:rsid w:val="00D6328F"/>
    <w:rsid w:val="00D6485F"/>
    <w:rsid w:val="00DD1843"/>
    <w:rsid w:val="00DE33F4"/>
    <w:rsid w:val="00DE7AEC"/>
    <w:rsid w:val="00E518E1"/>
    <w:rsid w:val="00E64A6D"/>
    <w:rsid w:val="00E757F1"/>
    <w:rsid w:val="00E94390"/>
    <w:rsid w:val="00E9648A"/>
    <w:rsid w:val="00EA5626"/>
    <w:rsid w:val="00EA5B15"/>
    <w:rsid w:val="00EB0271"/>
    <w:rsid w:val="00F054F2"/>
    <w:rsid w:val="00F17291"/>
    <w:rsid w:val="00F23B6F"/>
    <w:rsid w:val="00F247C7"/>
    <w:rsid w:val="00F563CC"/>
    <w:rsid w:val="00FB6378"/>
    <w:rsid w:val="017F7B31"/>
    <w:rsid w:val="13340A8D"/>
    <w:rsid w:val="595262F9"/>
    <w:rsid w:val="679A5626"/>
    <w:rsid w:val="6FDE0F9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42"/>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36"/>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7"/>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51"/>
    <w:unhideWhenUsed/>
    <w:qFormat/>
    <w:uiPriority w:val="9"/>
    <w:pPr>
      <w:keepNext/>
      <w:spacing w:before="240" w:after="60"/>
      <w:outlineLvl w:val="3"/>
    </w:pPr>
    <w:rPr>
      <w:rFonts w:cstheme="majorBidi"/>
      <w:b/>
      <w:bCs/>
      <w:sz w:val="28"/>
      <w:szCs w:val="28"/>
    </w:rPr>
  </w:style>
  <w:style w:type="paragraph" w:styleId="6">
    <w:name w:val="heading 5"/>
    <w:basedOn w:val="1"/>
    <w:next w:val="1"/>
    <w:link w:val="52"/>
    <w:unhideWhenUsed/>
    <w:qFormat/>
    <w:uiPriority w:val="9"/>
    <w:pPr>
      <w:spacing w:before="240" w:after="60"/>
      <w:outlineLvl w:val="4"/>
    </w:pPr>
    <w:rPr>
      <w:rFonts w:cstheme="majorBidi"/>
      <w:b/>
      <w:bCs/>
      <w:i/>
      <w:iCs/>
      <w:sz w:val="26"/>
      <w:szCs w:val="26"/>
    </w:rPr>
  </w:style>
  <w:style w:type="paragraph" w:styleId="7">
    <w:name w:val="heading 6"/>
    <w:basedOn w:val="1"/>
    <w:next w:val="1"/>
    <w:link w:val="53"/>
    <w:unhideWhenUsed/>
    <w:qFormat/>
    <w:uiPriority w:val="9"/>
    <w:pPr>
      <w:spacing w:before="240" w:after="60"/>
      <w:outlineLvl w:val="5"/>
    </w:pPr>
    <w:rPr>
      <w:rFonts w:cstheme="majorBidi"/>
      <w:b/>
      <w:bCs/>
      <w:sz w:val="22"/>
      <w:szCs w:val="22"/>
    </w:rPr>
  </w:style>
  <w:style w:type="paragraph" w:styleId="8">
    <w:name w:val="heading 7"/>
    <w:basedOn w:val="1"/>
    <w:next w:val="1"/>
    <w:link w:val="54"/>
    <w:unhideWhenUsed/>
    <w:qFormat/>
    <w:uiPriority w:val="9"/>
    <w:pPr>
      <w:spacing w:before="240" w:after="60"/>
      <w:outlineLvl w:val="6"/>
    </w:pPr>
    <w:rPr>
      <w:rFonts w:cstheme="majorBidi"/>
    </w:rPr>
  </w:style>
  <w:style w:type="paragraph" w:styleId="9">
    <w:name w:val="heading 8"/>
    <w:basedOn w:val="1"/>
    <w:next w:val="1"/>
    <w:link w:val="55"/>
    <w:unhideWhenUsed/>
    <w:qFormat/>
    <w:uiPriority w:val="9"/>
    <w:pPr>
      <w:spacing w:before="240" w:after="60"/>
      <w:outlineLvl w:val="7"/>
    </w:pPr>
    <w:rPr>
      <w:rFonts w:cstheme="majorBidi"/>
      <w:i/>
      <w:iCs/>
    </w:rPr>
  </w:style>
  <w:style w:type="paragraph" w:styleId="10">
    <w:name w:val="heading 9"/>
    <w:basedOn w:val="1"/>
    <w:next w:val="1"/>
    <w:link w:val="56"/>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28">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1260"/>
    </w:pPr>
    <w:rPr>
      <w:rFonts w:ascii="Calibri" w:hAnsi="Calibri"/>
      <w:sz w:val="18"/>
      <w:szCs w:val="18"/>
    </w:rPr>
  </w:style>
  <w:style w:type="paragraph" w:styleId="12">
    <w:name w:val="caption"/>
    <w:basedOn w:val="1"/>
    <w:next w:val="1"/>
    <w:unhideWhenUsed/>
    <w:uiPriority w:val="35"/>
    <w:rPr>
      <w:b/>
      <w:bCs/>
      <w:color w:val="5B9BD5" w:themeColor="accent1"/>
      <w:sz w:val="18"/>
      <w:szCs w:val="18"/>
      <w14:textFill>
        <w14:solidFill>
          <w14:schemeClr w14:val="accent1"/>
        </w14:solidFill>
      </w14:textFill>
    </w:rPr>
  </w:style>
  <w:style w:type="paragraph" w:styleId="13">
    <w:name w:val="Document Map"/>
    <w:basedOn w:val="1"/>
    <w:link w:val="49"/>
    <w:unhideWhenUsed/>
    <w:uiPriority w:val="99"/>
  </w:style>
  <w:style w:type="paragraph" w:styleId="14">
    <w:name w:val="toc 5"/>
    <w:basedOn w:val="1"/>
    <w:next w:val="1"/>
    <w:unhideWhenUsed/>
    <w:uiPriority w:val="39"/>
    <w:pPr>
      <w:ind w:left="840"/>
    </w:pPr>
    <w:rPr>
      <w:rFonts w:ascii="Calibri" w:hAnsi="Calibri"/>
      <w:sz w:val="18"/>
      <w:szCs w:val="18"/>
    </w:rPr>
  </w:style>
  <w:style w:type="paragraph" w:styleId="15">
    <w:name w:val="toc 3"/>
    <w:basedOn w:val="1"/>
    <w:next w:val="1"/>
    <w:uiPriority w:val="39"/>
    <w:pPr>
      <w:ind w:left="420"/>
    </w:pPr>
    <w:rPr>
      <w:rFonts w:ascii="Calibri" w:hAnsi="Calibri"/>
      <w:i/>
      <w:sz w:val="22"/>
    </w:rPr>
  </w:style>
  <w:style w:type="paragraph" w:styleId="16">
    <w:name w:val="toc 8"/>
    <w:basedOn w:val="1"/>
    <w:next w:val="1"/>
    <w:unhideWhenUsed/>
    <w:uiPriority w:val="39"/>
    <w:pPr>
      <w:ind w:left="1470"/>
    </w:pPr>
    <w:rPr>
      <w:rFonts w:ascii="Calibri" w:hAnsi="Calibri"/>
      <w:sz w:val="18"/>
      <w:szCs w:val="18"/>
    </w:rPr>
  </w:style>
  <w:style w:type="paragraph" w:styleId="17">
    <w:name w:val="Balloon Text"/>
    <w:basedOn w:val="1"/>
    <w:link w:val="41"/>
    <w:unhideWhenUsed/>
    <w:uiPriority w:val="99"/>
    <w:rPr>
      <w:sz w:val="18"/>
      <w:szCs w:val="18"/>
    </w:rPr>
  </w:style>
  <w:style w:type="paragraph" w:styleId="18">
    <w:name w:val="footer"/>
    <w:basedOn w:val="1"/>
    <w:link w:val="39"/>
    <w:uiPriority w:val="99"/>
    <w:pPr>
      <w:tabs>
        <w:tab w:val="center" w:pos="4153"/>
        <w:tab w:val="right" w:pos="8306"/>
      </w:tabs>
      <w:snapToGrid w:val="0"/>
    </w:pPr>
    <w:rPr>
      <w:sz w:val="18"/>
    </w:rPr>
  </w:style>
  <w:style w:type="paragraph" w:styleId="19">
    <w:name w:val="header"/>
    <w:basedOn w:val="1"/>
    <w:link w:val="3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0">
    <w:name w:val="toc 1"/>
    <w:basedOn w:val="1"/>
    <w:next w:val="1"/>
    <w:uiPriority w:val="39"/>
    <w:pPr>
      <w:tabs>
        <w:tab w:val="right" w:leader="dot" w:pos="8494"/>
      </w:tabs>
      <w:spacing w:line="400" w:lineRule="exact"/>
    </w:pPr>
    <w:rPr>
      <w:rFonts w:eastAsia="黑体"/>
      <w:caps/>
    </w:rPr>
  </w:style>
  <w:style w:type="paragraph" w:styleId="21">
    <w:name w:val="toc 4"/>
    <w:basedOn w:val="1"/>
    <w:next w:val="1"/>
    <w:unhideWhenUsed/>
    <w:uiPriority w:val="39"/>
    <w:pPr>
      <w:ind w:left="630"/>
    </w:pPr>
    <w:rPr>
      <w:rFonts w:ascii="Calibri" w:hAnsi="Calibri"/>
      <w:sz w:val="18"/>
      <w:szCs w:val="18"/>
    </w:rPr>
  </w:style>
  <w:style w:type="paragraph" w:styleId="22">
    <w:name w:val="Subtitle"/>
    <w:basedOn w:val="1"/>
    <w:next w:val="1"/>
    <w:link w:val="58"/>
    <w:qFormat/>
    <w:uiPriority w:val="11"/>
    <w:pPr>
      <w:spacing w:after="60"/>
      <w:jc w:val="center"/>
      <w:outlineLvl w:val="1"/>
    </w:pPr>
    <w:rPr>
      <w:rFonts w:asciiTheme="majorHAnsi" w:hAnsiTheme="majorHAnsi" w:eastAsiaTheme="majorEastAsia" w:cstheme="majorBidi"/>
    </w:rPr>
  </w:style>
  <w:style w:type="paragraph" w:styleId="23">
    <w:name w:val="toc 6"/>
    <w:basedOn w:val="1"/>
    <w:next w:val="1"/>
    <w:unhideWhenUsed/>
    <w:uiPriority w:val="39"/>
    <w:pPr>
      <w:ind w:left="1050"/>
    </w:pPr>
    <w:rPr>
      <w:rFonts w:ascii="Calibri" w:hAnsi="Calibri"/>
      <w:sz w:val="18"/>
      <w:szCs w:val="18"/>
    </w:rPr>
  </w:style>
  <w:style w:type="paragraph" w:styleId="24">
    <w:name w:val="toc 2"/>
    <w:basedOn w:val="1"/>
    <w:next w:val="1"/>
    <w:uiPriority w:val="39"/>
    <w:pPr>
      <w:ind w:left="210"/>
    </w:pPr>
    <w:rPr>
      <w:rFonts w:ascii="Calibri" w:hAnsi="Calibri"/>
      <w:smallCaps/>
      <w:sz w:val="22"/>
    </w:rPr>
  </w:style>
  <w:style w:type="paragraph" w:styleId="25">
    <w:name w:val="toc 9"/>
    <w:basedOn w:val="1"/>
    <w:next w:val="1"/>
    <w:unhideWhenUsed/>
    <w:uiPriority w:val="39"/>
    <w:pPr>
      <w:ind w:left="1680"/>
    </w:pPr>
    <w:rPr>
      <w:rFonts w:ascii="Calibri" w:hAnsi="Calibri"/>
      <w:sz w:val="18"/>
      <w:szCs w:val="18"/>
    </w:rPr>
  </w:style>
  <w:style w:type="paragraph" w:styleId="26">
    <w:name w:val="HTML Preformatted"/>
    <w:basedOn w:val="1"/>
    <w:link w:val="50"/>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27">
    <w:name w:val="Title"/>
    <w:basedOn w:val="1"/>
    <w:next w:val="1"/>
    <w:link w:val="5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29">
    <w:name w:val="Strong"/>
    <w:basedOn w:val="28"/>
    <w:qFormat/>
    <w:uiPriority w:val="22"/>
    <w:rPr>
      <w:b/>
      <w:bCs/>
    </w:rPr>
  </w:style>
  <w:style w:type="character" w:styleId="30">
    <w:name w:val="page number"/>
    <w:uiPriority w:val="99"/>
    <w:rPr>
      <w:rFonts w:cs="Times New Roman"/>
    </w:rPr>
  </w:style>
  <w:style w:type="character" w:styleId="31">
    <w:name w:val="FollowedHyperlink"/>
    <w:unhideWhenUsed/>
    <w:uiPriority w:val="99"/>
    <w:rPr>
      <w:color w:val="954F72"/>
      <w:u w:val="single"/>
    </w:rPr>
  </w:style>
  <w:style w:type="character" w:styleId="32">
    <w:name w:val="Emphasis"/>
    <w:basedOn w:val="28"/>
    <w:qFormat/>
    <w:uiPriority w:val="20"/>
    <w:rPr>
      <w:rFonts w:asciiTheme="minorHAnsi" w:hAnsiTheme="minorHAnsi"/>
      <w:b/>
      <w:i/>
      <w:iCs/>
    </w:rPr>
  </w:style>
  <w:style w:type="character" w:styleId="33">
    <w:name w:val="Hyperlink"/>
    <w:uiPriority w:val="99"/>
    <w:rPr>
      <w:rFonts w:cs="Times New Roman"/>
      <w:color w:val="0563C1"/>
      <w:u w:val="single"/>
    </w:rPr>
  </w:style>
  <w:style w:type="table" w:styleId="35">
    <w:name w:val="Table Grid"/>
    <w:basedOn w:val="3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标题 2 Char"/>
    <w:basedOn w:val="28"/>
    <w:link w:val="3"/>
    <w:uiPriority w:val="9"/>
    <w:rPr>
      <w:rFonts w:asciiTheme="majorHAnsi" w:hAnsiTheme="majorHAnsi" w:eastAsiaTheme="majorEastAsia" w:cstheme="majorBidi"/>
      <w:b/>
      <w:bCs/>
      <w:i/>
      <w:iCs/>
      <w:sz w:val="28"/>
      <w:szCs w:val="28"/>
    </w:rPr>
  </w:style>
  <w:style w:type="character" w:customStyle="1" w:styleId="37">
    <w:name w:val="标题 3 Char"/>
    <w:basedOn w:val="28"/>
    <w:link w:val="4"/>
    <w:uiPriority w:val="9"/>
    <w:rPr>
      <w:rFonts w:asciiTheme="majorHAnsi" w:hAnsiTheme="majorHAnsi" w:eastAsiaTheme="majorEastAsia" w:cstheme="majorBidi"/>
      <w:b/>
      <w:bCs/>
      <w:sz w:val="26"/>
      <w:szCs w:val="26"/>
    </w:rPr>
  </w:style>
  <w:style w:type="character" w:customStyle="1" w:styleId="38">
    <w:name w:val="页眉 Char"/>
    <w:link w:val="19"/>
    <w:uiPriority w:val="99"/>
    <w:rPr>
      <w:rFonts w:ascii="Times New Roman" w:hAnsi="Times New Roman" w:eastAsia="宋体" w:cs="Times New Roman"/>
      <w:sz w:val="18"/>
      <w:szCs w:val="22"/>
    </w:rPr>
  </w:style>
  <w:style w:type="character" w:customStyle="1" w:styleId="39">
    <w:name w:val="页脚 Char"/>
    <w:link w:val="18"/>
    <w:uiPriority w:val="99"/>
    <w:rPr>
      <w:rFonts w:ascii="Times New Roman" w:hAnsi="Times New Roman" w:eastAsia="宋体" w:cs="Times New Roman"/>
      <w:sz w:val="18"/>
      <w:szCs w:val="22"/>
    </w:rPr>
  </w:style>
  <w:style w:type="paragraph" w:customStyle="1" w:styleId="40">
    <w:name w:val="列出段落1"/>
    <w:basedOn w:val="1"/>
    <w:uiPriority w:val="34"/>
    <w:pPr>
      <w:ind w:firstLine="420" w:firstLineChars="200"/>
    </w:pPr>
  </w:style>
  <w:style w:type="character" w:customStyle="1" w:styleId="41">
    <w:name w:val="批注框文本 Char"/>
    <w:link w:val="17"/>
    <w:semiHidden/>
    <w:uiPriority w:val="99"/>
    <w:rPr>
      <w:rFonts w:ascii="Times New Roman" w:hAnsi="Times New Roman" w:eastAsia="宋体" w:cs="Times New Roman"/>
      <w:sz w:val="18"/>
      <w:szCs w:val="18"/>
    </w:rPr>
  </w:style>
  <w:style w:type="character" w:customStyle="1" w:styleId="42">
    <w:name w:val="标题 1 Char"/>
    <w:basedOn w:val="28"/>
    <w:link w:val="2"/>
    <w:uiPriority w:val="9"/>
    <w:rPr>
      <w:rFonts w:asciiTheme="majorHAnsi" w:hAnsiTheme="majorHAnsi" w:eastAsiaTheme="majorEastAsia" w:cstheme="majorBidi"/>
      <w:b/>
      <w:bCs/>
      <w:kern w:val="32"/>
      <w:sz w:val="32"/>
      <w:szCs w:val="32"/>
    </w:rPr>
  </w:style>
  <w:style w:type="paragraph" w:customStyle="1" w:styleId="43">
    <w:name w:val="标题2"/>
    <w:basedOn w:val="3"/>
    <w:next w:val="1"/>
    <w:uiPriority w:val="0"/>
    <w:pPr>
      <w:keepNext w:val="0"/>
      <w:spacing w:before="360" w:after="360" w:line="400" w:lineRule="exact"/>
    </w:pPr>
    <w:rPr>
      <w:rFonts w:ascii="Times New Roman" w:hAnsi="Times New Roman" w:eastAsia="黑体"/>
    </w:rPr>
  </w:style>
  <w:style w:type="paragraph" w:customStyle="1" w:styleId="44">
    <w:name w:val="标题1"/>
    <w:basedOn w:val="2"/>
    <w:uiPriority w:val="0"/>
  </w:style>
  <w:style w:type="paragraph" w:customStyle="1" w:styleId="45">
    <w:name w:val="样式1"/>
    <w:basedOn w:val="19"/>
    <w:uiPriority w:val="0"/>
    <w:pPr>
      <w:jc w:val="center"/>
    </w:pPr>
  </w:style>
  <w:style w:type="paragraph" w:customStyle="1" w:styleId="46">
    <w:name w:val="正文1"/>
    <w:basedOn w:val="1"/>
    <w:uiPriority w:val="0"/>
    <w:pPr>
      <w:spacing w:line="400" w:lineRule="exact"/>
    </w:pPr>
  </w:style>
  <w:style w:type="paragraph" w:customStyle="1" w:styleId="47">
    <w:name w:val="目录－标题2"/>
    <w:basedOn w:val="24"/>
    <w:uiPriority w:val="0"/>
    <w:pPr>
      <w:tabs>
        <w:tab w:val="left" w:pos="1200"/>
        <w:tab w:val="right" w:leader="dot" w:pos="8494"/>
      </w:tabs>
      <w:ind w:left="420"/>
    </w:pPr>
    <w:rPr>
      <w:szCs w:val="28"/>
    </w:rPr>
  </w:style>
  <w:style w:type="paragraph" w:customStyle="1" w:styleId="48">
    <w:name w:val="标题22"/>
    <w:basedOn w:val="1"/>
    <w:uiPriority w:val="0"/>
    <w:pPr>
      <w:numPr>
        <w:ilvl w:val="1"/>
        <w:numId w:val="1"/>
      </w:numPr>
    </w:pPr>
    <w:rPr>
      <w:rFonts w:eastAsia="黑体"/>
      <w:bCs/>
      <w:szCs w:val="28"/>
    </w:rPr>
  </w:style>
  <w:style w:type="character" w:customStyle="1" w:styleId="49">
    <w:name w:val="文档结构图 Char"/>
    <w:link w:val="13"/>
    <w:semiHidden/>
    <w:qFormat/>
    <w:uiPriority w:val="99"/>
    <w:rPr>
      <w:rFonts w:ascii="Times New Roman" w:hAnsi="Times New Roman"/>
      <w:kern w:val="2"/>
      <w:sz w:val="24"/>
      <w:szCs w:val="24"/>
    </w:rPr>
  </w:style>
  <w:style w:type="character" w:customStyle="1" w:styleId="50">
    <w:name w:val="HTML 预设格式 Char"/>
    <w:basedOn w:val="28"/>
    <w:link w:val="26"/>
    <w:qFormat/>
    <w:uiPriority w:val="0"/>
    <w:rPr>
      <w:rFonts w:ascii="宋体" w:hAnsi="宋体"/>
      <w:sz w:val="24"/>
      <w:szCs w:val="24"/>
    </w:rPr>
  </w:style>
  <w:style w:type="character" w:customStyle="1" w:styleId="51">
    <w:name w:val="标题 4 Char"/>
    <w:basedOn w:val="28"/>
    <w:link w:val="5"/>
    <w:semiHidden/>
    <w:uiPriority w:val="9"/>
    <w:rPr>
      <w:rFonts w:cstheme="majorBidi"/>
      <w:b/>
      <w:bCs/>
      <w:sz w:val="28"/>
      <w:szCs w:val="28"/>
    </w:rPr>
  </w:style>
  <w:style w:type="character" w:customStyle="1" w:styleId="52">
    <w:name w:val="标题 5 Char"/>
    <w:basedOn w:val="28"/>
    <w:link w:val="6"/>
    <w:semiHidden/>
    <w:uiPriority w:val="9"/>
    <w:rPr>
      <w:rFonts w:cstheme="majorBidi"/>
      <w:b/>
      <w:bCs/>
      <w:i/>
      <w:iCs/>
      <w:sz w:val="26"/>
      <w:szCs w:val="26"/>
    </w:rPr>
  </w:style>
  <w:style w:type="character" w:customStyle="1" w:styleId="53">
    <w:name w:val="标题 6 Char"/>
    <w:basedOn w:val="28"/>
    <w:link w:val="7"/>
    <w:semiHidden/>
    <w:uiPriority w:val="9"/>
    <w:rPr>
      <w:rFonts w:cstheme="majorBidi"/>
      <w:b/>
      <w:bCs/>
    </w:rPr>
  </w:style>
  <w:style w:type="character" w:customStyle="1" w:styleId="54">
    <w:name w:val="标题 7 Char"/>
    <w:basedOn w:val="28"/>
    <w:link w:val="8"/>
    <w:semiHidden/>
    <w:uiPriority w:val="9"/>
    <w:rPr>
      <w:rFonts w:cstheme="majorBidi"/>
      <w:sz w:val="24"/>
      <w:szCs w:val="24"/>
    </w:rPr>
  </w:style>
  <w:style w:type="character" w:customStyle="1" w:styleId="55">
    <w:name w:val="标题 8 Char"/>
    <w:basedOn w:val="28"/>
    <w:link w:val="9"/>
    <w:semiHidden/>
    <w:uiPriority w:val="9"/>
    <w:rPr>
      <w:rFonts w:cstheme="majorBidi"/>
      <w:i/>
      <w:iCs/>
      <w:sz w:val="24"/>
      <w:szCs w:val="24"/>
    </w:rPr>
  </w:style>
  <w:style w:type="character" w:customStyle="1" w:styleId="56">
    <w:name w:val="标题 9 Char"/>
    <w:basedOn w:val="28"/>
    <w:link w:val="10"/>
    <w:semiHidden/>
    <w:uiPriority w:val="9"/>
    <w:rPr>
      <w:rFonts w:asciiTheme="majorHAnsi" w:hAnsiTheme="majorHAnsi" w:eastAsiaTheme="majorEastAsia" w:cstheme="majorBidi"/>
    </w:rPr>
  </w:style>
  <w:style w:type="character" w:customStyle="1" w:styleId="57">
    <w:name w:val="标题 Char"/>
    <w:basedOn w:val="28"/>
    <w:link w:val="27"/>
    <w:qFormat/>
    <w:uiPriority w:val="10"/>
    <w:rPr>
      <w:rFonts w:asciiTheme="majorHAnsi" w:hAnsiTheme="majorHAnsi" w:eastAsiaTheme="majorEastAsia" w:cstheme="majorBidi"/>
      <w:b/>
      <w:bCs/>
      <w:kern w:val="28"/>
      <w:sz w:val="32"/>
      <w:szCs w:val="32"/>
    </w:rPr>
  </w:style>
  <w:style w:type="character" w:customStyle="1" w:styleId="58">
    <w:name w:val="副标题 Char"/>
    <w:basedOn w:val="28"/>
    <w:link w:val="22"/>
    <w:uiPriority w:val="11"/>
    <w:rPr>
      <w:rFonts w:asciiTheme="majorHAnsi" w:hAnsiTheme="majorHAnsi" w:eastAsiaTheme="majorEastAsia" w:cstheme="majorBidi"/>
      <w:sz w:val="24"/>
      <w:szCs w:val="24"/>
    </w:rPr>
  </w:style>
  <w:style w:type="paragraph" w:customStyle="1" w:styleId="59">
    <w:name w:val="No Spacing"/>
    <w:basedOn w:val="1"/>
    <w:qFormat/>
    <w:uiPriority w:val="1"/>
    <w:rPr>
      <w:szCs w:val="32"/>
    </w:rPr>
  </w:style>
  <w:style w:type="paragraph" w:customStyle="1" w:styleId="60">
    <w:name w:val="Quote"/>
    <w:basedOn w:val="1"/>
    <w:next w:val="1"/>
    <w:link w:val="61"/>
    <w:qFormat/>
    <w:uiPriority w:val="29"/>
    <w:rPr>
      <w:i/>
    </w:rPr>
  </w:style>
  <w:style w:type="character" w:customStyle="1" w:styleId="61">
    <w:name w:val="引用 Char"/>
    <w:basedOn w:val="28"/>
    <w:link w:val="60"/>
    <w:qFormat/>
    <w:uiPriority w:val="29"/>
    <w:rPr>
      <w:i/>
      <w:sz w:val="24"/>
      <w:szCs w:val="24"/>
    </w:rPr>
  </w:style>
  <w:style w:type="paragraph" w:customStyle="1" w:styleId="62">
    <w:name w:val="Intense Quote"/>
    <w:basedOn w:val="1"/>
    <w:next w:val="1"/>
    <w:link w:val="63"/>
    <w:qFormat/>
    <w:uiPriority w:val="30"/>
    <w:pPr>
      <w:ind w:left="720" w:right="720"/>
    </w:pPr>
    <w:rPr>
      <w:b/>
      <w:i/>
      <w:szCs w:val="22"/>
    </w:rPr>
  </w:style>
  <w:style w:type="character" w:customStyle="1" w:styleId="63">
    <w:name w:val="明显引用 Char"/>
    <w:basedOn w:val="28"/>
    <w:link w:val="62"/>
    <w:uiPriority w:val="30"/>
    <w:rPr>
      <w:b/>
      <w:i/>
      <w:sz w:val="24"/>
    </w:rPr>
  </w:style>
  <w:style w:type="character" w:customStyle="1" w:styleId="6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65">
    <w:name w:val="Intense Emphasis"/>
    <w:basedOn w:val="28"/>
    <w:qFormat/>
    <w:uiPriority w:val="21"/>
    <w:rPr>
      <w:b/>
      <w:i/>
      <w:sz w:val="24"/>
      <w:szCs w:val="24"/>
      <w:u w:val="single"/>
    </w:rPr>
  </w:style>
  <w:style w:type="character" w:customStyle="1" w:styleId="66">
    <w:name w:val="Subtle Reference"/>
    <w:basedOn w:val="28"/>
    <w:qFormat/>
    <w:uiPriority w:val="31"/>
    <w:rPr>
      <w:sz w:val="24"/>
      <w:szCs w:val="24"/>
      <w:u w:val="single"/>
    </w:rPr>
  </w:style>
  <w:style w:type="character" w:customStyle="1" w:styleId="67">
    <w:name w:val="Intense Reference"/>
    <w:basedOn w:val="28"/>
    <w:qFormat/>
    <w:uiPriority w:val="32"/>
    <w:rPr>
      <w:b/>
      <w:sz w:val="24"/>
      <w:u w:val="single"/>
    </w:rPr>
  </w:style>
  <w:style w:type="character" w:customStyle="1" w:styleId="68">
    <w:name w:val="Book Title"/>
    <w:basedOn w:val="28"/>
    <w:qFormat/>
    <w:uiPriority w:val="33"/>
    <w:rPr>
      <w:rFonts w:asciiTheme="majorHAnsi" w:hAnsiTheme="majorHAnsi" w:eastAsiaTheme="majorEastAsia"/>
      <w:b/>
      <w:i/>
      <w:sz w:val="24"/>
      <w:szCs w:val="24"/>
    </w:rPr>
  </w:style>
  <w:style w:type="paragraph" w:customStyle="1" w:styleId="69">
    <w:name w:val="TOC Heading"/>
    <w:basedOn w:val="2"/>
    <w:next w:val="1"/>
    <w:unhideWhenUsed/>
    <w:qFormat/>
    <w:uiPriority w:val="39"/>
    <w:pPr>
      <w:outlineLvl w:val="9"/>
    </w:pPr>
  </w:style>
  <w:style w:type="paragraph" w:customStyle="1" w:styleId="7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B5A6A-F503-4077-8908-A6B70D273FA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1773</Words>
  <Characters>10108</Characters>
  <Lines>84</Lines>
  <Paragraphs>23</Paragraphs>
  <TotalTime>0</TotalTime>
  <ScaleCrop>false</ScaleCrop>
  <LinksUpToDate>false</LinksUpToDate>
  <CharactersWithSpaces>11858</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2017-01-08T06:06:00Z</dcterms:created>
  <dc:creator>Microsoft Office 用户</dc:creator>
  <cp:lastModifiedBy>ssd</cp:lastModifiedBy>
  <dcterms:modified xsi:type="dcterms:W3CDTF">2017-10-18T09:02:23Z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