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Exploration</w:t>
      </w:r>
      <w:r>
        <w:t xml:space="preserve"> </w:t>
      </w:r>
      <w:r>
        <w:t xml:space="preserve">and</w:t>
      </w:r>
      <w:r>
        <w:t xml:space="preserve"> </w:t>
      </w:r>
      <w:r>
        <w:t xml:space="preserve">Visualization</w:t>
      </w:r>
      <w:r>
        <w:t xml:space="preserve"> </w:t>
      </w:r>
      <w:r>
        <w:t xml:space="preserve">with</w:t>
      </w:r>
      <w:r>
        <w:t xml:space="preserve"> </w:t>
      </w:r>
      <w:r>
        <w:t xml:space="preserve">Gapminder</w:t>
      </w:r>
    </w:p>
    <w:p>
      <w:pPr>
        <w:pStyle w:val="Author"/>
      </w:pPr>
      <w:r>
        <w:t xml:space="preserve">Mark</w:t>
      </w:r>
    </w:p>
    <w:p>
      <w:pPr>
        <w:pStyle w:val="Date"/>
      </w:pPr>
      <w:r>
        <w:t xml:space="preserve">2025-03-21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project explores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dataset using</w:t>
      </w:r>
      <w:r>
        <w:t xml:space="preserve"> </w:t>
      </w:r>
      <w:r>
        <w:rPr>
          <w:b/>
          <w:bCs/>
        </w:rP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tidyverse</w:t>
      </w:r>
      <w:r>
        <w:t xml:space="preserve">. We perform</w:t>
      </w:r>
      <w:r>
        <w:t xml:space="preserve"> </w:t>
      </w:r>
      <w:r>
        <w:rPr>
          <w:b/>
          <w:bCs/>
        </w:rPr>
        <w:t xml:space="preserve">data cleaning, descriptive analysis, and visualizations</w:t>
      </w:r>
      <w:r>
        <w:t xml:space="preserve">, along with statistical tests such as</w:t>
      </w:r>
      <w:r>
        <w:t xml:space="preserve"> </w:t>
      </w:r>
      <w:r>
        <w:rPr>
          <w:b/>
          <w:bCs/>
        </w:rPr>
        <w:t xml:space="preserve">t-tests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ANOVA</w:t>
      </w:r>
      <w:r>
        <w:t xml:space="preserve">.</w:t>
      </w:r>
    </w:p>
    <w:bookmarkEnd w:id="20"/>
    <w:bookmarkStart w:id="21" w:name="installing-and-loading-packages"/>
    <w:p>
      <w:pPr>
        <w:pStyle w:val="Heading1"/>
      </w:pPr>
      <w:r>
        <w:t xml:space="preserve">Installing and Loading 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"shiny"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4.4.2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lubridate 1.9.4     ✔ tibble    3.2.1</w:t>
      </w:r>
      <w:r>
        <w:br/>
      </w:r>
      <w:r>
        <w:rPr>
          <w:rStyle w:val="VerbatimChar"/>
        </w:rPr>
        <w:t xml:space="preserve">## ✔ purrr     1.0.4     ✔ tidyr     1.3.1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Warning: package 'gapminder' was built under R version 4.4.2</w:t>
      </w:r>
    </w:p>
    <w:bookmarkEnd w:id="21"/>
    <w:bookmarkStart w:id="22" w:name="data-exploration"/>
    <w:p>
      <w:pPr>
        <w:pStyle w:val="Heading1"/>
      </w:pPr>
      <w:r>
        <w:t xml:space="preserve">Data Exploration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# A tibble: 6 × 6</w:t>
      </w:r>
      <w:r>
        <w:br/>
      </w:r>
      <w:r>
        <w:rPr>
          <w:rStyle w:val="VerbatimChar"/>
        </w:rPr>
        <w:t xml:space="preserve">##   country     continent  year lifeExp      pop gdpPercap</w:t>
      </w:r>
      <w:r>
        <w:br/>
      </w:r>
      <w:r>
        <w:rPr>
          <w:rStyle w:val="VerbatimChar"/>
        </w:rPr>
        <w:t xml:space="preserve">##   &lt;fct&gt;       &lt;fct&gt;     &lt;int&gt;   &lt;dbl&gt;    &lt;int&gt;     &lt;dbl&gt;</w:t>
      </w:r>
      <w:r>
        <w:br/>
      </w:r>
      <w:r>
        <w:rPr>
          <w:rStyle w:val="VerbatimChar"/>
        </w:rPr>
        <w:t xml:space="preserve">## 1 Afghanistan Asia       1952    28.8  8425333      779.</w:t>
      </w:r>
      <w:r>
        <w:br/>
      </w:r>
      <w:r>
        <w:rPr>
          <w:rStyle w:val="VerbatimChar"/>
        </w:rPr>
        <w:t xml:space="preserve">## 2 Afghanistan Asia       1957    30.3  9240934      821.</w:t>
      </w:r>
      <w:r>
        <w:br/>
      </w:r>
      <w:r>
        <w:rPr>
          <w:rStyle w:val="VerbatimChar"/>
        </w:rPr>
        <w:t xml:space="preserve">## 3 Afghanistan Asia       1962    32.0 10267083      853.</w:t>
      </w:r>
      <w:r>
        <w:br/>
      </w:r>
      <w:r>
        <w:rPr>
          <w:rStyle w:val="VerbatimChar"/>
        </w:rPr>
        <w:t xml:space="preserve">## 4 Afghanistan Asia       1967    34.0 11537966      836.</w:t>
      </w:r>
      <w:r>
        <w:br/>
      </w:r>
      <w:r>
        <w:rPr>
          <w:rStyle w:val="VerbatimChar"/>
        </w:rPr>
        <w:t xml:space="preserve">## 5 Afghanistan Asia       1972    36.1 13079460      740.</w:t>
      </w:r>
      <w:r>
        <w:br/>
      </w:r>
      <w:r>
        <w:rPr>
          <w:rStyle w:val="VerbatimChar"/>
        </w:rPr>
        <w:t xml:space="preserve">## 6 Afghanistan Asia       1977    38.4 14880372      786.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# A tibble: 6 × 6</w:t>
      </w:r>
      <w:r>
        <w:br/>
      </w:r>
      <w:r>
        <w:rPr>
          <w:rStyle w:val="VerbatimChar"/>
        </w:rPr>
        <w:t xml:space="preserve">##   country  continent  year lifeExp      pop gdpPercap</w:t>
      </w:r>
      <w:r>
        <w:br/>
      </w:r>
      <w:r>
        <w:rPr>
          <w:rStyle w:val="VerbatimChar"/>
        </w:rPr>
        <w:t xml:space="preserve">##   &lt;fct&gt;    &lt;fct&gt;     &lt;int&gt;   &lt;dbl&gt;    &lt;int&gt;     &lt;dbl&gt;</w:t>
      </w:r>
      <w:r>
        <w:br/>
      </w:r>
      <w:r>
        <w:rPr>
          <w:rStyle w:val="VerbatimChar"/>
        </w:rPr>
        <w:t xml:space="preserve">## 1 Zimbabwe Africa     1982    60.4  7636524      789.</w:t>
      </w:r>
      <w:r>
        <w:br/>
      </w:r>
      <w:r>
        <w:rPr>
          <w:rStyle w:val="VerbatimChar"/>
        </w:rPr>
        <w:t xml:space="preserve">## 2 Zimbabwe Africa     1987    62.4  9216418      706.</w:t>
      </w:r>
      <w:r>
        <w:br/>
      </w:r>
      <w:r>
        <w:rPr>
          <w:rStyle w:val="VerbatimChar"/>
        </w:rPr>
        <w:t xml:space="preserve">## 3 Zimbabwe Africa     1992    60.4 10704340      693.</w:t>
      </w:r>
      <w:r>
        <w:br/>
      </w:r>
      <w:r>
        <w:rPr>
          <w:rStyle w:val="VerbatimChar"/>
        </w:rPr>
        <w:t xml:space="preserve">## 4 Zimbabwe Africa     1997    46.8 11404948      792.</w:t>
      </w:r>
      <w:r>
        <w:br/>
      </w:r>
      <w:r>
        <w:rPr>
          <w:rStyle w:val="VerbatimChar"/>
        </w:rPr>
        <w:t xml:space="preserve">## 5 Zimbabwe Africa     2002    40.0 11926563      672.</w:t>
      </w:r>
      <w:r>
        <w:br/>
      </w:r>
      <w:r>
        <w:rPr>
          <w:rStyle w:val="VerbatimChar"/>
        </w:rPr>
        <w:t xml:space="preserve">## 6 Zimbabwe Africa     2007    43.5 12311143      470.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Rows: 1,704</w:t>
      </w:r>
      <w:r>
        <w:br/>
      </w:r>
      <w:r>
        <w:rPr>
          <w:rStyle w:val="VerbatimChar"/>
        </w:rPr>
        <w:t xml:space="preserve">## Columns: 6</w:t>
      </w:r>
      <w:r>
        <w:br/>
      </w:r>
      <w:r>
        <w:rPr>
          <w:rStyle w:val="VerbatimChar"/>
        </w:rPr>
        <w:t xml:space="preserve">## $ country   &lt;fct&gt; "Afghanistan", "Afghanistan", "Afghanistan", "Afghanistan", …</w:t>
      </w:r>
      <w:r>
        <w:br/>
      </w:r>
      <w:r>
        <w:rPr>
          <w:rStyle w:val="VerbatimChar"/>
        </w:rPr>
        <w:t xml:space="preserve">## $ continent &lt;fct&gt; Asia, Asia, Asia, Asia, Asia, Asia, Asia, Asia, Asia, Asia, …</w:t>
      </w:r>
      <w:r>
        <w:br/>
      </w:r>
      <w:r>
        <w:rPr>
          <w:rStyle w:val="VerbatimChar"/>
        </w:rPr>
        <w:t xml:space="preserve">## $ year      &lt;int&gt; 1952, 1957, 1962, 1967, 1972, 1977, 1982, 1987, 1992, 1997, …</w:t>
      </w:r>
      <w:r>
        <w:br/>
      </w:r>
      <w:r>
        <w:rPr>
          <w:rStyle w:val="VerbatimChar"/>
        </w:rPr>
        <w:t xml:space="preserve">## $ lifeExp   &lt;dbl&gt; 28.801, 30.332, 31.997, 34.020, 36.088, 38.438, 39.854, 40.8…</w:t>
      </w:r>
      <w:r>
        <w:br/>
      </w:r>
      <w:r>
        <w:rPr>
          <w:rStyle w:val="VerbatimChar"/>
        </w:rPr>
        <w:t xml:space="preserve">## $ pop       &lt;int&gt; 8425333, 9240934, 10267083, 11537966, 13079460, 14880372, 12…</w:t>
      </w:r>
      <w:r>
        <w:br/>
      </w:r>
      <w:r>
        <w:rPr>
          <w:rStyle w:val="VerbatimChar"/>
        </w:rPr>
        <w:t xml:space="preserve">## $ gdpPercap &lt;dbl&gt; 779.4453, 820.8530, 853.1007, 836.1971, 739.9811, 786.1134, …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        country        continent        year         lifeExp     </w:t>
      </w:r>
      <w:r>
        <w:br/>
      </w:r>
      <w:r>
        <w:rPr>
          <w:rStyle w:val="VerbatimChar"/>
        </w:rPr>
        <w:t xml:space="preserve">##  Afghanistan:  12   Africa  :624   Min.   :1952   Min.   :23.60  </w:t>
      </w:r>
      <w:r>
        <w:br/>
      </w:r>
      <w:r>
        <w:rPr>
          <w:rStyle w:val="VerbatimChar"/>
        </w:rPr>
        <w:t xml:space="preserve">##  Albania    :  12   Americas:300   1st Qu.:1966   1st Qu.:48.20  </w:t>
      </w:r>
      <w:r>
        <w:br/>
      </w:r>
      <w:r>
        <w:rPr>
          <w:rStyle w:val="VerbatimChar"/>
        </w:rPr>
        <w:t xml:space="preserve">##  Algeria    :  12   Asia    :396   Median :1980   Median :60.71  </w:t>
      </w:r>
      <w:r>
        <w:br/>
      </w:r>
      <w:r>
        <w:rPr>
          <w:rStyle w:val="VerbatimChar"/>
        </w:rPr>
        <w:t xml:space="preserve">##  Angola     :  12   Europe  :360   Mean   :1980   Mean   :59.47  </w:t>
      </w:r>
      <w:r>
        <w:br/>
      </w:r>
      <w:r>
        <w:rPr>
          <w:rStyle w:val="VerbatimChar"/>
        </w:rPr>
        <w:t xml:space="preserve">##  Argentina  :  12   Oceania : 24   3rd Qu.:1993   3rd Qu.:70.85  </w:t>
      </w:r>
      <w:r>
        <w:br/>
      </w:r>
      <w:r>
        <w:rPr>
          <w:rStyle w:val="VerbatimChar"/>
        </w:rPr>
        <w:t xml:space="preserve">##  Australia  :  12                  Max.   :2007   Max.   :82.60  </w:t>
      </w:r>
      <w:r>
        <w:br/>
      </w:r>
      <w:r>
        <w:rPr>
          <w:rStyle w:val="VerbatimChar"/>
        </w:rPr>
        <w:t xml:space="preserve">##  (Other)    :1632                                                </w:t>
      </w:r>
      <w:r>
        <w:br/>
      </w:r>
      <w:r>
        <w:rPr>
          <w:rStyle w:val="VerbatimChar"/>
        </w:rPr>
        <w:t xml:space="preserve">##       pop              gdpPercap       </w:t>
      </w:r>
      <w:r>
        <w:br/>
      </w:r>
      <w:r>
        <w:rPr>
          <w:rStyle w:val="VerbatimChar"/>
        </w:rPr>
        <w:t xml:space="preserve">##  Min.   :6.001e+04   Min.   :   241.2  </w:t>
      </w:r>
      <w:r>
        <w:br/>
      </w:r>
      <w:r>
        <w:rPr>
          <w:rStyle w:val="VerbatimChar"/>
        </w:rPr>
        <w:t xml:space="preserve">##  1st Qu.:2.794e+06   1st Qu.:  1202.1  </w:t>
      </w:r>
      <w:r>
        <w:br/>
      </w:r>
      <w:r>
        <w:rPr>
          <w:rStyle w:val="VerbatimChar"/>
        </w:rPr>
        <w:t xml:space="preserve">##  Median :7.024e+06   Median :  3531.8  </w:t>
      </w:r>
      <w:r>
        <w:br/>
      </w:r>
      <w:r>
        <w:rPr>
          <w:rStyle w:val="VerbatimChar"/>
        </w:rPr>
        <w:t xml:space="preserve">##  Mean   :2.960e+07   Mean   :  7215.3  </w:t>
      </w:r>
      <w:r>
        <w:br/>
      </w:r>
      <w:r>
        <w:rPr>
          <w:rStyle w:val="VerbatimChar"/>
        </w:rPr>
        <w:t xml:space="preserve">##  3rd Qu.:1.959e+07   3rd Qu.:  9325.5  </w:t>
      </w:r>
      <w:r>
        <w:br/>
      </w:r>
      <w:r>
        <w:rPr>
          <w:rStyle w:val="VerbatimChar"/>
        </w:rPr>
        <w:t xml:space="preserve">##  Max.   :1.319e+09   Max.   :113523.1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(gapminder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</w:p>
    <w:p>
      <w:pPr>
        <w:pStyle w:val="SourceCode"/>
      </w:pPr>
      <w:r>
        <w:rPr>
          <w:rStyle w:val="VerbatimChar"/>
        </w:rPr>
        <w:t xml:space="preserve">##   [1] Afghanistan              Albania                  Algeria                 </w:t>
      </w:r>
      <w:r>
        <w:br/>
      </w:r>
      <w:r>
        <w:rPr>
          <w:rStyle w:val="VerbatimChar"/>
        </w:rPr>
        <w:t xml:space="preserve">##   [4] Angola                   Argentina                Australia               </w:t>
      </w:r>
      <w:r>
        <w:br/>
      </w:r>
      <w:r>
        <w:rPr>
          <w:rStyle w:val="VerbatimChar"/>
        </w:rPr>
        <w:t xml:space="preserve">##   [7] Austria                  Bahrain                  Bangladesh              </w:t>
      </w:r>
      <w:r>
        <w:br/>
      </w:r>
      <w:r>
        <w:rPr>
          <w:rStyle w:val="VerbatimChar"/>
        </w:rPr>
        <w:t xml:space="preserve">##  [10] Belgium                  Benin                    Bolivia                 </w:t>
      </w:r>
      <w:r>
        <w:br/>
      </w:r>
      <w:r>
        <w:rPr>
          <w:rStyle w:val="VerbatimChar"/>
        </w:rPr>
        <w:t xml:space="preserve">##  [13] Bosnia and Herzegovina   Botswana                 Brazil                  </w:t>
      </w:r>
      <w:r>
        <w:br/>
      </w:r>
      <w:r>
        <w:rPr>
          <w:rStyle w:val="VerbatimChar"/>
        </w:rPr>
        <w:t xml:space="preserve">##  [16] Bulgaria                 Burkina Faso             Burundi                 </w:t>
      </w:r>
      <w:r>
        <w:br/>
      </w:r>
      <w:r>
        <w:rPr>
          <w:rStyle w:val="VerbatimChar"/>
        </w:rPr>
        <w:t xml:space="preserve">##  [19] Cambodia                 Cameroon                 Canada                  </w:t>
      </w:r>
      <w:r>
        <w:br/>
      </w:r>
      <w:r>
        <w:rPr>
          <w:rStyle w:val="VerbatimChar"/>
        </w:rPr>
        <w:t xml:space="preserve">##  [22] Central African Republic Chad                     Chile                   </w:t>
      </w:r>
      <w:r>
        <w:br/>
      </w:r>
      <w:r>
        <w:rPr>
          <w:rStyle w:val="VerbatimChar"/>
        </w:rPr>
        <w:t xml:space="preserve">##  [25] China                    Colombia                 Comoros                 </w:t>
      </w:r>
      <w:r>
        <w:br/>
      </w:r>
      <w:r>
        <w:rPr>
          <w:rStyle w:val="VerbatimChar"/>
        </w:rPr>
        <w:t xml:space="preserve">##  [28] Congo, Dem. Rep.         Congo, Rep.              Costa Rica              </w:t>
      </w:r>
      <w:r>
        <w:br/>
      </w:r>
      <w:r>
        <w:rPr>
          <w:rStyle w:val="VerbatimChar"/>
        </w:rPr>
        <w:t xml:space="preserve">##  [31] Cote d'Ivoire            Croatia                  Cuba                    </w:t>
      </w:r>
      <w:r>
        <w:br/>
      </w:r>
      <w:r>
        <w:rPr>
          <w:rStyle w:val="VerbatimChar"/>
        </w:rPr>
        <w:t xml:space="preserve">##  [34] Czech Republic           Denmark                  Djibouti                </w:t>
      </w:r>
      <w:r>
        <w:br/>
      </w:r>
      <w:r>
        <w:rPr>
          <w:rStyle w:val="VerbatimChar"/>
        </w:rPr>
        <w:t xml:space="preserve">##  [37] Dominican Republic       Ecuador                  Egypt                   </w:t>
      </w:r>
      <w:r>
        <w:br/>
      </w:r>
      <w:r>
        <w:rPr>
          <w:rStyle w:val="VerbatimChar"/>
        </w:rPr>
        <w:t xml:space="preserve">##  [40] El Salvador              Equatorial Guinea        Eritrea                 </w:t>
      </w:r>
      <w:r>
        <w:br/>
      </w:r>
      <w:r>
        <w:rPr>
          <w:rStyle w:val="VerbatimChar"/>
        </w:rPr>
        <w:t xml:space="preserve">##  [43] Ethiopia                 Finland                  France                  </w:t>
      </w:r>
      <w:r>
        <w:br/>
      </w:r>
      <w:r>
        <w:rPr>
          <w:rStyle w:val="VerbatimChar"/>
        </w:rPr>
        <w:t xml:space="preserve">##  [46] Gabon                    Gambia                   Germany                 </w:t>
      </w:r>
      <w:r>
        <w:br/>
      </w:r>
      <w:r>
        <w:rPr>
          <w:rStyle w:val="VerbatimChar"/>
        </w:rPr>
        <w:t xml:space="preserve">##  [49] Ghana                    Greece                   Guatemala               </w:t>
      </w:r>
      <w:r>
        <w:br/>
      </w:r>
      <w:r>
        <w:rPr>
          <w:rStyle w:val="VerbatimChar"/>
        </w:rPr>
        <w:t xml:space="preserve">##  [52] Guinea                   Guinea-Bissau            Haiti                   </w:t>
      </w:r>
      <w:r>
        <w:br/>
      </w:r>
      <w:r>
        <w:rPr>
          <w:rStyle w:val="VerbatimChar"/>
        </w:rPr>
        <w:t xml:space="preserve">##  [55] Honduras                 Hong Kong, China         Hungary                 </w:t>
      </w:r>
      <w:r>
        <w:br/>
      </w:r>
      <w:r>
        <w:rPr>
          <w:rStyle w:val="VerbatimChar"/>
        </w:rPr>
        <w:t xml:space="preserve">##  [58] Iceland                  India                    Indonesia               </w:t>
      </w:r>
      <w:r>
        <w:br/>
      </w:r>
      <w:r>
        <w:rPr>
          <w:rStyle w:val="VerbatimChar"/>
        </w:rPr>
        <w:t xml:space="preserve">##  [61] Iran                     Iraq                     Ireland                 </w:t>
      </w:r>
      <w:r>
        <w:br/>
      </w:r>
      <w:r>
        <w:rPr>
          <w:rStyle w:val="VerbatimChar"/>
        </w:rPr>
        <w:t xml:space="preserve">##  [64] Israel                   Italy                    Jamaica                 </w:t>
      </w:r>
      <w:r>
        <w:br/>
      </w:r>
      <w:r>
        <w:rPr>
          <w:rStyle w:val="VerbatimChar"/>
        </w:rPr>
        <w:t xml:space="preserve">##  [67] Japan                    Jordan                   Kenya                   </w:t>
      </w:r>
      <w:r>
        <w:br/>
      </w:r>
      <w:r>
        <w:rPr>
          <w:rStyle w:val="VerbatimChar"/>
        </w:rPr>
        <w:t xml:space="preserve">##  [70] Korea, Dem. Rep.         Korea, Rep.              Kuwait                  </w:t>
      </w:r>
      <w:r>
        <w:br/>
      </w:r>
      <w:r>
        <w:rPr>
          <w:rStyle w:val="VerbatimChar"/>
        </w:rPr>
        <w:t xml:space="preserve">##  [73] Lebanon                  Lesotho                  Liberia                 </w:t>
      </w:r>
      <w:r>
        <w:br/>
      </w:r>
      <w:r>
        <w:rPr>
          <w:rStyle w:val="VerbatimChar"/>
        </w:rPr>
        <w:t xml:space="preserve">##  [76] Libya                    Madagascar               Malawi                  </w:t>
      </w:r>
      <w:r>
        <w:br/>
      </w:r>
      <w:r>
        <w:rPr>
          <w:rStyle w:val="VerbatimChar"/>
        </w:rPr>
        <w:t xml:space="preserve">##  [79] Malaysia                 Mali                     Mauritania              </w:t>
      </w:r>
      <w:r>
        <w:br/>
      </w:r>
      <w:r>
        <w:rPr>
          <w:rStyle w:val="VerbatimChar"/>
        </w:rPr>
        <w:t xml:space="preserve">##  [82] Mauritius                Mexico                   Mongolia                </w:t>
      </w:r>
      <w:r>
        <w:br/>
      </w:r>
      <w:r>
        <w:rPr>
          <w:rStyle w:val="VerbatimChar"/>
        </w:rPr>
        <w:t xml:space="preserve">##  [85] Montenegro               Morocco                  Mozambique              </w:t>
      </w:r>
      <w:r>
        <w:br/>
      </w:r>
      <w:r>
        <w:rPr>
          <w:rStyle w:val="VerbatimChar"/>
        </w:rPr>
        <w:t xml:space="preserve">##  [88] Myanmar                  Namibia                  Nepal                   </w:t>
      </w:r>
      <w:r>
        <w:br/>
      </w:r>
      <w:r>
        <w:rPr>
          <w:rStyle w:val="VerbatimChar"/>
        </w:rPr>
        <w:t xml:space="preserve">##  [91] Netherlands              New Zealand              Nicaragua               </w:t>
      </w:r>
      <w:r>
        <w:br/>
      </w:r>
      <w:r>
        <w:rPr>
          <w:rStyle w:val="VerbatimChar"/>
        </w:rPr>
        <w:t xml:space="preserve">##  [94] Niger                    Nigeria                  Norway                  </w:t>
      </w:r>
      <w:r>
        <w:br/>
      </w:r>
      <w:r>
        <w:rPr>
          <w:rStyle w:val="VerbatimChar"/>
        </w:rPr>
        <w:t xml:space="preserve">##  [97] Oman                     Pakistan                 Panama                  </w:t>
      </w:r>
      <w:r>
        <w:br/>
      </w:r>
      <w:r>
        <w:rPr>
          <w:rStyle w:val="VerbatimChar"/>
        </w:rPr>
        <w:t xml:space="preserve">## [100] Paraguay                 Peru                     Philippines             </w:t>
      </w:r>
      <w:r>
        <w:br/>
      </w:r>
      <w:r>
        <w:rPr>
          <w:rStyle w:val="VerbatimChar"/>
        </w:rPr>
        <w:t xml:space="preserve">## [103] Poland                   Portugal                 Puerto Rico             </w:t>
      </w:r>
      <w:r>
        <w:br/>
      </w:r>
      <w:r>
        <w:rPr>
          <w:rStyle w:val="VerbatimChar"/>
        </w:rPr>
        <w:t xml:space="preserve">## [106] Reunion                  Romania                  Rwanda                  </w:t>
      </w:r>
      <w:r>
        <w:br/>
      </w:r>
      <w:r>
        <w:rPr>
          <w:rStyle w:val="VerbatimChar"/>
        </w:rPr>
        <w:t xml:space="preserve">## [109] Sao Tome and Principe    Saudi Arabia             Senegal                 </w:t>
      </w:r>
      <w:r>
        <w:br/>
      </w:r>
      <w:r>
        <w:rPr>
          <w:rStyle w:val="VerbatimChar"/>
        </w:rPr>
        <w:t xml:space="preserve">## [112] Serbia                   Sierra Leone             Singapore               </w:t>
      </w:r>
      <w:r>
        <w:br/>
      </w:r>
      <w:r>
        <w:rPr>
          <w:rStyle w:val="VerbatimChar"/>
        </w:rPr>
        <w:t xml:space="preserve">## [115] Slovak Republic          Slovenia                 Somalia                 </w:t>
      </w:r>
      <w:r>
        <w:br/>
      </w:r>
      <w:r>
        <w:rPr>
          <w:rStyle w:val="VerbatimChar"/>
        </w:rPr>
        <w:t xml:space="preserve">## [118] South Africa             Spain                    Sri Lanka               </w:t>
      </w:r>
      <w:r>
        <w:br/>
      </w:r>
      <w:r>
        <w:rPr>
          <w:rStyle w:val="VerbatimChar"/>
        </w:rPr>
        <w:t xml:space="preserve">## [121] Sudan                    Swaziland                Sweden                  </w:t>
      </w:r>
      <w:r>
        <w:br/>
      </w:r>
      <w:r>
        <w:rPr>
          <w:rStyle w:val="VerbatimChar"/>
        </w:rPr>
        <w:t xml:space="preserve">## [124] Switzerland              Syria                    Taiwan                  </w:t>
      </w:r>
      <w:r>
        <w:br/>
      </w:r>
      <w:r>
        <w:rPr>
          <w:rStyle w:val="VerbatimChar"/>
        </w:rPr>
        <w:t xml:space="preserve">## [127] Tanzania                 Thailand                 Togo                    </w:t>
      </w:r>
      <w:r>
        <w:br/>
      </w:r>
      <w:r>
        <w:rPr>
          <w:rStyle w:val="VerbatimChar"/>
        </w:rPr>
        <w:t xml:space="preserve">## [130] Trinidad and Tobago      Tunisia                  Turkey                  </w:t>
      </w:r>
      <w:r>
        <w:br/>
      </w:r>
      <w:r>
        <w:rPr>
          <w:rStyle w:val="VerbatimChar"/>
        </w:rPr>
        <w:t xml:space="preserve">## [133] Uganda                   United Kingdom           United States           </w:t>
      </w:r>
      <w:r>
        <w:br/>
      </w:r>
      <w:r>
        <w:rPr>
          <w:rStyle w:val="VerbatimChar"/>
        </w:rPr>
        <w:t xml:space="preserve">## [136] Uruguay                  Venezuela                Vietnam                 </w:t>
      </w:r>
      <w:r>
        <w:br/>
      </w:r>
      <w:r>
        <w:rPr>
          <w:rStyle w:val="VerbatimChar"/>
        </w:rPr>
        <w:t xml:space="preserve">## [139] West Bank and Gaza       Yemen, Rep.              Zambia                  </w:t>
      </w:r>
      <w:r>
        <w:br/>
      </w:r>
      <w:r>
        <w:rPr>
          <w:rStyle w:val="VerbatimChar"/>
        </w:rPr>
        <w:t xml:space="preserve">## [142] Zimbabwe                </w:t>
      </w:r>
      <w:r>
        <w:br/>
      </w:r>
      <w:r>
        <w:rPr>
          <w:rStyle w:val="VerbatimChar"/>
        </w:rPr>
        <w:t xml:space="preserve">## 142 Levels: Afghanistan Albania Algeria Angola Argentina Australia ... Zimbabwe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(gapminder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bookmarkEnd w:id="22"/>
    <w:bookmarkStart w:id="23" w:name="data-cleaning"/>
    <w:p>
      <w:pPr>
        <w:pStyle w:val="Heading1"/>
      </w:pPr>
      <w:r>
        <w:t xml:space="preserve">Data Cleaning</w:t>
      </w:r>
    </w:p>
    <w:p>
      <w:pPr>
        <w:pStyle w:val="SourceCode"/>
      </w:pPr>
      <w:r>
        <w:rPr>
          <w:rStyle w:val="NormalTok"/>
        </w:rPr>
        <w:t xml:space="preserve">noMissingData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(gapminder)</w:t>
      </w:r>
      <w:r>
        <w:br/>
      </w:r>
      <w:r>
        <w:rPr>
          <w:rStyle w:val="NormalTok"/>
        </w:rPr>
        <w:t xml:space="preserve">missingData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(gapminder)</w:t>
      </w:r>
      <w:r>
        <w:br/>
      </w:r>
      <w:r>
        <w:rPr>
          <w:rStyle w:val="NormalTok"/>
        </w:rPr>
        <w:t xml:space="preserve">gapminder[missingData,]</w:t>
      </w:r>
    </w:p>
    <w:p>
      <w:pPr>
        <w:pStyle w:val="SourceCode"/>
      </w:pPr>
      <w:r>
        <w:rPr>
          <w:rStyle w:val="VerbatimChar"/>
        </w:rPr>
        <w:t xml:space="preserve">## # A tibble: 0 × 6</w:t>
      </w:r>
      <w:r>
        <w:br/>
      </w:r>
      <w:r>
        <w:rPr>
          <w:rStyle w:val="VerbatimChar"/>
        </w:rPr>
        <w:t xml:space="preserve">## # ℹ 6 variables: country &lt;fct&gt;, continent &lt;fct&gt;, year &lt;int&gt;, lifeExp &lt;dbl&gt;,</w:t>
      </w:r>
      <w:r>
        <w:br/>
      </w:r>
      <w:r>
        <w:rPr>
          <w:rStyle w:val="VerbatimChar"/>
        </w:rPr>
        <w:t xml:space="preserve">## #   pop &lt;int&gt;, gdpPercap &lt;dbl&gt;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(country, pop, 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population =</w:t>
      </w:r>
      <w:r>
        <w:rPr>
          <w:rStyle w:val="NormalTok"/>
        </w:rPr>
        <w:t xml:space="preserve"> pop)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population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(year)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(cleaned_data)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country     population  year</w:t>
      </w:r>
      <w:r>
        <w:br/>
      </w:r>
      <w:r>
        <w:rPr>
          <w:rStyle w:val="VerbatimChar"/>
        </w:rPr>
        <w:t xml:space="preserve">##   &lt;fct&gt;            &lt;int&gt; &lt;int&gt;</w:t>
      </w:r>
      <w:r>
        <w:br/>
      </w:r>
      <w:r>
        <w:rPr>
          <w:rStyle w:val="VerbatimChar"/>
        </w:rPr>
        <w:t xml:space="preserve">## 1 Afghanistan   25268405  2002</w:t>
      </w:r>
      <w:r>
        <w:br/>
      </w:r>
      <w:r>
        <w:rPr>
          <w:rStyle w:val="VerbatimChar"/>
        </w:rPr>
        <w:t xml:space="preserve">## 2 Algeria       31287142  2002</w:t>
      </w:r>
      <w:r>
        <w:br/>
      </w:r>
      <w:r>
        <w:rPr>
          <w:rStyle w:val="VerbatimChar"/>
        </w:rPr>
        <w:t xml:space="preserve">## 3 Angola        10866106  2002</w:t>
      </w:r>
      <w:r>
        <w:br/>
      </w:r>
      <w:r>
        <w:rPr>
          <w:rStyle w:val="VerbatimChar"/>
        </w:rPr>
        <w:t xml:space="preserve">## 4 Argentina     38331121  2002</w:t>
      </w:r>
      <w:r>
        <w:br/>
      </w:r>
      <w:r>
        <w:rPr>
          <w:rStyle w:val="VerbatimChar"/>
        </w:rPr>
        <w:t xml:space="preserve">## 5 Australia     19546792  2002</w:t>
      </w:r>
      <w:r>
        <w:br/>
      </w:r>
      <w:r>
        <w:rPr>
          <w:rStyle w:val="VerbatimChar"/>
        </w:rPr>
        <w:t xml:space="preserve">## 6 Bangladesh   135656790  2002</w:t>
      </w:r>
    </w:p>
    <w:p>
      <w:pPr>
        <w:pStyle w:val="SourceCode"/>
      </w:pPr>
      <w:r>
        <w:rPr>
          <w:rStyle w:val="NormalTok"/>
        </w:rPr>
        <w:t xml:space="preserve">sampleData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(gapminder, country, pop, year)</w:t>
      </w:r>
      <w:r>
        <w:br/>
      </w:r>
      <w:r>
        <w:rPr>
          <w:rStyle w:val="NormalTok"/>
        </w:rPr>
        <w:t xml:space="preserve">yearly_data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pop)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(yearly_data)</w:t>
      </w:r>
    </w:p>
    <w:bookmarkEnd w:id="23"/>
    <w:bookmarkStart w:id="24" w:name="descriptive-statistics"/>
    <w:p>
      <w:pPr>
        <w:pStyle w:val="Heading1"/>
      </w:pPr>
      <w:r>
        <w:t xml:space="preserve">Descriptive Statistics</w:t>
      </w:r>
    </w:p>
    <w:p>
      <w:pPr>
        <w:pStyle w:val="SourceCode"/>
      </w:pPr>
      <w:r>
        <w:rPr>
          <w:rStyle w:val="NormalTok"/>
        </w:rPr>
        <w:t xml:space="preserve">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(population)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6.001e+04 2.794e+06 7.024e+06 2.960e+07 1.959e+07 1.319e+09</w:t>
      </w:r>
    </w:p>
    <w:p>
      <w:pPr>
        <w:pStyle w:val="SourceCode"/>
      </w:pPr>
      <w:r>
        <w:rPr>
          <w:rStyle w:val="NormalTok"/>
        </w:rPr>
        <w:t xml:space="preserve">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population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(population) 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   0.060    2.794    7.024   29.601   19.585 1318.683</w:t>
      </w:r>
    </w:p>
    <w:bookmarkEnd w:id="24"/>
    <w:bookmarkStart w:id="33" w:name="data-visualization"/>
    <w:p>
      <w:pPr>
        <w:pStyle w:val="Heading1"/>
      </w:pPr>
      <w:r>
        <w:t xml:space="preserve">Data Visualization</w:t>
      </w:r>
    </w:p>
    <w:bookmarkStart w:id="28" w:name="bar-chart-of-continents"/>
    <w:p>
      <w:pPr>
        <w:pStyle w:val="Heading2"/>
      </w:pPr>
      <w:r>
        <w:t xml:space="preserve">Bar Chart of Continents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gapminder,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continent))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"Habitable Continents"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ta-exploration-markdown_files/figure-docx/bar-char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X94a8ef26fda56d4fea46da89fc87ab634566e9e"/>
    <w:p>
      <w:pPr>
        <w:pStyle w:val="Heading2"/>
      </w:pPr>
      <w:r>
        <w:t xml:space="preserve">Scatter Plot of Population (African Countries)</w:t>
      </w:r>
    </w:p>
    <w:p>
      <w:pPr>
        <w:pStyle w:val="SourceCode"/>
      </w:pPr>
      <w:r>
        <w:rPr>
          <w:rStyle w:val="NormalTok"/>
        </w:rPr>
        <w:t xml:space="preserve">gapminder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continent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pop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of African Countries"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"Population (millions)"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-exploration-markdown_files/figure-docx/scatter-plo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statistical-analysis"/>
    <w:p>
      <w:pPr>
        <w:pStyle w:val="Heading1"/>
      </w:pPr>
      <w:r>
        <w:t xml:space="preserve">Statistical Analysis</w:t>
      </w:r>
    </w:p>
    <w:bookmarkStart w:id="34" w:name="Xe622a801a5b93f84e024aecd47f5a3c7a8325f1"/>
    <w:p>
      <w:pPr>
        <w:pStyle w:val="Heading2"/>
      </w:pPr>
      <w:r>
        <w:t xml:space="preserve">T-test (Life Expectancy in Americas vs Oceania)</w:t>
      </w:r>
    </w:p>
    <w:p>
      <w:pPr>
        <w:pStyle w:val="SourceCode"/>
      </w:pPr>
      <w:r>
        <w:rPr>
          <w:rStyle w:val="NormalTok"/>
        </w:rPr>
        <w:t xml:space="preserve">gapminder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(continent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"Americas"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"Oceania"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(lifeExp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continent,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lifeExp by continent</w:t>
      </w:r>
      <w:r>
        <w:br/>
      </w:r>
      <w:r>
        <w:rPr>
          <w:rStyle w:val="VerbatimChar"/>
        </w:rPr>
        <w:t xml:space="preserve">## t = -10.24, df = 49.815, p-value = 7.523e-14</w:t>
      </w:r>
      <w:r>
        <w:br/>
      </w:r>
      <w:r>
        <w:rPr>
          <w:rStyle w:val="VerbatimChar"/>
        </w:rPr>
        <w:t xml:space="preserve">## alternative hypothesis: true difference in means between group Americas and group Oceania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-11.563985  -7.770958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Americas  mean in group Oceania </w:t>
      </w:r>
      <w:r>
        <w:br/>
      </w:r>
      <w:r>
        <w:rPr>
          <w:rStyle w:val="VerbatimChar"/>
        </w:rPr>
        <w:t xml:space="preserve">##               64.65874               74.32621</w:t>
      </w:r>
    </w:p>
    <w:bookmarkEnd w:id="34"/>
    <w:bookmarkStart w:id="35" w:name="anova-life-expectancy-across-continents"/>
    <w:p>
      <w:pPr>
        <w:pStyle w:val="Heading2"/>
      </w:pPr>
      <w:r>
        <w:t xml:space="preserve">ANOVA (Life Expectancy Across Continents)</w:t>
      </w:r>
    </w:p>
    <w:p>
      <w:pPr>
        <w:pStyle w:val="SourceCode"/>
      </w:pPr>
      <w:r>
        <w:rPr>
          <w:rStyle w:val="NormalTok"/>
        </w:rPr>
        <w:t xml:space="preserve">gapminder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 continent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"Americas"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(lifeExp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continent,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    </w:t>
      </w:r>
      <w:r>
        <w:br/>
      </w:r>
      <w:r>
        <w:rPr>
          <w:rStyle w:val="VerbatimChar"/>
        </w:rPr>
        <w:t xml:space="preserve">## continent     2   8195    4098   60.62 &lt;2e-16 ***</w:t>
      </w:r>
      <w:r>
        <w:br/>
      </w:r>
      <w:r>
        <w:rPr>
          <w:rStyle w:val="VerbatimChar"/>
        </w:rPr>
        <w:t xml:space="preserve">## Residuals   107   7233      68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35"/>
    <w:bookmarkEnd w:id="36"/>
    <w:bookmarkStart w:id="37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This project explored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dataset, cleaned the data, visualized key insights, and performed statistical tests. The findings suggest patterns in population distribution and life expectancy differences among continents.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 and Visualization with Gapminder</dc:title>
  <dc:creator>Mark</dc:creator>
  <cp:keywords/>
  <dcterms:created xsi:type="dcterms:W3CDTF">2025-03-21T19:18:36Z</dcterms:created>
  <dcterms:modified xsi:type="dcterms:W3CDTF">2025-03-21T19:18:36Z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2025-03-21</vt:lpwstr>
  </property>
  <property fmtid="{D5CDD505-2E9C-101B-9397-08002B2CF9AE}" pid="3" name="output">
    <vt:lpwstr/>
  </property>
</Properties>
</file>