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png" ContentType="image/png"/>
  <Override PartName="/word/footer1.xml" ContentType="application/vnd.openxmlformats-officedocument.wordprocessingml.footer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1"/>
        <w:rPr>
          <w:sz w:val="10"/>
        </w:rPr>
      </w:pPr>
    </w:p>
    <w:p>
      <w:pPr>
        <w:pStyle w:val="Title"/>
      </w:pPr>
      <w:r>
        <w:rPr>
          <w:spacing w:val="-10"/>
        </w:rPr>
        <w:t>Centrum</w:t>
      </w:r>
      <w:r>
        <w:rPr>
          <w:spacing w:val="-30"/>
        </w:rPr>
        <w:t> </w:t>
      </w:r>
      <w:r>
        <w:rPr>
          <w:spacing w:val="-10"/>
        </w:rPr>
        <w:t>výzkumu</w:t>
      </w:r>
      <w:r>
        <w:rPr>
          <w:spacing w:val="-17"/>
        </w:rPr>
        <w:t> </w:t>
      </w:r>
      <w:r>
        <w:rPr>
          <w:spacing w:val="-9"/>
        </w:rPr>
        <w:t>Řež</w:t>
      </w:r>
      <w:r>
        <w:rPr>
          <w:spacing w:val="-18"/>
        </w:rPr>
        <w:t> </w:t>
      </w:r>
      <w:r>
        <w:rPr>
          <w:spacing w:val="-9"/>
        </w:rPr>
        <w:t>s.r.o.</w:t>
      </w:r>
    </w:p>
    <w:p>
      <w:pPr>
        <w:pStyle w:val="BodyText"/>
        <w:rPr>
          <w:sz w:val="62"/>
        </w:rPr>
      </w:pPr>
    </w:p>
    <w:p>
      <w:pPr>
        <w:pStyle w:val="BodyText"/>
        <w:rPr>
          <w:sz w:val="62"/>
        </w:rPr>
      </w:pPr>
    </w:p>
    <w:p>
      <w:pPr>
        <w:pStyle w:val="BodyText"/>
        <w:rPr>
          <w:sz w:val="62"/>
        </w:rPr>
      </w:pPr>
    </w:p>
    <w:p>
      <w:pPr>
        <w:pStyle w:val="BodyText"/>
        <w:rPr>
          <w:sz w:val="62"/>
        </w:rPr>
      </w:pPr>
    </w:p>
    <w:p>
      <w:pPr>
        <w:pStyle w:val="BodyText"/>
        <w:rPr>
          <w:sz w:val="62"/>
        </w:rPr>
      </w:pPr>
    </w:p>
    <w:p>
      <w:pPr>
        <w:pStyle w:val="BodyText"/>
        <w:rPr>
          <w:sz w:val="62"/>
        </w:rPr>
      </w:pPr>
    </w:p>
    <w:p>
      <w:pPr>
        <w:pStyle w:val="Title"/>
        <w:spacing w:before="441"/>
        <w:ind w:right="618"/>
      </w:pPr>
      <w:r>
        <w:rPr>
          <w:spacing w:val="-11"/>
        </w:rPr>
        <w:t>Dokumentace</w:t>
      </w:r>
      <w:r>
        <w:rPr>
          <w:spacing w:val="-19"/>
        </w:rPr>
        <w:t> </w:t>
      </w:r>
      <w:r>
        <w:rPr>
          <w:spacing w:val="-10"/>
        </w:rPr>
        <w:t>Helcza</w:t>
      </w:r>
      <w:r>
        <w:rPr>
          <w:spacing w:val="-34"/>
        </w:rPr>
        <w:t> </w:t>
      </w:r>
      <w:r>
        <w:rPr>
          <w:spacing w:val="-10"/>
        </w:rPr>
        <w:t>Viewer</w:t>
      </w:r>
    </w:p>
    <w:p>
      <w:pPr>
        <w:pStyle w:val="BodyText"/>
        <w:rPr>
          <w:sz w:val="62"/>
        </w:rPr>
      </w:pPr>
    </w:p>
    <w:p>
      <w:pPr>
        <w:pStyle w:val="BodyText"/>
        <w:rPr>
          <w:sz w:val="62"/>
        </w:rPr>
      </w:pPr>
    </w:p>
    <w:p>
      <w:pPr>
        <w:pStyle w:val="BodyText"/>
        <w:rPr>
          <w:sz w:val="62"/>
        </w:rPr>
      </w:pPr>
    </w:p>
    <w:p>
      <w:pPr>
        <w:pStyle w:val="BodyText"/>
        <w:rPr>
          <w:sz w:val="62"/>
        </w:rPr>
      </w:pPr>
    </w:p>
    <w:p>
      <w:pPr>
        <w:pStyle w:val="BodyText"/>
        <w:rPr>
          <w:sz w:val="62"/>
        </w:rPr>
      </w:pPr>
    </w:p>
    <w:p>
      <w:pPr>
        <w:pStyle w:val="BodyText"/>
        <w:rPr>
          <w:sz w:val="62"/>
        </w:rPr>
      </w:pPr>
    </w:p>
    <w:p>
      <w:pPr>
        <w:pStyle w:val="BodyText"/>
        <w:rPr>
          <w:sz w:val="62"/>
        </w:rPr>
      </w:pPr>
    </w:p>
    <w:p>
      <w:pPr>
        <w:tabs>
          <w:tab w:pos="3313" w:val="left" w:leader="none"/>
        </w:tabs>
        <w:spacing w:before="385"/>
        <w:ind w:left="479" w:right="0" w:firstLine="0"/>
        <w:jc w:val="left"/>
        <w:rPr>
          <w:sz w:val="32"/>
        </w:rPr>
      </w:pPr>
      <w:bookmarkStart w:name="Autor:   Bc. Mark Murtazin" w:id="1"/>
      <w:bookmarkEnd w:id="1"/>
      <w:r>
        <w:rPr/>
      </w:r>
      <w:r>
        <w:rPr>
          <w:sz w:val="32"/>
        </w:rPr>
        <w:t>Autor:</w:t>
        <w:tab/>
        <w:t>Bc.</w:t>
      </w:r>
      <w:r>
        <w:rPr>
          <w:spacing w:val="-5"/>
          <w:sz w:val="32"/>
        </w:rPr>
        <w:t> </w:t>
      </w:r>
      <w:r>
        <w:rPr>
          <w:sz w:val="32"/>
        </w:rPr>
        <w:t>Mark</w:t>
      </w:r>
      <w:r>
        <w:rPr>
          <w:spacing w:val="-2"/>
          <w:sz w:val="32"/>
        </w:rPr>
        <w:t> </w:t>
      </w:r>
      <w:r>
        <w:rPr>
          <w:sz w:val="32"/>
        </w:rPr>
        <w:t>Murtazin</w:t>
      </w:r>
    </w:p>
    <w:p>
      <w:pPr>
        <w:tabs>
          <w:tab w:pos="3953" w:val="right" w:leader="none"/>
        </w:tabs>
        <w:spacing w:before="424"/>
        <w:ind w:left="479" w:right="0" w:firstLine="0"/>
        <w:jc w:val="left"/>
        <w:rPr>
          <w:sz w:val="32"/>
        </w:rPr>
      </w:pPr>
      <w:bookmarkStart w:name="Verze software:   1.1.2" w:id="2"/>
      <w:bookmarkEnd w:id="2"/>
      <w:r>
        <w:rPr/>
      </w:r>
      <w:r>
        <w:rPr>
          <w:sz w:val="32"/>
        </w:rPr>
        <w:t>Verze</w:t>
      </w:r>
      <w:r>
        <w:rPr>
          <w:spacing w:val="-4"/>
          <w:sz w:val="32"/>
        </w:rPr>
        <w:t> </w:t>
      </w:r>
      <w:r>
        <w:rPr>
          <w:sz w:val="32"/>
        </w:rPr>
        <w:t>software:</w:t>
        <w:tab/>
        <w:t>1.1.2</w:t>
      </w:r>
    </w:p>
    <w:p>
      <w:pPr>
        <w:tabs>
          <w:tab w:pos="4754" w:val="right" w:leader="none"/>
        </w:tabs>
        <w:spacing w:before="425"/>
        <w:ind w:left="479" w:right="0" w:firstLine="0"/>
        <w:jc w:val="left"/>
        <w:rPr>
          <w:sz w:val="32"/>
        </w:rPr>
      </w:pPr>
      <w:bookmarkStart w:name="Datum:   27.09.2019" w:id="3"/>
      <w:bookmarkEnd w:id="3"/>
      <w:r>
        <w:rPr/>
      </w:r>
      <w:r>
        <w:rPr>
          <w:sz w:val="32"/>
        </w:rPr>
        <w:t>Datum:</w:t>
        <w:tab/>
        <w:t>27.09.2019</w:t>
      </w:r>
    </w:p>
    <w:p>
      <w:pPr>
        <w:spacing w:after="0"/>
        <w:jc w:val="left"/>
        <w:rPr>
          <w:sz w:val="32"/>
        </w:rPr>
        <w:sectPr>
          <w:headerReference w:type="default" r:id="rId5"/>
          <w:footerReference w:type="default" r:id="rId6"/>
          <w:type w:val="continuous"/>
          <w:pgSz w:w="11910" w:h="16840"/>
          <w:pgMar w:header="873" w:footer="1296" w:top="1420" w:bottom="1480" w:left="1220" w:right="620"/>
          <w:pgNumType w:start="1"/>
        </w:sectPr>
      </w:pPr>
    </w:p>
    <w:p>
      <w:pPr>
        <w:pStyle w:val="Heading1"/>
        <w:ind w:left="479" w:firstLine="0"/>
      </w:pPr>
      <w:bookmarkStart w:name="Obsah" w:id="4"/>
      <w:bookmarkEnd w:id="4"/>
      <w:r>
        <w:rPr/>
      </w:r>
      <w:bookmarkStart w:name="_bookmark0" w:id="5"/>
      <w:bookmarkEnd w:id="5"/>
      <w:r>
        <w:rPr/>
      </w:r>
      <w:r>
        <w:rPr/>
        <w:t>Obsah</w:t>
      </w:r>
    </w:p>
    <w:p>
      <w:pPr>
        <w:pStyle w:val="BodyText"/>
        <w:tabs>
          <w:tab w:pos="9709" w:val="left" w:leader="dot"/>
        </w:tabs>
        <w:spacing w:before="352"/>
        <w:ind w:left="1190"/>
      </w:pPr>
      <w:hyperlink w:history="true" w:anchor="_bookmark0">
        <w:r>
          <w:rPr/>
          <w:t>Obsah</w:t>
          <w:tab/>
          <w:t>2</w:t>
        </w:r>
      </w:hyperlink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0"/>
          <w:numId w:val="1"/>
        </w:numPr>
        <w:tabs>
          <w:tab w:pos="1579" w:val="left" w:leader="none"/>
          <w:tab w:pos="1580" w:val="left" w:leader="none"/>
          <w:tab w:pos="9709" w:val="left" w:leader="dot"/>
        </w:tabs>
        <w:spacing w:line="240" w:lineRule="auto" w:before="0" w:after="0"/>
        <w:ind w:left="1579" w:right="0" w:hanging="390"/>
        <w:jc w:val="left"/>
        <w:rPr>
          <w:sz w:val="24"/>
        </w:rPr>
      </w:pPr>
      <w:hyperlink w:history="true" w:anchor="_bookmark1">
        <w:r>
          <w:rPr>
            <w:sz w:val="24"/>
          </w:rPr>
          <w:t>Hlavní</w:t>
        </w:r>
        <w:r>
          <w:rPr>
            <w:spacing w:val="-6"/>
            <w:sz w:val="24"/>
          </w:rPr>
          <w:t> </w:t>
        </w:r>
        <w:r>
          <w:rPr>
            <w:sz w:val="24"/>
          </w:rPr>
          <w:t>účel</w:t>
        </w:r>
        <w:r>
          <w:rPr>
            <w:spacing w:val="-5"/>
            <w:sz w:val="24"/>
          </w:rPr>
          <w:t> </w:t>
        </w:r>
        <w:r>
          <w:rPr>
            <w:sz w:val="24"/>
          </w:rPr>
          <w:t>software</w:t>
        </w:r>
        <w:r>
          <w:rPr>
            <w:spacing w:val="-2"/>
            <w:sz w:val="24"/>
          </w:rPr>
          <w:t> </w:t>
        </w:r>
        <w:r>
          <w:rPr>
            <w:sz w:val="24"/>
          </w:rPr>
          <w:t>Helcza</w:t>
        </w:r>
        <w:r>
          <w:rPr>
            <w:spacing w:val="-1"/>
            <w:sz w:val="24"/>
          </w:rPr>
          <w:t> </w:t>
        </w:r>
        <w:r>
          <w:rPr>
            <w:sz w:val="24"/>
          </w:rPr>
          <w:t>Viewer</w:t>
          <w:tab/>
          <w:t>3</w:t>
        </w:r>
      </w:hyperlink>
    </w:p>
    <w:p>
      <w:pPr>
        <w:pStyle w:val="BodyText"/>
        <w:spacing w:before="9"/>
        <w:rPr>
          <w:sz w:val="22"/>
        </w:rPr>
      </w:pPr>
    </w:p>
    <w:p>
      <w:pPr>
        <w:pStyle w:val="ListParagraph"/>
        <w:numPr>
          <w:ilvl w:val="0"/>
          <w:numId w:val="1"/>
        </w:numPr>
        <w:tabs>
          <w:tab w:pos="1579" w:val="left" w:leader="none"/>
          <w:tab w:pos="1580" w:val="left" w:leader="none"/>
          <w:tab w:pos="9709" w:val="left" w:leader="dot"/>
        </w:tabs>
        <w:spacing w:line="240" w:lineRule="auto" w:before="0" w:after="0"/>
        <w:ind w:left="1579" w:right="0" w:hanging="390"/>
        <w:jc w:val="left"/>
        <w:rPr>
          <w:sz w:val="24"/>
        </w:rPr>
      </w:pPr>
      <w:hyperlink w:history="true" w:anchor="_bookmark2">
        <w:r>
          <w:rPr>
            <w:sz w:val="24"/>
          </w:rPr>
          <w:t>Struktura</w:t>
        </w:r>
        <w:r>
          <w:rPr>
            <w:spacing w:val="-3"/>
            <w:sz w:val="24"/>
          </w:rPr>
          <w:t> </w:t>
        </w:r>
        <w:r>
          <w:rPr>
            <w:sz w:val="24"/>
          </w:rPr>
          <w:t>programu</w:t>
          <w:tab/>
          <w:t>4</w:t>
        </w:r>
      </w:hyperlink>
    </w:p>
    <w:p>
      <w:pPr>
        <w:pStyle w:val="BodyText"/>
        <w:spacing w:before="3"/>
        <w:rPr>
          <w:sz w:val="22"/>
        </w:rPr>
      </w:pPr>
    </w:p>
    <w:p>
      <w:pPr>
        <w:pStyle w:val="ListParagraph"/>
        <w:numPr>
          <w:ilvl w:val="0"/>
          <w:numId w:val="1"/>
        </w:numPr>
        <w:tabs>
          <w:tab w:pos="1579" w:val="left" w:leader="none"/>
          <w:tab w:pos="1580" w:val="left" w:leader="none"/>
          <w:tab w:pos="9709" w:val="left" w:leader="dot"/>
        </w:tabs>
        <w:spacing w:line="240" w:lineRule="auto" w:before="1" w:after="0"/>
        <w:ind w:left="1579" w:right="0" w:hanging="390"/>
        <w:jc w:val="left"/>
        <w:rPr>
          <w:sz w:val="24"/>
        </w:rPr>
      </w:pPr>
      <w:hyperlink w:history="true" w:anchor="_bookmark3">
        <w:r>
          <w:rPr>
            <w:sz w:val="24"/>
          </w:rPr>
          <w:t>Popis</w:t>
        </w:r>
        <w:r>
          <w:rPr>
            <w:spacing w:val="-4"/>
            <w:sz w:val="24"/>
          </w:rPr>
          <w:t> </w:t>
        </w:r>
        <w:r>
          <w:rPr>
            <w:sz w:val="24"/>
          </w:rPr>
          <w:t>grafického</w:t>
        </w:r>
        <w:r>
          <w:rPr>
            <w:spacing w:val="3"/>
            <w:sz w:val="24"/>
          </w:rPr>
          <w:t> </w:t>
        </w:r>
        <w:r>
          <w:rPr>
            <w:sz w:val="24"/>
          </w:rPr>
          <w:t>rozhraní</w:t>
          <w:tab/>
          <w:t>5</w:t>
        </w:r>
      </w:hyperlink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0"/>
          <w:numId w:val="1"/>
        </w:numPr>
        <w:tabs>
          <w:tab w:pos="1579" w:val="left" w:leader="none"/>
          <w:tab w:pos="1580" w:val="left" w:leader="none"/>
          <w:tab w:pos="9709" w:val="left" w:leader="dot"/>
        </w:tabs>
        <w:spacing w:line="240" w:lineRule="auto" w:before="0" w:after="0"/>
        <w:ind w:left="1579" w:right="0" w:hanging="390"/>
        <w:jc w:val="left"/>
        <w:rPr>
          <w:sz w:val="24"/>
        </w:rPr>
      </w:pPr>
      <w:hyperlink w:history="true" w:anchor="_bookmark4">
        <w:r>
          <w:rPr>
            <w:sz w:val="24"/>
          </w:rPr>
          <w:t>Přehled</w:t>
        </w:r>
        <w:r>
          <w:rPr>
            <w:spacing w:val="2"/>
            <w:sz w:val="24"/>
          </w:rPr>
          <w:t> </w:t>
        </w:r>
        <w:r>
          <w:rPr>
            <w:sz w:val="24"/>
          </w:rPr>
          <w:t>funkcí</w:t>
        </w:r>
        <w:r>
          <w:rPr>
            <w:spacing w:val="-10"/>
            <w:sz w:val="24"/>
          </w:rPr>
          <w:t> </w:t>
        </w:r>
        <w:r>
          <w:rPr>
            <w:sz w:val="24"/>
          </w:rPr>
          <w:t>programu</w:t>
          <w:tab/>
          <w:t>8</w:t>
        </w:r>
      </w:hyperlink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1"/>
          <w:numId w:val="1"/>
        </w:numPr>
        <w:tabs>
          <w:tab w:pos="1800" w:val="left" w:leader="none"/>
          <w:tab w:pos="1801" w:val="left" w:leader="none"/>
          <w:tab w:pos="9709" w:val="left" w:leader="dot"/>
        </w:tabs>
        <w:spacing w:line="240" w:lineRule="auto" w:before="0" w:after="0"/>
        <w:ind w:left="1800" w:right="0" w:hanging="611"/>
        <w:jc w:val="left"/>
        <w:rPr>
          <w:sz w:val="24"/>
        </w:rPr>
      </w:pPr>
      <w:hyperlink w:history="true" w:anchor="_bookmark5">
        <w:r>
          <w:rPr>
            <w:sz w:val="24"/>
          </w:rPr>
          <w:t>Hlavní</w:t>
        </w:r>
        <w:r>
          <w:rPr>
            <w:spacing w:val="-5"/>
            <w:sz w:val="24"/>
          </w:rPr>
          <w:t> </w:t>
        </w:r>
        <w:r>
          <w:rPr>
            <w:sz w:val="24"/>
          </w:rPr>
          <w:t>stránka</w:t>
          <w:tab/>
          <w:t>8</w:t>
        </w:r>
      </w:hyperlink>
    </w:p>
    <w:p>
      <w:pPr>
        <w:pStyle w:val="BodyText"/>
        <w:spacing w:before="8"/>
        <w:rPr>
          <w:sz w:val="22"/>
        </w:rPr>
      </w:pPr>
    </w:p>
    <w:p>
      <w:pPr>
        <w:pStyle w:val="ListParagraph"/>
        <w:numPr>
          <w:ilvl w:val="1"/>
          <w:numId w:val="1"/>
        </w:numPr>
        <w:tabs>
          <w:tab w:pos="1800" w:val="left" w:leader="none"/>
          <w:tab w:pos="1801" w:val="left" w:leader="none"/>
          <w:tab w:pos="9589" w:val="left" w:leader="dot"/>
        </w:tabs>
        <w:spacing w:line="240" w:lineRule="auto" w:before="0" w:after="0"/>
        <w:ind w:left="1800" w:right="0" w:hanging="611"/>
        <w:jc w:val="left"/>
        <w:rPr>
          <w:sz w:val="24"/>
        </w:rPr>
      </w:pPr>
      <w:hyperlink w:history="true" w:anchor="_bookmark6">
        <w:r>
          <w:rPr>
            <w:sz w:val="24"/>
          </w:rPr>
          <w:t>Tvorba</w:t>
        </w:r>
        <w:r>
          <w:rPr>
            <w:spacing w:val="1"/>
            <w:sz w:val="24"/>
          </w:rPr>
          <w:t> </w:t>
        </w:r>
        <w:r>
          <w:rPr>
            <w:sz w:val="24"/>
          </w:rPr>
          <w:t>pattern</w:t>
          <w:tab/>
          <w:t>10</w:t>
        </w:r>
      </w:hyperlink>
    </w:p>
    <w:p>
      <w:pPr>
        <w:pStyle w:val="BodyText"/>
        <w:spacing w:before="5"/>
        <w:rPr>
          <w:sz w:val="22"/>
        </w:rPr>
      </w:pPr>
    </w:p>
    <w:p>
      <w:pPr>
        <w:pStyle w:val="ListParagraph"/>
        <w:numPr>
          <w:ilvl w:val="1"/>
          <w:numId w:val="1"/>
        </w:numPr>
        <w:tabs>
          <w:tab w:pos="1800" w:val="left" w:leader="none"/>
          <w:tab w:pos="1801" w:val="left" w:leader="none"/>
          <w:tab w:pos="9589" w:val="left" w:leader="dot"/>
        </w:tabs>
        <w:spacing w:line="240" w:lineRule="auto" w:before="0" w:after="0"/>
        <w:ind w:left="1800" w:right="0" w:hanging="611"/>
        <w:jc w:val="left"/>
        <w:rPr>
          <w:sz w:val="24"/>
        </w:rPr>
      </w:pPr>
      <w:hyperlink w:history="true" w:anchor="_bookmark7">
        <w:r>
          <w:rPr>
            <w:sz w:val="24"/>
          </w:rPr>
          <w:t>Kalibrace</w:t>
          <w:tab/>
          <w:t>13</w:t>
        </w:r>
      </w:hyperlink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873" w:footer="1296" w:top="1420" w:bottom="1480" w:left="1220" w:right="620"/>
        </w:sectPr>
      </w:pPr>
    </w:p>
    <w:p>
      <w:pPr>
        <w:pStyle w:val="Heading1"/>
        <w:numPr>
          <w:ilvl w:val="0"/>
          <w:numId w:val="2"/>
        </w:numPr>
        <w:tabs>
          <w:tab w:pos="1329" w:val="left" w:leader="none"/>
          <w:tab w:pos="1330" w:val="left" w:leader="none"/>
        </w:tabs>
        <w:spacing w:line="240" w:lineRule="auto" w:before="79" w:after="0"/>
        <w:ind w:left="1329" w:right="0" w:hanging="851"/>
        <w:jc w:val="left"/>
      </w:pPr>
      <w:bookmarkStart w:name="1 Hlavní účel software Helcza Viewer" w:id="6"/>
      <w:bookmarkEnd w:id="6"/>
      <w:r>
        <w:rPr/>
      </w:r>
      <w:bookmarkStart w:name="_bookmark1" w:id="7"/>
      <w:bookmarkEnd w:id="7"/>
      <w:r>
        <w:rPr/>
      </w:r>
      <w:bookmarkStart w:name="_bookmark1" w:id="8"/>
      <w:bookmarkEnd w:id="8"/>
      <w:r>
        <w:rPr/>
        <w:t>Hla</w:t>
      </w:r>
      <w:r>
        <w:rPr/>
        <w:t>vní</w:t>
      </w:r>
      <w:r>
        <w:rPr>
          <w:spacing w:val="-10"/>
        </w:rPr>
        <w:t> </w:t>
      </w:r>
      <w:r>
        <w:rPr/>
        <w:t>účel</w:t>
      </w:r>
      <w:r>
        <w:rPr>
          <w:spacing w:val="-1"/>
        </w:rPr>
        <w:t> </w:t>
      </w:r>
      <w:r>
        <w:rPr/>
        <w:t>software</w:t>
      </w:r>
      <w:r>
        <w:rPr>
          <w:spacing w:val="-8"/>
        </w:rPr>
        <w:t> </w:t>
      </w:r>
      <w:r>
        <w:rPr/>
        <w:t>Helcza</w:t>
      </w:r>
      <w:r>
        <w:rPr>
          <w:spacing w:val="-3"/>
        </w:rPr>
        <w:t> </w:t>
      </w:r>
      <w:r>
        <w:rPr/>
        <w:t>Viewer</w:t>
      </w:r>
    </w:p>
    <w:p>
      <w:pPr>
        <w:pStyle w:val="BodyText"/>
        <w:spacing w:line="360" w:lineRule="auto" w:before="352"/>
        <w:ind w:left="479" w:right="223" w:firstLine="710"/>
        <w:jc w:val="both"/>
      </w:pPr>
      <w:r>
        <w:rPr>
          <w:spacing w:val="-1"/>
        </w:rPr>
        <w:t>Účelem</w:t>
      </w:r>
      <w:r>
        <w:rPr>
          <w:spacing w:val="-17"/>
        </w:rPr>
        <w:t> </w:t>
      </w:r>
      <w:r>
        <w:rPr>
          <w:spacing w:val="-1"/>
        </w:rPr>
        <w:t>programu</w:t>
      </w:r>
      <w:r>
        <w:rPr>
          <w:spacing w:val="-8"/>
        </w:rPr>
        <w:t> </w:t>
      </w:r>
      <w:r>
        <w:rPr>
          <w:spacing w:val="-1"/>
        </w:rPr>
        <w:t>Helcza</w:t>
      </w:r>
      <w:r>
        <w:rPr>
          <w:spacing w:val="-9"/>
        </w:rPr>
        <w:t> </w:t>
      </w:r>
      <w:r>
        <w:rPr>
          <w:spacing w:val="-1"/>
        </w:rPr>
        <w:t>Viewer je</w:t>
      </w:r>
      <w:r>
        <w:rPr>
          <w:spacing w:val="-5"/>
        </w:rPr>
        <w:t> </w:t>
      </w:r>
      <w:r>
        <w:rPr>
          <w:spacing w:val="-1"/>
        </w:rPr>
        <w:t>umožnit</w:t>
      </w:r>
      <w:r>
        <w:rPr>
          <w:spacing w:val="-3"/>
        </w:rPr>
        <w:t> </w:t>
      </w:r>
      <w:r>
        <w:rPr>
          <w:spacing w:val="-1"/>
        </w:rPr>
        <w:t>uživatelům</w:t>
      </w:r>
      <w:r>
        <w:rPr>
          <w:spacing w:val="-7"/>
        </w:rPr>
        <w:t> </w:t>
      </w:r>
      <w:r>
        <w:rPr/>
        <w:t>interakci</w:t>
      </w:r>
      <w:r>
        <w:rPr>
          <w:spacing w:val="-12"/>
        </w:rPr>
        <w:t> </w:t>
      </w:r>
      <w:r>
        <w:rPr/>
        <w:t>s</w:t>
      </w:r>
      <w:r>
        <w:rPr>
          <w:spacing w:val="2"/>
        </w:rPr>
        <w:t> </w:t>
      </w:r>
      <w:r>
        <w:rPr/>
        <w:t>kamerou</w:t>
      </w:r>
      <w:r>
        <w:rPr>
          <w:spacing w:val="-8"/>
        </w:rPr>
        <w:t> </w:t>
      </w:r>
      <w:r>
        <w:rPr/>
        <w:t>Manta</w:t>
      </w:r>
      <w:r>
        <w:rPr>
          <w:spacing w:val="-9"/>
        </w:rPr>
        <w:t> </w:t>
      </w:r>
      <w:r>
        <w:rPr/>
        <w:t>G-146</w:t>
      </w:r>
      <w:r>
        <w:rPr>
          <w:spacing w:val="-57"/>
        </w:rPr>
        <w:t> </w:t>
      </w:r>
      <w:r>
        <w:rPr/>
        <w:t>a rozšířit funkčnost software Vimba Viewer. K dosažení prvního cíle se používá API Vimba C</w:t>
      </w:r>
      <w:r>
        <w:rPr>
          <w:spacing w:val="1"/>
        </w:rPr>
        <w:t> </w:t>
      </w:r>
      <w:r>
        <w:rPr/>
        <w:t>transportní vrstvy GenICam pro připojení k různým rozhraním kamery. Pro ovládaní kamerou se</w:t>
      </w:r>
      <w:r>
        <w:rPr>
          <w:spacing w:val="1"/>
        </w:rPr>
        <w:t> </w:t>
      </w:r>
      <w:r>
        <w:rPr/>
        <w:t>používá pevný přistup k sadě funkce API. Druh7 cíl se dosahuje tím, že Helcza Viewer je napsán</w:t>
      </w:r>
      <w:r>
        <w:rPr>
          <w:spacing w:val="-57"/>
        </w:rPr>
        <w:t> </w:t>
      </w:r>
      <w:r>
        <w:rPr/>
        <w:t>v jazyce</w:t>
      </w:r>
      <w:r>
        <w:rPr>
          <w:spacing w:val="1"/>
        </w:rPr>
        <w:t> </w:t>
      </w:r>
      <w:r>
        <w:rPr/>
        <w:t>Python,</w:t>
      </w:r>
      <w:r>
        <w:rPr>
          <w:spacing w:val="1"/>
        </w:rPr>
        <w:t> </w:t>
      </w:r>
      <w:r>
        <w:rPr/>
        <w:t>který umožňuje</w:t>
      </w:r>
      <w:r>
        <w:rPr>
          <w:spacing w:val="1"/>
        </w:rPr>
        <w:t> </w:t>
      </w:r>
      <w:r>
        <w:rPr/>
        <w:t>zpracováni a</w:t>
      </w:r>
      <w:r>
        <w:rPr>
          <w:spacing w:val="1"/>
        </w:rPr>
        <w:t> </w:t>
      </w:r>
      <w:r>
        <w:rPr/>
        <w:t>analýzu</w:t>
      </w:r>
      <w:r>
        <w:rPr>
          <w:spacing w:val="1"/>
        </w:rPr>
        <w:t> </w:t>
      </w:r>
      <w:r>
        <w:rPr/>
        <w:t>dat,</w:t>
      </w:r>
      <w:r>
        <w:rPr>
          <w:spacing w:val="1"/>
        </w:rPr>
        <w:t> </w:t>
      </w:r>
      <w:r>
        <w:rPr/>
        <w:t>díky SciPy,</w:t>
      </w:r>
      <w:r>
        <w:rPr>
          <w:spacing w:val="1"/>
        </w:rPr>
        <w:t> </w:t>
      </w:r>
      <w:r>
        <w:rPr/>
        <w:t>Numerical</w:t>
      </w:r>
      <w:r>
        <w:rPr>
          <w:spacing w:val="1"/>
        </w:rPr>
        <w:t> </w:t>
      </w:r>
      <w:r>
        <w:rPr/>
        <w:t>python,</w:t>
      </w:r>
      <w:r>
        <w:rPr>
          <w:spacing w:val="1"/>
        </w:rPr>
        <w:t> </w:t>
      </w:r>
      <w:r>
        <w:rPr/>
        <w:t>MatPlotLib</w:t>
      </w:r>
      <w:r>
        <w:rPr>
          <w:spacing w:val="27"/>
        </w:rPr>
        <w:t> </w:t>
      </w:r>
      <w:r>
        <w:rPr/>
        <w:t>a</w:t>
      </w:r>
      <w:r>
        <w:rPr>
          <w:spacing w:val="30"/>
        </w:rPr>
        <w:t> </w:t>
      </w:r>
      <w:r>
        <w:rPr/>
        <w:t>dalším</w:t>
      </w:r>
      <w:r>
        <w:rPr>
          <w:spacing w:val="25"/>
        </w:rPr>
        <w:t> </w:t>
      </w:r>
      <w:r>
        <w:rPr/>
        <w:t>knihovnám</w:t>
      </w:r>
      <w:r>
        <w:rPr>
          <w:spacing w:val="28"/>
        </w:rPr>
        <w:t> </w:t>
      </w:r>
      <w:r>
        <w:rPr/>
        <w:t>poskytujících</w:t>
      </w:r>
      <w:r>
        <w:rPr>
          <w:spacing w:val="31"/>
        </w:rPr>
        <w:t> </w:t>
      </w:r>
      <w:r>
        <w:rPr/>
        <w:t>nástroje</w:t>
      </w:r>
      <w:r>
        <w:rPr>
          <w:spacing w:val="31"/>
        </w:rPr>
        <w:t> </w:t>
      </w:r>
      <w:r>
        <w:rPr/>
        <w:t>pro</w:t>
      </w:r>
      <w:r>
        <w:rPr>
          <w:spacing w:val="37"/>
        </w:rPr>
        <w:t> </w:t>
      </w:r>
      <w:r>
        <w:rPr/>
        <w:t>vědecké</w:t>
      </w:r>
      <w:r>
        <w:rPr>
          <w:spacing w:val="36"/>
        </w:rPr>
        <w:t> </w:t>
      </w:r>
      <w:r>
        <w:rPr/>
        <w:t>výpočty.</w:t>
      </w:r>
      <w:r>
        <w:rPr>
          <w:spacing w:val="34"/>
        </w:rPr>
        <w:t> </w:t>
      </w:r>
      <w:r>
        <w:rPr/>
        <w:t>Další</w:t>
      </w:r>
      <w:r>
        <w:rPr>
          <w:spacing w:val="32"/>
        </w:rPr>
        <w:t> </w:t>
      </w:r>
      <w:r>
        <w:rPr/>
        <w:t>výhoda</w:t>
      </w:r>
      <w:r>
        <w:rPr>
          <w:spacing w:val="36"/>
        </w:rPr>
        <w:t> </w:t>
      </w:r>
      <w:r>
        <w:rPr/>
        <w:t>je</w:t>
      </w:r>
      <w:r>
        <w:rPr>
          <w:spacing w:val="-57"/>
        </w:rPr>
        <w:t> </w:t>
      </w:r>
      <w:r>
        <w:rPr/>
        <w:t>v tom, že program založený na Python dovolí rychlé opravy kódu. Pro přidání nových funkce</w:t>
      </w:r>
      <w:r>
        <w:rPr>
          <w:spacing w:val="1"/>
        </w:rPr>
        <w:t> </w:t>
      </w:r>
      <w:r>
        <w:rPr/>
        <w:t>uživatel</w:t>
      </w:r>
      <w:r>
        <w:rPr>
          <w:spacing w:val="-4"/>
        </w:rPr>
        <w:t> </w:t>
      </w:r>
      <w:r>
        <w:rPr/>
        <w:t>nebude</w:t>
      </w:r>
      <w:r>
        <w:rPr>
          <w:spacing w:val="1"/>
        </w:rPr>
        <w:t> </w:t>
      </w:r>
      <w:r>
        <w:rPr/>
        <w:t>potřebovat</w:t>
      </w:r>
      <w:r>
        <w:rPr>
          <w:spacing w:val="6"/>
        </w:rPr>
        <w:t> </w:t>
      </w:r>
      <w:r>
        <w:rPr/>
        <w:t>velké</w:t>
      </w:r>
      <w:r>
        <w:rPr>
          <w:spacing w:val="1"/>
        </w:rPr>
        <w:t> </w:t>
      </w:r>
      <w:r>
        <w:rPr/>
        <w:t>zkušeností</w:t>
      </w:r>
      <w:r>
        <w:rPr>
          <w:spacing w:val="-8"/>
        </w:rPr>
        <w:t> </w:t>
      </w:r>
      <w:r>
        <w:rPr/>
        <w:t>v</w:t>
      </w:r>
      <w:r>
        <w:rPr>
          <w:spacing w:val="3"/>
        </w:rPr>
        <w:t> </w:t>
      </w:r>
      <w:r>
        <w:rPr/>
        <w:t>programování.</w:t>
      </w:r>
    </w:p>
    <w:p>
      <w:pPr>
        <w:spacing w:after="0" w:line="360" w:lineRule="auto"/>
        <w:jc w:val="both"/>
        <w:sectPr>
          <w:pgSz w:w="11910" w:h="16840"/>
          <w:pgMar w:header="873" w:footer="1296" w:top="1420" w:bottom="1480" w:left="1220" w:right="620"/>
        </w:sectPr>
      </w:pPr>
    </w:p>
    <w:p>
      <w:pPr>
        <w:pStyle w:val="Heading1"/>
        <w:numPr>
          <w:ilvl w:val="0"/>
          <w:numId w:val="2"/>
        </w:numPr>
        <w:tabs>
          <w:tab w:pos="1329" w:val="left" w:leader="none"/>
          <w:tab w:pos="1330" w:val="left" w:leader="none"/>
        </w:tabs>
        <w:spacing w:line="240" w:lineRule="auto" w:before="79" w:after="0"/>
        <w:ind w:left="1329" w:right="0" w:hanging="851"/>
        <w:jc w:val="left"/>
      </w:pPr>
      <w:bookmarkStart w:name="2 Struktura programu" w:id="9"/>
      <w:bookmarkEnd w:id="9"/>
      <w:r>
        <w:rPr/>
      </w:r>
      <w:bookmarkStart w:name="_bookmark2" w:id="10"/>
      <w:bookmarkEnd w:id="10"/>
      <w:r>
        <w:rPr/>
      </w:r>
      <w:bookmarkStart w:name="_bookmark2" w:id="11"/>
      <w:bookmarkEnd w:id="11"/>
      <w:r>
        <w:rPr/>
        <w:t>Str</w:t>
      </w:r>
      <w:r>
        <w:rPr/>
        <w:t>uktura</w:t>
      </w:r>
      <w:r>
        <w:rPr>
          <w:spacing w:val="-10"/>
        </w:rPr>
        <w:t> </w:t>
      </w:r>
      <w:r>
        <w:rPr/>
        <w:t>programu</w:t>
      </w:r>
    </w:p>
    <w:p>
      <w:pPr>
        <w:pStyle w:val="BodyText"/>
        <w:spacing w:line="360" w:lineRule="auto" w:before="352"/>
        <w:ind w:left="479" w:right="228" w:firstLine="710"/>
        <w:jc w:val="both"/>
      </w:pPr>
      <w:r>
        <w:rPr/>
        <w:t>Helcza Viewer používá objektový model, schéma kterého je znázorněno na Obr. 2.1.</w:t>
      </w:r>
      <w:r>
        <w:rPr>
          <w:spacing w:val="1"/>
        </w:rPr>
        <w:t> </w:t>
      </w:r>
      <w:r>
        <w:rPr/>
        <w:t>Hlavní idea tohoto schématu je maximálně zjednodušit komunikaci mezi jednotlivými moduly</w:t>
      </w:r>
      <w:r>
        <w:rPr>
          <w:spacing w:val="1"/>
        </w:rPr>
        <w:t> </w:t>
      </w:r>
      <w:r>
        <w:rPr/>
        <w:t>programu. Toho se dosahuje tím, že hlavní třida „UI_HELCZAViewer“ má přistup ke všem</w:t>
      </w:r>
      <w:r>
        <w:rPr>
          <w:spacing w:val="1"/>
        </w:rPr>
        <w:t> </w:t>
      </w:r>
      <w:r>
        <w:rPr/>
        <w:t>složkám programu včetně „DialogCalibrate“, „DialogAnalysis“ a „DialogConsole“, přistup ke</w:t>
      </w:r>
      <w:r>
        <w:rPr>
          <w:spacing w:val="1"/>
        </w:rPr>
        <w:t> </w:t>
      </w:r>
      <w:r>
        <w:rPr/>
        <w:t>kterým je realizován pomoci instance tříd odpovídajícím vedlejším třídám hlavního programu.</w:t>
      </w:r>
      <w:r>
        <w:rPr>
          <w:spacing w:val="1"/>
        </w:rPr>
        <w:t> </w:t>
      </w:r>
      <w:r>
        <w:rPr/>
        <w:t>Přičemž</w:t>
      </w:r>
      <w:r>
        <w:rPr>
          <w:spacing w:val="1"/>
        </w:rPr>
        <w:t> </w:t>
      </w:r>
      <w:r>
        <w:rPr/>
        <w:t>po</w:t>
      </w:r>
      <w:r>
        <w:rPr>
          <w:spacing w:val="7"/>
        </w:rPr>
        <w:t> </w:t>
      </w:r>
      <w:r>
        <w:rPr/>
        <w:t>spouštění</w:t>
      </w:r>
      <w:r>
        <w:rPr>
          <w:spacing w:val="-7"/>
        </w:rPr>
        <w:t> </w:t>
      </w:r>
      <w:r>
        <w:rPr/>
        <w:t>programu</w:t>
      </w:r>
      <w:r>
        <w:rPr>
          <w:spacing w:val="2"/>
        </w:rPr>
        <w:t> </w:t>
      </w:r>
      <w:r>
        <w:rPr/>
        <w:t>se</w:t>
      </w:r>
      <w:r>
        <w:rPr>
          <w:spacing w:val="2"/>
        </w:rPr>
        <w:t> </w:t>
      </w:r>
      <w:r>
        <w:rPr/>
        <w:t>vytváří</w:t>
      </w:r>
      <w:r>
        <w:rPr>
          <w:spacing w:val="-2"/>
        </w:rPr>
        <w:t> </w:t>
      </w:r>
      <w:r>
        <w:rPr/>
        <w:t>instance</w:t>
      </w:r>
      <w:r>
        <w:rPr>
          <w:spacing w:val="2"/>
        </w:rPr>
        <w:t> </w:t>
      </w:r>
      <w:r>
        <w:rPr/>
        <w:t>třidy</w:t>
      </w:r>
      <w:r>
        <w:rPr>
          <w:spacing w:val="2"/>
        </w:rPr>
        <w:t> </w:t>
      </w:r>
      <w:r>
        <w:rPr/>
        <w:t>„UI_HELCZAViewer“,</w:t>
      </w:r>
      <w:r>
        <w:rPr>
          <w:spacing w:val="5"/>
        </w:rPr>
        <w:t> </w:t>
      </w:r>
      <w:r>
        <w:rPr/>
        <w:t>která</w:t>
      </w:r>
      <w:r>
        <w:rPr>
          <w:spacing w:val="-3"/>
        </w:rPr>
        <w:t> </w:t>
      </w:r>
      <w:r>
        <w:rPr/>
        <w:t>se</w:t>
      </w:r>
      <w:r>
        <w:rPr>
          <w:spacing w:val="2"/>
        </w:rPr>
        <w:t> </w:t>
      </w:r>
      <w:r>
        <w:rPr/>
        <w:t>nazývá</w:t>
      </w:r>
    </w:p>
    <w:p>
      <w:pPr>
        <w:pStyle w:val="BodyText"/>
        <w:spacing w:line="360" w:lineRule="auto" w:before="3"/>
        <w:ind w:left="479" w:right="220"/>
        <w:jc w:val="both"/>
      </w:pPr>
      <w:r>
        <w:rPr/>
        <w:t>„config.main“, kde „config“ se označuje, že instance se ukládá do modulu „Configuration“, který</w:t>
      </w:r>
      <w:r>
        <w:rPr>
          <w:spacing w:val="-57"/>
        </w:rPr>
        <w:t> </w:t>
      </w:r>
      <w:r>
        <w:rPr/>
        <w:t>už je importovaný do vedlejších tříd. Tím pádem je realizována funkčnost příkazového řádku,</w:t>
      </w:r>
      <w:r>
        <w:rPr>
          <w:spacing w:val="1"/>
        </w:rPr>
        <w:t> </w:t>
      </w:r>
      <w:r>
        <w:rPr/>
        <w:t>který pomocí instance „config.main“ ovládá všecny funkci softwaru. I když takový způsob je</w:t>
      </w:r>
      <w:r>
        <w:rPr>
          <w:spacing w:val="1"/>
        </w:rPr>
        <w:t> </w:t>
      </w:r>
      <w:r>
        <w:rPr/>
        <w:t>nebezpečný</w:t>
      </w:r>
      <w:r>
        <w:rPr>
          <w:spacing w:val="-11"/>
        </w:rPr>
        <w:t> </w:t>
      </w:r>
      <w:r>
        <w:rPr/>
        <w:t>z</w:t>
      </w:r>
      <w:r>
        <w:rPr>
          <w:spacing w:val="-2"/>
        </w:rPr>
        <w:t> </w:t>
      </w:r>
      <w:r>
        <w:rPr/>
        <w:t>hlediska</w:t>
      </w:r>
      <w:r>
        <w:rPr>
          <w:spacing w:val="-7"/>
        </w:rPr>
        <w:t> </w:t>
      </w:r>
      <w:r>
        <w:rPr/>
        <w:t>programovaní,</w:t>
      </w:r>
      <w:r>
        <w:rPr>
          <w:spacing w:val="-4"/>
        </w:rPr>
        <w:t> </w:t>
      </w:r>
      <w:r>
        <w:rPr/>
        <w:t>dovolí</w:t>
      </w:r>
      <w:r>
        <w:rPr>
          <w:spacing w:val="-9"/>
        </w:rPr>
        <w:t> </w:t>
      </w:r>
      <w:r>
        <w:rPr/>
        <w:t>rychle</w:t>
      </w:r>
      <w:r>
        <w:rPr>
          <w:spacing w:val="-7"/>
        </w:rPr>
        <w:t> </w:t>
      </w:r>
      <w:r>
        <w:rPr/>
        <w:t>rozšíření</w:t>
      </w:r>
      <w:r>
        <w:rPr>
          <w:spacing w:val="-6"/>
        </w:rPr>
        <w:t> </w:t>
      </w:r>
      <w:r>
        <w:rPr/>
        <w:t>funkčností</w:t>
      </w:r>
      <w:r>
        <w:rPr>
          <w:spacing w:val="-14"/>
        </w:rPr>
        <w:t> </w:t>
      </w:r>
      <w:r>
        <w:rPr/>
        <w:t>softwaru.</w:t>
      </w:r>
      <w:r>
        <w:rPr>
          <w:spacing w:val="-4"/>
        </w:rPr>
        <w:t> </w:t>
      </w:r>
      <w:r>
        <w:rPr/>
        <w:t>Což</w:t>
      </w:r>
      <w:r>
        <w:rPr>
          <w:spacing w:val="-7"/>
        </w:rPr>
        <w:t> </w:t>
      </w:r>
      <w:r>
        <w:rPr/>
        <w:t>je</w:t>
      </w:r>
      <w:r>
        <w:rPr>
          <w:spacing w:val="-7"/>
        </w:rPr>
        <w:t> </w:t>
      </w:r>
      <w:r>
        <w:rPr/>
        <w:t>důležité</w:t>
      </w:r>
      <w:r>
        <w:rPr>
          <w:spacing w:val="-58"/>
        </w:rPr>
        <w:t> </w:t>
      </w:r>
      <w:r>
        <w:rPr/>
        <w:t>případě doladění</w:t>
      </w:r>
      <w:r>
        <w:rPr>
          <w:spacing w:val="-7"/>
        </w:rPr>
        <w:t> </w:t>
      </w:r>
      <w:r>
        <w:rPr/>
        <w:t>softwaru</w:t>
      </w:r>
      <w:r>
        <w:rPr>
          <w:spacing w:val="2"/>
        </w:rPr>
        <w:t> </w:t>
      </w:r>
      <w:r>
        <w:rPr/>
        <w:t>pro</w:t>
      </w:r>
      <w:r>
        <w:rPr>
          <w:spacing w:val="6"/>
        </w:rPr>
        <w:t> </w:t>
      </w:r>
      <w:r>
        <w:rPr/>
        <w:t>unikátní</w:t>
      </w:r>
      <w:r>
        <w:rPr>
          <w:spacing w:val="-7"/>
        </w:rPr>
        <w:t> </w:t>
      </w:r>
      <w:r>
        <w:rPr/>
        <w:t>experiment.</w:t>
      </w:r>
    </w:p>
    <w:p>
      <w:pPr>
        <w:pStyle w:val="BodyText"/>
        <w:spacing w:before="10"/>
        <w:rPr>
          <w:sz w:val="13"/>
        </w:rPr>
      </w:pPr>
      <w:r>
        <w:rPr/>
        <w:pict>
          <v:group style="position:absolute;margin-left:85.050003pt;margin-top:9.948069pt;width:466pt;height:257.4pt;mso-position-horizontal-relative:page;mso-position-vertical-relative:paragraph;z-index:-15728640;mso-wrap-distance-left:0;mso-wrap-distance-right:0" coordorigin="1701,199" coordsize="9320,5148">
            <v:rect style="position:absolute;left:9140;top:202;width:1876;height:5141" filled="false" stroked="true" strokeweight=".391617pt" strokecolor="#000000">
              <v:stroke dashstyle="shortdash"/>
            </v:rect>
            <v:shape style="position:absolute;left:9243;top:950;width:1711;height:940" coordorigin="9244,951" coordsize="1711,940" path="m10099,951l9244,1420,10099,1890,10954,1420,10099,951xe" filled="true" fillcolor="#ffc000" stroked="false">
              <v:path arrowok="t"/>
              <v:fill type="solid"/>
            </v:shape>
            <v:shape style="position:absolute;left:9243;top:950;width:1711;height:940" coordorigin="9244,951" coordsize="1711,940" path="m9244,1420l10099,951,10954,1420,10099,1890,9244,1420xe" filled="false" stroked="true" strokeweight=".522013pt" strokecolor="#bb8b00">
              <v:path arrowok="t"/>
              <v:stroke dashstyle="solid"/>
            </v:shape>
            <v:shape style="position:absolute;left:9243;top:2037;width:1711;height:940" coordorigin="9244,2038" coordsize="1711,940" path="m10099,2038l9244,2507,10099,2977,10954,2507,10099,2038xe" filled="true" fillcolor="#ffc000" stroked="false">
              <v:path arrowok="t"/>
              <v:fill type="solid"/>
            </v:shape>
            <v:shape style="position:absolute;left:9243;top:2037;width:1711;height:940" coordorigin="9244,2038" coordsize="1711,940" path="m9244,2507l10099,2038,10954,2507,10099,2977,9244,2507xe" filled="false" stroked="true" strokeweight=".522013pt" strokecolor="#bb8b00">
              <v:path arrowok="t"/>
              <v:stroke dashstyle="solid"/>
            </v:shape>
            <v:shape style="position:absolute;left:9243;top:3097;width:1711;height:940" coordorigin="9244,3097" coordsize="1711,940" path="m10099,3097l9244,3567,10099,4037,10954,3567,10099,3097xe" filled="true" fillcolor="#ffc000" stroked="false">
              <v:path arrowok="t"/>
              <v:fill type="solid"/>
            </v:shape>
            <v:shape style="position:absolute;left:9243;top:3097;width:1711;height:940" coordorigin="9244,3097" coordsize="1711,940" path="m9244,3567l10099,3097,10954,3567,10099,4037,9244,3567xe" filled="false" stroked="true" strokeweight=".522013pt" strokecolor="#bb8b00">
              <v:path arrowok="t"/>
              <v:stroke dashstyle="solid"/>
            </v:shape>
            <v:rect style="position:absolute;left:4249;top:202;width:4532;height:5141" filled="false" stroked="true" strokeweight=".391564pt" strokecolor="#000000">
              <v:stroke dashstyle="shortdash"/>
            </v:rect>
            <v:shape style="position:absolute;left:5729;top:950;width:1533;height:940" coordorigin="5730,951" coordsize="1533,940" path="m7106,951l5886,951,5825,963,5776,996,5742,1046,5730,1107,5730,1734,5742,1794,5776,1844,5825,1878,5886,1890,7106,1890,7167,1878,7216,1844,7250,1794,7262,1734,7262,1107,7250,1046,7216,996,7167,963,7106,951xe" filled="true" fillcolor="#ec7c30" stroked="false">
              <v:path arrowok="t"/>
              <v:fill type="solid"/>
            </v:shape>
            <v:shape style="position:absolute;left:5729;top:950;width:1533;height:940" coordorigin="5730,951" coordsize="1533,940" path="m5730,1107l5742,1046,5776,996,5825,963,5886,951,7106,951,7167,963,7216,996,7250,1046,7262,1107,7262,1734,7250,1794,7216,1844,7167,1878,7106,1890,5886,1890,5825,1878,5776,1844,5742,1794,5730,1734,5730,1107xe" filled="false" stroked="true" strokeweight=".522022pt" strokecolor="#ad5a20">
              <v:path arrowok="t"/>
              <v:stroke dashstyle="solid"/>
            </v:shape>
            <v:shape style="position:absolute;left:4382;top:3707;width:1281;height:580" coordorigin="4382,3708" coordsize="1281,580" path="m5566,3708l4479,3708,4411,3736,4382,3804,4382,4191,4411,4259,4479,4287,5566,4287,5604,4280,5635,4259,5655,4228,5663,4191,5663,3804,5655,3767,5635,3736,5604,3715,5566,3708xe" filled="true" fillcolor="#5b9bd4" stroked="false">
              <v:path arrowok="t"/>
              <v:fill type="solid"/>
            </v:shape>
            <v:shape style="position:absolute;left:4382;top:3707;width:1281;height:580" coordorigin="4382,3708" coordsize="1281,580" path="m4382,3804l4390,3767,4411,3736,4441,3715,4479,3708,5566,3708,5635,3736,5663,3804,5663,4191,5655,4228,5635,4259,5604,4280,5566,4287,4479,4287,4411,4259,4382,4191,4382,3804xe" filled="false" stroked="true" strokeweight=".521999pt" strokecolor="#41709c">
              <v:path arrowok="t"/>
              <v:stroke dashstyle="solid"/>
            </v:shape>
            <v:shape style="position:absolute;left:7294;top:3707;width:1281;height:580" coordorigin="7295,3708" coordsize="1281,580" path="m8479,3708l7391,3708,7323,3736,7295,3804,7295,4191,7323,4259,7391,4287,8479,4287,8516,4280,8547,4259,8568,4228,8576,4191,8576,3804,8568,3767,8547,3736,8516,3715,8479,3708xe" filled="true" fillcolor="#5b9bd4" stroked="false">
              <v:path arrowok="t"/>
              <v:fill type="solid"/>
            </v:shape>
            <v:shape style="position:absolute;left:7294;top:3707;width:1281;height:580" coordorigin="7295,3708" coordsize="1281,580" path="m7295,3804l7302,3767,7323,3736,7354,3715,7391,3708,8479,3708,8547,3736,8576,3804,8576,4191,8568,4228,8547,4259,8516,4280,8479,4287,7391,4287,7323,4259,7295,4191,7295,3804xe" filled="false" stroked="true" strokeweight=".521999pt" strokecolor="#41709c">
              <v:path arrowok="t"/>
              <v:stroke dashstyle="solid"/>
            </v:shape>
            <v:shape style="position:absolute;left:5856;top:3707;width:1280;height:580" coordorigin="5856,3708" coordsize="1280,580" path="m7039,3708l5953,3708,5885,3736,5856,3804,5856,4191,5885,4259,5953,4287,7039,4287,7077,4280,7107,4259,7128,4228,7136,4191,7136,3804,7128,3767,7107,3736,7077,3715,7039,3708xe" filled="true" fillcolor="#5b9bd4" stroked="false">
              <v:path arrowok="t"/>
              <v:fill type="solid"/>
            </v:shape>
            <v:shape style="position:absolute;left:5856;top:3707;width:1280;height:580" coordorigin="5856,3708" coordsize="1280,580" path="m5856,3804l5864,3767,5885,3736,5915,3715,5953,3708,7039,3708,7107,3736,7136,3804,7136,4191,7128,4228,7107,4259,7077,4280,7039,4287,5953,4287,5885,4259,5856,4191,5856,3804xe" filled="false" stroked="true" strokeweight=".521999pt" strokecolor="#41709c">
              <v:path arrowok="t"/>
              <v:stroke dashstyle="solid"/>
            </v:shape>
            <v:shape style="position:absolute;left:5022;top:1885;width:2914;height:1824" coordorigin="5023,1885" coordsize="2914,1824" path="m7936,3709l7928,3671,7921,3637,7902,3652,6503,1886,6497,1891,6496,1891,6490,1885,5057,3653,5039,3637,5023,3709,5089,3678,5081,3672,5070,3663,6488,1914,6488,3643,6464,3643,6497,3709,6524,3654,6529,3643,6505,3643,6505,1915,7889,3663,7870,3678,7936,3709xe" filled="true" fillcolor="#000000" stroked="false">
              <v:path arrowok="t"/>
              <v:fill type="solid"/>
            </v:shape>
            <v:rect style="position:absolute;left:1704;top:202;width:1875;height:5141" filled="false" stroked="true" strokeweight=".391617pt" strokecolor="#000000">
              <v:stroke dashstyle="shortdash"/>
            </v:rect>
            <v:shape style="position:absolute;left:3375;top:1388;width:4594;height:3553" coordorigin="3375,1389" coordsize="4594,3553" path="m5056,4353l5051,4342,5023,4287,4991,4353,5015,4353,5015,4475,4181,4475,4181,2240,4181,2231,4181,2223,3375,2223,3375,2240,4164,2240,4164,4492,5032,4492,5032,4483,5032,4475,5032,4353,5056,4353xm5731,1422l5666,1389,5666,1413,3375,1399,3375,1416,5665,1430,5665,1454,5714,1430,5731,1422xm6530,4354l6524,4343,6497,4288,6464,4354,6489,4354,6489,4707,3923,4707,3923,2986,3923,2978,3923,2969,3375,2969,3375,2986,3906,2986,3906,4724,6506,4724,6506,4716,6506,4707,6506,4354,6530,4354xm7969,4353l7964,4342,7936,4288,7904,4353,7928,4353,7928,4925,3682,4925,3682,3731,3682,3723,3682,3714,3375,3714,3375,3731,3665,3731,3665,4941,7945,4941,7945,4933,7945,4925,7945,4353,7969,4353xe" filled="true" fillcolor="#ff0000" stroked="false">
              <v:path arrowok="t"/>
              <v:fill type="solid"/>
            </v:shape>
            <v:shape style="position:absolute;left:7262;top:1388;width:1982;height:2188" coordorigin="7263,1388" coordsize="1982,2188" path="m9245,1413l8630,1413,8262,1413,8254,1413,7328,1413,7328,1388,7263,1421,7328,1454,7328,1429,8245,1429,8254,1429,8613,1429,8613,2515,8613,3576,9245,3576,9245,3567,9245,3559,8630,3559,8630,2515,9245,2515,9245,2507,9245,2498,8630,2498,8630,1429,9245,1429,9245,1413xe" filled="true" fillcolor="#000000" stroked="false">
              <v:path arrowok="t"/>
              <v:fill type="solid"/>
            </v:shape>
            <v:shape style="position:absolute;left:2201;top:279;width:974;height:196" type="#_x0000_t202" filled="false" stroked="false">
              <v:textbox inset="0,0,0,0">
                <w:txbxContent>
                  <w:p>
                    <w:pPr>
                      <w:spacing w:line="196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Moduly</w:t>
                    </w:r>
                    <w:r>
                      <w:rPr>
                        <w:rFonts w:ascii="Calibri"/>
                        <w:spacing w:val="20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GUI</w:t>
                    </w:r>
                  </w:p>
                </w:txbxContent>
              </v:textbox>
              <w10:wrap type="none"/>
            </v:shape>
            <v:shape style="position:absolute;left:5913;top:223;width:1238;height:196" type="#_x0000_t202" filled="false" stroked="false">
              <v:textbox inset="0,0,0,0">
                <w:txbxContent>
                  <w:p>
                    <w:pPr>
                      <w:spacing w:line="196" w:lineRule="exact" w:before="0"/>
                      <w:ind w:left="0" w:right="0" w:firstLine="0"/>
                      <w:jc w:val="left"/>
                      <w:rPr>
                        <w:rFonts w:ascii="Calibri" w:hAnsi="Calibri"/>
                        <w:sz w:val="19"/>
                      </w:rPr>
                    </w:pPr>
                    <w:r>
                      <w:rPr>
                        <w:rFonts w:ascii="Calibri" w:hAnsi="Calibri"/>
                        <w:sz w:val="19"/>
                      </w:rPr>
                      <w:t>Hlavní</w:t>
                    </w:r>
                    <w:r>
                      <w:rPr>
                        <w:rFonts w:ascii="Calibri" w:hAnsi="Calibri"/>
                        <w:spacing w:val="14"/>
                        <w:sz w:val="19"/>
                      </w:rPr>
                      <w:t> </w:t>
                    </w:r>
                    <w:r>
                      <w:rPr>
                        <w:rFonts w:ascii="Calibri" w:hAnsi="Calibri"/>
                        <w:sz w:val="19"/>
                      </w:rPr>
                      <w:t>program</w:t>
                    </w:r>
                  </w:p>
                </w:txbxContent>
              </v:textbox>
              <w10:wrap type="none"/>
            </v:shape>
            <v:shape style="position:absolute;left:9329;top:272;width:1585;height:431" type="#_x0000_t202" filled="false" stroked="false">
              <v:textbox inset="0,0,0,0">
                <w:txbxContent>
                  <w:p>
                    <w:pPr>
                      <w:spacing w:line="198" w:lineRule="exact" w:before="0"/>
                      <w:ind w:left="0" w:right="18" w:firstLine="0"/>
                      <w:jc w:val="center"/>
                      <w:rPr>
                        <w:rFonts w:ascii="Calibri" w:hAnsi="Calibri"/>
                        <w:sz w:val="19"/>
                      </w:rPr>
                    </w:pPr>
                    <w:r>
                      <w:rPr>
                        <w:rFonts w:ascii="Calibri" w:hAnsi="Calibri"/>
                        <w:sz w:val="19"/>
                      </w:rPr>
                      <w:t>Urychlovací</w:t>
                    </w:r>
                    <w:r>
                      <w:rPr>
                        <w:rFonts w:ascii="Calibri" w:hAnsi="Calibri"/>
                        <w:spacing w:val="16"/>
                        <w:sz w:val="19"/>
                      </w:rPr>
                      <w:t> </w:t>
                    </w:r>
                    <w:r>
                      <w:rPr>
                        <w:rFonts w:ascii="Calibri" w:hAnsi="Calibri"/>
                        <w:sz w:val="19"/>
                      </w:rPr>
                      <w:t>moduly</w:t>
                    </w:r>
                  </w:p>
                  <w:p>
                    <w:pPr>
                      <w:spacing w:line="230" w:lineRule="exact" w:before="3"/>
                      <w:ind w:left="0" w:right="14" w:firstLine="0"/>
                      <w:jc w:val="center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w w:val="105"/>
                        <w:sz w:val="19"/>
                      </w:rPr>
                      <w:t>GPU</w:t>
                    </w:r>
                  </w:p>
                </w:txbxContent>
              </v:textbox>
              <w10:wrap type="none"/>
            </v:shape>
            <v:shape style="position:absolute;left:5942;top:1357;width:1129;height:153" type="#_x0000_t202" filled="false" stroked="false">
              <v:textbox inset="0,0,0,0">
                <w:txbxContent>
                  <w:p>
                    <w:pPr>
                      <w:spacing w:line="153" w:lineRule="exact" w:before="0"/>
                      <w:ind w:left="0" w:right="0" w:firstLine="0"/>
                      <w:jc w:val="left"/>
                      <w:rPr>
                        <w:rFonts w:ascii="Calibri"/>
                        <w:sz w:val="15"/>
                      </w:rPr>
                    </w:pPr>
                    <w:r>
                      <w:rPr>
                        <w:rFonts w:ascii="Calibri"/>
                        <w:color w:val="FFFFFF"/>
                        <w:sz w:val="15"/>
                      </w:rPr>
                      <w:t>Ui_HELCZAViewer</w:t>
                    </w:r>
                  </w:p>
                </w:txbxContent>
              </v:textbox>
              <w10:wrap type="none"/>
            </v:shape>
            <v:shape style="position:absolute;left:9624;top:1329;width:1000;height:153" type="#_x0000_t202" filled="false" stroked="false">
              <v:textbox inset="0,0,0,0">
                <w:txbxContent>
                  <w:p>
                    <w:pPr>
                      <w:spacing w:line="153" w:lineRule="exact" w:before="0"/>
                      <w:ind w:left="0" w:right="0" w:firstLine="0"/>
                      <w:jc w:val="left"/>
                      <w:rPr>
                        <w:rFonts w:ascii="Calibri"/>
                        <w:sz w:val="15"/>
                      </w:rPr>
                    </w:pPr>
                    <w:r>
                      <w:rPr>
                        <w:rFonts w:ascii="Calibri"/>
                        <w:sz w:val="15"/>
                      </w:rPr>
                      <w:t>GPUBusterLoop</w:t>
                    </w:r>
                  </w:p>
                </w:txbxContent>
              </v:textbox>
              <w10:wrap type="none"/>
            </v:shape>
            <v:shape style="position:absolute;left:9648;top:2442;width:954;height:153" type="#_x0000_t202" filled="false" stroked="false">
              <v:textbox inset="0,0,0,0">
                <w:txbxContent>
                  <w:p>
                    <w:pPr>
                      <w:spacing w:line="153" w:lineRule="exact" w:before="0"/>
                      <w:ind w:left="0" w:right="0" w:firstLine="0"/>
                      <w:jc w:val="left"/>
                      <w:rPr>
                        <w:rFonts w:ascii="Calibri"/>
                        <w:sz w:val="15"/>
                      </w:rPr>
                    </w:pPr>
                    <w:r>
                      <w:rPr>
                        <w:rFonts w:ascii="Calibri"/>
                        <w:sz w:val="15"/>
                      </w:rPr>
                      <w:t>GPUSimulation</w:t>
                    </w:r>
                  </w:p>
                </w:txbxContent>
              </v:textbox>
              <w10:wrap type="none"/>
            </v:shape>
            <v:shape style="position:absolute;left:9667;top:3514;width:914;height:153" type="#_x0000_t202" filled="false" stroked="false">
              <v:textbox inset="0,0,0,0">
                <w:txbxContent>
                  <w:p>
                    <w:pPr>
                      <w:spacing w:line="153" w:lineRule="exact" w:before="0"/>
                      <w:ind w:left="0" w:right="0" w:firstLine="0"/>
                      <w:jc w:val="left"/>
                      <w:rPr>
                        <w:rFonts w:ascii="Calibri"/>
                        <w:sz w:val="15"/>
                      </w:rPr>
                    </w:pPr>
                    <w:r>
                      <w:rPr>
                        <w:rFonts w:ascii="Calibri"/>
                        <w:sz w:val="15"/>
                      </w:rPr>
                      <w:t>GPUReference</w:t>
                    </w:r>
                  </w:p>
                </w:txbxContent>
              </v:textbox>
              <w10:wrap type="none"/>
            </v:shape>
            <v:shape style="position:absolute;left:4511;top:3945;width:1041;height:131" type="#_x0000_t202" filled="false" stroked="false">
              <v:textbox inset="0,0,0,0">
                <w:txbxContent>
                  <w:p>
                    <w:pPr>
                      <w:spacing w:line="130" w:lineRule="exact" w:before="0"/>
                      <w:ind w:left="0" w:right="0" w:firstLine="0"/>
                      <w:jc w:val="left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color w:val="FFFFFF"/>
                        <w:sz w:val="13"/>
                      </w:rPr>
                      <w:t>CalibrationWindow</w:t>
                    </w:r>
                  </w:p>
                </w:txbxContent>
              </v:textbox>
              <w10:wrap type="none"/>
            </v:shape>
            <v:shape style="position:absolute;left:6059;top:3945;width:894;height:131" type="#_x0000_t202" filled="false" stroked="false">
              <v:textbox inset="0,0,0,0">
                <w:txbxContent>
                  <w:p>
                    <w:pPr>
                      <w:spacing w:line="130" w:lineRule="exact" w:before="0"/>
                      <w:ind w:left="0" w:right="0" w:firstLine="0"/>
                      <w:jc w:val="left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color w:val="FFFFFF"/>
                        <w:sz w:val="13"/>
                      </w:rPr>
                      <w:t>AnalysisWindow</w:t>
                    </w:r>
                  </w:p>
                </w:txbxContent>
              </v:textbox>
              <w10:wrap type="none"/>
            </v:shape>
            <v:shape style="position:absolute;left:7724;top:3945;width:443;height:131" type="#_x0000_t202" filled="false" stroked="false">
              <v:textbox inset="0,0,0,0">
                <w:txbxContent>
                  <w:p>
                    <w:pPr>
                      <w:spacing w:line="130" w:lineRule="exact" w:before="0"/>
                      <w:ind w:left="0" w:right="0" w:firstLine="0"/>
                      <w:jc w:val="left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color w:val="FFFFFF"/>
                        <w:sz w:val="13"/>
                      </w:rPr>
                      <w:t>Console</w:t>
                    </w:r>
                  </w:p>
                </w:txbxContent>
              </v:textbox>
              <w10:wrap type="none"/>
            </v:shape>
            <v:shape style="position:absolute;left:1998;top:3446;width:1376;height:551" type="#_x0000_t202" filled="true" fillcolor="#6fac46" stroked="true" strokeweight=".521993pt" strokecolor="#507d31">
              <v:textbox inset="0,0,0,0">
                <w:txbxContent>
                  <w:p>
                    <w:pPr>
                      <w:spacing w:line="240" w:lineRule="auto" w:before="5"/>
                      <w:rPr>
                        <w:sz w:val="13"/>
                      </w:rPr>
                    </w:pPr>
                  </w:p>
                  <w:p>
                    <w:pPr>
                      <w:spacing w:before="0"/>
                      <w:ind w:left="145" w:right="0" w:firstLine="0"/>
                      <w:jc w:val="left"/>
                      <w:rPr>
                        <w:rFonts w:ascii="Calibri"/>
                        <w:sz w:val="15"/>
                      </w:rPr>
                    </w:pPr>
                    <w:r>
                      <w:rPr>
                        <w:rFonts w:ascii="Calibri"/>
                        <w:sz w:val="15"/>
                      </w:rPr>
                      <w:t>DialogConsole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1998;top:2700;width:1376;height:552" type="#_x0000_t202" filled="true" fillcolor="#6fac46" stroked="true" strokeweight=".521993pt" strokecolor="#507d31">
              <v:textbox inset="0,0,0,0">
                <w:txbxContent>
                  <w:p>
                    <w:pPr>
                      <w:spacing w:line="240" w:lineRule="auto" w:before="10"/>
                      <w:rPr>
                        <w:sz w:val="15"/>
                      </w:rPr>
                    </w:pPr>
                  </w:p>
                  <w:p>
                    <w:pPr>
                      <w:spacing w:before="0"/>
                      <w:ind w:left="145" w:right="0" w:firstLine="0"/>
                      <w:jc w:val="left"/>
                      <w:rPr>
                        <w:rFonts w:ascii="Calibri"/>
                        <w:sz w:val="15"/>
                      </w:rPr>
                    </w:pPr>
                    <w:r>
                      <w:rPr>
                        <w:rFonts w:ascii="Calibri"/>
                        <w:sz w:val="15"/>
                      </w:rPr>
                      <w:t>DialogAnalysis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1998;top:1955;width:1376;height:552" type="#_x0000_t202" filled="true" fillcolor="#6fac46" stroked="true" strokeweight=".521993pt" strokecolor="#507d31">
              <v:textbox inset="0,0,0,0">
                <w:txbxContent>
                  <w:p>
                    <w:pPr>
                      <w:spacing w:line="240" w:lineRule="auto" w:before="4"/>
                      <w:rPr>
                        <w:sz w:val="15"/>
                      </w:rPr>
                    </w:pPr>
                  </w:p>
                  <w:p>
                    <w:pPr>
                      <w:spacing w:before="0"/>
                      <w:ind w:left="145" w:right="0" w:firstLine="0"/>
                      <w:jc w:val="left"/>
                      <w:rPr>
                        <w:rFonts w:ascii="Calibri"/>
                        <w:sz w:val="15"/>
                      </w:rPr>
                    </w:pPr>
                    <w:r>
                      <w:rPr>
                        <w:rFonts w:ascii="Calibri"/>
                        <w:sz w:val="15"/>
                      </w:rPr>
                      <w:t>DialogCalibrate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1998;top:1131;width:1376;height:551" type="#_x0000_t202" filled="true" fillcolor="#6fac46" stroked="true" strokeweight=".521993pt" strokecolor="#507d31">
              <v:textbox inset="0,0,0,0">
                <w:txbxContent>
                  <w:p>
                    <w:pPr>
                      <w:spacing w:line="240" w:lineRule="auto" w:before="4"/>
                      <w:rPr>
                        <w:sz w:val="15"/>
                      </w:rPr>
                    </w:pPr>
                  </w:p>
                  <w:p>
                    <w:pPr>
                      <w:spacing w:before="0"/>
                      <w:ind w:left="145" w:right="0" w:firstLine="0"/>
                      <w:jc w:val="left"/>
                      <w:rPr>
                        <w:rFonts w:ascii="Calibri"/>
                        <w:sz w:val="15"/>
                      </w:rPr>
                    </w:pPr>
                    <w:r>
                      <w:rPr>
                        <w:rFonts w:ascii="Calibri"/>
                        <w:sz w:val="15"/>
                      </w:rPr>
                      <w:t>MainInterface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line="362" w:lineRule="auto" w:before="223"/>
        <w:ind w:left="2059" w:hanging="1398"/>
      </w:pPr>
      <w:r>
        <w:rPr/>
        <w:t>Obr. 2.1:</w:t>
      </w:r>
      <w:r>
        <w:rPr>
          <w:spacing w:val="-1"/>
        </w:rPr>
        <w:t> </w:t>
      </w:r>
      <w:r>
        <w:rPr/>
        <w:t>Objektový</w:t>
      </w:r>
      <w:r>
        <w:rPr>
          <w:spacing w:val="-5"/>
        </w:rPr>
        <w:t> </w:t>
      </w:r>
      <w:r>
        <w:rPr/>
        <w:t>model</w:t>
      </w:r>
      <w:r>
        <w:rPr>
          <w:spacing w:val="-10"/>
        </w:rPr>
        <w:t> </w:t>
      </w:r>
      <w:r>
        <w:rPr/>
        <w:t>software</w:t>
      </w:r>
      <w:r>
        <w:rPr>
          <w:spacing w:val="-2"/>
        </w:rPr>
        <w:t> </w:t>
      </w:r>
      <w:r>
        <w:rPr/>
        <w:t>Helcza</w:t>
      </w:r>
      <w:r>
        <w:rPr>
          <w:spacing w:val="-2"/>
        </w:rPr>
        <w:t> </w:t>
      </w:r>
      <w:r>
        <w:rPr/>
        <w:t>Viewer.</w:t>
      </w:r>
      <w:r>
        <w:rPr>
          <w:spacing w:val="1"/>
        </w:rPr>
        <w:t> </w:t>
      </w:r>
      <w:r>
        <w:rPr/>
        <w:t>Červené</w:t>
      </w:r>
      <w:r>
        <w:rPr>
          <w:spacing w:val="-2"/>
        </w:rPr>
        <w:t> </w:t>
      </w:r>
      <w:r>
        <w:rPr/>
        <w:t>šipky</w:t>
      </w:r>
      <w:r>
        <w:rPr>
          <w:spacing w:val="-5"/>
        </w:rPr>
        <w:t> </w:t>
      </w:r>
      <w:r>
        <w:rPr/>
        <w:t>označují,</w:t>
      </w:r>
      <w:r>
        <w:rPr>
          <w:spacing w:val="1"/>
        </w:rPr>
        <w:t> </w:t>
      </w:r>
      <w:r>
        <w:rPr/>
        <w:t>ze</w:t>
      </w:r>
      <w:r>
        <w:rPr>
          <w:spacing w:val="-2"/>
        </w:rPr>
        <w:t> </w:t>
      </w:r>
      <w:r>
        <w:rPr/>
        <w:t>které</w:t>
      </w:r>
      <w:r>
        <w:rPr>
          <w:spacing w:val="-7"/>
        </w:rPr>
        <w:t> </w:t>
      </w:r>
      <w:r>
        <w:rPr/>
        <w:t>třídy</w:t>
      </w:r>
      <w:r>
        <w:rPr>
          <w:spacing w:val="-6"/>
        </w:rPr>
        <w:t> </w:t>
      </w:r>
      <w:r>
        <w:rPr/>
        <w:t>se</w:t>
      </w:r>
      <w:r>
        <w:rPr>
          <w:spacing w:val="-57"/>
        </w:rPr>
        <w:t> </w:t>
      </w:r>
      <w:r>
        <w:rPr/>
        <w:t>dědičnost</w:t>
      </w:r>
      <w:r>
        <w:rPr>
          <w:spacing w:val="6"/>
        </w:rPr>
        <w:t> </w:t>
      </w:r>
      <w:r>
        <w:rPr/>
        <w:t>vyskytuje.</w:t>
      </w:r>
      <w:r>
        <w:rPr>
          <w:spacing w:val="2"/>
        </w:rPr>
        <w:t> </w:t>
      </w:r>
      <w:r>
        <w:rPr/>
        <w:t>Černé šipky</w:t>
      </w:r>
      <w:r>
        <w:rPr>
          <w:spacing w:val="-9"/>
        </w:rPr>
        <w:t> </w:t>
      </w:r>
      <w:r>
        <w:rPr/>
        <w:t>ukazují na</w:t>
      </w:r>
      <w:r>
        <w:rPr>
          <w:spacing w:val="5"/>
        </w:rPr>
        <w:t> </w:t>
      </w:r>
      <w:r>
        <w:rPr/>
        <w:t>volání</w:t>
      </w:r>
      <w:r>
        <w:rPr>
          <w:spacing w:val="-5"/>
        </w:rPr>
        <w:t> </w:t>
      </w:r>
      <w:r>
        <w:rPr/>
        <w:t>instance tříd.</w:t>
      </w:r>
    </w:p>
    <w:p>
      <w:pPr>
        <w:pStyle w:val="BodyText"/>
        <w:spacing w:line="360" w:lineRule="auto" w:before="117"/>
        <w:ind w:left="479" w:right="240"/>
        <w:jc w:val="both"/>
      </w:pPr>
      <w:r>
        <w:rPr/>
        <w:t>Moduly GUI odpovídají za uživatelské rozhraní a moduly GPU obsahují algoritmy, ve kterých je</w:t>
      </w:r>
      <w:r>
        <w:rPr>
          <w:spacing w:val="-57"/>
        </w:rPr>
        <w:t> </w:t>
      </w:r>
      <w:r>
        <w:rPr/>
        <w:t>výhodnější</w:t>
      </w:r>
      <w:r>
        <w:rPr>
          <w:spacing w:val="-4"/>
        </w:rPr>
        <w:t> </w:t>
      </w:r>
      <w:r>
        <w:rPr/>
        <w:t>použit</w:t>
      </w:r>
      <w:r>
        <w:rPr>
          <w:spacing w:val="7"/>
        </w:rPr>
        <w:t> </w:t>
      </w:r>
      <w:r>
        <w:rPr/>
        <w:t>grafickou</w:t>
      </w:r>
      <w:r>
        <w:rPr>
          <w:spacing w:val="2"/>
        </w:rPr>
        <w:t> </w:t>
      </w:r>
      <w:r>
        <w:rPr/>
        <w:t>kartu.</w:t>
      </w:r>
    </w:p>
    <w:p>
      <w:pPr>
        <w:spacing w:after="0" w:line="360" w:lineRule="auto"/>
        <w:jc w:val="both"/>
        <w:sectPr>
          <w:pgSz w:w="11910" w:h="16840"/>
          <w:pgMar w:header="873" w:footer="1296" w:top="1420" w:bottom="1480" w:left="1220" w:right="620"/>
        </w:sectPr>
      </w:pPr>
    </w:p>
    <w:p>
      <w:pPr>
        <w:pStyle w:val="Heading1"/>
        <w:numPr>
          <w:ilvl w:val="0"/>
          <w:numId w:val="2"/>
        </w:numPr>
        <w:tabs>
          <w:tab w:pos="1329" w:val="left" w:leader="none"/>
          <w:tab w:pos="1330" w:val="left" w:leader="none"/>
        </w:tabs>
        <w:spacing w:line="240" w:lineRule="auto" w:before="79" w:after="0"/>
        <w:ind w:left="1329" w:right="0" w:hanging="851"/>
        <w:jc w:val="left"/>
      </w:pPr>
      <w:bookmarkStart w:name="3 Popis grafického rozhraní" w:id="12"/>
      <w:bookmarkEnd w:id="12"/>
      <w:r>
        <w:rPr/>
      </w:r>
      <w:bookmarkStart w:name="_bookmark3" w:id="13"/>
      <w:bookmarkEnd w:id="13"/>
      <w:r>
        <w:rPr/>
      </w:r>
      <w:bookmarkStart w:name="_bookmark3" w:id="14"/>
      <w:bookmarkEnd w:id="14"/>
      <w:r>
        <w:rPr/>
        <w:t>P</w:t>
      </w:r>
      <w:r>
        <w:rPr/>
        <w:t>opis</w:t>
      </w:r>
      <w:r>
        <w:rPr>
          <w:spacing w:val="-9"/>
        </w:rPr>
        <w:t> </w:t>
      </w:r>
      <w:r>
        <w:rPr/>
        <w:t>grafického</w:t>
      </w:r>
      <w:r>
        <w:rPr>
          <w:spacing w:val="-5"/>
        </w:rPr>
        <w:t> </w:t>
      </w:r>
      <w:r>
        <w:rPr/>
        <w:t>rozhraní</w:t>
      </w:r>
    </w:p>
    <w:p>
      <w:pPr>
        <w:pStyle w:val="BodyText"/>
        <w:spacing w:line="360" w:lineRule="auto" w:before="352"/>
        <w:ind w:left="479" w:firstLine="710"/>
      </w:pPr>
      <w:r>
        <w:rPr/>
        <w:t>Helcza</w:t>
      </w:r>
      <w:r>
        <w:rPr>
          <w:spacing w:val="17"/>
        </w:rPr>
        <w:t> </w:t>
      </w:r>
      <w:r>
        <w:rPr/>
        <w:t>Viewer</w:t>
      </w:r>
      <w:r>
        <w:rPr>
          <w:spacing w:val="20"/>
        </w:rPr>
        <w:t> </w:t>
      </w:r>
      <w:r>
        <w:rPr/>
        <w:t>se</w:t>
      </w:r>
      <w:r>
        <w:rPr>
          <w:spacing w:val="17"/>
        </w:rPr>
        <w:t> </w:t>
      </w:r>
      <w:r>
        <w:rPr/>
        <w:t>používá</w:t>
      </w:r>
      <w:r>
        <w:rPr>
          <w:spacing w:val="22"/>
        </w:rPr>
        <w:t> </w:t>
      </w:r>
      <w:r>
        <w:rPr/>
        <w:t>multiplatformní</w:t>
      </w:r>
      <w:r>
        <w:rPr>
          <w:spacing w:val="15"/>
        </w:rPr>
        <w:t> </w:t>
      </w:r>
      <w:r>
        <w:rPr/>
        <w:t>aplikační</w:t>
      </w:r>
      <w:r>
        <w:rPr>
          <w:spacing w:val="15"/>
        </w:rPr>
        <w:t> </w:t>
      </w:r>
      <w:r>
        <w:rPr/>
        <w:t>Framework</w:t>
      </w:r>
      <w:r>
        <w:rPr>
          <w:spacing w:val="18"/>
        </w:rPr>
        <w:t> </w:t>
      </w:r>
      <w:r>
        <w:rPr/>
        <w:t>QT</w:t>
      </w:r>
      <w:r>
        <w:rPr>
          <w:spacing w:val="16"/>
        </w:rPr>
        <w:t> </w:t>
      </w:r>
      <w:r>
        <w:rPr/>
        <w:t>pro</w:t>
      </w:r>
      <w:r>
        <w:rPr>
          <w:spacing w:val="18"/>
        </w:rPr>
        <w:t> </w:t>
      </w:r>
      <w:r>
        <w:rPr/>
        <w:t>vytváření</w:t>
      </w:r>
      <w:r>
        <w:rPr>
          <w:spacing w:val="-57"/>
        </w:rPr>
        <w:t> </w:t>
      </w:r>
      <w:r>
        <w:rPr/>
        <w:t>uživatelského</w:t>
      </w:r>
      <w:r>
        <w:rPr>
          <w:spacing w:val="4"/>
        </w:rPr>
        <w:t> </w:t>
      </w:r>
      <w:r>
        <w:rPr/>
        <w:t>rozhraní.</w:t>
      </w:r>
      <w:r>
        <w:rPr>
          <w:spacing w:val="3"/>
        </w:rPr>
        <w:t> </w:t>
      </w:r>
      <w:r>
        <w:rPr/>
        <w:t>Rozhraní</w:t>
      </w:r>
      <w:r>
        <w:rPr>
          <w:spacing w:val="-4"/>
        </w:rPr>
        <w:t> </w:t>
      </w:r>
      <w:r>
        <w:rPr/>
        <w:t>programu</w:t>
      </w:r>
      <w:r>
        <w:rPr>
          <w:spacing w:val="1"/>
        </w:rPr>
        <w:t> </w:t>
      </w:r>
      <w:r>
        <w:rPr/>
        <w:t>se rozděluje</w:t>
      </w:r>
      <w:r>
        <w:rPr>
          <w:spacing w:val="4"/>
        </w:rPr>
        <w:t> </w:t>
      </w:r>
      <w:r>
        <w:rPr/>
        <w:t>na 4</w:t>
      </w:r>
      <w:r>
        <w:rPr>
          <w:spacing w:val="1"/>
        </w:rPr>
        <w:t> </w:t>
      </w:r>
      <w:r>
        <w:rPr/>
        <w:t>vlastní</w:t>
      </w:r>
      <w:r>
        <w:rPr>
          <w:spacing w:val="-4"/>
        </w:rPr>
        <w:t> </w:t>
      </w:r>
      <w:r>
        <w:rPr/>
        <w:t>okna:</w:t>
      </w:r>
    </w:p>
    <w:p>
      <w:pPr>
        <w:pStyle w:val="ListParagraph"/>
        <w:numPr>
          <w:ilvl w:val="1"/>
          <w:numId w:val="2"/>
        </w:numPr>
        <w:tabs>
          <w:tab w:pos="1910" w:val="left" w:leader="none"/>
          <w:tab w:pos="1911" w:val="left" w:leader="none"/>
        </w:tabs>
        <w:spacing w:line="240" w:lineRule="auto" w:before="125" w:after="0"/>
        <w:ind w:left="1911" w:right="0" w:hanging="361"/>
        <w:jc w:val="left"/>
        <w:rPr>
          <w:sz w:val="24"/>
        </w:rPr>
      </w:pPr>
      <w:r>
        <w:rPr>
          <w:sz w:val="24"/>
        </w:rPr>
        <w:t>Hlavní</w:t>
      </w:r>
      <w:r>
        <w:rPr>
          <w:spacing w:val="-5"/>
          <w:sz w:val="24"/>
        </w:rPr>
        <w:t> </w:t>
      </w:r>
      <w:r>
        <w:rPr>
          <w:sz w:val="24"/>
        </w:rPr>
        <w:t>rozhraní</w:t>
      </w:r>
    </w:p>
    <w:p>
      <w:pPr>
        <w:pStyle w:val="ListParagraph"/>
        <w:numPr>
          <w:ilvl w:val="1"/>
          <w:numId w:val="2"/>
        </w:numPr>
        <w:tabs>
          <w:tab w:pos="1910" w:val="left" w:leader="none"/>
          <w:tab w:pos="1911" w:val="left" w:leader="none"/>
        </w:tabs>
        <w:spacing w:line="240" w:lineRule="auto" w:before="138" w:after="0"/>
        <w:ind w:left="1911" w:right="0" w:hanging="361"/>
        <w:jc w:val="left"/>
        <w:rPr>
          <w:sz w:val="24"/>
        </w:rPr>
      </w:pPr>
      <w:r>
        <w:rPr>
          <w:sz w:val="24"/>
        </w:rPr>
        <w:t>Dialogové</w:t>
      </w:r>
      <w:r>
        <w:rPr>
          <w:spacing w:val="-4"/>
          <w:sz w:val="24"/>
        </w:rPr>
        <w:t> </w:t>
      </w:r>
      <w:r>
        <w:rPr>
          <w:sz w:val="24"/>
        </w:rPr>
        <w:t>okno</w:t>
      </w:r>
      <w:r>
        <w:rPr>
          <w:spacing w:val="1"/>
          <w:sz w:val="24"/>
        </w:rPr>
        <w:t> </w:t>
      </w:r>
      <w:r>
        <w:rPr>
          <w:sz w:val="24"/>
        </w:rPr>
        <w:t>pro</w:t>
      </w:r>
      <w:r>
        <w:rPr>
          <w:spacing w:val="-3"/>
          <w:sz w:val="24"/>
        </w:rPr>
        <w:t> </w:t>
      </w:r>
      <w:r>
        <w:rPr>
          <w:sz w:val="24"/>
        </w:rPr>
        <w:t>analýzu</w:t>
      </w:r>
      <w:r>
        <w:rPr>
          <w:spacing w:val="-2"/>
          <w:sz w:val="24"/>
        </w:rPr>
        <w:t> </w:t>
      </w:r>
      <w:r>
        <w:rPr>
          <w:sz w:val="24"/>
        </w:rPr>
        <w:t>dat</w:t>
      </w:r>
    </w:p>
    <w:p>
      <w:pPr>
        <w:pStyle w:val="ListParagraph"/>
        <w:numPr>
          <w:ilvl w:val="1"/>
          <w:numId w:val="2"/>
        </w:numPr>
        <w:tabs>
          <w:tab w:pos="1910" w:val="left" w:leader="none"/>
          <w:tab w:pos="1911" w:val="left" w:leader="none"/>
        </w:tabs>
        <w:spacing w:line="240" w:lineRule="auto" w:before="133" w:after="0"/>
        <w:ind w:left="1911" w:right="0" w:hanging="361"/>
        <w:jc w:val="left"/>
        <w:rPr>
          <w:sz w:val="24"/>
        </w:rPr>
      </w:pPr>
      <w:r>
        <w:rPr>
          <w:sz w:val="24"/>
        </w:rPr>
        <w:t>Dialogové</w:t>
      </w:r>
      <w:r>
        <w:rPr>
          <w:spacing w:val="-5"/>
          <w:sz w:val="24"/>
        </w:rPr>
        <w:t> </w:t>
      </w:r>
      <w:r>
        <w:rPr>
          <w:sz w:val="24"/>
        </w:rPr>
        <w:t>okno</w:t>
      </w:r>
      <w:r>
        <w:rPr>
          <w:spacing w:val="1"/>
          <w:sz w:val="24"/>
        </w:rPr>
        <w:t> </w:t>
      </w:r>
      <w:r>
        <w:rPr>
          <w:sz w:val="24"/>
        </w:rPr>
        <w:t>pro</w:t>
      </w:r>
      <w:r>
        <w:rPr>
          <w:spacing w:val="-4"/>
          <w:sz w:val="24"/>
        </w:rPr>
        <w:t> </w:t>
      </w:r>
      <w:r>
        <w:rPr>
          <w:sz w:val="24"/>
        </w:rPr>
        <w:t>kalibrace</w:t>
      </w:r>
    </w:p>
    <w:p>
      <w:pPr>
        <w:pStyle w:val="ListParagraph"/>
        <w:numPr>
          <w:ilvl w:val="1"/>
          <w:numId w:val="2"/>
        </w:numPr>
        <w:tabs>
          <w:tab w:pos="1910" w:val="left" w:leader="none"/>
          <w:tab w:pos="1911" w:val="left" w:leader="none"/>
        </w:tabs>
        <w:spacing w:line="240" w:lineRule="auto" w:before="138" w:after="0"/>
        <w:ind w:left="1911" w:right="0" w:hanging="361"/>
        <w:jc w:val="left"/>
        <w:rPr>
          <w:sz w:val="24"/>
        </w:rPr>
      </w:pPr>
      <w:r>
        <w:rPr>
          <w:sz w:val="24"/>
        </w:rPr>
        <w:t>Příkazový</w:t>
      </w:r>
      <w:r>
        <w:rPr>
          <w:spacing w:val="-10"/>
          <w:sz w:val="24"/>
        </w:rPr>
        <w:t> </w:t>
      </w:r>
      <w:r>
        <w:rPr>
          <w:sz w:val="24"/>
        </w:rPr>
        <w:t>řádek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ind w:left="479"/>
      </w:pPr>
      <w:r>
        <w:rPr/>
        <w:t>Každé</w:t>
      </w:r>
      <w:r>
        <w:rPr>
          <w:spacing w:val="-2"/>
        </w:rPr>
        <w:t> </w:t>
      </w:r>
      <w:r>
        <w:rPr/>
        <w:t>z</w:t>
      </w:r>
      <w:r>
        <w:rPr>
          <w:spacing w:val="-1"/>
        </w:rPr>
        <w:t> </w:t>
      </w:r>
      <w:r>
        <w:rPr/>
        <w:t>těchto</w:t>
      </w:r>
      <w:r>
        <w:rPr>
          <w:spacing w:val="-5"/>
        </w:rPr>
        <w:t> </w:t>
      </w:r>
      <w:r>
        <w:rPr/>
        <w:t>oken</w:t>
      </w:r>
      <w:r>
        <w:rPr>
          <w:spacing w:val="-5"/>
        </w:rPr>
        <w:t> </w:t>
      </w:r>
      <w:r>
        <w:rPr/>
        <w:t>se</w:t>
      </w:r>
      <w:r>
        <w:rPr>
          <w:spacing w:val="3"/>
        </w:rPr>
        <w:t> </w:t>
      </w:r>
      <w:r>
        <w:rPr/>
        <w:t>inicializuje</w:t>
      </w:r>
      <w:r>
        <w:rPr>
          <w:spacing w:val="3"/>
        </w:rPr>
        <w:t> </w:t>
      </w:r>
      <w:r>
        <w:rPr/>
        <w:t>jako</w:t>
      </w:r>
      <w:r>
        <w:rPr>
          <w:spacing w:val="3"/>
        </w:rPr>
        <w:t> </w:t>
      </w:r>
      <w:r>
        <w:rPr/>
        <w:t>vlastní</w:t>
      </w:r>
      <w:r>
        <w:rPr>
          <w:spacing w:val="-10"/>
        </w:rPr>
        <w:t> </w:t>
      </w:r>
      <w:r>
        <w:rPr/>
        <w:t>třídy</w:t>
      </w:r>
      <w:r>
        <w:rPr>
          <w:spacing w:val="-5"/>
        </w:rPr>
        <w:t> </w:t>
      </w:r>
      <w:r>
        <w:rPr/>
        <w:t>grafických</w:t>
      </w:r>
      <w:r>
        <w:rPr>
          <w:spacing w:val="-6"/>
        </w:rPr>
        <w:t> </w:t>
      </w:r>
      <w:r>
        <w:rPr/>
        <w:t>rozhraní.</w:t>
      </w:r>
    </w:p>
    <w:p>
      <w:pPr>
        <w:pStyle w:val="BodyText"/>
        <w:spacing w:before="5"/>
        <w:rPr>
          <w:sz w:val="22"/>
        </w:rPr>
      </w:pPr>
    </w:p>
    <w:p>
      <w:pPr>
        <w:pStyle w:val="BodyText"/>
        <w:spacing w:line="362" w:lineRule="auto"/>
        <w:ind w:left="479"/>
      </w:pPr>
      <w:r>
        <w:rPr/>
        <w:t>Hlavní</w:t>
      </w:r>
      <w:r>
        <w:rPr>
          <w:spacing w:val="10"/>
        </w:rPr>
        <w:t> </w:t>
      </w:r>
      <w:r>
        <w:rPr/>
        <w:t>rozhraní</w:t>
      </w:r>
      <w:r>
        <w:rPr>
          <w:spacing w:val="10"/>
        </w:rPr>
        <w:t> </w:t>
      </w:r>
      <w:r>
        <w:rPr/>
        <w:t>obsahuje</w:t>
      </w:r>
      <w:r>
        <w:rPr>
          <w:spacing w:val="14"/>
        </w:rPr>
        <w:t> </w:t>
      </w:r>
      <w:r>
        <w:rPr/>
        <w:t>3</w:t>
      </w:r>
      <w:r>
        <w:rPr>
          <w:spacing w:val="14"/>
        </w:rPr>
        <w:t> </w:t>
      </w:r>
      <w:r>
        <w:rPr/>
        <w:t>stránky.</w:t>
      </w:r>
      <w:r>
        <w:rPr>
          <w:spacing w:val="16"/>
        </w:rPr>
        <w:t> </w:t>
      </w:r>
      <w:r>
        <w:rPr/>
        <w:t>První</w:t>
      </w:r>
      <w:r>
        <w:rPr>
          <w:spacing w:val="10"/>
        </w:rPr>
        <w:t> </w:t>
      </w:r>
      <w:r>
        <w:rPr/>
        <w:t>stránka</w:t>
      </w:r>
      <w:r>
        <w:rPr>
          <w:spacing w:val="19"/>
        </w:rPr>
        <w:t> </w:t>
      </w:r>
      <w:r>
        <w:rPr/>
        <w:t>(Obr.</w:t>
      </w:r>
      <w:r>
        <w:rPr>
          <w:spacing w:val="16"/>
        </w:rPr>
        <w:t> </w:t>
      </w:r>
      <w:r>
        <w:rPr/>
        <w:t>3.1),</w:t>
      </w:r>
      <w:r>
        <w:rPr>
          <w:spacing w:val="16"/>
        </w:rPr>
        <w:t> </w:t>
      </w:r>
      <w:r>
        <w:rPr/>
        <w:t>kterou</w:t>
      </w:r>
      <w:r>
        <w:rPr>
          <w:spacing w:val="9"/>
        </w:rPr>
        <w:t> </w:t>
      </w:r>
      <w:r>
        <w:rPr/>
        <w:t>uživatel</w:t>
      </w:r>
      <w:r>
        <w:rPr>
          <w:spacing w:val="6"/>
        </w:rPr>
        <w:t> </w:t>
      </w:r>
      <w:r>
        <w:rPr/>
        <w:t>uvidí</w:t>
      </w:r>
      <w:r>
        <w:rPr>
          <w:spacing w:val="10"/>
        </w:rPr>
        <w:t> </w:t>
      </w:r>
      <w:r>
        <w:rPr/>
        <w:t>po</w:t>
      </w:r>
      <w:r>
        <w:rPr>
          <w:spacing w:val="19"/>
        </w:rPr>
        <w:t> </w:t>
      </w:r>
      <w:r>
        <w:rPr/>
        <w:t>spouštění</w:t>
      </w:r>
      <w:r>
        <w:rPr>
          <w:spacing w:val="-57"/>
        </w:rPr>
        <w:t> </w:t>
      </w:r>
      <w:r>
        <w:rPr/>
        <w:t>programu,</w:t>
      </w:r>
      <w:r>
        <w:rPr>
          <w:spacing w:val="8"/>
        </w:rPr>
        <w:t> </w:t>
      </w:r>
      <w:r>
        <w:rPr/>
        <w:t>je</w:t>
      </w:r>
      <w:r>
        <w:rPr>
          <w:spacing w:val="5"/>
        </w:rPr>
        <w:t> </w:t>
      </w:r>
      <w:r>
        <w:rPr/>
        <w:t>navržena</w:t>
      </w:r>
      <w:r>
        <w:rPr>
          <w:spacing w:val="5"/>
        </w:rPr>
        <w:t> </w:t>
      </w:r>
      <w:r>
        <w:rPr/>
        <w:t>na komunikace</w:t>
      </w:r>
      <w:r>
        <w:rPr>
          <w:spacing w:val="1"/>
        </w:rPr>
        <w:t> </w:t>
      </w:r>
      <w:r>
        <w:rPr/>
        <w:t>s</w:t>
      </w:r>
      <w:r>
        <w:rPr>
          <w:spacing w:val="4"/>
        </w:rPr>
        <w:t> </w:t>
      </w:r>
      <w:r>
        <w:rPr/>
        <w:t>kamerou</w:t>
      </w:r>
      <w:r>
        <w:rPr>
          <w:spacing w:val="1"/>
        </w:rPr>
        <w:t> </w:t>
      </w:r>
      <w:r>
        <w:rPr/>
        <w:t>a</w:t>
      </w:r>
      <w:r>
        <w:rPr>
          <w:spacing w:val="-5"/>
        </w:rPr>
        <w:t> </w:t>
      </w:r>
      <w:r>
        <w:rPr/>
        <w:t>primární</w:t>
      </w:r>
      <w:r>
        <w:rPr>
          <w:spacing w:val="-7"/>
        </w:rPr>
        <w:t> </w:t>
      </w:r>
      <w:r>
        <w:rPr/>
        <w:t>zpracování</w:t>
      </w:r>
      <w:r>
        <w:rPr>
          <w:spacing w:val="-8"/>
        </w:rPr>
        <w:t> </w:t>
      </w:r>
      <w:r>
        <w:rPr/>
        <w:t>dat.</w:t>
      </w:r>
    </w:p>
    <w:p>
      <w:pPr>
        <w:pStyle w:val="BodyText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1618996</wp:posOffset>
            </wp:positionH>
            <wp:positionV relativeFrom="paragraph">
              <wp:posOffset>105442</wp:posOffset>
            </wp:positionV>
            <wp:extent cx="4890996" cy="3346704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0996" cy="3346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92"/>
        <w:ind w:left="878" w:right="625"/>
        <w:jc w:val="center"/>
      </w:pPr>
      <w:r>
        <w:rPr/>
        <w:t>Obr. 3.1:</w:t>
      </w:r>
      <w:r>
        <w:rPr>
          <w:spacing w:val="-5"/>
        </w:rPr>
        <w:t> </w:t>
      </w:r>
      <w:r>
        <w:rPr/>
        <w:t>První</w:t>
      </w:r>
      <w:r>
        <w:rPr>
          <w:spacing w:val="-6"/>
        </w:rPr>
        <w:t> </w:t>
      </w:r>
      <w:r>
        <w:rPr/>
        <w:t>stránka</w:t>
      </w:r>
      <w:r>
        <w:rPr>
          <w:spacing w:val="-2"/>
        </w:rPr>
        <w:t> </w:t>
      </w:r>
      <w:r>
        <w:rPr/>
        <w:t>hlavního</w:t>
      </w:r>
      <w:r>
        <w:rPr>
          <w:spacing w:val="2"/>
        </w:rPr>
        <w:t> </w:t>
      </w:r>
      <w:r>
        <w:rPr/>
        <w:t>rozhraní</w:t>
      </w:r>
      <w:r>
        <w:rPr>
          <w:spacing w:val="-6"/>
        </w:rPr>
        <w:t> </w:t>
      </w:r>
      <w:r>
        <w:rPr/>
        <w:t>(Streaming).</w:t>
      </w:r>
    </w:p>
    <w:p>
      <w:pPr>
        <w:pStyle w:val="BodyText"/>
        <w:spacing w:before="9"/>
        <w:rPr>
          <w:sz w:val="22"/>
        </w:rPr>
      </w:pPr>
    </w:p>
    <w:p>
      <w:pPr>
        <w:pStyle w:val="BodyText"/>
        <w:spacing w:line="360" w:lineRule="auto"/>
        <w:ind w:left="479"/>
      </w:pPr>
      <w:r>
        <w:rPr/>
        <w:t>Druhá</w:t>
      </w:r>
      <w:r>
        <w:rPr>
          <w:spacing w:val="-12"/>
        </w:rPr>
        <w:t> </w:t>
      </w:r>
      <w:r>
        <w:rPr/>
        <w:t>stránka</w:t>
      </w:r>
      <w:r>
        <w:rPr>
          <w:spacing w:val="-12"/>
        </w:rPr>
        <w:t> </w:t>
      </w:r>
      <w:r>
        <w:rPr/>
        <w:t>(Obr.</w:t>
      </w:r>
      <w:r>
        <w:rPr>
          <w:spacing w:val="-10"/>
        </w:rPr>
        <w:t> </w:t>
      </w:r>
      <w:r>
        <w:rPr/>
        <w:t>3.2)</w:t>
      </w:r>
      <w:r>
        <w:rPr>
          <w:spacing w:val="-9"/>
        </w:rPr>
        <w:t> </w:t>
      </w:r>
      <w:r>
        <w:rPr/>
        <w:t>je</w:t>
      </w:r>
      <w:r>
        <w:rPr>
          <w:spacing w:val="-7"/>
        </w:rPr>
        <w:t> </w:t>
      </w:r>
      <w:r>
        <w:rPr/>
        <w:t>navržena</w:t>
      </w:r>
      <w:r>
        <w:rPr>
          <w:spacing w:val="-7"/>
        </w:rPr>
        <w:t> </w:t>
      </w:r>
      <w:r>
        <w:rPr/>
        <w:t>na</w:t>
      </w:r>
      <w:r>
        <w:rPr>
          <w:spacing w:val="-8"/>
        </w:rPr>
        <w:t> </w:t>
      </w:r>
      <w:r>
        <w:rPr/>
        <w:t>vytváření</w:t>
      </w:r>
      <w:r>
        <w:rPr>
          <w:spacing w:val="-10"/>
        </w:rPr>
        <w:t> </w:t>
      </w:r>
      <w:r>
        <w:rPr/>
        <w:t>vzoru</w:t>
      </w:r>
      <w:r>
        <w:rPr>
          <w:spacing w:val="-15"/>
        </w:rPr>
        <w:t> </w:t>
      </w:r>
      <w:r>
        <w:rPr/>
        <w:t>trajektorie</w:t>
      </w:r>
      <w:r>
        <w:rPr>
          <w:spacing w:val="-12"/>
        </w:rPr>
        <w:t> </w:t>
      </w:r>
      <w:r>
        <w:rPr/>
        <w:t>pro</w:t>
      </w:r>
      <w:r>
        <w:rPr>
          <w:spacing w:val="-6"/>
        </w:rPr>
        <w:t> </w:t>
      </w:r>
      <w:r>
        <w:rPr/>
        <w:t>elektronové</w:t>
      </w:r>
      <w:r>
        <w:rPr>
          <w:spacing w:val="-12"/>
        </w:rPr>
        <w:t> </w:t>
      </w:r>
      <w:r>
        <w:rPr/>
        <w:t>dělo.</w:t>
      </w:r>
      <w:r>
        <w:rPr>
          <w:spacing w:val="-9"/>
        </w:rPr>
        <w:t> </w:t>
      </w:r>
      <w:r>
        <w:rPr/>
        <w:t>Nakonec</w:t>
      </w:r>
      <w:r>
        <w:rPr>
          <w:spacing w:val="-57"/>
        </w:rPr>
        <w:t> </w:t>
      </w:r>
      <w:r>
        <w:rPr/>
        <w:t>třetí</w:t>
      </w:r>
      <w:r>
        <w:rPr>
          <w:spacing w:val="-8"/>
        </w:rPr>
        <w:t> </w:t>
      </w:r>
      <w:r>
        <w:rPr/>
        <w:t>stránka (Obr.</w:t>
      </w:r>
      <w:r>
        <w:rPr>
          <w:spacing w:val="3"/>
        </w:rPr>
        <w:t> </w:t>
      </w:r>
      <w:r>
        <w:rPr/>
        <w:t>3.3)</w:t>
      </w:r>
      <w:r>
        <w:rPr>
          <w:spacing w:val="3"/>
        </w:rPr>
        <w:t> </w:t>
      </w:r>
      <w:r>
        <w:rPr/>
        <w:t>se používá</w:t>
      </w:r>
      <w:r>
        <w:rPr>
          <w:spacing w:val="5"/>
        </w:rPr>
        <w:t> </w:t>
      </w:r>
      <w:r>
        <w:rPr/>
        <w:t>na</w:t>
      </w:r>
      <w:r>
        <w:rPr>
          <w:spacing w:val="1"/>
        </w:rPr>
        <w:t> </w:t>
      </w:r>
      <w:r>
        <w:rPr/>
        <w:t>kalibraci</w:t>
      </w:r>
      <w:r>
        <w:rPr>
          <w:spacing w:val="-4"/>
        </w:rPr>
        <w:t> </w:t>
      </w:r>
      <w:r>
        <w:rPr/>
        <w:t>dat</w:t>
      </w:r>
      <w:r>
        <w:rPr>
          <w:spacing w:val="1"/>
        </w:rPr>
        <w:t> </w:t>
      </w:r>
      <w:r>
        <w:rPr/>
        <w:t>z</w:t>
      </w:r>
      <w:r>
        <w:rPr>
          <w:spacing w:val="8"/>
        </w:rPr>
        <w:t> </w:t>
      </w:r>
      <w:r>
        <w:rPr/>
        <w:t>kalorimetrie.</w:t>
      </w:r>
    </w:p>
    <w:p>
      <w:pPr>
        <w:spacing w:after="0" w:line="360" w:lineRule="auto"/>
        <w:sectPr>
          <w:pgSz w:w="11910" w:h="16840"/>
          <w:pgMar w:header="873" w:footer="1296" w:top="1420" w:bottom="1480" w:left="1220" w:right="620"/>
        </w:sectPr>
      </w:pPr>
    </w:p>
    <w:p>
      <w:pPr>
        <w:pStyle w:val="BodyText"/>
        <w:spacing w:before="9"/>
        <w:rPr>
          <w:sz w:val="7"/>
        </w:rPr>
      </w:pPr>
    </w:p>
    <w:p>
      <w:pPr>
        <w:pStyle w:val="BodyText"/>
        <w:ind w:left="1212"/>
        <w:rPr>
          <w:sz w:val="20"/>
        </w:rPr>
      </w:pPr>
      <w:r>
        <w:rPr>
          <w:sz w:val="20"/>
        </w:rPr>
        <w:drawing>
          <wp:inline distT="0" distB="0" distL="0" distR="0">
            <wp:extent cx="4973041" cy="3411759"/>
            <wp:effectExtent l="0" t="0" r="0" b="0"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3041" cy="3411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17"/>
        </w:rPr>
      </w:pPr>
    </w:p>
    <w:p>
      <w:pPr>
        <w:pStyle w:val="BodyText"/>
        <w:spacing w:before="90"/>
        <w:ind w:left="878" w:right="625"/>
        <w:jc w:val="center"/>
      </w:pPr>
      <w:r>
        <w:rPr/>
        <w:t>Obr.</w:t>
      </w:r>
      <w:r>
        <w:rPr>
          <w:spacing w:val="1"/>
        </w:rPr>
        <w:t> </w:t>
      </w:r>
      <w:r>
        <w:rPr/>
        <w:t>3.2: Druhá</w:t>
      </w:r>
      <w:r>
        <w:rPr>
          <w:spacing w:val="-1"/>
        </w:rPr>
        <w:t> </w:t>
      </w:r>
      <w:r>
        <w:rPr/>
        <w:t>stránka</w:t>
      </w:r>
      <w:r>
        <w:rPr>
          <w:spacing w:val="-1"/>
        </w:rPr>
        <w:t> </w:t>
      </w:r>
      <w:r>
        <w:rPr/>
        <w:t>hlavního</w:t>
      </w:r>
      <w:r>
        <w:rPr>
          <w:spacing w:val="4"/>
        </w:rPr>
        <w:t> </w:t>
      </w:r>
      <w:r>
        <w:rPr/>
        <w:t>rozhraní</w:t>
      </w:r>
      <w:r>
        <w:rPr>
          <w:spacing w:val="-9"/>
        </w:rPr>
        <w:t> </w:t>
      </w:r>
      <w:r>
        <w:rPr/>
        <w:t>(Pattern</w:t>
      </w:r>
      <w:r>
        <w:rPr>
          <w:spacing w:val="-10"/>
        </w:rPr>
        <w:t> </w:t>
      </w:r>
      <w:r>
        <w:rPr/>
        <w:t>creation).</w:t>
      </w:r>
    </w:p>
    <w:p>
      <w:pPr>
        <w:pStyle w:val="BodyText"/>
        <w:spacing w:before="9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1549780</wp:posOffset>
            </wp:positionH>
            <wp:positionV relativeFrom="paragraph">
              <wp:posOffset>184294</wp:posOffset>
            </wp:positionV>
            <wp:extent cx="4998338" cy="3462337"/>
            <wp:effectExtent l="0" t="0" r="0" b="0"/>
            <wp:wrapTopAndBottom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8338" cy="3462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7"/>
        <w:ind w:left="878" w:right="620"/>
        <w:jc w:val="center"/>
      </w:pPr>
      <w:r>
        <w:rPr/>
        <w:t>Obr.</w:t>
      </w:r>
      <w:r>
        <w:rPr>
          <w:spacing w:val="1"/>
        </w:rPr>
        <w:t> </w:t>
      </w:r>
      <w:r>
        <w:rPr/>
        <w:t>3.3:</w:t>
      </w:r>
      <w:r>
        <w:rPr>
          <w:spacing w:val="-3"/>
        </w:rPr>
        <w:t> </w:t>
      </w:r>
      <w:r>
        <w:rPr/>
        <w:t>Třetí</w:t>
      </w:r>
      <w:r>
        <w:rPr>
          <w:spacing w:val="-9"/>
        </w:rPr>
        <w:t> </w:t>
      </w:r>
      <w:r>
        <w:rPr/>
        <w:t>stránka</w:t>
      </w:r>
      <w:r>
        <w:rPr>
          <w:spacing w:val="-1"/>
        </w:rPr>
        <w:t> </w:t>
      </w:r>
      <w:r>
        <w:rPr/>
        <w:t>hlavního</w:t>
      </w:r>
      <w:r>
        <w:rPr>
          <w:spacing w:val="4"/>
        </w:rPr>
        <w:t> </w:t>
      </w:r>
      <w:r>
        <w:rPr/>
        <w:t>rozhraní</w:t>
      </w:r>
      <w:r>
        <w:rPr>
          <w:spacing w:val="-5"/>
        </w:rPr>
        <w:t> </w:t>
      </w:r>
      <w:r>
        <w:rPr/>
        <w:t>(Calibration).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364" w:lineRule="auto"/>
        <w:ind w:left="479"/>
      </w:pPr>
      <w:r>
        <w:rPr/>
        <w:t>Pro</w:t>
      </w:r>
      <w:r>
        <w:rPr>
          <w:spacing w:val="-4"/>
        </w:rPr>
        <w:t> </w:t>
      </w:r>
      <w:r>
        <w:rPr/>
        <w:t>přechody</w:t>
      </w:r>
      <w:r>
        <w:rPr>
          <w:spacing w:val="-13"/>
        </w:rPr>
        <w:t> </w:t>
      </w:r>
      <w:r>
        <w:rPr/>
        <w:t>mezi</w:t>
      </w:r>
      <w:r>
        <w:rPr>
          <w:spacing w:val="-12"/>
        </w:rPr>
        <w:t> </w:t>
      </w:r>
      <w:r>
        <w:rPr/>
        <w:t>stránkami</w:t>
      </w:r>
      <w:r>
        <w:rPr>
          <w:spacing w:val="-12"/>
        </w:rPr>
        <w:t> </w:t>
      </w:r>
      <w:r>
        <w:rPr/>
        <w:t>existují</w:t>
      </w:r>
      <w:r>
        <w:rPr>
          <w:spacing w:val="-12"/>
        </w:rPr>
        <w:t> </w:t>
      </w:r>
      <w:r>
        <w:rPr/>
        <w:t>dva</w:t>
      </w:r>
      <w:r>
        <w:rPr>
          <w:spacing w:val="-10"/>
        </w:rPr>
        <w:t> </w:t>
      </w:r>
      <w:r>
        <w:rPr/>
        <w:t>způsoby.</w:t>
      </w:r>
      <w:r>
        <w:rPr>
          <w:spacing w:val="-2"/>
        </w:rPr>
        <w:t> </w:t>
      </w:r>
      <w:r>
        <w:rPr/>
        <w:t>První</w:t>
      </w:r>
      <w:r>
        <w:rPr>
          <w:spacing w:val="-7"/>
        </w:rPr>
        <w:t> </w:t>
      </w:r>
      <w:r>
        <w:rPr/>
        <w:t>je</w:t>
      </w:r>
      <w:r>
        <w:rPr>
          <w:spacing w:val="-10"/>
        </w:rPr>
        <w:t> </w:t>
      </w:r>
      <w:r>
        <w:rPr/>
        <w:t>přes</w:t>
      </w:r>
      <w:r>
        <w:rPr>
          <w:spacing w:val="-10"/>
        </w:rPr>
        <w:t> </w:t>
      </w:r>
      <w:r>
        <w:rPr/>
        <w:t>složku</w:t>
      </w:r>
      <w:r>
        <w:rPr>
          <w:spacing w:val="-4"/>
        </w:rPr>
        <w:t> </w:t>
      </w:r>
      <w:r>
        <w:rPr/>
        <w:t>„View“</w:t>
      </w:r>
      <w:r>
        <w:rPr>
          <w:spacing w:val="-13"/>
        </w:rPr>
        <w:t> </w:t>
      </w:r>
      <w:r>
        <w:rPr/>
        <w:t>a</w:t>
      </w:r>
      <w:r>
        <w:rPr>
          <w:spacing w:val="-10"/>
        </w:rPr>
        <w:t> </w:t>
      </w:r>
      <w:r>
        <w:rPr/>
        <w:t>druhý</w:t>
      </w:r>
      <w:r>
        <w:rPr>
          <w:spacing w:val="-9"/>
        </w:rPr>
        <w:t> </w:t>
      </w:r>
      <w:r>
        <w:rPr/>
        <w:t>je</w:t>
      </w:r>
      <w:r>
        <w:rPr>
          <w:spacing w:val="-9"/>
        </w:rPr>
        <w:t> </w:t>
      </w:r>
      <w:r>
        <w:rPr/>
        <w:t>pomoci</w:t>
      </w:r>
      <w:r>
        <w:rPr>
          <w:spacing w:val="-57"/>
        </w:rPr>
        <w:t> </w:t>
      </w:r>
      <w:r>
        <w:rPr/>
        <w:t>klávesových</w:t>
      </w:r>
      <w:r>
        <w:rPr>
          <w:spacing w:val="-4"/>
        </w:rPr>
        <w:t> </w:t>
      </w:r>
      <w:r>
        <w:rPr/>
        <w:t>zkratek</w:t>
      </w:r>
      <w:r>
        <w:rPr>
          <w:spacing w:val="2"/>
        </w:rPr>
        <w:t> </w:t>
      </w:r>
      <w:r>
        <w:rPr/>
        <w:t>„CTRL+1,</w:t>
      </w:r>
      <w:r>
        <w:rPr>
          <w:spacing w:val="4"/>
        </w:rPr>
        <w:t> </w:t>
      </w:r>
      <w:r>
        <w:rPr/>
        <w:t>2,</w:t>
      </w:r>
      <w:r>
        <w:rPr>
          <w:spacing w:val="4"/>
        </w:rPr>
        <w:t> </w:t>
      </w:r>
      <w:r>
        <w:rPr/>
        <w:t>3“.</w:t>
      </w:r>
    </w:p>
    <w:p>
      <w:pPr>
        <w:spacing w:after="0" w:line="364" w:lineRule="auto"/>
        <w:sectPr>
          <w:pgSz w:w="11910" w:h="16840"/>
          <w:pgMar w:header="873" w:footer="1296" w:top="1420" w:bottom="1480" w:left="1220" w:right="620"/>
        </w:sectPr>
      </w:pPr>
    </w:p>
    <w:p>
      <w:pPr>
        <w:pStyle w:val="BodyText"/>
        <w:spacing w:before="11"/>
        <w:rPr>
          <w:sz w:val="11"/>
        </w:rPr>
      </w:pPr>
    </w:p>
    <w:p>
      <w:pPr>
        <w:pStyle w:val="BodyText"/>
        <w:ind w:left="496"/>
        <w:rPr>
          <w:sz w:val="20"/>
        </w:rPr>
      </w:pPr>
      <w:r>
        <w:rPr>
          <w:sz w:val="20"/>
        </w:rPr>
        <w:drawing>
          <wp:inline distT="0" distB="0" distL="0" distR="0">
            <wp:extent cx="2695783" cy="1196435"/>
            <wp:effectExtent l="0" t="0" r="0" b="0"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5783" cy="119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14"/>
        </w:rPr>
      </w:pPr>
    </w:p>
    <w:p>
      <w:pPr>
        <w:pStyle w:val="BodyText"/>
        <w:spacing w:line="360" w:lineRule="auto" w:before="90"/>
        <w:ind w:left="479" w:right="225"/>
        <w:jc w:val="both"/>
      </w:pPr>
      <w:r>
        <w:rPr/>
        <w:t>Dalším rozhraním je příkazový řádek</w:t>
      </w:r>
      <w:r>
        <w:rPr>
          <w:spacing w:val="1"/>
        </w:rPr>
        <w:t> </w:t>
      </w:r>
      <w:r>
        <w:rPr/>
        <w:t>„Console“ (Obr.</w:t>
      </w:r>
      <w:r>
        <w:rPr>
          <w:spacing w:val="1"/>
        </w:rPr>
        <w:t> </w:t>
      </w:r>
      <w:r>
        <w:rPr/>
        <w:t>3.4) používaný pro</w:t>
      </w:r>
      <w:r>
        <w:rPr>
          <w:spacing w:val="1"/>
        </w:rPr>
        <w:t> </w:t>
      </w:r>
      <w:r>
        <w:rPr/>
        <w:t>přistup</w:t>
      </w:r>
      <w:r>
        <w:rPr>
          <w:spacing w:val="1"/>
        </w:rPr>
        <w:t> </w:t>
      </w:r>
      <w:r>
        <w:rPr/>
        <w:t>ke všem</w:t>
      </w:r>
      <w:r>
        <w:rPr>
          <w:spacing w:val="1"/>
        </w:rPr>
        <w:t> </w:t>
      </w:r>
      <w:r>
        <w:rPr/>
        <w:t>funkcím, položkám</w:t>
      </w:r>
      <w:r>
        <w:rPr>
          <w:spacing w:val="-6"/>
        </w:rPr>
        <w:t> </w:t>
      </w:r>
      <w:r>
        <w:rPr/>
        <w:t>tříd</w:t>
      </w:r>
      <w:r>
        <w:rPr>
          <w:spacing w:val="1"/>
        </w:rPr>
        <w:t> </w:t>
      </w:r>
      <w:r>
        <w:rPr/>
        <w:t>a</w:t>
      </w:r>
      <w:r>
        <w:rPr>
          <w:spacing w:val="-3"/>
        </w:rPr>
        <w:t> </w:t>
      </w:r>
      <w:r>
        <w:rPr/>
        <w:t>proměnám</w:t>
      </w:r>
      <w:r>
        <w:rPr>
          <w:spacing w:val="-6"/>
        </w:rPr>
        <w:t> </w:t>
      </w:r>
      <w:r>
        <w:rPr/>
        <w:t>softwaru.</w:t>
      </w:r>
      <w:r>
        <w:rPr>
          <w:spacing w:val="-1"/>
        </w:rPr>
        <w:t> </w:t>
      </w:r>
      <w:r>
        <w:rPr/>
        <w:t>Otevřít</w:t>
      </w:r>
      <w:r>
        <w:rPr>
          <w:spacing w:val="3"/>
        </w:rPr>
        <w:t> </w:t>
      </w:r>
      <w:r>
        <w:rPr/>
        <w:t>tento</w:t>
      </w:r>
      <w:r>
        <w:rPr>
          <w:spacing w:val="3"/>
        </w:rPr>
        <w:t> </w:t>
      </w:r>
      <w:r>
        <w:rPr/>
        <w:t>dialog</w:t>
      </w:r>
      <w:r>
        <w:rPr>
          <w:spacing w:val="6"/>
        </w:rPr>
        <w:t> </w:t>
      </w:r>
      <w:r>
        <w:rPr/>
        <w:t>lze</w:t>
      </w:r>
      <w:r>
        <w:rPr>
          <w:spacing w:val="-3"/>
        </w:rPr>
        <w:t> </w:t>
      </w:r>
      <w:r>
        <w:rPr/>
        <w:t>přes „View“</w:t>
      </w:r>
      <w:r>
        <w:rPr>
          <w:spacing w:val="2"/>
        </w:rPr>
        <w:t> </w:t>
      </w:r>
      <w:r>
        <w:rPr/>
        <w:t>nebo</w:t>
      </w:r>
      <w:r>
        <w:rPr>
          <w:spacing w:val="6"/>
        </w:rPr>
        <w:t> </w:t>
      </w:r>
      <w:r>
        <w:rPr/>
        <w:t>klávesy</w:t>
      </w:r>
    </w:p>
    <w:p>
      <w:pPr>
        <w:pStyle w:val="BodyText"/>
        <w:spacing w:before="3"/>
        <w:ind w:left="479"/>
      </w:pPr>
      <w:r>
        <w:rPr/>
        <w:t>„CTRL+k“.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2402839</wp:posOffset>
            </wp:positionH>
            <wp:positionV relativeFrom="paragraph">
              <wp:posOffset>167278</wp:posOffset>
            </wp:positionV>
            <wp:extent cx="3275217" cy="1722881"/>
            <wp:effectExtent l="0" t="0" r="0" b="0"/>
            <wp:wrapTopAndBottom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5217" cy="17228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20"/>
        </w:rPr>
      </w:pPr>
    </w:p>
    <w:p>
      <w:pPr>
        <w:pStyle w:val="BodyText"/>
        <w:ind w:left="878" w:right="630"/>
        <w:jc w:val="center"/>
      </w:pPr>
      <w:r>
        <w:rPr/>
        <w:t>Obr.</w:t>
      </w:r>
      <w:r>
        <w:rPr>
          <w:spacing w:val="1"/>
        </w:rPr>
        <w:t> </w:t>
      </w:r>
      <w:r>
        <w:rPr/>
        <w:t>3.4:</w:t>
      </w:r>
      <w:r>
        <w:rPr>
          <w:spacing w:val="-4"/>
        </w:rPr>
        <w:t> </w:t>
      </w:r>
      <w:r>
        <w:rPr/>
        <w:t>Příkazový</w:t>
      </w:r>
      <w:r>
        <w:rPr>
          <w:spacing w:val="-6"/>
        </w:rPr>
        <w:t> </w:t>
      </w:r>
      <w:r>
        <w:rPr/>
        <w:t>řádek (Console).</w:t>
      </w:r>
    </w:p>
    <w:p>
      <w:pPr>
        <w:pStyle w:val="BodyText"/>
        <w:spacing w:before="9"/>
        <w:rPr>
          <w:sz w:val="22"/>
        </w:rPr>
      </w:pPr>
    </w:p>
    <w:p>
      <w:pPr>
        <w:pStyle w:val="BodyText"/>
        <w:spacing w:line="360" w:lineRule="auto"/>
        <w:ind w:left="479" w:right="231"/>
        <w:jc w:val="both"/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2075433</wp:posOffset>
            </wp:positionH>
            <wp:positionV relativeFrom="paragraph">
              <wp:posOffset>604559</wp:posOffset>
            </wp:positionV>
            <wp:extent cx="3974937" cy="2400300"/>
            <wp:effectExtent l="0" t="0" r="0" b="0"/>
            <wp:wrapTopAndBottom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4937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Dialogové okno</w:t>
      </w:r>
      <w:r>
        <w:rPr>
          <w:spacing w:val="1"/>
        </w:rPr>
        <w:t> </w:t>
      </w:r>
      <w:r>
        <w:rPr/>
        <w:t>pro analýzu dat</w:t>
      </w:r>
      <w:r>
        <w:rPr>
          <w:spacing w:val="1"/>
        </w:rPr>
        <w:t> </w:t>
      </w:r>
      <w:r>
        <w:rPr/>
        <w:t>(Obr. 3.5)</w:t>
      </w:r>
      <w:r>
        <w:rPr>
          <w:spacing w:val="1"/>
        </w:rPr>
        <w:t> </w:t>
      </w:r>
      <w:r>
        <w:rPr/>
        <w:t>slouží pro</w:t>
      </w:r>
      <w:r>
        <w:rPr>
          <w:spacing w:val="1"/>
        </w:rPr>
        <w:t> </w:t>
      </w:r>
      <w:r>
        <w:rPr/>
        <w:t>zobrazení profilu rozložení</w:t>
      </w:r>
      <w:r>
        <w:rPr>
          <w:spacing w:val="1"/>
        </w:rPr>
        <w:t> </w:t>
      </w:r>
      <w:r>
        <w:rPr/>
        <w:t>intenzity</w:t>
      </w:r>
      <w:r>
        <w:rPr>
          <w:spacing w:val="1"/>
        </w:rPr>
        <w:t> </w:t>
      </w:r>
      <w:r>
        <w:rPr/>
        <w:t>brzdného</w:t>
      </w:r>
      <w:r>
        <w:rPr>
          <w:spacing w:val="4"/>
        </w:rPr>
        <w:t> </w:t>
      </w:r>
      <w:r>
        <w:rPr/>
        <w:t>záření</w:t>
      </w:r>
      <w:r>
        <w:rPr>
          <w:spacing w:val="-8"/>
        </w:rPr>
        <w:t> </w:t>
      </w:r>
      <w:r>
        <w:rPr/>
        <w:t>a pro</w:t>
      </w:r>
      <w:r>
        <w:rPr>
          <w:spacing w:val="5"/>
        </w:rPr>
        <w:t> </w:t>
      </w:r>
      <w:r>
        <w:rPr/>
        <w:t>zobrazení</w:t>
      </w:r>
      <w:r>
        <w:rPr>
          <w:spacing w:val="5"/>
        </w:rPr>
        <w:t> </w:t>
      </w:r>
      <w:r>
        <w:rPr/>
        <w:t>histogramu</w:t>
      </w:r>
      <w:r>
        <w:rPr>
          <w:spacing w:val="1"/>
        </w:rPr>
        <w:t> </w:t>
      </w:r>
      <w:r>
        <w:rPr/>
        <w:t>homogenity</w:t>
      </w:r>
      <w:r>
        <w:rPr>
          <w:spacing w:val="-9"/>
        </w:rPr>
        <w:t> </w:t>
      </w:r>
      <w:r>
        <w:rPr/>
        <w:t>ozařovaného</w:t>
      </w:r>
      <w:r>
        <w:rPr>
          <w:spacing w:val="5"/>
        </w:rPr>
        <w:t> </w:t>
      </w:r>
      <w:r>
        <w:rPr/>
        <w:t>povrchu.</w:t>
      </w:r>
    </w:p>
    <w:p>
      <w:pPr>
        <w:pStyle w:val="BodyText"/>
        <w:spacing w:before="198"/>
        <w:ind w:left="878" w:right="625"/>
        <w:jc w:val="center"/>
      </w:pPr>
      <w:r>
        <w:rPr/>
        <w:t>Obr.</w:t>
      </w:r>
      <w:r>
        <w:rPr>
          <w:spacing w:val="-1"/>
        </w:rPr>
        <w:t> </w:t>
      </w:r>
      <w:r>
        <w:rPr/>
        <w:t>3.5:</w:t>
      </w:r>
      <w:r>
        <w:rPr>
          <w:spacing w:val="-2"/>
        </w:rPr>
        <w:t> </w:t>
      </w:r>
      <w:r>
        <w:rPr/>
        <w:t>Dialogové</w:t>
      </w:r>
      <w:r>
        <w:rPr>
          <w:spacing w:val="-3"/>
        </w:rPr>
        <w:t> </w:t>
      </w:r>
      <w:r>
        <w:rPr/>
        <w:t>okno</w:t>
      </w:r>
      <w:r>
        <w:rPr>
          <w:spacing w:val="1"/>
        </w:rPr>
        <w:t> </w:t>
      </w:r>
      <w:r>
        <w:rPr/>
        <w:t>pro</w:t>
      </w:r>
      <w:r>
        <w:rPr>
          <w:spacing w:val="2"/>
        </w:rPr>
        <w:t> </w:t>
      </w:r>
      <w:r>
        <w:rPr/>
        <w:t>analýzu</w:t>
      </w:r>
      <w:r>
        <w:rPr>
          <w:spacing w:val="-3"/>
        </w:rPr>
        <w:t> </w:t>
      </w:r>
      <w:r>
        <w:rPr/>
        <w:t>dat</w:t>
      </w:r>
      <w:r>
        <w:rPr>
          <w:spacing w:val="3"/>
        </w:rPr>
        <w:t> </w:t>
      </w:r>
      <w:r>
        <w:rPr/>
        <w:t>(Analysis</w:t>
      </w:r>
      <w:r>
        <w:rPr>
          <w:spacing w:val="-4"/>
        </w:rPr>
        <w:t> </w:t>
      </w:r>
      <w:r>
        <w:rPr/>
        <w:t>window).</w:t>
      </w:r>
    </w:p>
    <w:p>
      <w:pPr>
        <w:pStyle w:val="BodyText"/>
        <w:spacing w:before="9"/>
        <w:rPr>
          <w:sz w:val="22"/>
        </w:rPr>
      </w:pPr>
    </w:p>
    <w:p>
      <w:pPr>
        <w:pStyle w:val="BodyText"/>
        <w:spacing w:line="360" w:lineRule="auto" w:before="1"/>
        <w:ind w:left="479" w:right="227"/>
        <w:jc w:val="both"/>
      </w:pPr>
      <w:r>
        <w:rPr/>
        <w:t>Další dialogové okno pro kalibraci (Obr. 3.6) umožňuje uložení a zobrazení kalibrační křivky ve</w:t>
      </w:r>
      <w:r>
        <w:rPr>
          <w:spacing w:val="1"/>
        </w:rPr>
        <w:t> </w:t>
      </w:r>
      <w:r>
        <w:rPr/>
        <w:t>2D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3D</w:t>
      </w:r>
      <w:r>
        <w:rPr>
          <w:spacing w:val="-5"/>
        </w:rPr>
        <w:t> </w:t>
      </w:r>
      <w:r>
        <w:rPr/>
        <w:t>(pro případ,</w:t>
      </w:r>
      <w:r>
        <w:rPr>
          <w:spacing w:val="-3"/>
        </w:rPr>
        <w:t> </w:t>
      </w:r>
      <w:r>
        <w:rPr/>
        <w:t>když</w:t>
      </w:r>
      <w:r>
        <w:rPr>
          <w:spacing w:val="-1"/>
        </w:rPr>
        <w:t> </w:t>
      </w:r>
      <w:r>
        <w:rPr/>
        <w:t>se</w:t>
      </w:r>
      <w:r>
        <w:rPr>
          <w:spacing w:val="-6"/>
        </w:rPr>
        <w:t> </w:t>
      </w:r>
      <w:r>
        <w:rPr/>
        <w:t>kalibrace</w:t>
      </w:r>
      <w:r>
        <w:rPr>
          <w:spacing w:val="-6"/>
        </w:rPr>
        <w:t> </w:t>
      </w:r>
      <w:r>
        <w:rPr/>
        <w:t>provádí</w:t>
      </w:r>
      <w:r>
        <w:rPr>
          <w:spacing w:val="-9"/>
        </w:rPr>
        <w:t> </w:t>
      </w:r>
      <w:r>
        <w:rPr/>
        <w:t>nejednosměrně).</w:t>
      </w:r>
      <w:r>
        <w:rPr>
          <w:spacing w:val="-3"/>
        </w:rPr>
        <w:t> </w:t>
      </w:r>
      <w:r>
        <w:rPr/>
        <w:t>Toto</w:t>
      </w:r>
      <w:r>
        <w:rPr>
          <w:spacing w:val="-5"/>
        </w:rPr>
        <w:t> </w:t>
      </w:r>
      <w:r>
        <w:rPr/>
        <w:t>okno se</w:t>
      </w:r>
      <w:r>
        <w:rPr>
          <w:spacing w:val="-6"/>
        </w:rPr>
        <w:t> </w:t>
      </w:r>
      <w:r>
        <w:rPr/>
        <w:t>automaticky</w:t>
      </w:r>
      <w:r>
        <w:rPr>
          <w:spacing w:val="-10"/>
        </w:rPr>
        <w:t> </w:t>
      </w:r>
      <w:r>
        <w:rPr/>
        <w:t>otevře</w:t>
      </w:r>
      <w:r>
        <w:rPr>
          <w:spacing w:val="-58"/>
        </w:rPr>
        <w:t> </w:t>
      </w:r>
      <w:r>
        <w:rPr/>
        <w:t>po</w:t>
      </w:r>
      <w:r>
        <w:rPr>
          <w:spacing w:val="-1"/>
        </w:rPr>
        <w:t> </w:t>
      </w:r>
      <w:r>
        <w:rPr/>
        <w:t>dosazení</w:t>
      </w:r>
      <w:r>
        <w:rPr>
          <w:spacing w:val="-6"/>
        </w:rPr>
        <w:t> </w:t>
      </w:r>
      <w:r>
        <w:rPr/>
        <w:t>naměřených</w:t>
      </w:r>
      <w:r>
        <w:rPr>
          <w:spacing w:val="-5"/>
        </w:rPr>
        <w:t> </w:t>
      </w:r>
      <w:r>
        <w:rPr/>
        <w:t>dat</w:t>
      </w:r>
      <w:r>
        <w:rPr>
          <w:spacing w:val="3"/>
        </w:rPr>
        <w:t> </w:t>
      </w:r>
      <w:r>
        <w:rPr/>
        <w:t>a</w:t>
      </w:r>
      <w:r>
        <w:rPr>
          <w:spacing w:val="-1"/>
        </w:rPr>
        <w:t> </w:t>
      </w:r>
      <w:r>
        <w:rPr/>
        <w:t>stisknutí</w:t>
      </w:r>
      <w:r>
        <w:rPr>
          <w:spacing w:val="-10"/>
        </w:rPr>
        <w:t> </w:t>
      </w:r>
      <w:r>
        <w:rPr/>
        <w:t>tlačítka</w:t>
      </w:r>
      <w:r>
        <w:rPr>
          <w:spacing w:val="3"/>
        </w:rPr>
        <w:t> </w:t>
      </w:r>
      <w:r>
        <w:rPr/>
        <w:t>„Find areas“</w:t>
      </w:r>
      <w:r>
        <w:rPr>
          <w:spacing w:val="-2"/>
        </w:rPr>
        <w:t> </w:t>
      </w:r>
      <w:r>
        <w:rPr/>
        <w:t>na</w:t>
      </w:r>
      <w:r>
        <w:rPr>
          <w:spacing w:val="-2"/>
        </w:rPr>
        <w:t> </w:t>
      </w:r>
      <w:r>
        <w:rPr/>
        <w:t>třetí</w:t>
      </w:r>
      <w:r>
        <w:rPr>
          <w:spacing w:val="-9"/>
        </w:rPr>
        <w:t> </w:t>
      </w:r>
      <w:r>
        <w:rPr/>
        <w:t>stránce</w:t>
      </w:r>
      <w:r>
        <w:rPr>
          <w:spacing w:val="3"/>
        </w:rPr>
        <w:t> </w:t>
      </w:r>
      <w:r>
        <w:rPr/>
        <w:t>hlavního</w:t>
      </w:r>
      <w:r>
        <w:rPr>
          <w:spacing w:val="3"/>
        </w:rPr>
        <w:t> </w:t>
      </w:r>
      <w:r>
        <w:rPr/>
        <w:t>rozhraní.</w:t>
      </w:r>
    </w:p>
    <w:p>
      <w:pPr>
        <w:spacing w:after="0" w:line="360" w:lineRule="auto"/>
        <w:jc w:val="both"/>
        <w:sectPr>
          <w:pgSz w:w="11910" w:h="16840"/>
          <w:pgMar w:header="873" w:footer="1296" w:top="1420" w:bottom="1480" w:left="1220" w:right="620"/>
        </w:sectPr>
      </w:pPr>
    </w:p>
    <w:p>
      <w:pPr>
        <w:pStyle w:val="BodyText"/>
        <w:spacing w:before="9"/>
        <w:rPr>
          <w:sz w:val="7"/>
        </w:rPr>
      </w:pPr>
    </w:p>
    <w:p>
      <w:pPr>
        <w:pStyle w:val="BodyText"/>
        <w:ind w:left="1083"/>
        <w:rPr>
          <w:sz w:val="20"/>
        </w:rPr>
      </w:pPr>
      <w:r>
        <w:rPr>
          <w:sz w:val="20"/>
        </w:rPr>
        <w:drawing>
          <wp:inline distT="0" distB="0" distL="0" distR="0">
            <wp:extent cx="5173659" cy="3102863"/>
            <wp:effectExtent l="0" t="0" r="0" b="0"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3659" cy="310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13"/>
        </w:rPr>
      </w:pPr>
    </w:p>
    <w:p>
      <w:pPr>
        <w:pStyle w:val="BodyText"/>
        <w:spacing w:before="90"/>
        <w:ind w:left="878" w:right="641"/>
        <w:jc w:val="center"/>
      </w:pPr>
      <w:r>
        <w:rPr/>
        <w:t>Obr.</w:t>
      </w:r>
      <w:r>
        <w:rPr>
          <w:spacing w:val="-3"/>
        </w:rPr>
        <w:t> </w:t>
      </w:r>
      <w:r>
        <w:rPr/>
        <w:t>3.6:</w:t>
      </w:r>
      <w:r>
        <w:rPr>
          <w:spacing w:val="-4"/>
        </w:rPr>
        <w:t> </w:t>
      </w:r>
      <w:r>
        <w:rPr/>
        <w:t>Dialogové</w:t>
      </w:r>
      <w:r>
        <w:rPr>
          <w:spacing w:val="-5"/>
        </w:rPr>
        <w:t> </w:t>
      </w:r>
      <w:r>
        <w:rPr/>
        <w:t>okno</w:t>
      </w:r>
      <w:r>
        <w:rPr>
          <w:spacing w:val="-1"/>
        </w:rPr>
        <w:t> </w:t>
      </w:r>
      <w:r>
        <w:rPr/>
        <w:t>pro</w:t>
      </w:r>
      <w:r>
        <w:rPr>
          <w:spacing w:val="-1"/>
        </w:rPr>
        <w:t> </w:t>
      </w:r>
      <w:r>
        <w:rPr/>
        <w:t>kalibrace.</w:t>
      </w:r>
    </w:p>
    <w:p>
      <w:pPr>
        <w:pStyle w:val="BodyText"/>
        <w:spacing w:before="2"/>
        <w:rPr>
          <w:sz w:val="33"/>
        </w:rPr>
      </w:pPr>
    </w:p>
    <w:p>
      <w:pPr>
        <w:pStyle w:val="Heading1"/>
        <w:numPr>
          <w:ilvl w:val="0"/>
          <w:numId w:val="2"/>
        </w:numPr>
        <w:tabs>
          <w:tab w:pos="1329" w:val="left" w:leader="none"/>
          <w:tab w:pos="1330" w:val="left" w:leader="none"/>
        </w:tabs>
        <w:spacing w:line="240" w:lineRule="auto" w:before="0" w:after="0"/>
        <w:ind w:left="1329" w:right="0" w:hanging="851"/>
        <w:jc w:val="left"/>
      </w:pPr>
      <w:bookmarkStart w:name="4 Přehled funkcí programu" w:id="15"/>
      <w:bookmarkEnd w:id="15"/>
      <w:r>
        <w:rPr/>
      </w:r>
      <w:bookmarkStart w:name="_bookmark4" w:id="16"/>
      <w:bookmarkEnd w:id="16"/>
      <w:r>
        <w:rPr/>
      </w:r>
      <w:bookmarkStart w:name="_bookmark4" w:id="17"/>
      <w:bookmarkEnd w:id="17"/>
      <w:r>
        <w:rPr/>
        <w:t>P</w:t>
      </w:r>
      <w:r>
        <w:rPr/>
        <w:t>řehled</w:t>
      </w:r>
      <w:r>
        <w:rPr>
          <w:spacing w:val="-7"/>
        </w:rPr>
        <w:t> </w:t>
      </w:r>
      <w:r>
        <w:rPr/>
        <w:t>funkcí</w:t>
      </w:r>
      <w:r>
        <w:rPr>
          <w:spacing w:val="-8"/>
        </w:rPr>
        <w:t> </w:t>
      </w:r>
      <w:r>
        <w:rPr/>
        <w:t>programu</w:t>
      </w:r>
    </w:p>
    <w:p>
      <w:pPr>
        <w:pStyle w:val="BodyText"/>
        <w:spacing w:before="347"/>
        <w:ind w:left="512" w:right="1408"/>
        <w:jc w:val="center"/>
      </w:pPr>
      <w:r>
        <w:rPr/>
        <w:t>V</w:t>
      </w:r>
      <w:r>
        <w:rPr>
          <w:spacing w:val="-7"/>
        </w:rPr>
        <w:t> </w:t>
      </w:r>
      <w:r>
        <w:rPr/>
        <w:t>této</w:t>
      </w:r>
      <w:r>
        <w:rPr>
          <w:spacing w:val="-1"/>
        </w:rPr>
        <w:t> </w:t>
      </w:r>
      <w:r>
        <w:rPr/>
        <w:t>kapitole</w:t>
      </w:r>
      <w:r>
        <w:rPr>
          <w:spacing w:val="2"/>
        </w:rPr>
        <w:t> </w:t>
      </w:r>
      <w:r>
        <w:rPr/>
        <w:t>jsou</w:t>
      </w:r>
      <w:r>
        <w:rPr>
          <w:spacing w:val="-2"/>
        </w:rPr>
        <w:t> </w:t>
      </w:r>
      <w:r>
        <w:rPr/>
        <w:t>shrnuty</w:t>
      </w:r>
      <w:r>
        <w:rPr>
          <w:spacing w:val="-6"/>
        </w:rPr>
        <w:t> </w:t>
      </w:r>
      <w:r>
        <w:rPr/>
        <w:t>jednotlivé</w:t>
      </w:r>
      <w:r>
        <w:rPr>
          <w:spacing w:val="2"/>
        </w:rPr>
        <w:t> </w:t>
      </w:r>
      <w:r>
        <w:rPr/>
        <w:t>funkci</w:t>
      </w:r>
      <w:r>
        <w:rPr>
          <w:spacing w:val="-6"/>
        </w:rPr>
        <w:t> </w:t>
      </w:r>
      <w:r>
        <w:rPr/>
        <w:t>software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jejích</w:t>
      </w:r>
      <w:r>
        <w:rPr>
          <w:spacing w:val="-2"/>
        </w:rPr>
        <w:t> </w:t>
      </w:r>
      <w:r>
        <w:rPr/>
        <w:t>využití.</w:t>
      </w:r>
    </w:p>
    <w:p>
      <w:pPr>
        <w:pStyle w:val="BodyText"/>
        <w:rPr>
          <w:sz w:val="33"/>
        </w:rPr>
      </w:pPr>
    </w:p>
    <w:p>
      <w:pPr>
        <w:pStyle w:val="Heading2"/>
        <w:numPr>
          <w:ilvl w:val="1"/>
          <w:numId w:val="3"/>
        </w:numPr>
        <w:tabs>
          <w:tab w:pos="1329" w:val="left" w:leader="none"/>
          <w:tab w:pos="1330" w:val="left" w:leader="none"/>
        </w:tabs>
        <w:spacing w:line="240" w:lineRule="auto" w:before="1" w:after="0"/>
        <w:ind w:left="1329" w:right="0" w:hanging="856"/>
        <w:jc w:val="left"/>
      </w:pPr>
      <w:bookmarkStart w:name="4.1 Hlavní stránka" w:id="18"/>
      <w:bookmarkEnd w:id="18"/>
      <w:r>
        <w:rPr/>
      </w:r>
      <w:bookmarkStart w:name="_bookmark5" w:id="19"/>
      <w:bookmarkEnd w:id="19"/>
      <w:r>
        <w:rPr/>
      </w:r>
      <w:bookmarkStart w:name="_bookmark5" w:id="20"/>
      <w:bookmarkEnd w:id="20"/>
      <w:r>
        <w:rPr/>
        <w:t>Hl</w:t>
      </w:r>
      <w:r>
        <w:rPr/>
        <w:t>avní</w:t>
      </w:r>
      <w:r>
        <w:rPr>
          <w:spacing w:val="-6"/>
        </w:rPr>
        <w:t> </w:t>
      </w:r>
      <w:r>
        <w:rPr/>
        <w:t>stránka</w:t>
      </w:r>
    </w:p>
    <w:p>
      <w:pPr>
        <w:pStyle w:val="BodyText"/>
        <w:spacing w:line="360" w:lineRule="auto" w:before="327"/>
        <w:ind w:left="479" w:firstLine="710"/>
      </w:pP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1080135</wp:posOffset>
            </wp:positionH>
            <wp:positionV relativeFrom="paragraph">
              <wp:posOffset>812585</wp:posOffset>
            </wp:positionV>
            <wp:extent cx="2432050" cy="953769"/>
            <wp:effectExtent l="0" t="0" r="0" b="0"/>
            <wp:wrapNone/>
            <wp:docPr id="17" name="image9.png" descr="C:\Users\mark.murtazin\Desktop\vu\1str.bmp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2050" cy="953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Tato</w:t>
      </w:r>
      <w:r>
        <w:rPr>
          <w:spacing w:val="20"/>
        </w:rPr>
        <w:t> </w:t>
      </w:r>
      <w:r>
        <w:rPr/>
        <w:t>stránka</w:t>
      </w:r>
      <w:r>
        <w:rPr>
          <w:spacing w:val="19"/>
        </w:rPr>
        <w:t> </w:t>
      </w:r>
      <w:r>
        <w:rPr/>
        <w:t>se</w:t>
      </w:r>
      <w:r>
        <w:rPr>
          <w:spacing w:val="19"/>
        </w:rPr>
        <w:t> </w:t>
      </w:r>
      <w:r>
        <w:rPr/>
        <w:t>používá</w:t>
      </w:r>
      <w:r>
        <w:rPr>
          <w:spacing w:val="19"/>
        </w:rPr>
        <w:t> </w:t>
      </w:r>
      <w:r>
        <w:rPr/>
        <w:t>pro</w:t>
      </w:r>
      <w:r>
        <w:rPr>
          <w:spacing w:val="24"/>
        </w:rPr>
        <w:t> </w:t>
      </w:r>
      <w:r>
        <w:rPr/>
        <w:t>řízení</w:t>
      </w:r>
      <w:r>
        <w:rPr>
          <w:spacing w:val="16"/>
        </w:rPr>
        <w:t> </w:t>
      </w:r>
      <w:r>
        <w:rPr/>
        <w:t>kamery</w:t>
      </w:r>
      <w:r>
        <w:rPr>
          <w:spacing w:val="10"/>
        </w:rPr>
        <w:t> </w:t>
      </w:r>
      <w:r>
        <w:rPr/>
        <w:t>a</w:t>
      </w:r>
      <w:r>
        <w:rPr>
          <w:spacing w:val="19"/>
        </w:rPr>
        <w:t> </w:t>
      </w:r>
      <w:r>
        <w:rPr/>
        <w:t>zpracování</w:t>
      </w:r>
      <w:r>
        <w:rPr>
          <w:spacing w:val="16"/>
        </w:rPr>
        <w:t> </w:t>
      </w:r>
      <w:r>
        <w:rPr/>
        <w:t>dat.</w:t>
      </w:r>
      <w:r>
        <w:rPr>
          <w:spacing w:val="23"/>
        </w:rPr>
        <w:t> </w:t>
      </w:r>
      <w:r>
        <w:rPr/>
        <w:t>Pro</w:t>
      </w:r>
      <w:r>
        <w:rPr>
          <w:spacing w:val="20"/>
        </w:rPr>
        <w:t> </w:t>
      </w:r>
      <w:r>
        <w:rPr/>
        <w:t>spuštění</w:t>
      </w:r>
      <w:r>
        <w:rPr>
          <w:spacing w:val="11"/>
        </w:rPr>
        <w:t> </w:t>
      </w:r>
      <w:r>
        <w:rPr/>
        <w:t>kamery</w:t>
      </w:r>
      <w:r>
        <w:rPr>
          <w:spacing w:val="15"/>
        </w:rPr>
        <w:t> </w:t>
      </w:r>
      <w:r>
        <w:rPr/>
        <w:t>slouží</w:t>
      </w:r>
      <w:r>
        <w:rPr>
          <w:spacing w:val="-57"/>
        </w:rPr>
        <w:t> </w:t>
      </w:r>
      <w:r>
        <w:rPr/>
        <w:t>tlačítko</w:t>
      </w:r>
      <w:r>
        <w:rPr>
          <w:spacing w:val="5"/>
        </w:rPr>
        <w:t> </w:t>
      </w:r>
      <w:r>
        <w:rPr/>
        <w:t>„Play“.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99"/>
        <w:ind w:left="601" w:right="1408"/>
        <w:jc w:val="center"/>
      </w:pPr>
      <w:r>
        <w:rPr/>
        <w:t>(4.1.1)</w:t>
      </w:r>
    </w:p>
    <w:p>
      <w:pPr>
        <w:pStyle w:val="BodyText"/>
        <w:spacing w:before="9"/>
        <w:rPr>
          <w:sz w:val="22"/>
        </w:rPr>
      </w:pPr>
    </w:p>
    <w:p>
      <w:pPr>
        <w:pStyle w:val="BodyText"/>
        <w:spacing w:line="360" w:lineRule="auto"/>
        <w:ind w:left="479" w:right="203"/>
      </w:pPr>
      <w:r>
        <w:rPr/>
        <w:t>Po stisknutí</w:t>
      </w:r>
      <w:r>
        <w:rPr>
          <w:spacing w:val="-9"/>
        </w:rPr>
        <w:t> </w:t>
      </w:r>
      <w:r>
        <w:rPr/>
        <w:t>toho tlačítka</w:t>
      </w:r>
      <w:r>
        <w:rPr>
          <w:spacing w:val="-1"/>
        </w:rPr>
        <w:t> </w:t>
      </w:r>
      <w:r>
        <w:rPr/>
        <w:t>se spoustí</w:t>
      </w:r>
      <w:r>
        <w:rPr>
          <w:spacing w:val="-9"/>
        </w:rPr>
        <w:t> </w:t>
      </w:r>
      <w:r>
        <w:rPr/>
        <w:t>objekty</w:t>
      </w:r>
      <w:r>
        <w:rPr>
          <w:spacing w:val="-10"/>
        </w:rPr>
        <w:t> </w:t>
      </w:r>
      <w:r>
        <w:rPr/>
        <w:t>API</w:t>
      </w:r>
      <w:r>
        <w:rPr>
          <w:spacing w:val="1"/>
        </w:rPr>
        <w:t> </w:t>
      </w:r>
      <w:r>
        <w:rPr/>
        <w:t>Vimba a</w:t>
      </w:r>
      <w:r>
        <w:rPr>
          <w:spacing w:val="-1"/>
        </w:rPr>
        <w:t> </w:t>
      </w:r>
      <w:r>
        <w:rPr/>
        <w:t>kamera</w:t>
      </w:r>
      <w:r>
        <w:rPr>
          <w:spacing w:val="-1"/>
        </w:rPr>
        <w:t> </w:t>
      </w:r>
      <w:r>
        <w:rPr/>
        <w:t>začne</w:t>
      </w:r>
      <w:r>
        <w:rPr>
          <w:spacing w:val="-1"/>
        </w:rPr>
        <w:t> </w:t>
      </w:r>
      <w:r>
        <w:rPr/>
        <w:t>snímat.</w:t>
      </w:r>
      <w:r>
        <w:rPr>
          <w:spacing w:val="2"/>
        </w:rPr>
        <w:t> </w:t>
      </w:r>
      <w:r>
        <w:rPr/>
        <w:t>Program</w:t>
      </w:r>
      <w:r>
        <w:rPr>
          <w:spacing w:val="-8"/>
        </w:rPr>
        <w:t> </w:t>
      </w:r>
      <w:r>
        <w:rPr/>
        <w:t>v</w:t>
      </w:r>
      <w:r>
        <w:rPr>
          <w:spacing w:val="-57"/>
        </w:rPr>
        <w:t> </w:t>
      </w:r>
      <w:r>
        <w:rPr/>
        <w:t>běžícím</w:t>
      </w:r>
      <w:r>
        <w:rPr>
          <w:spacing w:val="-3"/>
        </w:rPr>
        <w:t> </w:t>
      </w:r>
      <w:r>
        <w:rPr/>
        <w:t>režimu</w:t>
      </w:r>
      <w:r>
        <w:rPr>
          <w:spacing w:val="6"/>
        </w:rPr>
        <w:t> </w:t>
      </w:r>
      <w:r>
        <w:rPr/>
        <w:t>je</w:t>
      </w:r>
      <w:r>
        <w:rPr>
          <w:spacing w:val="8"/>
        </w:rPr>
        <w:t> </w:t>
      </w:r>
      <w:r>
        <w:rPr/>
        <w:t>na</w:t>
      </w:r>
      <w:r>
        <w:rPr>
          <w:spacing w:val="1"/>
        </w:rPr>
        <w:t> </w:t>
      </w:r>
      <w:r>
        <w:rPr/>
        <w:t>Obr.</w:t>
      </w:r>
      <w:r>
        <w:rPr>
          <w:spacing w:val="3"/>
        </w:rPr>
        <w:t> </w:t>
      </w:r>
      <w:r>
        <w:rPr/>
        <w:t>4.1.2.</w:t>
      </w:r>
    </w:p>
    <w:p>
      <w:pPr>
        <w:spacing w:after="0" w:line="360" w:lineRule="auto"/>
        <w:sectPr>
          <w:pgSz w:w="11910" w:h="16840"/>
          <w:pgMar w:header="873" w:footer="1296" w:top="1420" w:bottom="1480" w:left="1220" w:right="620"/>
        </w:sectPr>
      </w:pPr>
    </w:p>
    <w:p>
      <w:pPr>
        <w:pStyle w:val="BodyText"/>
        <w:spacing w:before="5" w:after="1"/>
        <w:rPr>
          <w:sz w:val="18"/>
        </w:rPr>
      </w:pPr>
    </w:p>
    <w:p>
      <w:pPr>
        <w:pStyle w:val="BodyText"/>
        <w:ind w:left="612"/>
        <w:rPr>
          <w:sz w:val="20"/>
        </w:rPr>
      </w:pPr>
      <w:r>
        <w:rPr>
          <w:sz w:val="20"/>
        </w:rPr>
        <w:drawing>
          <wp:inline distT="0" distB="0" distL="0" distR="0">
            <wp:extent cx="5872206" cy="3986688"/>
            <wp:effectExtent l="0" t="0" r="0" b="0"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2206" cy="398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9"/>
        </w:rPr>
      </w:pPr>
    </w:p>
    <w:p>
      <w:pPr>
        <w:pStyle w:val="BodyText"/>
        <w:spacing w:before="90"/>
        <w:ind w:left="878" w:right="633"/>
        <w:jc w:val="center"/>
      </w:pPr>
      <w:r>
        <w:rPr/>
        <w:t>Obr.</w:t>
      </w:r>
      <w:r>
        <w:rPr>
          <w:spacing w:val="1"/>
        </w:rPr>
        <w:t> </w:t>
      </w:r>
      <w:r>
        <w:rPr/>
        <w:t>4.1.2:</w:t>
      </w:r>
      <w:r>
        <w:rPr>
          <w:spacing w:val="-6"/>
        </w:rPr>
        <w:t> </w:t>
      </w:r>
      <w:r>
        <w:rPr/>
        <w:t>Ilustrace</w:t>
      </w:r>
      <w:r>
        <w:rPr>
          <w:spacing w:val="-1"/>
        </w:rPr>
        <w:t> </w:t>
      </w:r>
      <w:r>
        <w:rPr/>
        <w:t>softwaru</w:t>
      </w:r>
      <w:r>
        <w:rPr>
          <w:spacing w:val="-1"/>
        </w:rPr>
        <w:t> </w:t>
      </w:r>
      <w:r>
        <w:rPr/>
        <w:t>v běžícím</w:t>
      </w:r>
      <w:r>
        <w:rPr>
          <w:spacing w:val="-9"/>
        </w:rPr>
        <w:t> </w:t>
      </w:r>
      <w:r>
        <w:rPr/>
        <w:t>režimu.</w:t>
      </w: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0"/>
          <w:numId w:val="4"/>
        </w:numPr>
        <w:tabs>
          <w:tab w:pos="908" w:val="left" w:leader="none"/>
        </w:tabs>
        <w:spacing w:line="240" w:lineRule="auto" w:before="0" w:after="0"/>
        <w:ind w:left="907" w:right="0" w:hanging="362"/>
        <w:jc w:val="left"/>
        <w:rPr>
          <w:sz w:val="24"/>
        </w:rPr>
      </w:pPr>
      <w:r>
        <w:rPr>
          <w:sz w:val="24"/>
        </w:rPr>
        <w:t>Uživatelem</w:t>
      </w:r>
      <w:r>
        <w:rPr>
          <w:spacing w:val="-8"/>
          <w:sz w:val="24"/>
        </w:rPr>
        <w:t> </w:t>
      </w:r>
      <w:r>
        <w:rPr>
          <w:sz w:val="24"/>
        </w:rPr>
        <w:t>nastavitelná</w:t>
      </w:r>
      <w:r>
        <w:rPr>
          <w:spacing w:val="-4"/>
          <w:sz w:val="24"/>
        </w:rPr>
        <w:t> </w:t>
      </w:r>
      <w:r>
        <w:rPr>
          <w:sz w:val="24"/>
        </w:rPr>
        <w:t>část</w:t>
      </w:r>
      <w:r>
        <w:rPr>
          <w:spacing w:val="2"/>
          <w:sz w:val="24"/>
        </w:rPr>
        <w:t> </w:t>
      </w:r>
      <w:r>
        <w:rPr>
          <w:sz w:val="24"/>
        </w:rPr>
        <w:t>názvu</w:t>
      </w:r>
      <w:r>
        <w:rPr>
          <w:spacing w:val="-3"/>
          <w:sz w:val="24"/>
        </w:rPr>
        <w:t> </w:t>
      </w:r>
      <w:r>
        <w:rPr>
          <w:sz w:val="24"/>
        </w:rPr>
        <w:t>obrázku</w:t>
      </w:r>
    </w:p>
    <w:p>
      <w:pPr>
        <w:pStyle w:val="ListParagraph"/>
        <w:numPr>
          <w:ilvl w:val="0"/>
          <w:numId w:val="4"/>
        </w:numPr>
        <w:tabs>
          <w:tab w:pos="908" w:val="left" w:leader="none"/>
        </w:tabs>
        <w:spacing w:line="362" w:lineRule="auto" w:before="137" w:after="0"/>
        <w:ind w:left="907" w:right="230" w:hanging="361"/>
        <w:jc w:val="left"/>
        <w:rPr>
          <w:sz w:val="24"/>
        </w:rPr>
      </w:pPr>
      <w:r>
        <w:rPr>
          <w:sz w:val="24"/>
        </w:rPr>
        <w:t>Druhá</w:t>
      </w:r>
      <w:r>
        <w:rPr>
          <w:spacing w:val="3"/>
          <w:sz w:val="24"/>
        </w:rPr>
        <w:t> </w:t>
      </w:r>
      <w:r>
        <w:rPr>
          <w:sz w:val="24"/>
        </w:rPr>
        <w:t>část</w:t>
      </w:r>
      <w:r>
        <w:rPr>
          <w:spacing w:val="9"/>
          <w:sz w:val="24"/>
        </w:rPr>
        <w:t> </w:t>
      </w:r>
      <w:r>
        <w:rPr>
          <w:sz w:val="24"/>
        </w:rPr>
        <w:t>názvu,</w:t>
      </w:r>
      <w:r>
        <w:rPr>
          <w:spacing w:val="6"/>
          <w:sz w:val="24"/>
        </w:rPr>
        <w:t> </w:t>
      </w:r>
      <w:r>
        <w:rPr>
          <w:sz w:val="24"/>
        </w:rPr>
        <w:t>která</w:t>
      </w:r>
      <w:r>
        <w:rPr>
          <w:spacing w:val="4"/>
          <w:sz w:val="24"/>
        </w:rPr>
        <w:t> </w:t>
      </w:r>
      <w:r>
        <w:rPr>
          <w:sz w:val="24"/>
        </w:rPr>
        <w:t>se</w:t>
      </w:r>
      <w:r>
        <w:rPr>
          <w:spacing w:val="3"/>
          <w:sz w:val="24"/>
        </w:rPr>
        <w:t> </w:t>
      </w:r>
      <w:r>
        <w:rPr>
          <w:sz w:val="24"/>
        </w:rPr>
        <w:t>automaticky generuje</w:t>
      </w:r>
      <w:r>
        <w:rPr>
          <w:spacing w:val="3"/>
          <w:sz w:val="24"/>
        </w:rPr>
        <w:t> </w:t>
      </w:r>
      <w:r>
        <w:rPr>
          <w:sz w:val="24"/>
        </w:rPr>
        <w:t>po</w:t>
      </w:r>
      <w:r>
        <w:rPr>
          <w:spacing w:val="8"/>
          <w:sz w:val="24"/>
        </w:rPr>
        <w:t> </w:t>
      </w:r>
      <w:r>
        <w:rPr>
          <w:sz w:val="24"/>
        </w:rPr>
        <w:t>spuštění</w:t>
      </w:r>
      <w:r>
        <w:rPr>
          <w:spacing w:val="-5"/>
          <w:sz w:val="24"/>
        </w:rPr>
        <w:t> </w:t>
      </w:r>
      <w:r>
        <w:rPr>
          <w:sz w:val="24"/>
        </w:rPr>
        <w:t>z</w:t>
      </w:r>
      <w:r>
        <w:rPr>
          <w:spacing w:val="11"/>
          <w:sz w:val="24"/>
        </w:rPr>
        <w:t> </w:t>
      </w:r>
      <w:r>
        <w:rPr>
          <w:sz w:val="24"/>
        </w:rPr>
        <w:t>hodnot</w:t>
      </w:r>
      <w:r>
        <w:rPr>
          <w:spacing w:val="9"/>
          <w:sz w:val="24"/>
        </w:rPr>
        <w:t> </w:t>
      </w:r>
      <w:r>
        <w:rPr>
          <w:sz w:val="24"/>
        </w:rPr>
        <w:t>„Exposure“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8"/>
          <w:sz w:val="24"/>
        </w:rPr>
        <w:t> </w:t>
      </w:r>
      <w:r>
        <w:rPr>
          <w:sz w:val="24"/>
        </w:rPr>
        <w:t>„Gain“.</w:t>
      </w:r>
      <w:r>
        <w:rPr>
          <w:spacing w:val="-57"/>
          <w:sz w:val="24"/>
        </w:rPr>
        <w:t> </w:t>
      </w:r>
      <w:r>
        <w:rPr>
          <w:sz w:val="24"/>
        </w:rPr>
        <w:t>Z</w:t>
      </w:r>
      <w:r>
        <w:rPr>
          <w:spacing w:val="-2"/>
          <w:sz w:val="24"/>
        </w:rPr>
        <w:t> </w:t>
      </w:r>
      <w:r>
        <w:rPr>
          <w:sz w:val="24"/>
        </w:rPr>
        <w:t>těchto</w:t>
      </w:r>
      <w:r>
        <w:rPr>
          <w:spacing w:val="6"/>
          <w:sz w:val="24"/>
        </w:rPr>
        <w:t> </w:t>
      </w:r>
      <w:r>
        <w:rPr>
          <w:sz w:val="24"/>
        </w:rPr>
        <w:t>dvou</w:t>
      </w:r>
      <w:r>
        <w:rPr>
          <w:spacing w:val="-3"/>
          <w:sz w:val="24"/>
        </w:rPr>
        <w:t> </w:t>
      </w:r>
      <w:r>
        <w:rPr>
          <w:sz w:val="24"/>
        </w:rPr>
        <w:t>částí</w:t>
      </w:r>
      <w:r>
        <w:rPr>
          <w:spacing w:val="-8"/>
          <w:sz w:val="24"/>
        </w:rPr>
        <w:t> </w:t>
      </w:r>
      <w:r>
        <w:rPr>
          <w:sz w:val="24"/>
        </w:rPr>
        <w:t>se</w:t>
      </w:r>
      <w:r>
        <w:rPr>
          <w:spacing w:val="1"/>
          <w:sz w:val="24"/>
        </w:rPr>
        <w:t> </w:t>
      </w:r>
      <w:r>
        <w:rPr>
          <w:sz w:val="24"/>
        </w:rPr>
        <w:t>skládá</w:t>
      </w:r>
      <w:r>
        <w:rPr>
          <w:spacing w:val="5"/>
          <w:sz w:val="24"/>
        </w:rPr>
        <w:t> </w:t>
      </w:r>
      <w:r>
        <w:rPr>
          <w:sz w:val="24"/>
        </w:rPr>
        <w:t>název</w:t>
      </w:r>
      <w:r>
        <w:rPr>
          <w:spacing w:val="-4"/>
          <w:sz w:val="24"/>
        </w:rPr>
        <w:t> </w:t>
      </w:r>
      <w:r>
        <w:rPr>
          <w:sz w:val="24"/>
        </w:rPr>
        <w:t>obrázku</w:t>
      </w:r>
      <w:r>
        <w:rPr>
          <w:spacing w:val="2"/>
          <w:sz w:val="24"/>
        </w:rPr>
        <w:t> </w:t>
      </w:r>
      <w:r>
        <w:rPr>
          <w:sz w:val="24"/>
        </w:rPr>
        <w:t>při</w:t>
      </w:r>
      <w:r>
        <w:rPr>
          <w:spacing w:val="-8"/>
          <w:sz w:val="24"/>
        </w:rPr>
        <w:t> </w:t>
      </w:r>
      <w:r>
        <w:rPr>
          <w:sz w:val="24"/>
        </w:rPr>
        <w:t>uložení</w:t>
      </w:r>
      <w:r>
        <w:rPr>
          <w:spacing w:val="4"/>
          <w:sz w:val="24"/>
        </w:rPr>
        <w:t> </w:t>
      </w:r>
      <w:r>
        <w:rPr>
          <w:sz w:val="24"/>
        </w:rPr>
        <w:t>obrázků</w:t>
      </w:r>
      <w:r>
        <w:rPr>
          <w:spacing w:val="1"/>
          <w:sz w:val="24"/>
        </w:rPr>
        <w:t> </w:t>
      </w:r>
      <w:r>
        <w:rPr>
          <w:sz w:val="24"/>
        </w:rPr>
        <w:t>„Ctrl+s“.</w:t>
      </w:r>
    </w:p>
    <w:p>
      <w:pPr>
        <w:pStyle w:val="ListParagraph"/>
        <w:numPr>
          <w:ilvl w:val="0"/>
          <w:numId w:val="4"/>
        </w:numPr>
        <w:tabs>
          <w:tab w:pos="908" w:val="left" w:leader="none"/>
        </w:tabs>
        <w:spacing w:line="273" w:lineRule="exact" w:before="0" w:after="0"/>
        <w:ind w:left="907" w:right="0" w:hanging="362"/>
        <w:jc w:val="left"/>
        <w:rPr>
          <w:sz w:val="24"/>
        </w:rPr>
      </w:pPr>
      <w:r>
        <w:rPr>
          <w:sz w:val="24"/>
        </w:rPr>
        <w:t>Přepínání</w:t>
      </w:r>
      <w:r>
        <w:rPr>
          <w:spacing w:val="-10"/>
          <w:sz w:val="24"/>
        </w:rPr>
        <w:t> </w:t>
      </w:r>
      <w:r>
        <w:rPr>
          <w:sz w:val="24"/>
        </w:rPr>
        <w:t>panelu</w:t>
      </w:r>
    </w:p>
    <w:p>
      <w:pPr>
        <w:pStyle w:val="ListParagraph"/>
        <w:numPr>
          <w:ilvl w:val="0"/>
          <w:numId w:val="4"/>
        </w:numPr>
        <w:tabs>
          <w:tab w:pos="908" w:val="left" w:leader="none"/>
        </w:tabs>
        <w:spacing w:line="362" w:lineRule="auto" w:before="133" w:after="0"/>
        <w:ind w:left="907" w:right="225" w:hanging="361"/>
        <w:jc w:val="both"/>
        <w:rPr>
          <w:sz w:val="24"/>
        </w:rPr>
      </w:pPr>
      <w:r>
        <w:rPr>
          <w:position w:val="1"/>
          <w:sz w:val="24"/>
        </w:rPr>
        <w:t>Sada nastavení typu posun, přiblížení, zpět, atd. Jediné odlišné tlačítko je rychlé ukládáni </w:t>
      </w:r>
      <w:r>
        <w:rPr>
          <w:spacing w:val="6"/>
          <w:w w:val="99"/>
          <w:sz w:val="24"/>
        </w:rPr>
        <w:drawing>
          <wp:inline distT="0" distB="0" distL="0" distR="0">
            <wp:extent cx="151474" cy="130810"/>
            <wp:effectExtent l="0" t="0" r="0" b="0"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74" cy="13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"/>
          <w:w w:val="99"/>
          <w:sz w:val="24"/>
        </w:rPr>
      </w:r>
      <w:r>
        <w:rPr>
          <w:position w:val="1"/>
          <w:sz w:val="24"/>
        </w:rPr>
        <w:t>,</w:t>
      </w:r>
      <w:r>
        <w:rPr>
          <w:spacing w:val="-57"/>
          <w:position w:val="1"/>
          <w:sz w:val="24"/>
        </w:rPr>
        <w:t> </w:t>
      </w:r>
      <w:r>
        <w:rPr>
          <w:spacing w:val="-1"/>
          <w:sz w:val="24"/>
        </w:rPr>
        <w:t>při</w:t>
      </w:r>
      <w:r>
        <w:rPr>
          <w:spacing w:val="-22"/>
          <w:sz w:val="24"/>
        </w:rPr>
        <w:t> </w:t>
      </w:r>
      <w:r>
        <w:rPr>
          <w:spacing w:val="-1"/>
          <w:sz w:val="24"/>
        </w:rPr>
        <w:t>stisknutí</w:t>
      </w:r>
      <w:r>
        <w:rPr>
          <w:spacing w:val="-21"/>
          <w:sz w:val="24"/>
        </w:rPr>
        <w:t> </w:t>
      </w:r>
      <w:r>
        <w:rPr>
          <w:spacing w:val="-1"/>
          <w:sz w:val="24"/>
        </w:rPr>
        <w:t>kterého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se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automaticky</w:t>
      </w:r>
      <w:r>
        <w:rPr>
          <w:spacing w:val="-16"/>
          <w:sz w:val="24"/>
        </w:rPr>
        <w:t> </w:t>
      </w:r>
      <w:r>
        <w:rPr>
          <w:sz w:val="24"/>
        </w:rPr>
        <w:t>vytváří</w:t>
      </w:r>
      <w:r>
        <w:rPr>
          <w:spacing w:val="-17"/>
          <w:sz w:val="24"/>
        </w:rPr>
        <w:t> </w:t>
      </w:r>
      <w:r>
        <w:rPr>
          <w:sz w:val="24"/>
        </w:rPr>
        <w:t>složka</w:t>
      </w:r>
      <w:r>
        <w:rPr>
          <w:spacing w:val="-12"/>
          <w:sz w:val="24"/>
        </w:rPr>
        <w:t> </w:t>
      </w:r>
      <w:r>
        <w:rPr>
          <w:sz w:val="24"/>
        </w:rPr>
        <w:t>podle</w:t>
      </w:r>
      <w:r>
        <w:rPr>
          <w:spacing w:val="-12"/>
          <w:sz w:val="24"/>
        </w:rPr>
        <w:t> </w:t>
      </w:r>
      <w:r>
        <w:rPr>
          <w:sz w:val="24"/>
        </w:rPr>
        <w:t>aktuálního</w:t>
      </w:r>
      <w:r>
        <w:rPr>
          <w:spacing w:val="-8"/>
          <w:sz w:val="24"/>
        </w:rPr>
        <w:t> </w:t>
      </w:r>
      <w:r>
        <w:rPr>
          <w:sz w:val="24"/>
        </w:rPr>
        <w:t>data,</w:t>
      </w:r>
      <w:r>
        <w:rPr>
          <w:spacing w:val="-14"/>
          <w:sz w:val="24"/>
        </w:rPr>
        <w:t> </w:t>
      </w:r>
      <w:r>
        <w:rPr>
          <w:sz w:val="24"/>
        </w:rPr>
        <w:t>kam</w:t>
      </w:r>
      <w:r>
        <w:rPr>
          <w:spacing w:val="-21"/>
          <w:sz w:val="24"/>
        </w:rPr>
        <w:t> </w:t>
      </w:r>
      <w:r>
        <w:rPr>
          <w:sz w:val="24"/>
        </w:rPr>
        <w:t>se</w:t>
      </w:r>
      <w:r>
        <w:rPr>
          <w:spacing w:val="-13"/>
          <w:sz w:val="24"/>
        </w:rPr>
        <w:t> </w:t>
      </w:r>
      <w:r>
        <w:rPr>
          <w:sz w:val="24"/>
        </w:rPr>
        <w:t>uloží</w:t>
      </w:r>
      <w:r>
        <w:rPr>
          <w:spacing w:val="-21"/>
          <w:sz w:val="24"/>
        </w:rPr>
        <w:t> </w:t>
      </w:r>
      <w:r>
        <w:rPr>
          <w:sz w:val="24"/>
        </w:rPr>
        <w:t>obrázek</w:t>
      </w:r>
      <w:r>
        <w:rPr>
          <w:spacing w:val="-58"/>
          <w:sz w:val="24"/>
        </w:rPr>
        <w:t> </w:t>
      </w:r>
      <w:r>
        <w:rPr>
          <w:sz w:val="24"/>
        </w:rPr>
        <w:t>podle času</w:t>
      </w:r>
      <w:r>
        <w:rPr>
          <w:spacing w:val="6"/>
          <w:sz w:val="24"/>
        </w:rPr>
        <w:t> </w:t>
      </w:r>
      <w:r>
        <w:rPr>
          <w:sz w:val="24"/>
        </w:rPr>
        <w:t>měření</w:t>
      </w:r>
      <w:r>
        <w:rPr>
          <w:spacing w:val="-7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položek</w:t>
      </w:r>
      <w:r>
        <w:rPr>
          <w:spacing w:val="5"/>
          <w:sz w:val="24"/>
        </w:rPr>
        <w:t> </w:t>
      </w:r>
      <w:r>
        <w:rPr>
          <w:sz w:val="24"/>
        </w:rPr>
        <w:t>(1),</w:t>
      </w:r>
      <w:r>
        <w:rPr>
          <w:spacing w:val="3"/>
          <w:sz w:val="24"/>
        </w:rPr>
        <w:t> </w:t>
      </w:r>
      <w:r>
        <w:rPr>
          <w:sz w:val="24"/>
        </w:rPr>
        <w:t>(2).</w:t>
      </w:r>
    </w:p>
    <w:p>
      <w:pPr>
        <w:pStyle w:val="ListParagraph"/>
        <w:numPr>
          <w:ilvl w:val="0"/>
          <w:numId w:val="4"/>
        </w:numPr>
        <w:tabs>
          <w:tab w:pos="908" w:val="left" w:leader="none"/>
        </w:tabs>
        <w:spacing w:line="274" w:lineRule="exact" w:before="0" w:after="0"/>
        <w:ind w:left="907" w:right="0" w:hanging="362"/>
        <w:jc w:val="both"/>
        <w:rPr>
          <w:sz w:val="24"/>
        </w:rPr>
      </w:pPr>
      <w:r>
        <w:rPr>
          <w:sz w:val="24"/>
        </w:rPr>
        <w:t>Vypnutí</w:t>
      </w:r>
      <w:r>
        <w:rPr>
          <w:spacing w:val="-10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zapnutí</w:t>
      </w:r>
      <w:r>
        <w:rPr>
          <w:spacing w:val="-10"/>
          <w:sz w:val="24"/>
        </w:rPr>
        <w:t> </w:t>
      </w:r>
      <w:r>
        <w:rPr>
          <w:sz w:val="24"/>
        </w:rPr>
        <w:t>os, sítě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barevného</w:t>
      </w:r>
      <w:r>
        <w:rPr>
          <w:spacing w:val="3"/>
          <w:sz w:val="24"/>
        </w:rPr>
        <w:t> </w:t>
      </w:r>
      <w:r>
        <w:rPr>
          <w:sz w:val="24"/>
        </w:rPr>
        <w:t>zobrazení.</w:t>
      </w:r>
    </w:p>
    <w:p>
      <w:pPr>
        <w:pStyle w:val="ListParagraph"/>
        <w:numPr>
          <w:ilvl w:val="0"/>
          <w:numId w:val="4"/>
        </w:numPr>
        <w:tabs>
          <w:tab w:pos="908" w:val="left" w:leader="none"/>
        </w:tabs>
        <w:spacing w:line="240" w:lineRule="auto" w:before="137" w:after="0"/>
        <w:ind w:left="907" w:right="0" w:hanging="362"/>
        <w:jc w:val="both"/>
        <w:rPr>
          <w:sz w:val="24"/>
        </w:rPr>
      </w:pPr>
      <w:r>
        <w:rPr>
          <w:sz w:val="24"/>
        </w:rPr>
        <w:t>Nastavení</w:t>
      </w:r>
      <w:r>
        <w:rPr>
          <w:spacing w:val="-8"/>
          <w:sz w:val="24"/>
        </w:rPr>
        <w:t> </w:t>
      </w:r>
      <w:r>
        <w:rPr>
          <w:sz w:val="24"/>
        </w:rPr>
        <w:t>parametru</w:t>
      </w:r>
      <w:r>
        <w:rPr>
          <w:spacing w:val="1"/>
          <w:sz w:val="24"/>
        </w:rPr>
        <w:t> </w:t>
      </w:r>
      <w:r>
        <w:rPr>
          <w:sz w:val="24"/>
        </w:rPr>
        <w:t>kamery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360" w:lineRule="auto"/>
        <w:ind w:left="546" w:right="224"/>
        <w:jc w:val="both"/>
      </w:pPr>
      <w:r>
        <w:rPr/>
        <w:t>Další</w:t>
      </w:r>
      <w:r>
        <w:rPr>
          <w:spacing w:val="-15"/>
        </w:rPr>
        <w:t> </w:t>
      </w:r>
      <w:r>
        <w:rPr/>
        <w:t>funkčnost</w:t>
      </w:r>
      <w:r>
        <w:rPr>
          <w:spacing w:val="-6"/>
        </w:rPr>
        <w:t> </w:t>
      </w:r>
      <w:r>
        <w:rPr/>
        <w:t>hlavní</w:t>
      </w:r>
      <w:r>
        <w:rPr>
          <w:spacing w:val="-14"/>
        </w:rPr>
        <w:t> </w:t>
      </w:r>
      <w:r>
        <w:rPr/>
        <w:t>stránky</w:t>
      </w:r>
      <w:r>
        <w:rPr>
          <w:spacing w:val="-15"/>
        </w:rPr>
        <w:t> </w:t>
      </w:r>
      <w:r>
        <w:rPr/>
        <w:t>je</w:t>
      </w:r>
      <w:r>
        <w:rPr>
          <w:spacing w:val="-6"/>
        </w:rPr>
        <w:t> </w:t>
      </w:r>
      <w:r>
        <w:rPr/>
        <w:t>ve</w:t>
      </w:r>
      <w:r>
        <w:rPr>
          <w:spacing w:val="-12"/>
        </w:rPr>
        <w:t> </w:t>
      </w:r>
      <w:r>
        <w:rPr/>
        <w:t>složce</w:t>
      </w:r>
      <w:r>
        <w:rPr>
          <w:spacing w:val="-11"/>
        </w:rPr>
        <w:t> </w:t>
      </w:r>
      <w:r>
        <w:rPr/>
        <w:t>(Obr.</w:t>
      </w:r>
      <w:r>
        <w:rPr>
          <w:spacing w:val="-9"/>
        </w:rPr>
        <w:t> </w:t>
      </w:r>
      <w:r>
        <w:rPr/>
        <w:t>4.1.3).</w:t>
      </w:r>
      <w:r>
        <w:rPr>
          <w:spacing w:val="-9"/>
        </w:rPr>
        <w:t> </w:t>
      </w:r>
      <w:r>
        <w:rPr/>
        <w:t>Zde</w:t>
      </w:r>
      <w:r>
        <w:rPr>
          <w:spacing w:val="-11"/>
        </w:rPr>
        <w:t> </w:t>
      </w:r>
      <w:r>
        <w:rPr/>
        <w:t>je</w:t>
      </w:r>
      <w:r>
        <w:rPr>
          <w:spacing w:val="-7"/>
        </w:rPr>
        <w:t> </w:t>
      </w:r>
      <w:r>
        <w:rPr/>
        <w:t>možně</w:t>
      </w:r>
      <w:r>
        <w:rPr>
          <w:spacing w:val="-12"/>
        </w:rPr>
        <w:t> </w:t>
      </w:r>
      <w:r>
        <w:rPr/>
        <w:t>provádět</w:t>
      </w:r>
      <w:r>
        <w:rPr>
          <w:spacing w:val="-6"/>
        </w:rPr>
        <w:t> </w:t>
      </w:r>
      <w:r>
        <w:rPr/>
        <w:t>analýzu</w:t>
      </w:r>
      <w:r>
        <w:rPr>
          <w:spacing w:val="-10"/>
        </w:rPr>
        <w:t> </w:t>
      </w:r>
      <w:r>
        <w:rPr/>
        <w:t>dat,</w:t>
      </w:r>
      <w:r>
        <w:rPr>
          <w:spacing w:val="-9"/>
        </w:rPr>
        <w:t> </w:t>
      </w:r>
      <w:r>
        <w:rPr/>
        <w:t>např.</w:t>
      </w:r>
      <w:r>
        <w:rPr>
          <w:spacing w:val="-58"/>
        </w:rPr>
        <w:t> </w:t>
      </w:r>
      <w:r>
        <w:rPr/>
        <w:t>sledovat profil brzdného záření a homogenitu. Také tato složka obsahuje metody pro odebíraní</w:t>
      </w:r>
      <w:r>
        <w:rPr>
          <w:spacing w:val="1"/>
        </w:rPr>
        <w:t> </w:t>
      </w:r>
      <w:r>
        <w:rPr/>
        <w:t>šumu</w:t>
      </w:r>
      <w:r>
        <w:rPr>
          <w:spacing w:val="1"/>
        </w:rPr>
        <w:t> </w:t>
      </w:r>
      <w:r>
        <w:rPr/>
        <w:t>z</w:t>
      </w:r>
      <w:r>
        <w:rPr>
          <w:spacing w:val="2"/>
        </w:rPr>
        <w:t> </w:t>
      </w:r>
      <w:r>
        <w:rPr/>
        <w:t>obrázku.</w:t>
      </w:r>
    </w:p>
    <w:p>
      <w:pPr>
        <w:spacing w:after="0" w:line="360" w:lineRule="auto"/>
        <w:jc w:val="both"/>
        <w:sectPr>
          <w:pgSz w:w="11910" w:h="16840"/>
          <w:pgMar w:header="873" w:footer="1296" w:top="1420" w:bottom="1480" w:left="1220" w:right="620"/>
        </w:sectPr>
      </w:pPr>
    </w:p>
    <w:p>
      <w:pPr>
        <w:pStyle w:val="BodyText"/>
        <w:spacing w:before="9"/>
        <w:rPr>
          <w:sz w:val="17"/>
        </w:rPr>
      </w:pPr>
    </w:p>
    <w:p>
      <w:pPr>
        <w:pStyle w:val="BodyText"/>
        <w:ind w:left="109"/>
        <w:rPr>
          <w:sz w:val="20"/>
        </w:rPr>
      </w:pPr>
      <w:r>
        <w:rPr>
          <w:sz w:val="20"/>
        </w:rPr>
        <w:drawing>
          <wp:inline distT="0" distB="0" distL="0" distR="0">
            <wp:extent cx="6199142" cy="2670333"/>
            <wp:effectExtent l="0" t="0" r="0" b="0"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9142" cy="267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0"/>
        </w:rPr>
      </w:pPr>
    </w:p>
    <w:p>
      <w:pPr>
        <w:pStyle w:val="BodyText"/>
        <w:spacing w:before="90"/>
        <w:ind w:left="878" w:right="565"/>
        <w:jc w:val="center"/>
      </w:pPr>
      <w:r>
        <w:rPr/>
        <w:t>Obr. 4.1.3:</w:t>
      </w:r>
      <w:r>
        <w:rPr>
          <w:spacing w:val="-6"/>
        </w:rPr>
        <w:t> </w:t>
      </w:r>
      <w:r>
        <w:rPr/>
        <w:t>Ilustrace</w:t>
      </w:r>
      <w:r>
        <w:rPr>
          <w:spacing w:val="-3"/>
        </w:rPr>
        <w:t> </w:t>
      </w:r>
      <w:r>
        <w:rPr/>
        <w:t>složky</w:t>
      </w:r>
      <w:r>
        <w:rPr>
          <w:spacing w:val="-6"/>
        </w:rPr>
        <w:t> </w:t>
      </w:r>
      <w:r>
        <w:rPr/>
        <w:t>„Analysis“.</w:t>
      </w: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0"/>
          <w:numId w:val="5"/>
        </w:numPr>
        <w:tabs>
          <w:tab w:pos="908" w:val="left" w:leader="none"/>
        </w:tabs>
        <w:spacing w:line="240" w:lineRule="auto" w:before="0" w:after="0"/>
        <w:ind w:left="907" w:right="0" w:hanging="362"/>
        <w:jc w:val="both"/>
        <w:rPr>
          <w:sz w:val="24"/>
        </w:rPr>
      </w:pPr>
      <w:r>
        <w:rPr>
          <w:sz w:val="24"/>
        </w:rPr>
        <w:t>Po</w:t>
      </w:r>
      <w:r>
        <w:rPr>
          <w:spacing w:val="1"/>
          <w:sz w:val="24"/>
        </w:rPr>
        <w:t> </w:t>
      </w:r>
      <w:r>
        <w:rPr>
          <w:sz w:val="24"/>
        </w:rPr>
        <w:t>stisknutí</w:t>
      </w:r>
      <w:r>
        <w:rPr>
          <w:spacing w:val="-8"/>
          <w:sz w:val="24"/>
        </w:rPr>
        <w:t> </w:t>
      </w:r>
      <w:r>
        <w:rPr>
          <w:sz w:val="24"/>
        </w:rPr>
        <w:t>tlačítka se objeví</w:t>
      </w:r>
      <w:r>
        <w:rPr>
          <w:spacing w:val="-8"/>
          <w:sz w:val="24"/>
        </w:rPr>
        <w:t> </w:t>
      </w:r>
      <w:r>
        <w:rPr>
          <w:sz w:val="24"/>
        </w:rPr>
        <w:t>okno</w:t>
      </w:r>
      <w:r>
        <w:rPr>
          <w:spacing w:val="5"/>
          <w:sz w:val="24"/>
        </w:rPr>
        <w:t> </w:t>
      </w:r>
      <w:r>
        <w:rPr>
          <w:sz w:val="24"/>
        </w:rPr>
        <w:t>„Analysis</w:t>
      </w:r>
      <w:r>
        <w:rPr>
          <w:spacing w:val="-1"/>
          <w:sz w:val="24"/>
        </w:rPr>
        <w:t> </w:t>
      </w:r>
      <w:r>
        <w:rPr>
          <w:sz w:val="24"/>
        </w:rPr>
        <w:t>window“,</w:t>
      </w:r>
      <w:r>
        <w:rPr>
          <w:spacing w:val="3"/>
          <w:sz w:val="24"/>
        </w:rPr>
        <w:t> </w:t>
      </w:r>
      <w:r>
        <w:rPr>
          <w:sz w:val="24"/>
        </w:rPr>
        <w:t>na které</w:t>
      </w:r>
      <w:r>
        <w:rPr>
          <w:spacing w:val="-5"/>
          <w:sz w:val="24"/>
        </w:rPr>
        <w:t> </w:t>
      </w:r>
      <w:r>
        <w:rPr>
          <w:sz w:val="24"/>
        </w:rPr>
        <w:t>se zobrazí</w:t>
      </w:r>
      <w:r>
        <w:rPr>
          <w:spacing w:val="-7"/>
          <w:sz w:val="24"/>
        </w:rPr>
        <w:t> </w:t>
      </w:r>
      <w:r>
        <w:rPr>
          <w:sz w:val="24"/>
        </w:rPr>
        <w:t>data.</w:t>
      </w:r>
    </w:p>
    <w:p>
      <w:pPr>
        <w:pStyle w:val="ListParagraph"/>
        <w:numPr>
          <w:ilvl w:val="0"/>
          <w:numId w:val="5"/>
        </w:numPr>
        <w:tabs>
          <w:tab w:pos="908" w:val="left" w:leader="none"/>
        </w:tabs>
        <w:spacing w:line="240" w:lineRule="auto" w:before="137" w:after="0"/>
        <w:ind w:left="907" w:right="0" w:hanging="362"/>
        <w:jc w:val="both"/>
        <w:rPr>
          <w:sz w:val="24"/>
        </w:rPr>
      </w:pPr>
      <w:r>
        <w:rPr>
          <w:sz w:val="24"/>
        </w:rPr>
        <w:t>Je</w:t>
      </w:r>
      <w:r>
        <w:rPr>
          <w:spacing w:val="-3"/>
          <w:sz w:val="24"/>
        </w:rPr>
        <w:t> </w:t>
      </w:r>
      <w:r>
        <w:rPr>
          <w:sz w:val="24"/>
        </w:rPr>
        <w:t>zaškrtávací</w:t>
      </w:r>
      <w:r>
        <w:rPr>
          <w:spacing w:val="-10"/>
          <w:sz w:val="24"/>
        </w:rPr>
        <w:t> </w:t>
      </w:r>
      <w:r>
        <w:rPr>
          <w:sz w:val="24"/>
        </w:rPr>
        <w:t>políčko,</w:t>
      </w:r>
      <w:r>
        <w:rPr>
          <w:spacing w:val="1"/>
          <w:sz w:val="24"/>
        </w:rPr>
        <w:t> </w:t>
      </w:r>
      <w:r>
        <w:rPr>
          <w:sz w:val="24"/>
        </w:rPr>
        <w:t>které</w:t>
      </w:r>
      <w:r>
        <w:rPr>
          <w:spacing w:val="-2"/>
          <w:sz w:val="24"/>
        </w:rPr>
        <w:t> </w:t>
      </w:r>
      <w:r>
        <w:rPr>
          <w:sz w:val="24"/>
        </w:rPr>
        <w:t>po</w:t>
      </w:r>
      <w:r>
        <w:rPr>
          <w:spacing w:val="-2"/>
          <w:sz w:val="24"/>
        </w:rPr>
        <w:t> </w:t>
      </w:r>
      <w:r>
        <w:rPr>
          <w:sz w:val="24"/>
        </w:rPr>
        <w:t>stisknutí</w:t>
      </w:r>
      <w:r>
        <w:rPr>
          <w:spacing w:val="-9"/>
          <w:sz w:val="24"/>
        </w:rPr>
        <w:t> </w:t>
      </w:r>
      <w:r>
        <w:rPr>
          <w:sz w:val="24"/>
        </w:rPr>
        <w:t>umožňuje</w:t>
      </w:r>
      <w:r>
        <w:rPr>
          <w:spacing w:val="1"/>
          <w:sz w:val="24"/>
        </w:rPr>
        <w:t> </w:t>
      </w:r>
      <w:r>
        <w:rPr>
          <w:sz w:val="24"/>
        </w:rPr>
        <w:t>vybrat</w:t>
      </w:r>
      <w:r>
        <w:rPr>
          <w:spacing w:val="4"/>
          <w:sz w:val="24"/>
        </w:rPr>
        <w:t> </w:t>
      </w:r>
      <w:r>
        <w:rPr>
          <w:sz w:val="24"/>
        </w:rPr>
        <w:t>profil</w:t>
      </w:r>
      <w:r>
        <w:rPr>
          <w:spacing w:val="-6"/>
          <w:sz w:val="24"/>
        </w:rPr>
        <w:t> </w:t>
      </w:r>
      <w:r>
        <w:rPr>
          <w:sz w:val="24"/>
        </w:rPr>
        <w:t>intenzity</w:t>
      </w:r>
      <w:r>
        <w:rPr>
          <w:spacing w:val="-6"/>
          <w:sz w:val="24"/>
        </w:rPr>
        <w:t> </w:t>
      </w:r>
      <w:r>
        <w:rPr>
          <w:sz w:val="24"/>
        </w:rPr>
        <w:t>z</w:t>
      </w:r>
      <w:r>
        <w:rPr>
          <w:spacing w:val="6"/>
          <w:sz w:val="24"/>
        </w:rPr>
        <w:t> </w:t>
      </w:r>
      <w:r>
        <w:rPr>
          <w:sz w:val="24"/>
        </w:rPr>
        <w:t>obrázku</w:t>
      </w:r>
    </w:p>
    <w:p>
      <w:pPr>
        <w:pStyle w:val="ListParagraph"/>
        <w:numPr>
          <w:ilvl w:val="0"/>
          <w:numId w:val="5"/>
        </w:numPr>
        <w:tabs>
          <w:tab w:pos="908" w:val="left" w:leader="none"/>
        </w:tabs>
        <w:spacing w:line="360" w:lineRule="auto" w:before="137" w:after="0"/>
        <w:ind w:left="907" w:right="222" w:hanging="361"/>
        <w:jc w:val="both"/>
        <w:rPr>
          <w:sz w:val="24"/>
        </w:rPr>
      </w:pPr>
      <w:r>
        <w:rPr>
          <w:spacing w:val="-1"/>
          <w:sz w:val="24"/>
        </w:rPr>
        <w:t>Pomoci</w:t>
      </w:r>
      <w:r>
        <w:rPr>
          <w:spacing w:val="-22"/>
          <w:sz w:val="24"/>
        </w:rPr>
        <w:t> </w:t>
      </w:r>
      <w:r>
        <w:rPr>
          <w:spacing w:val="-1"/>
          <w:sz w:val="24"/>
        </w:rPr>
        <w:t>zaškrtávací</w:t>
      </w:r>
      <w:r>
        <w:rPr>
          <w:spacing w:val="-22"/>
          <w:sz w:val="24"/>
        </w:rPr>
        <w:t> </w:t>
      </w:r>
      <w:r>
        <w:rPr>
          <w:spacing w:val="-1"/>
          <w:sz w:val="24"/>
        </w:rPr>
        <w:t>políčka</w:t>
      </w:r>
      <w:r>
        <w:rPr>
          <w:spacing w:val="-9"/>
          <w:sz w:val="24"/>
        </w:rPr>
        <w:t> </w:t>
      </w:r>
      <w:r>
        <w:rPr>
          <w:sz w:val="24"/>
        </w:rPr>
        <w:t>lze</w:t>
      </w:r>
      <w:r>
        <w:rPr>
          <w:spacing w:val="-8"/>
          <w:sz w:val="24"/>
        </w:rPr>
        <w:t> </w:t>
      </w:r>
      <w:r>
        <w:rPr>
          <w:sz w:val="24"/>
        </w:rPr>
        <w:t>vybrat</w:t>
      </w:r>
      <w:r>
        <w:rPr>
          <w:spacing w:val="-7"/>
          <w:sz w:val="24"/>
        </w:rPr>
        <w:t> </w:t>
      </w:r>
      <w:r>
        <w:rPr>
          <w:sz w:val="24"/>
        </w:rPr>
        <w:t>oblast</w:t>
      </w:r>
      <w:r>
        <w:rPr>
          <w:spacing w:val="-7"/>
          <w:sz w:val="24"/>
        </w:rPr>
        <w:t> </w:t>
      </w:r>
      <w:r>
        <w:rPr>
          <w:sz w:val="24"/>
        </w:rPr>
        <w:t>a</w:t>
      </w:r>
      <w:r>
        <w:rPr>
          <w:spacing w:val="-13"/>
          <w:sz w:val="24"/>
        </w:rPr>
        <w:t> </w:t>
      </w:r>
      <w:r>
        <w:rPr>
          <w:sz w:val="24"/>
        </w:rPr>
        <w:t>pak</w:t>
      </w:r>
      <w:r>
        <w:rPr>
          <w:spacing w:val="-11"/>
          <w:sz w:val="24"/>
        </w:rPr>
        <w:t> </w:t>
      </w:r>
      <w:r>
        <w:rPr>
          <w:sz w:val="24"/>
        </w:rPr>
        <w:t>po</w:t>
      </w:r>
      <w:r>
        <w:rPr>
          <w:spacing w:val="-8"/>
          <w:sz w:val="24"/>
        </w:rPr>
        <w:t> </w:t>
      </w:r>
      <w:r>
        <w:rPr>
          <w:sz w:val="24"/>
        </w:rPr>
        <w:t>stisknutí</w:t>
      </w:r>
      <w:r>
        <w:rPr>
          <w:spacing w:val="-22"/>
          <w:sz w:val="24"/>
        </w:rPr>
        <w:t> </w:t>
      </w:r>
      <w:r>
        <w:rPr>
          <w:sz w:val="24"/>
        </w:rPr>
        <w:t>tlačítka</w:t>
      </w:r>
      <w:r>
        <w:rPr>
          <w:spacing w:val="-9"/>
          <w:sz w:val="24"/>
        </w:rPr>
        <w:t> </w:t>
      </w:r>
      <w:r>
        <w:rPr>
          <w:sz w:val="24"/>
        </w:rPr>
        <w:t>„Select</w:t>
      </w:r>
      <w:r>
        <w:rPr>
          <w:spacing w:val="-6"/>
          <w:sz w:val="24"/>
        </w:rPr>
        <w:t> </w:t>
      </w:r>
      <w:r>
        <w:rPr>
          <w:sz w:val="24"/>
        </w:rPr>
        <w:t>data</w:t>
      </w:r>
      <w:r>
        <w:rPr>
          <w:spacing w:val="-13"/>
          <w:sz w:val="24"/>
        </w:rPr>
        <w:t> </w:t>
      </w:r>
      <w:r>
        <w:rPr>
          <w:sz w:val="24"/>
        </w:rPr>
        <w:t>from</w:t>
      </w:r>
      <w:r>
        <w:rPr>
          <w:spacing w:val="-22"/>
          <w:sz w:val="24"/>
        </w:rPr>
        <w:t> </w:t>
      </w:r>
      <w:r>
        <w:rPr>
          <w:sz w:val="24"/>
        </w:rPr>
        <w:t>area“</w:t>
      </w:r>
      <w:r>
        <w:rPr>
          <w:spacing w:val="-57"/>
          <w:sz w:val="24"/>
        </w:rPr>
        <w:t> </w:t>
      </w:r>
      <w:r>
        <w:rPr>
          <w:sz w:val="24"/>
        </w:rPr>
        <w:t>ve speciálním okně se zobrazí data. Pak po stisknutí tlačítka „Fit 1“ se vypočte součin</w:t>
      </w:r>
      <w:r>
        <w:rPr>
          <w:spacing w:val="1"/>
          <w:sz w:val="24"/>
        </w:rPr>
        <w:t> </w:t>
      </w:r>
      <w:r>
        <w:rPr>
          <w:sz w:val="24"/>
        </w:rPr>
        <w:t>polynomu</w:t>
      </w:r>
      <w:r>
        <w:rPr>
          <w:spacing w:val="-7"/>
          <w:sz w:val="24"/>
        </w:rPr>
        <w:t> </w:t>
      </w:r>
      <w:r>
        <w:rPr>
          <w:sz w:val="24"/>
        </w:rPr>
        <w:t>X</w:t>
      </w:r>
      <w:r>
        <w:rPr>
          <w:spacing w:val="-7"/>
          <w:sz w:val="24"/>
        </w:rPr>
        <w:t> </w:t>
      </w:r>
      <w:r>
        <w:rPr>
          <w:sz w:val="24"/>
        </w:rPr>
        <w:t>a</w:t>
      </w:r>
      <w:r>
        <w:rPr>
          <w:spacing w:val="-7"/>
          <w:sz w:val="24"/>
        </w:rPr>
        <w:t> </w:t>
      </w:r>
      <w:r>
        <w:rPr>
          <w:sz w:val="24"/>
        </w:rPr>
        <w:t>Y</w:t>
      </w:r>
      <w:r>
        <w:rPr>
          <w:spacing w:val="-12"/>
          <w:sz w:val="24"/>
        </w:rPr>
        <w:t> </w:t>
      </w:r>
      <w:r>
        <w:rPr>
          <w:sz w:val="24"/>
        </w:rPr>
        <w:t>ve</w:t>
      </w:r>
      <w:r>
        <w:rPr>
          <w:spacing w:val="-7"/>
          <w:sz w:val="24"/>
        </w:rPr>
        <w:t> </w:t>
      </w:r>
      <w:r>
        <w:rPr>
          <w:sz w:val="24"/>
        </w:rPr>
        <w:t>3D.</w:t>
      </w:r>
      <w:r>
        <w:rPr>
          <w:spacing w:val="-10"/>
          <w:sz w:val="24"/>
        </w:rPr>
        <w:t> </w:t>
      </w:r>
      <w:r>
        <w:rPr>
          <w:sz w:val="24"/>
        </w:rPr>
        <w:t>Výsledek</w:t>
      </w:r>
      <w:r>
        <w:rPr>
          <w:spacing w:val="-6"/>
          <w:sz w:val="24"/>
        </w:rPr>
        <w:t> </w:t>
      </w:r>
      <w:r>
        <w:rPr>
          <w:sz w:val="24"/>
        </w:rPr>
        <w:t>automatické</w:t>
      </w:r>
      <w:r>
        <w:rPr>
          <w:spacing w:val="-8"/>
          <w:sz w:val="24"/>
        </w:rPr>
        <w:t> </w:t>
      </w:r>
      <w:r>
        <w:rPr>
          <w:sz w:val="24"/>
        </w:rPr>
        <w:t>se</w:t>
      </w:r>
      <w:r>
        <w:rPr>
          <w:spacing w:val="-7"/>
          <w:sz w:val="24"/>
        </w:rPr>
        <w:t> </w:t>
      </w:r>
      <w:r>
        <w:rPr>
          <w:sz w:val="24"/>
        </w:rPr>
        <w:t>dosazuje</w:t>
      </w:r>
      <w:r>
        <w:rPr>
          <w:spacing w:val="-8"/>
          <w:sz w:val="24"/>
        </w:rPr>
        <w:t> </w:t>
      </w:r>
      <w:r>
        <w:rPr>
          <w:sz w:val="24"/>
        </w:rPr>
        <w:t>do</w:t>
      </w:r>
      <w:r>
        <w:rPr>
          <w:spacing w:val="-6"/>
          <w:sz w:val="24"/>
        </w:rPr>
        <w:t> </w:t>
      </w:r>
      <w:r>
        <w:rPr>
          <w:sz w:val="24"/>
        </w:rPr>
        <w:t>položek</w:t>
      </w:r>
      <w:r>
        <w:rPr>
          <w:spacing w:val="-7"/>
          <w:sz w:val="24"/>
        </w:rPr>
        <w:t> </w:t>
      </w:r>
      <w:r>
        <w:rPr>
          <w:sz w:val="24"/>
        </w:rPr>
        <w:t>„Y</w:t>
      </w:r>
      <w:r>
        <w:rPr>
          <w:spacing w:val="-7"/>
          <w:sz w:val="24"/>
        </w:rPr>
        <w:t> </w:t>
      </w:r>
      <w:r>
        <w:rPr>
          <w:sz w:val="24"/>
        </w:rPr>
        <w:t>curve“</w:t>
      </w:r>
      <w:r>
        <w:rPr>
          <w:spacing w:val="-12"/>
          <w:sz w:val="24"/>
        </w:rPr>
        <w:t> </w:t>
      </w:r>
      <w:r>
        <w:rPr>
          <w:sz w:val="24"/>
        </w:rPr>
        <w:t>a</w:t>
      </w:r>
      <w:r>
        <w:rPr>
          <w:spacing w:val="-7"/>
          <w:sz w:val="24"/>
        </w:rPr>
        <w:t> </w:t>
      </w:r>
      <w:r>
        <w:rPr>
          <w:sz w:val="24"/>
        </w:rPr>
        <w:t>„X</w:t>
      </w:r>
      <w:r>
        <w:rPr>
          <w:spacing w:val="-7"/>
          <w:sz w:val="24"/>
        </w:rPr>
        <w:t> </w:t>
      </w:r>
      <w:r>
        <w:rPr>
          <w:sz w:val="24"/>
        </w:rPr>
        <w:t>curve“</w:t>
      </w:r>
      <w:r>
        <w:rPr>
          <w:spacing w:val="-58"/>
          <w:sz w:val="24"/>
        </w:rPr>
        <w:t> </w:t>
      </w:r>
      <w:r>
        <w:rPr>
          <w:sz w:val="24"/>
        </w:rPr>
        <w:t>na stránce 2,</w:t>
      </w:r>
      <w:r>
        <w:rPr>
          <w:spacing w:val="3"/>
          <w:sz w:val="24"/>
        </w:rPr>
        <w:t> </w:t>
      </w:r>
      <w:r>
        <w:rPr>
          <w:sz w:val="24"/>
        </w:rPr>
        <w:t>který</w:t>
      </w:r>
      <w:r>
        <w:rPr>
          <w:spacing w:val="-4"/>
          <w:sz w:val="24"/>
        </w:rPr>
        <w:t> </w:t>
      </w:r>
      <w:r>
        <w:rPr>
          <w:sz w:val="24"/>
        </w:rPr>
        <w:t>lze</w:t>
      </w:r>
      <w:r>
        <w:rPr>
          <w:spacing w:val="1"/>
          <w:sz w:val="24"/>
        </w:rPr>
        <w:t> </w:t>
      </w:r>
      <w:r>
        <w:rPr>
          <w:sz w:val="24"/>
        </w:rPr>
        <w:t>použit</w:t>
      </w:r>
      <w:r>
        <w:rPr>
          <w:spacing w:val="6"/>
          <w:sz w:val="24"/>
        </w:rPr>
        <w:t> </w:t>
      </w:r>
      <w:r>
        <w:rPr>
          <w:sz w:val="24"/>
        </w:rPr>
        <w:t>pro</w:t>
      </w:r>
      <w:r>
        <w:rPr>
          <w:spacing w:val="1"/>
          <w:sz w:val="24"/>
        </w:rPr>
        <w:t> </w:t>
      </w:r>
      <w:r>
        <w:rPr>
          <w:sz w:val="24"/>
        </w:rPr>
        <w:t>úpravu</w:t>
      </w:r>
      <w:r>
        <w:rPr>
          <w:spacing w:val="1"/>
          <w:sz w:val="24"/>
        </w:rPr>
        <w:t> </w:t>
      </w:r>
      <w:r>
        <w:rPr>
          <w:sz w:val="24"/>
        </w:rPr>
        <w:t>patterny</w:t>
      </w:r>
      <w:r>
        <w:rPr>
          <w:spacing w:val="-8"/>
          <w:sz w:val="24"/>
        </w:rPr>
        <w:t> </w:t>
      </w:r>
      <w:r>
        <w:rPr>
          <w:sz w:val="24"/>
        </w:rPr>
        <w:t>(viz.</w:t>
      </w:r>
      <w:r>
        <w:rPr>
          <w:spacing w:val="3"/>
          <w:sz w:val="24"/>
        </w:rPr>
        <w:t> </w:t>
      </w:r>
      <w:r>
        <w:rPr>
          <w:sz w:val="24"/>
        </w:rPr>
        <w:t>4.2,</w:t>
      </w:r>
      <w:r>
        <w:rPr>
          <w:spacing w:val="3"/>
          <w:sz w:val="24"/>
        </w:rPr>
        <w:t> </w:t>
      </w:r>
      <w:r>
        <w:rPr>
          <w:sz w:val="24"/>
        </w:rPr>
        <w:t>Obr.</w:t>
      </w:r>
      <w:r>
        <w:rPr>
          <w:spacing w:val="-2"/>
          <w:sz w:val="24"/>
        </w:rPr>
        <w:t> </w:t>
      </w:r>
      <w:r>
        <w:rPr>
          <w:sz w:val="24"/>
        </w:rPr>
        <w:t>4.2.3).</w:t>
      </w:r>
    </w:p>
    <w:p>
      <w:pPr>
        <w:pStyle w:val="ListParagraph"/>
        <w:numPr>
          <w:ilvl w:val="0"/>
          <w:numId w:val="5"/>
        </w:numPr>
        <w:tabs>
          <w:tab w:pos="908" w:val="left" w:leader="none"/>
        </w:tabs>
        <w:spacing w:line="362" w:lineRule="auto" w:before="0" w:after="0"/>
        <w:ind w:left="907" w:right="230" w:hanging="361"/>
        <w:jc w:val="both"/>
        <w:rPr>
          <w:sz w:val="24"/>
        </w:rPr>
      </w:pPr>
      <w:r>
        <w:rPr>
          <w:spacing w:val="-1"/>
          <w:sz w:val="24"/>
        </w:rPr>
        <w:t>Kontrola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homogenity.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Po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stisknutí</w:t>
      </w:r>
      <w:r>
        <w:rPr>
          <w:spacing w:val="-22"/>
          <w:sz w:val="24"/>
        </w:rPr>
        <w:t> </w:t>
      </w:r>
      <w:r>
        <w:rPr>
          <w:spacing w:val="-1"/>
          <w:sz w:val="24"/>
        </w:rPr>
        <w:t>tlačítka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se</w:t>
      </w:r>
      <w:r>
        <w:rPr>
          <w:spacing w:val="-12"/>
          <w:sz w:val="24"/>
        </w:rPr>
        <w:t> </w:t>
      </w:r>
      <w:r>
        <w:rPr>
          <w:sz w:val="24"/>
        </w:rPr>
        <w:t>zobrazí</w:t>
      </w:r>
      <w:r>
        <w:rPr>
          <w:spacing w:val="-22"/>
          <w:sz w:val="24"/>
        </w:rPr>
        <w:t> </w:t>
      </w:r>
      <w:r>
        <w:rPr>
          <w:sz w:val="24"/>
        </w:rPr>
        <w:t>histogram</w:t>
      </w:r>
      <w:r>
        <w:rPr>
          <w:spacing w:val="-22"/>
          <w:sz w:val="24"/>
        </w:rPr>
        <w:t> </w:t>
      </w:r>
      <w:r>
        <w:rPr>
          <w:sz w:val="24"/>
        </w:rPr>
        <w:t>rozložení</w:t>
      </w:r>
      <w:r>
        <w:rPr>
          <w:spacing w:val="-17"/>
          <w:sz w:val="24"/>
        </w:rPr>
        <w:t> </w:t>
      </w:r>
      <w:r>
        <w:rPr>
          <w:sz w:val="24"/>
        </w:rPr>
        <w:t>intenzity</w:t>
      </w:r>
      <w:r>
        <w:rPr>
          <w:spacing w:val="-17"/>
          <w:sz w:val="24"/>
        </w:rPr>
        <w:t> </w:t>
      </w:r>
      <w:r>
        <w:rPr>
          <w:sz w:val="24"/>
        </w:rPr>
        <w:t>pro</w:t>
      </w:r>
      <w:r>
        <w:rPr>
          <w:spacing w:val="-8"/>
          <w:sz w:val="24"/>
        </w:rPr>
        <w:t> </w:t>
      </w:r>
      <w:r>
        <w:rPr>
          <w:sz w:val="24"/>
        </w:rPr>
        <w:t>určitou</w:t>
      </w:r>
      <w:r>
        <w:rPr>
          <w:spacing w:val="-57"/>
          <w:sz w:val="24"/>
        </w:rPr>
        <w:t> </w:t>
      </w:r>
      <w:r>
        <w:rPr>
          <w:sz w:val="24"/>
        </w:rPr>
        <w:t>oblast</w:t>
      </w:r>
      <w:r>
        <w:rPr>
          <w:spacing w:val="5"/>
          <w:sz w:val="24"/>
        </w:rPr>
        <w:t> </w:t>
      </w:r>
      <w:r>
        <w:rPr>
          <w:sz w:val="24"/>
        </w:rPr>
        <w:t>a vypočítá</w:t>
      </w:r>
      <w:r>
        <w:rPr>
          <w:spacing w:val="-1"/>
          <w:sz w:val="24"/>
        </w:rPr>
        <w:t> </w:t>
      </w:r>
      <w:r>
        <w:rPr>
          <w:sz w:val="24"/>
        </w:rPr>
        <w:t>se procento</w:t>
      </w:r>
      <w:r>
        <w:rPr>
          <w:spacing w:val="5"/>
          <w:sz w:val="24"/>
        </w:rPr>
        <w:t> </w:t>
      </w:r>
      <w:r>
        <w:rPr>
          <w:sz w:val="24"/>
        </w:rPr>
        <w:t>dat,</w:t>
      </w:r>
      <w:r>
        <w:rPr>
          <w:spacing w:val="3"/>
          <w:sz w:val="24"/>
        </w:rPr>
        <w:t> </w:t>
      </w:r>
      <w:r>
        <w:rPr>
          <w:sz w:val="24"/>
        </w:rPr>
        <w:t>které</w:t>
      </w:r>
      <w:r>
        <w:rPr>
          <w:spacing w:val="-5"/>
          <w:sz w:val="24"/>
        </w:rPr>
        <w:t> </w:t>
      </w:r>
      <w:r>
        <w:rPr>
          <w:sz w:val="24"/>
        </w:rPr>
        <w:t>se</w:t>
      </w:r>
      <w:r>
        <w:rPr>
          <w:spacing w:val="-1"/>
          <w:sz w:val="24"/>
        </w:rPr>
        <w:t> </w:t>
      </w:r>
      <w:r>
        <w:rPr>
          <w:sz w:val="24"/>
        </w:rPr>
        <w:t>nachází</w:t>
      </w:r>
      <w:r>
        <w:rPr>
          <w:spacing w:val="1"/>
          <w:sz w:val="24"/>
        </w:rPr>
        <w:t> </w:t>
      </w:r>
      <w:r>
        <w:rPr>
          <w:sz w:val="24"/>
        </w:rPr>
        <w:t>v</w:t>
      </w:r>
      <w:r>
        <w:rPr>
          <w:spacing w:val="-4"/>
          <w:sz w:val="24"/>
        </w:rPr>
        <w:t> </w:t>
      </w:r>
      <w:r>
        <w:rPr>
          <w:sz w:val="24"/>
        </w:rPr>
        <w:t>rozmezí</w:t>
      </w:r>
      <w:r>
        <w:rPr>
          <w:spacing w:val="-8"/>
          <w:sz w:val="24"/>
        </w:rPr>
        <w:t> </w:t>
      </w:r>
      <w:r>
        <w:rPr>
          <w:sz w:val="24"/>
        </w:rPr>
        <w:t>±</w:t>
      </w:r>
      <w:r>
        <w:rPr>
          <w:spacing w:val="-2"/>
          <w:sz w:val="24"/>
        </w:rPr>
        <w:t> </w:t>
      </w:r>
      <w:r>
        <w:rPr>
          <w:sz w:val="24"/>
        </w:rPr>
        <w:t>5%</w:t>
      </w:r>
      <w:r>
        <w:rPr>
          <w:spacing w:val="3"/>
          <w:sz w:val="24"/>
        </w:rPr>
        <w:t> </w:t>
      </w:r>
      <w:r>
        <w:rPr>
          <w:sz w:val="24"/>
        </w:rPr>
        <w:t>od střední</w:t>
      </w:r>
      <w:r>
        <w:rPr>
          <w:spacing w:val="-8"/>
          <w:sz w:val="24"/>
        </w:rPr>
        <w:t> </w:t>
      </w:r>
      <w:r>
        <w:rPr>
          <w:sz w:val="24"/>
        </w:rPr>
        <w:t>hodnoty.</w:t>
      </w:r>
    </w:p>
    <w:p>
      <w:pPr>
        <w:pStyle w:val="ListParagraph"/>
        <w:numPr>
          <w:ilvl w:val="0"/>
          <w:numId w:val="5"/>
        </w:numPr>
        <w:tabs>
          <w:tab w:pos="908" w:val="left" w:leader="none"/>
        </w:tabs>
        <w:spacing w:line="360" w:lineRule="auto" w:before="0" w:after="0"/>
        <w:ind w:left="907" w:right="236" w:hanging="361"/>
        <w:jc w:val="both"/>
        <w:rPr>
          <w:sz w:val="24"/>
        </w:rPr>
      </w:pPr>
      <w:r>
        <w:rPr>
          <w:spacing w:val="-1"/>
          <w:sz w:val="24"/>
        </w:rPr>
        <w:t>Jsou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Instrumenty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pro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odstranění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pozadí.</w:t>
      </w:r>
      <w:r>
        <w:rPr>
          <w:spacing w:val="-6"/>
          <w:sz w:val="24"/>
        </w:rPr>
        <w:t> </w:t>
      </w:r>
      <w:r>
        <w:rPr>
          <w:sz w:val="24"/>
        </w:rPr>
        <w:t>„Catch</w:t>
      </w:r>
      <w:r>
        <w:rPr>
          <w:spacing w:val="-12"/>
          <w:sz w:val="24"/>
        </w:rPr>
        <w:t> </w:t>
      </w:r>
      <w:r>
        <w:rPr>
          <w:sz w:val="24"/>
        </w:rPr>
        <w:t>reference“</w:t>
      </w:r>
      <w:r>
        <w:rPr>
          <w:spacing w:val="-13"/>
          <w:sz w:val="24"/>
        </w:rPr>
        <w:t> </w:t>
      </w:r>
      <w:r>
        <w:rPr>
          <w:sz w:val="24"/>
        </w:rPr>
        <w:t>se</w:t>
      </w:r>
      <w:r>
        <w:rPr>
          <w:spacing w:val="-9"/>
          <w:sz w:val="24"/>
        </w:rPr>
        <w:t> </w:t>
      </w:r>
      <w:r>
        <w:rPr>
          <w:sz w:val="24"/>
        </w:rPr>
        <w:t>požívá</w:t>
      </w:r>
      <w:r>
        <w:rPr>
          <w:spacing w:val="-9"/>
          <w:sz w:val="24"/>
        </w:rPr>
        <w:t> </w:t>
      </w:r>
      <w:r>
        <w:rPr>
          <w:sz w:val="24"/>
        </w:rPr>
        <w:t>pro</w:t>
      </w:r>
      <w:r>
        <w:rPr>
          <w:spacing w:val="-8"/>
          <w:sz w:val="24"/>
        </w:rPr>
        <w:t> </w:t>
      </w:r>
      <w:r>
        <w:rPr>
          <w:sz w:val="24"/>
        </w:rPr>
        <w:t>chycení</w:t>
      </w:r>
      <w:r>
        <w:rPr>
          <w:spacing w:val="-17"/>
          <w:sz w:val="24"/>
        </w:rPr>
        <w:t> </w:t>
      </w:r>
      <w:r>
        <w:rPr>
          <w:sz w:val="24"/>
        </w:rPr>
        <w:t>referenčního</w:t>
      </w:r>
      <w:r>
        <w:rPr>
          <w:spacing w:val="-57"/>
          <w:sz w:val="24"/>
        </w:rPr>
        <w:t> </w:t>
      </w:r>
      <w:r>
        <w:rPr>
          <w:sz w:val="24"/>
        </w:rPr>
        <w:t>obrázku</w:t>
      </w:r>
      <w:r>
        <w:rPr>
          <w:spacing w:val="1"/>
          <w:sz w:val="24"/>
        </w:rPr>
        <w:t> </w:t>
      </w:r>
      <w:r>
        <w:rPr>
          <w:sz w:val="24"/>
        </w:rPr>
        <w:t>a „Implement</w:t>
      </w:r>
      <w:r>
        <w:rPr>
          <w:spacing w:val="6"/>
          <w:sz w:val="24"/>
        </w:rPr>
        <w:t> </w:t>
      </w:r>
      <w:r>
        <w:rPr>
          <w:sz w:val="24"/>
        </w:rPr>
        <w:t>reference“</w:t>
      </w:r>
      <w:r>
        <w:rPr>
          <w:spacing w:val="-5"/>
          <w:sz w:val="24"/>
        </w:rPr>
        <w:t> </w:t>
      </w:r>
      <w:r>
        <w:rPr>
          <w:sz w:val="24"/>
        </w:rPr>
        <w:t>pro</w:t>
      </w:r>
      <w:r>
        <w:rPr>
          <w:spacing w:val="2"/>
          <w:sz w:val="24"/>
        </w:rPr>
        <w:t> </w:t>
      </w:r>
      <w:r>
        <w:rPr>
          <w:sz w:val="24"/>
        </w:rPr>
        <w:t>odstranění</w:t>
      </w:r>
      <w:r>
        <w:rPr>
          <w:spacing w:val="-8"/>
          <w:sz w:val="24"/>
        </w:rPr>
        <w:t> </w:t>
      </w:r>
      <w:r>
        <w:rPr>
          <w:sz w:val="24"/>
        </w:rPr>
        <w:t>toho</w:t>
      </w:r>
      <w:r>
        <w:rPr>
          <w:spacing w:val="5"/>
          <w:sz w:val="24"/>
        </w:rPr>
        <w:t> </w:t>
      </w:r>
      <w:r>
        <w:rPr>
          <w:sz w:val="24"/>
        </w:rPr>
        <w:t>pozadí</w:t>
      </w:r>
      <w:r>
        <w:rPr>
          <w:spacing w:val="-8"/>
          <w:sz w:val="24"/>
        </w:rPr>
        <w:t> </w:t>
      </w:r>
      <w:r>
        <w:rPr>
          <w:sz w:val="24"/>
        </w:rPr>
        <w:t>v</w:t>
      </w:r>
      <w:r>
        <w:rPr>
          <w:spacing w:val="6"/>
          <w:sz w:val="24"/>
        </w:rPr>
        <w:t> </w:t>
      </w:r>
      <w:r>
        <w:rPr>
          <w:sz w:val="24"/>
        </w:rPr>
        <w:t>běžícím</w:t>
      </w:r>
      <w:r>
        <w:rPr>
          <w:spacing w:val="-7"/>
          <w:sz w:val="24"/>
        </w:rPr>
        <w:t> </w:t>
      </w:r>
      <w:r>
        <w:rPr>
          <w:sz w:val="24"/>
        </w:rPr>
        <w:t>režimu.</w:t>
      </w:r>
    </w:p>
    <w:p>
      <w:pPr>
        <w:pStyle w:val="BodyText"/>
        <w:spacing w:before="4"/>
        <w:rPr>
          <w:sz w:val="20"/>
        </w:rPr>
      </w:pPr>
    </w:p>
    <w:p>
      <w:pPr>
        <w:pStyle w:val="Heading2"/>
        <w:numPr>
          <w:ilvl w:val="1"/>
          <w:numId w:val="3"/>
        </w:numPr>
        <w:tabs>
          <w:tab w:pos="1330" w:val="left" w:leader="none"/>
        </w:tabs>
        <w:spacing w:line="240" w:lineRule="auto" w:before="0" w:after="0"/>
        <w:ind w:left="1329" w:right="0" w:hanging="856"/>
        <w:jc w:val="both"/>
      </w:pPr>
      <w:bookmarkStart w:name="4.2 Tvorba pattern" w:id="21"/>
      <w:bookmarkEnd w:id="21"/>
      <w:r>
        <w:rPr/>
      </w:r>
      <w:bookmarkStart w:name="_bookmark6" w:id="22"/>
      <w:bookmarkEnd w:id="22"/>
      <w:r>
        <w:rPr/>
      </w:r>
      <w:bookmarkStart w:name="_bookmark6" w:id="23"/>
      <w:bookmarkEnd w:id="23"/>
      <w:r>
        <w:rPr/>
        <w:t>T</w:t>
      </w:r>
      <w:r>
        <w:rPr/>
        <w:t>vorba</w:t>
      </w:r>
      <w:r>
        <w:rPr>
          <w:spacing w:val="-5"/>
        </w:rPr>
        <w:t> </w:t>
      </w:r>
      <w:r>
        <w:rPr/>
        <w:t>pattern</w:t>
      </w:r>
    </w:p>
    <w:p>
      <w:pPr>
        <w:pStyle w:val="BodyText"/>
        <w:spacing w:line="360" w:lineRule="auto" w:before="332"/>
        <w:ind w:left="479" w:right="228" w:firstLine="710"/>
        <w:jc w:val="both"/>
      </w:pPr>
      <w:r>
        <w:rPr/>
        <w:t>Druhá stránka software se používá pro</w:t>
      </w:r>
      <w:r>
        <w:rPr>
          <w:spacing w:val="1"/>
        </w:rPr>
        <w:t> </w:t>
      </w:r>
      <w:r>
        <w:rPr/>
        <w:t>vytváření</w:t>
      </w:r>
      <w:r>
        <w:rPr>
          <w:spacing w:val="1"/>
        </w:rPr>
        <w:t> </w:t>
      </w:r>
      <w:r>
        <w:rPr/>
        <w:t>vzorů trajektorií.</w:t>
      </w:r>
      <w:r>
        <w:rPr>
          <w:spacing w:val="1"/>
        </w:rPr>
        <w:t> </w:t>
      </w:r>
      <w:r>
        <w:rPr/>
        <w:t>Na Obr.</w:t>
      </w:r>
      <w:r>
        <w:rPr>
          <w:spacing w:val="1"/>
        </w:rPr>
        <w:t> </w:t>
      </w:r>
      <w:r>
        <w:rPr/>
        <w:t>4.2.1 je</w:t>
      </w:r>
      <w:r>
        <w:rPr>
          <w:spacing w:val="1"/>
        </w:rPr>
        <w:t> </w:t>
      </w:r>
      <w:r>
        <w:rPr>
          <w:spacing w:val="-1"/>
        </w:rPr>
        <w:t>znázorněná</w:t>
      </w:r>
      <w:r>
        <w:rPr>
          <w:spacing w:val="-12"/>
        </w:rPr>
        <w:t> </w:t>
      </w:r>
      <w:r>
        <w:rPr>
          <w:spacing w:val="-1"/>
        </w:rPr>
        <w:t>druhá</w:t>
      </w:r>
      <w:r>
        <w:rPr>
          <w:spacing w:val="-11"/>
        </w:rPr>
        <w:t> </w:t>
      </w:r>
      <w:r>
        <w:rPr>
          <w:spacing w:val="-1"/>
        </w:rPr>
        <w:t>stránka.</w:t>
      </w:r>
      <w:r>
        <w:rPr>
          <w:spacing w:val="-12"/>
        </w:rPr>
        <w:t> </w:t>
      </w:r>
      <w:r>
        <w:rPr>
          <w:spacing w:val="-1"/>
        </w:rPr>
        <w:t>Tady</w:t>
      </w:r>
      <w:r>
        <w:rPr>
          <w:spacing w:val="-14"/>
        </w:rPr>
        <w:t> </w:t>
      </w:r>
      <w:r>
        <w:rPr>
          <w:spacing w:val="-1"/>
        </w:rPr>
        <w:t>lze</w:t>
      </w:r>
      <w:r>
        <w:rPr>
          <w:spacing w:val="-11"/>
        </w:rPr>
        <w:t> </w:t>
      </w:r>
      <w:r>
        <w:rPr>
          <w:spacing w:val="-1"/>
        </w:rPr>
        <w:t>vyrobit</w:t>
      </w:r>
      <w:r>
        <w:rPr>
          <w:spacing w:val="-5"/>
        </w:rPr>
        <w:t> </w:t>
      </w:r>
      <w:r>
        <w:rPr>
          <w:spacing w:val="-1"/>
        </w:rPr>
        <w:t>vzor</w:t>
      </w:r>
      <w:r>
        <w:rPr>
          <w:spacing w:val="-8"/>
        </w:rPr>
        <w:t> </w:t>
      </w:r>
      <w:r>
        <w:rPr>
          <w:spacing w:val="-1"/>
        </w:rPr>
        <w:t>podle</w:t>
      </w:r>
      <w:r>
        <w:rPr>
          <w:spacing w:val="-11"/>
        </w:rPr>
        <w:t> </w:t>
      </w:r>
      <w:r>
        <w:rPr>
          <w:spacing w:val="-1"/>
        </w:rPr>
        <w:t>určitých</w:t>
      </w:r>
      <w:r>
        <w:rPr>
          <w:spacing w:val="-14"/>
        </w:rPr>
        <w:t> </w:t>
      </w:r>
      <w:r>
        <w:rPr/>
        <w:t>parametrů</w:t>
      </w:r>
      <w:r>
        <w:rPr>
          <w:spacing w:val="-10"/>
        </w:rPr>
        <w:t> </w:t>
      </w:r>
      <w:r>
        <w:rPr/>
        <w:t>a</w:t>
      </w:r>
      <w:r>
        <w:rPr>
          <w:spacing w:val="-15"/>
        </w:rPr>
        <w:t> </w:t>
      </w:r>
      <w:r>
        <w:rPr/>
        <w:t>pak</w:t>
      </w:r>
      <w:r>
        <w:rPr>
          <w:spacing w:val="-14"/>
        </w:rPr>
        <w:t> </w:t>
      </w:r>
      <w:r>
        <w:rPr/>
        <w:t>jej</w:t>
      </w:r>
      <w:r>
        <w:rPr>
          <w:spacing w:val="-14"/>
        </w:rPr>
        <w:t> </w:t>
      </w:r>
      <w:r>
        <w:rPr/>
        <w:t>lze</w:t>
      </w:r>
      <w:r>
        <w:rPr>
          <w:spacing w:val="-6"/>
        </w:rPr>
        <w:t> </w:t>
      </w:r>
      <w:r>
        <w:rPr/>
        <w:t>měnit</w:t>
      </w:r>
      <w:r>
        <w:rPr>
          <w:spacing w:val="-5"/>
        </w:rPr>
        <w:t> </w:t>
      </w:r>
      <w:r>
        <w:rPr/>
        <w:t>podle</w:t>
      </w:r>
      <w:r>
        <w:rPr>
          <w:spacing w:val="-58"/>
        </w:rPr>
        <w:t> </w:t>
      </w:r>
      <w:r>
        <w:rPr/>
        <w:t>požadavku uživatele. Změny vzoru jsou realizovány tak, aby se zachovával obdélníkový tvar, ale</w:t>
      </w:r>
      <w:r>
        <w:rPr>
          <w:spacing w:val="-57"/>
        </w:rPr>
        <w:t> </w:t>
      </w:r>
      <w:r>
        <w:rPr/>
        <w:t>měnila se</w:t>
      </w:r>
      <w:r>
        <w:rPr>
          <w:spacing w:val="6"/>
        </w:rPr>
        <w:t> </w:t>
      </w:r>
      <w:r>
        <w:rPr/>
        <w:t>hustota</w:t>
      </w:r>
      <w:r>
        <w:rPr>
          <w:spacing w:val="-4"/>
        </w:rPr>
        <w:t> </w:t>
      </w:r>
      <w:r>
        <w:rPr/>
        <w:t>rozložení</w:t>
      </w:r>
      <w:r>
        <w:rPr>
          <w:spacing w:val="-7"/>
        </w:rPr>
        <w:t> </w:t>
      </w:r>
      <w:r>
        <w:rPr/>
        <w:t>uzlů</w:t>
      </w:r>
      <w:r>
        <w:rPr>
          <w:spacing w:val="6"/>
        </w:rPr>
        <w:t> </w:t>
      </w:r>
      <w:r>
        <w:rPr/>
        <w:t>vzoru.</w:t>
      </w:r>
    </w:p>
    <w:p>
      <w:pPr>
        <w:spacing w:after="0" w:line="360" w:lineRule="auto"/>
        <w:jc w:val="both"/>
        <w:sectPr>
          <w:pgSz w:w="11910" w:h="16840"/>
          <w:pgMar w:header="873" w:footer="1296" w:top="1420" w:bottom="1480" w:left="1220" w:right="620"/>
        </w:sectPr>
      </w:pPr>
    </w:p>
    <w:p>
      <w:pPr>
        <w:pStyle w:val="BodyText"/>
        <w:spacing w:before="9"/>
        <w:rPr>
          <w:sz w:val="7"/>
        </w:rPr>
      </w:pPr>
    </w:p>
    <w:p>
      <w:pPr>
        <w:pStyle w:val="BodyText"/>
        <w:ind w:left="678"/>
        <w:rPr>
          <w:sz w:val="20"/>
        </w:rPr>
      </w:pPr>
      <w:r>
        <w:rPr>
          <w:sz w:val="20"/>
        </w:rPr>
        <w:drawing>
          <wp:inline distT="0" distB="0" distL="0" distR="0">
            <wp:extent cx="5915981" cy="4348162"/>
            <wp:effectExtent l="0" t="0" r="0" b="0"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981" cy="434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11"/>
        </w:rPr>
      </w:pPr>
    </w:p>
    <w:p>
      <w:pPr>
        <w:pStyle w:val="BodyText"/>
        <w:spacing w:before="90"/>
        <w:ind w:left="3274"/>
      </w:pPr>
      <w:r>
        <w:rPr/>
        <w:t>Obr.</w:t>
      </w:r>
      <w:r>
        <w:rPr>
          <w:spacing w:val="-2"/>
        </w:rPr>
        <w:t> </w:t>
      </w:r>
      <w:r>
        <w:rPr/>
        <w:t>4.2.1:Ilustrace</w:t>
      </w:r>
      <w:r>
        <w:rPr>
          <w:spacing w:val="-4"/>
        </w:rPr>
        <w:t> </w:t>
      </w:r>
      <w:r>
        <w:rPr/>
        <w:t>stránky</w:t>
      </w:r>
      <w:r>
        <w:rPr>
          <w:spacing w:val="-7"/>
        </w:rPr>
        <w:t> </w:t>
      </w:r>
      <w:r>
        <w:rPr/>
        <w:t>„Pattern</w:t>
      </w:r>
      <w:r>
        <w:rPr>
          <w:spacing w:val="-8"/>
        </w:rPr>
        <w:t> </w:t>
      </w:r>
      <w:r>
        <w:rPr/>
        <w:t>creation“.</w:t>
      </w: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0"/>
          <w:numId w:val="6"/>
        </w:numPr>
        <w:tabs>
          <w:tab w:pos="908" w:val="left" w:leader="none"/>
        </w:tabs>
        <w:spacing w:line="360" w:lineRule="auto" w:before="0" w:after="0"/>
        <w:ind w:left="907" w:right="228" w:hanging="361"/>
        <w:jc w:val="both"/>
        <w:rPr>
          <w:sz w:val="24"/>
        </w:rPr>
      </w:pPr>
      <w:r>
        <w:rPr>
          <w:sz w:val="24"/>
        </w:rPr>
        <w:t>Parametry vzoru. Tady lze nastavit reálné rozměry vzoru a hustotu jeho uzlů. Po stisknutí</w:t>
      </w:r>
      <w:r>
        <w:rPr>
          <w:spacing w:val="1"/>
          <w:sz w:val="24"/>
        </w:rPr>
        <w:t> </w:t>
      </w:r>
      <w:r>
        <w:rPr>
          <w:sz w:val="24"/>
        </w:rPr>
        <w:t>tlačítka „Create pattern“ se vytvoří nastavený vzor a jeho mapa bodů se uloží do textového</w:t>
      </w:r>
      <w:r>
        <w:rPr>
          <w:spacing w:val="1"/>
          <w:sz w:val="24"/>
        </w:rPr>
        <w:t> </w:t>
      </w:r>
      <w:r>
        <w:rPr>
          <w:sz w:val="24"/>
        </w:rPr>
        <w:t>souboru</w:t>
      </w:r>
      <w:r>
        <w:rPr>
          <w:spacing w:val="12"/>
          <w:sz w:val="24"/>
        </w:rPr>
        <w:t> </w:t>
      </w:r>
      <w:r>
        <w:rPr>
          <w:sz w:val="24"/>
        </w:rPr>
        <w:t>„Pattern“.</w:t>
      </w:r>
      <w:r>
        <w:rPr>
          <w:spacing w:val="14"/>
          <w:sz w:val="24"/>
        </w:rPr>
        <w:t> </w:t>
      </w:r>
      <w:r>
        <w:rPr>
          <w:sz w:val="24"/>
        </w:rPr>
        <w:t>Pak</w:t>
      </w:r>
      <w:r>
        <w:rPr>
          <w:spacing w:val="12"/>
          <w:sz w:val="24"/>
        </w:rPr>
        <w:t> </w:t>
      </w:r>
      <w:r>
        <w:rPr>
          <w:sz w:val="24"/>
        </w:rPr>
        <w:t>uživatel</w:t>
      </w:r>
      <w:r>
        <w:rPr>
          <w:spacing w:val="8"/>
          <w:sz w:val="24"/>
        </w:rPr>
        <w:t> </w:t>
      </w:r>
      <w:r>
        <w:rPr>
          <w:sz w:val="24"/>
        </w:rPr>
        <w:t>může</w:t>
      </w:r>
      <w:r>
        <w:rPr>
          <w:spacing w:val="11"/>
          <w:sz w:val="24"/>
        </w:rPr>
        <w:t> </w:t>
      </w:r>
      <w:r>
        <w:rPr>
          <w:sz w:val="24"/>
        </w:rPr>
        <w:t>provést</w:t>
      </w:r>
      <w:r>
        <w:rPr>
          <w:spacing w:val="17"/>
          <w:sz w:val="24"/>
        </w:rPr>
        <w:t> </w:t>
      </w:r>
      <w:r>
        <w:rPr>
          <w:sz w:val="24"/>
        </w:rPr>
        <w:t>simulace</w:t>
      </w:r>
      <w:r>
        <w:rPr>
          <w:spacing w:val="11"/>
          <w:sz w:val="24"/>
        </w:rPr>
        <w:t> </w:t>
      </w:r>
      <w:r>
        <w:rPr>
          <w:sz w:val="24"/>
        </w:rPr>
        <w:t>zvoleného</w:t>
      </w:r>
      <w:r>
        <w:rPr>
          <w:spacing w:val="17"/>
          <w:sz w:val="24"/>
        </w:rPr>
        <w:t> </w:t>
      </w:r>
      <w:r>
        <w:rPr>
          <w:sz w:val="24"/>
        </w:rPr>
        <w:t>vzoru</w:t>
      </w:r>
      <w:r>
        <w:rPr>
          <w:spacing w:val="7"/>
          <w:sz w:val="24"/>
        </w:rPr>
        <w:t> </w:t>
      </w:r>
      <w:r>
        <w:rPr>
          <w:sz w:val="24"/>
        </w:rPr>
        <w:t>pomoci</w:t>
      </w:r>
    </w:p>
    <w:p>
      <w:pPr>
        <w:pStyle w:val="BodyText"/>
        <w:spacing w:line="362" w:lineRule="auto" w:before="1"/>
        <w:ind w:left="907" w:right="224"/>
        <w:jc w:val="both"/>
      </w:pPr>
      <w:r>
        <w:rPr/>
        <w:t>„Simulation“(Obr. 4.2.2). Podmínka pro správné vytvoření obdélníkového vzoru je, aby</w:t>
      </w:r>
      <w:r>
        <w:rPr>
          <w:spacing w:val="1"/>
        </w:rPr>
        <w:t> </w:t>
      </w:r>
      <w:r>
        <w:rPr/>
        <w:t>hustota</w:t>
      </w:r>
      <w:r>
        <w:rPr>
          <w:spacing w:val="-12"/>
        </w:rPr>
        <w:t> </w:t>
      </w:r>
      <w:r>
        <w:rPr/>
        <w:t>bodů</w:t>
      </w:r>
      <w:r>
        <w:rPr>
          <w:spacing w:val="-11"/>
        </w:rPr>
        <w:t> </w:t>
      </w:r>
      <w:r>
        <w:rPr/>
        <w:t>jak</w:t>
      </w:r>
      <w:r>
        <w:rPr>
          <w:spacing w:val="-11"/>
        </w:rPr>
        <w:t> </w:t>
      </w:r>
      <w:r>
        <w:rPr/>
        <w:t>v</w:t>
      </w:r>
      <w:r>
        <w:rPr>
          <w:spacing w:val="-5"/>
        </w:rPr>
        <w:t> </w:t>
      </w:r>
      <w:r>
        <w:rPr/>
        <w:t>ose</w:t>
      </w:r>
      <w:r>
        <w:rPr>
          <w:spacing w:val="-12"/>
        </w:rPr>
        <w:t> </w:t>
      </w:r>
      <w:r>
        <w:rPr/>
        <w:t>X,</w:t>
      </w:r>
      <w:r>
        <w:rPr>
          <w:spacing w:val="-14"/>
        </w:rPr>
        <w:t> </w:t>
      </w:r>
      <w:r>
        <w:rPr/>
        <w:t>tak</w:t>
      </w:r>
      <w:r>
        <w:rPr>
          <w:spacing w:val="-11"/>
        </w:rPr>
        <w:t> </w:t>
      </w:r>
      <w:r>
        <w:rPr/>
        <w:t>v</w:t>
      </w:r>
      <w:r>
        <w:rPr>
          <w:spacing w:val="-5"/>
        </w:rPr>
        <w:t> </w:t>
      </w:r>
      <w:r>
        <w:rPr/>
        <w:t>ose</w:t>
      </w:r>
      <w:r>
        <w:rPr>
          <w:spacing w:val="-12"/>
        </w:rPr>
        <w:t> </w:t>
      </w:r>
      <w:r>
        <w:rPr/>
        <w:t>Y,</w:t>
      </w:r>
      <w:r>
        <w:rPr>
          <w:spacing w:val="-9"/>
        </w:rPr>
        <w:t> </w:t>
      </w:r>
      <w:r>
        <w:rPr/>
        <w:t>byla</w:t>
      </w:r>
      <w:r>
        <w:rPr>
          <w:spacing w:val="-7"/>
        </w:rPr>
        <w:t> </w:t>
      </w:r>
      <w:r>
        <w:rPr/>
        <w:t>vzájemně</w:t>
      </w:r>
      <w:r>
        <w:rPr>
          <w:spacing w:val="-12"/>
        </w:rPr>
        <w:t> </w:t>
      </w:r>
      <w:r>
        <w:rPr/>
        <w:t>nesoudělná</w:t>
      </w:r>
      <w:r>
        <w:rPr>
          <w:spacing w:val="-12"/>
        </w:rPr>
        <w:t> </w:t>
      </w:r>
      <w:r>
        <w:rPr/>
        <w:t>čísla</w:t>
      </w:r>
      <w:r>
        <w:rPr>
          <w:spacing w:val="-11"/>
        </w:rPr>
        <w:t> </w:t>
      </w:r>
      <w:r>
        <w:rPr/>
        <w:t>a</w:t>
      </w:r>
      <w:r>
        <w:rPr>
          <w:spacing w:val="-12"/>
        </w:rPr>
        <w:t> </w:t>
      </w:r>
      <w:r>
        <w:rPr/>
        <w:t>současně</w:t>
      </w:r>
      <w:r>
        <w:rPr>
          <w:spacing w:val="-7"/>
        </w:rPr>
        <w:t> </w:t>
      </w:r>
      <w:r>
        <w:rPr/>
        <w:t>jedno</w:t>
      </w:r>
      <w:r>
        <w:rPr>
          <w:spacing w:val="-6"/>
        </w:rPr>
        <w:t> </w:t>
      </w:r>
      <w:r>
        <w:rPr/>
        <w:t>z</w:t>
      </w:r>
      <w:r>
        <w:rPr>
          <w:spacing w:val="2"/>
        </w:rPr>
        <w:t> </w:t>
      </w:r>
      <w:r>
        <w:rPr/>
        <w:t>nich</w:t>
      </w:r>
      <w:r>
        <w:rPr>
          <w:spacing w:val="-58"/>
        </w:rPr>
        <w:t> </w:t>
      </w:r>
      <w:r>
        <w:rPr/>
        <w:t>musí</w:t>
      </w:r>
      <w:r>
        <w:rPr>
          <w:spacing w:val="1"/>
        </w:rPr>
        <w:t> </w:t>
      </w:r>
      <w:r>
        <w:rPr/>
        <w:t>být</w:t>
      </w:r>
      <w:r>
        <w:rPr>
          <w:spacing w:val="7"/>
        </w:rPr>
        <w:t> </w:t>
      </w:r>
      <w:r>
        <w:rPr/>
        <w:t>sudé</w:t>
      </w:r>
      <w:r>
        <w:rPr>
          <w:spacing w:val="2"/>
        </w:rPr>
        <w:t> </w:t>
      </w:r>
      <w:r>
        <w:rPr/>
        <w:t>a druhé</w:t>
      </w:r>
      <w:r>
        <w:rPr>
          <w:spacing w:val="6"/>
        </w:rPr>
        <w:t> </w:t>
      </w:r>
      <w:r>
        <w:rPr/>
        <w:t>liché.</w:t>
      </w:r>
    </w:p>
    <w:p>
      <w:pPr>
        <w:pStyle w:val="ListParagraph"/>
        <w:numPr>
          <w:ilvl w:val="0"/>
          <w:numId w:val="6"/>
        </w:numPr>
        <w:tabs>
          <w:tab w:pos="908" w:val="left" w:leader="none"/>
        </w:tabs>
        <w:spacing w:line="360" w:lineRule="auto" w:before="0" w:after="0"/>
        <w:ind w:left="907" w:right="227" w:hanging="361"/>
        <w:jc w:val="both"/>
        <w:rPr>
          <w:sz w:val="24"/>
        </w:rPr>
      </w:pPr>
      <w:r>
        <w:rPr>
          <w:sz w:val="24"/>
        </w:rPr>
        <w:t>Tato část je navržena na úpravu vzoru podle dvou směrů. Po dosazení funkce do položek „Y</w:t>
      </w:r>
      <w:r>
        <w:rPr>
          <w:spacing w:val="-57"/>
          <w:sz w:val="24"/>
        </w:rPr>
        <w:t> </w:t>
      </w:r>
      <w:r>
        <w:rPr>
          <w:sz w:val="24"/>
        </w:rPr>
        <w:t>curve“</w:t>
      </w:r>
      <w:r>
        <w:rPr>
          <w:spacing w:val="1"/>
          <w:sz w:val="24"/>
        </w:rPr>
        <w:t> </w:t>
      </w:r>
      <w:r>
        <w:rPr>
          <w:sz w:val="24"/>
        </w:rPr>
        <w:t>nebo</w:t>
      </w:r>
      <w:r>
        <w:rPr>
          <w:spacing w:val="1"/>
          <w:sz w:val="24"/>
        </w:rPr>
        <w:t> </w:t>
      </w:r>
      <w:r>
        <w:rPr>
          <w:sz w:val="24"/>
        </w:rPr>
        <w:t>„X</w:t>
      </w:r>
      <w:r>
        <w:rPr>
          <w:spacing w:val="1"/>
          <w:sz w:val="24"/>
        </w:rPr>
        <w:t> </w:t>
      </w:r>
      <w:r>
        <w:rPr>
          <w:sz w:val="24"/>
        </w:rPr>
        <w:t>curve“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stisknutí</w:t>
      </w:r>
      <w:r>
        <w:rPr>
          <w:spacing w:val="1"/>
          <w:sz w:val="24"/>
        </w:rPr>
        <w:t> </w:t>
      </w:r>
      <w:r>
        <w:rPr>
          <w:sz w:val="24"/>
        </w:rPr>
        <w:t>tlačítka</w:t>
      </w:r>
      <w:r>
        <w:rPr>
          <w:spacing w:val="1"/>
          <w:sz w:val="24"/>
        </w:rPr>
        <w:t> </w:t>
      </w:r>
      <w:r>
        <w:rPr>
          <w:sz w:val="24"/>
        </w:rPr>
        <w:t>„Approximate“</w:t>
      </w:r>
      <w:r>
        <w:rPr>
          <w:spacing w:val="1"/>
          <w:sz w:val="24"/>
        </w:rPr>
        <w:t> </w:t>
      </w:r>
      <w:r>
        <w:rPr>
          <w:sz w:val="24"/>
        </w:rPr>
        <w:t>se</w:t>
      </w:r>
      <w:r>
        <w:rPr>
          <w:spacing w:val="1"/>
          <w:sz w:val="24"/>
        </w:rPr>
        <w:t> </w:t>
      </w:r>
      <w:r>
        <w:rPr>
          <w:sz w:val="24"/>
        </w:rPr>
        <w:t>vzor</w:t>
      </w:r>
      <w:r>
        <w:rPr>
          <w:spacing w:val="1"/>
          <w:sz w:val="24"/>
        </w:rPr>
        <w:t> </w:t>
      </w:r>
      <w:r>
        <w:rPr>
          <w:sz w:val="24"/>
        </w:rPr>
        <w:t>deformuje,</w:t>
      </w:r>
      <w:r>
        <w:rPr>
          <w:spacing w:val="1"/>
          <w:sz w:val="24"/>
        </w:rPr>
        <w:t> </w:t>
      </w:r>
      <w:r>
        <w:rPr>
          <w:sz w:val="24"/>
        </w:rPr>
        <w:t>jak</w:t>
      </w:r>
      <w:r>
        <w:rPr>
          <w:spacing w:val="1"/>
          <w:sz w:val="24"/>
        </w:rPr>
        <w:t> </w:t>
      </w:r>
      <w:r>
        <w:rPr>
          <w:sz w:val="24"/>
        </w:rPr>
        <w:t>je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znázorněno</w:t>
      </w:r>
      <w:r>
        <w:rPr>
          <w:spacing w:val="-2"/>
          <w:sz w:val="24"/>
        </w:rPr>
        <w:t> </w:t>
      </w:r>
      <w:r>
        <w:rPr>
          <w:sz w:val="24"/>
        </w:rPr>
        <w:t>na</w:t>
      </w:r>
      <w:r>
        <w:rPr>
          <w:spacing w:val="-8"/>
          <w:sz w:val="24"/>
        </w:rPr>
        <w:t> </w:t>
      </w:r>
      <w:r>
        <w:rPr>
          <w:sz w:val="24"/>
        </w:rPr>
        <w:t>Obr.</w:t>
      </w:r>
      <w:r>
        <w:rPr>
          <w:spacing w:val="-4"/>
          <w:sz w:val="24"/>
        </w:rPr>
        <w:t> </w:t>
      </w:r>
      <w:r>
        <w:rPr>
          <w:sz w:val="24"/>
        </w:rPr>
        <w:t>4.2.3.</w:t>
      </w:r>
      <w:r>
        <w:rPr>
          <w:spacing w:val="-9"/>
          <w:sz w:val="24"/>
        </w:rPr>
        <w:t> </w:t>
      </w:r>
      <w:r>
        <w:rPr>
          <w:sz w:val="24"/>
        </w:rPr>
        <w:t>Přičemž</w:t>
      </w:r>
      <w:r>
        <w:rPr>
          <w:spacing w:val="-7"/>
          <w:sz w:val="24"/>
        </w:rPr>
        <w:t> </w:t>
      </w:r>
      <w:r>
        <w:rPr>
          <w:sz w:val="24"/>
        </w:rPr>
        <w:t>výsledný</w:t>
      </w:r>
      <w:r>
        <w:rPr>
          <w:spacing w:val="-15"/>
          <w:sz w:val="24"/>
        </w:rPr>
        <w:t> </w:t>
      </w:r>
      <w:r>
        <w:rPr>
          <w:sz w:val="24"/>
        </w:rPr>
        <w:t>profil</w:t>
      </w:r>
      <w:r>
        <w:rPr>
          <w:spacing w:val="-7"/>
          <w:sz w:val="24"/>
        </w:rPr>
        <w:t> </w:t>
      </w:r>
      <w:r>
        <w:rPr>
          <w:sz w:val="24"/>
        </w:rPr>
        <w:t>intenzity</w:t>
      </w:r>
      <w:r>
        <w:rPr>
          <w:spacing w:val="-15"/>
          <w:sz w:val="24"/>
        </w:rPr>
        <w:t> </w:t>
      </w:r>
      <w:r>
        <w:rPr>
          <w:sz w:val="24"/>
        </w:rPr>
        <w:t>takového</w:t>
      </w:r>
      <w:r>
        <w:rPr>
          <w:spacing w:val="6"/>
          <w:sz w:val="24"/>
        </w:rPr>
        <w:t> </w:t>
      </w:r>
      <w:r>
        <w:rPr>
          <w:sz w:val="24"/>
        </w:rPr>
        <w:t>vzoru</w:t>
      </w:r>
      <w:r>
        <w:rPr>
          <w:spacing w:val="-15"/>
          <w:sz w:val="24"/>
        </w:rPr>
        <w:t> </w:t>
      </w:r>
      <w:r>
        <w:rPr>
          <w:sz w:val="24"/>
        </w:rPr>
        <w:t>odpovídá</w:t>
      </w:r>
      <w:r>
        <w:rPr>
          <w:spacing w:val="-3"/>
          <w:sz w:val="24"/>
        </w:rPr>
        <w:t> </w:t>
      </w:r>
      <w:r>
        <w:rPr>
          <w:sz w:val="24"/>
        </w:rPr>
        <w:t>funkci,</w:t>
      </w:r>
      <w:r>
        <w:rPr>
          <w:spacing w:val="-58"/>
          <w:sz w:val="24"/>
        </w:rPr>
        <w:t> </w:t>
      </w:r>
      <w:r>
        <w:rPr>
          <w:sz w:val="24"/>
        </w:rPr>
        <w:t>která</w:t>
      </w:r>
      <w:r>
        <w:rPr>
          <w:spacing w:val="-5"/>
          <w:sz w:val="24"/>
        </w:rPr>
        <w:t> </w:t>
      </w:r>
      <w:r>
        <w:rPr>
          <w:sz w:val="24"/>
        </w:rPr>
        <w:t>je symetrická</w:t>
      </w:r>
      <w:r>
        <w:rPr>
          <w:spacing w:val="1"/>
          <w:sz w:val="24"/>
        </w:rPr>
        <w:t> </w:t>
      </w:r>
      <w:r>
        <w:rPr>
          <w:sz w:val="24"/>
        </w:rPr>
        <w:t>s</w:t>
      </w:r>
      <w:r>
        <w:rPr>
          <w:spacing w:val="6"/>
          <w:sz w:val="24"/>
        </w:rPr>
        <w:t> </w:t>
      </w:r>
      <w:r>
        <w:rPr>
          <w:sz w:val="24"/>
        </w:rPr>
        <w:t>funkcí,</w:t>
      </w:r>
      <w:r>
        <w:rPr>
          <w:spacing w:val="3"/>
          <w:sz w:val="24"/>
        </w:rPr>
        <w:t> </w:t>
      </w:r>
      <w:r>
        <w:rPr>
          <w:sz w:val="24"/>
        </w:rPr>
        <w:t>podle</w:t>
      </w:r>
      <w:r>
        <w:rPr>
          <w:spacing w:val="1"/>
          <w:sz w:val="24"/>
        </w:rPr>
        <w:t> </w:t>
      </w:r>
      <w:r>
        <w:rPr>
          <w:sz w:val="24"/>
        </w:rPr>
        <w:t>níž se</w:t>
      </w:r>
      <w:r>
        <w:rPr>
          <w:spacing w:val="5"/>
          <w:sz w:val="24"/>
        </w:rPr>
        <w:t> </w:t>
      </w:r>
      <w:r>
        <w:rPr>
          <w:sz w:val="24"/>
        </w:rPr>
        <w:t>vzor</w:t>
      </w:r>
      <w:r>
        <w:rPr>
          <w:spacing w:val="6"/>
          <w:sz w:val="24"/>
        </w:rPr>
        <w:t> </w:t>
      </w:r>
      <w:r>
        <w:rPr>
          <w:sz w:val="24"/>
        </w:rPr>
        <w:t>deformuje.</w:t>
      </w:r>
    </w:p>
    <w:p>
      <w:pPr>
        <w:pStyle w:val="ListParagraph"/>
        <w:numPr>
          <w:ilvl w:val="0"/>
          <w:numId w:val="6"/>
        </w:numPr>
        <w:tabs>
          <w:tab w:pos="908" w:val="left" w:leader="none"/>
        </w:tabs>
        <w:spacing w:line="240" w:lineRule="auto" w:before="0" w:after="0"/>
        <w:ind w:left="907" w:right="0" w:hanging="362"/>
        <w:jc w:val="both"/>
        <w:rPr>
          <w:sz w:val="24"/>
        </w:rPr>
      </w:pPr>
      <w:r>
        <w:rPr>
          <w:sz w:val="24"/>
        </w:rPr>
        <w:t>Nástrojová</w:t>
      </w:r>
      <w:r>
        <w:rPr>
          <w:spacing w:val="1"/>
          <w:sz w:val="24"/>
        </w:rPr>
        <w:t> </w:t>
      </w:r>
      <w:r>
        <w:rPr>
          <w:sz w:val="24"/>
        </w:rPr>
        <w:t>lišta</w:t>
      </w:r>
      <w:r>
        <w:rPr>
          <w:spacing w:val="-1"/>
          <w:sz w:val="24"/>
        </w:rPr>
        <w:t> </w:t>
      </w:r>
      <w:r>
        <w:rPr>
          <w:sz w:val="24"/>
        </w:rPr>
        <w:t>k</w:t>
      </w:r>
      <w:r>
        <w:rPr>
          <w:spacing w:val="-2"/>
          <w:sz w:val="24"/>
        </w:rPr>
        <w:t> </w:t>
      </w:r>
      <w:r>
        <w:rPr>
          <w:sz w:val="24"/>
        </w:rPr>
        <w:t>řízení</w:t>
      </w:r>
      <w:r>
        <w:rPr>
          <w:spacing w:val="-6"/>
          <w:sz w:val="24"/>
        </w:rPr>
        <w:t> </w:t>
      </w:r>
      <w:r>
        <w:rPr>
          <w:sz w:val="24"/>
        </w:rPr>
        <w:t>zobrazení</w:t>
      </w:r>
    </w:p>
    <w:p>
      <w:pPr>
        <w:spacing w:after="0" w:line="240" w:lineRule="auto"/>
        <w:jc w:val="both"/>
        <w:rPr>
          <w:sz w:val="24"/>
        </w:rPr>
        <w:sectPr>
          <w:pgSz w:w="11910" w:h="16840"/>
          <w:pgMar w:header="873" w:footer="1296" w:top="1420" w:bottom="1480" w:left="1220" w:right="620"/>
        </w:sectPr>
      </w:pPr>
    </w:p>
    <w:p>
      <w:pPr>
        <w:pStyle w:val="BodyText"/>
        <w:spacing w:before="9"/>
        <w:rPr>
          <w:sz w:val="7"/>
        </w:rPr>
      </w:pPr>
    </w:p>
    <w:p>
      <w:pPr>
        <w:pStyle w:val="BodyText"/>
        <w:ind w:left="894"/>
        <w:rPr>
          <w:sz w:val="20"/>
        </w:rPr>
      </w:pPr>
      <w:r>
        <w:rPr>
          <w:sz w:val="20"/>
        </w:rPr>
        <w:drawing>
          <wp:inline distT="0" distB="0" distL="0" distR="0">
            <wp:extent cx="5432202" cy="3852481"/>
            <wp:effectExtent l="0" t="0" r="0" b="0"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2202" cy="385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12"/>
        </w:rPr>
      </w:pPr>
    </w:p>
    <w:p>
      <w:pPr>
        <w:pStyle w:val="BodyText"/>
        <w:spacing w:line="360" w:lineRule="auto" w:before="90"/>
        <w:ind w:left="878" w:right="627"/>
        <w:jc w:val="center"/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1360806</wp:posOffset>
            </wp:positionH>
            <wp:positionV relativeFrom="paragraph">
              <wp:posOffset>664249</wp:posOffset>
            </wp:positionV>
            <wp:extent cx="5417718" cy="3699891"/>
            <wp:effectExtent l="0" t="0" r="0" b="0"/>
            <wp:wrapTopAndBottom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7718" cy="36998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Obr.</w:t>
      </w:r>
      <w:r>
        <w:rPr>
          <w:spacing w:val="2"/>
        </w:rPr>
        <w:t> </w:t>
      </w:r>
      <w:r>
        <w:rPr/>
        <w:t>4.2.2:</w:t>
      </w:r>
      <w:r>
        <w:rPr>
          <w:spacing w:val="-5"/>
        </w:rPr>
        <w:t> </w:t>
      </w:r>
      <w:r>
        <w:rPr/>
        <w:t>Simulace</w:t>
      </w:r>
      <w:r>
        <w:rPr>
          <w:spacing w:val="4"/>
        </w:rPr>
        <w:t> </w:t>
      </w:r>
      <w:r>
        <w:rPr/>
        <w:t>vzoru z</w:t>
      </w:r>
      <w:r>
        <w:rPr>
          <w:spacing w:val="3"/>
        </w:rPr>
        <w:t> </w:t>
      </w:r>
      <w:r>
        <w:rPr/>
        <w:t>Obr.</w:t>
      </w:r>
      <w:r>
        <w:rPr>
          <w:spacing w:val="-3"/>
        </w:rPr>
        <w:t> </w:t>
      </w:r>
      <w:r>
        <w:rPr/>
        <w:t>4.2.1.</w:t>
      </w:r>
      <w:r>
        <w:rPr>
          <w:spacing w:val="-3"/>
        </w:rPr>
        <w:t> </w:t>
      </w:r>
      <w:r>
        <w:rPr/>
        <w:t>Červené</w:t>
      </w:r>
      <w:r>
        <w:rPr>
          <w:spacing w:val="-1"/>
        </w:rPr>
        <w:t> </w:t>
      </w:r>
      <w:r>
        <w:rPr/>
        <w:t>body</w:t>
      </w:r>
      <w:r>
        <w:rPr>
          <w:spacing w:val="-10"/>
        </w:rPr>
        <w:t> </w:t>
      </w:r>
      <w:r>
        <w:rPr/>
        <w:t>označují</w:t>
      </w:r>
      <w:r>
        <w:rPr>
          <w:spacing w:val="-8"/>
        </w:rPr>
        <w:t> </w:t>
      </w:r>
      <w:r>
        <w:rPr/>
        <w:t>uzly vzoru a</w:t>
      </w:r>
      <w:r>
        <w:rPr>
          <w:spacing w:val="-1"/>
        </w:rPr>
        <w:t> </w:t>
      </w:r>
      <w:r>
        <w:rPr/>
        <w:t>černý</w:t>
      </w:r>
      <w:r>
        <w:rPr>
          <w:spacing w:val="-10"/>
        </w:rPr>
        <w:t> </w:t>
      </w:r>
      <w:r>
        <w:rPr/>
        <w:t>obrys</w:t>
      </w:r>
      <w:r>
        <w:rPr>
          <w:spacing w:val="-57"/>
        </w:rPr>
        <w:t> </w:t>
      </w:r>
      <w:r>
        <w:rPr/>
        <w:t>znázorní</w:t>
      </w:r>
      <w:r>
        <w:rPr>
          <w:spacing w:val="-4"/>
        </w:rPr>
        <w:t> </w:t>
      </w:r>
      <w:r>
        <w:rPr/>
        <w:t>hranici</w:t>
      </w:r>
      <w:r>
        <w:rPr>
          <w:spacing w:val="-3"/>
        </w:rPr>
        <w:t> </w:t>
      </w:r>
      <w:r>
        <w:rPr/>
        <w:t>danou</w:t>
      </w:r>
      <w:r>
        <w:rPr>
          <w:spacing w:val="2"/>
        </w:rPr>
        <w:t> </w:t>
      </w:r>
      <w:r>
        <w:rPr/>
        <w:t>„Real</w:t>
      </w:r>
      <w:r>
        <w:rPr>
          <w:spacing w:val="-3"/>
        </w:rPr>
        <w:t> </w:t>
      </w:r>
      <w:r>
        <w:rPr/>
        <w:t>Vertical</w:t>
      </w:r>
      <w:r>
        <w:rPr>
          <w:spacing w:val="-7"/>
        </w:rPr>
        <w:t> </w:t>
      </w:r>
      <w:r>
        <w:rPr/>
        <w:t>Y“</w:t>
      </w:r>
      <w:r>
        <w:rPr>
          <w:spacing w:val="-4"/>
        </w:rPr>
        <w:t> </w:t>
      </w:r>
      <w:r>
        <w:rPr/>
        <w:t>a</w:t>
      </w:r>
      <w:r>
        <w:rPr>
          <w:spacing w:val="5"/>
        </w:rPr>
        <w:t> </w:t>
      </w:r>
      <w:r>
        <w:rPr/>
        <w:t>„Real</w:t>
      </w:r>
      <w:r>
        <w:rPr>
          <w:spacing w:val="-3"/>
        </w:rPr>
        <w:t> </w:t>
      </w:r>
      <w:r>
        <w:rPr/>
        <w:t>Horizontal</w:t>
      </w:r>
      <w:r>
        <w:rPr>
          <w:spacing w:val="-7"/>
        </w:rPr>
        <w:t> </w:t>
      </w:r>
      <w:r>
        <w:rPr/>
        <w:t>X“.</w:t>
      </w:r>
    </w:p>
    <w:p>
      <w:pPr>
        <w:pStyle w:val="BodyText"/>
        <w:spacing w:before="232"/>
        <w:ind w:left="878" w:right="628"/>
        <w:jc w:val="center"/>
      </w:pPr>
      <w:r>
        <w:rPr/>
        <w:t>Obr.</w:t>
      </w:r>
      <w:r>
        <w:rPr>
          <w:spacing w:val="3"/>
        </w:rPr>
        <w:t> </w:t>
      </w:r>
      <w:r>
        <w:rPr/>
        <w:t>4.2.3:</w:t>
      </w:r>
      <w:r>
        <w:rPr>
          <w:spacing w:val="-3"/>
        </w:rPr>
        <w:t> </w:t>
      </w:r>
      <w:r>
        <w:rPr/>
        <w:t>Upravený</w:t>
      </w:r>
      <w:r>
        <w:rPr>
          <w:spacing w:val="1"/>
        </w:rPr>
        <w:t> </w:t>
      </w:r>
      <w:r>
        <w:rPr/>
        <w:t>vzor</w:t>
      </w:r>
      <w:r>
        <w:rPr>
          <w:spacing w:val="3"/>
        </w:rPr>
        <w:t> </w:t>
      </w:r>
      <w:r>
        <w:rPr/>
        <w:t>podle</w:t>
      </w:r>
      <w:r>
        <w:rPr>
          <w:spacing w:val="5"/>
        </w:rPr>
        <w:t> </w:t>
      </w:r>
      <w:r>
        <w:rPr/>
        <w:t>funkce</w:t>
      </w:r>
      <w:r>
        <w:rPr>
          <w:spacing w:val="6"/>
        </w:rPr>
        <w:t> </w:t>
      </w:r>
      <w:r>
        <w:rPr>
          <w:rFonts w:ascii="Cambria Math" w:hAnsi="Cambria Math" w:eastAsia="Cambria Math"/>
        </w:rPr>
        <w:t>2𝑥</w:t>
      </w:r>
      <w:r>
        <w:rPr>
          <w:rFonts w:ascii="Cambria Math" w:hAnsi="Cambria Math" w:eastAsia="Cambria Math"/>
          <w:vertAlign w:val="superscript"/>
        </w:rPr>
        <w:t>2</w:t>
      </w:r>
      <w:r>
        <w:rPr>
          <w:rFonts w:ascii="Cambria Math" w:hAnsi="Cambria Math" w:eastAsia="Cambria Math"/>
          <w:spacing w:val="7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−</w:t>
      </w:r>
      <w:r>
        <w:rPr>
          <w:rFonts w:ascii="Cambria Math" w:hAnsi="Cambria Math" w:eastAsia="Cambria Math"/>
          <w:spacing w:val="-2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3𝑥</w:t>
      </w:r>
      <w:r>
        <w:rPr>
          <w:rFonts w:ascii="Cambria Math" w:hAnsi="Cambria Math" w:eastAsia="Cambria Math"/>
          <w:spacing w:val="5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+</w:t>
      </w:r>
      <w:r>
        <w:rPr>
          <w:rFonts w:ascii="Cambria Math" w:hAnsi="Cambria Math" w:eastAsia="Cambria Math"/>
          <w:spacing w:val="3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4</w:t>
      </w:r>
      <w:r>
        <w:rPr>
          <w:rFonts w:ascii="Cambria Math" w:hAnsi="Cambria Math" w:eastAsia="Cambria Math"/>
          <w:spacing w:val="5"/>
          <w:vertAlign w:val="baseline"/>
        </w:rPr>
        <w:t> </w:t>
      </w:r>
      <w:r>
        <w:rPr>
          <w:vertAlign w:val="baseline"/>
        </w:rPr>
        <w:t>v</w:t>
      </w:r>
      <w:r>
        <w:rPr>
          <w:spacing w:val="-3"/>
          <w:vertAlign w:val="baseline"/>
        </w:rPr>
        <w:t> </w:t>
      </w:r>
      <w:r>
        <w:rPr>
          <w:vertAlign w:val="baseline"/>
        </w:rPr>
        <w:t>Y-ovém</w:t>
      </w:r>
      <w:r>
        <w:rPr>
          <w:spacing w:val="-4"/>
          <w:vertAlign w:val="baseline"/>
        </w:rPr>
        <w:t> </w:t>
      </w:r>
      <w:r>
        <w:rPr>
          <w:vertAlign w:val="baseline"/>
        </w:rPr>
        <w:t>směru.</w:t>
      </w:r>
    </w:p>
    <w:p>
      <w:pPr>
        <w:spacing w:after="0"/>
        <w:jc w:val="center"/>
        <w:sectPr>
          <w:pgSz w:w="11910" w:h="16840"/>
          <w:pgMar w:header="873" w:footer="1296" w:top="1420" w:bottom="1480" w:left="1220" w:right="620"/>
        </w:sectPr>
      </w:pPr>
    </w:p>
    <w:p>
      <w:pPr>
        <w:pStyle w:val="BodyText"/>
        <w:spacing w:before="80"/>
        <w:ind w:left="479"/>
      </w:pPr>
      <w:r>
        <w:rPr/>
        <w:t>Po</w:t>
      </w:r>
      <w:r>
        <w:rPr>
          <w:spacing w:val="-7"/>
        </w:rPr>
        <w:t> </w:t>
      </w:r>
      <w:r>
        <w:rPr/>
        <w:t>této</w:t>
      </w:r>
      <w:r>
        <w:rPr>
          <w:spacing w:val="2"/>
        </w:rPr>
        <w:t> </w:t>
      </w:r>
      <w:r>
        <w:rPr/>
        <w:t>úpravě</w:t>
      </w:r>
      <w:r>
        <w:rPr>
          <w:spacing w:val="-3"/>
        </w:rPr>
        <w:t> </w:t>
      </w:r>
      <w:r>
        <w:rPr/>
        <w:t>bude</w:t>
      </w:r>
      <w:r>
        <w:rPr>
          <w:spacing w:val="2"/>
        </w:rPr>
        <w:t> </w:t>
      </w:r>
      <w:r>
        <w:rPr/>
        <w:t>výsledné</w:t>
      </w:r>
      <w:r>
        <w:rPr>
          <w:spacing w:val="-3"/>
        </w:rPr>
        <w:t> </w:t>
      </w:r>
      <w:r>
        <w:rPr/>
        <w:t>rozložení</w:t>
      </w:r>
      <w:r>
        <w:rPr>
          <w:spacing w:val="-3"/>
        </w:rPr>
        <w:t> </w:t>
      </w:r>
      <w:r>
        <w:rPr/>
        <w:t>intenzity</w:t>
      </w:r>
      <w:r>
        <w:rPr>
          <w:spacing w:val="-11"/>
        </w:rPr>
        <w:t> </w:t>
      </w:r>
      <w:r>
        <w:rPr/>
        <w:t>podle</w:t>
      </w:r>
      <w:r>
        <w:rPr>
          <w:spacing w:val="-3"/>
        </w:rPr>
        <w:t> </w:t>
      </w:r>
      <w:r>
        <w:rPr/>
        <w:t>simulace:</w:t>
      </w: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1260475</wp:posOffset>
            </wp:positionH>
            <wp:positionV relativeFrom="paragraph">
              <wp:posOffset>170872</wp:posOffset>
            </wp:positionV>
            <wp:extent cx="5576070" cy="4012882"/>
            <wp:effectExtent l="0" t="0" r="0" b="0"/>
            <wp:wrapTopAndBottom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6070" cy="40128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17"/>
        <w:ind w:left="878" w:right="623"/>
        <w:jc w:val="center"/>
      </w:pPr>
      <w:r>
        <w:rPr/>
        <w:t>Obr.</w:t>
      </w:r>
      <w:r>
        <w:rPr>
          <w:spacing w:val="1"/>
        </w:rPr>
        <w:t> </w:t>
      </w:r>
      <w:r>
        <w:rPr/>
        <w:t>4.2.4:</w:t>
      </w:r>
      <w:r>
        <w:rPr>
          <w:spacing w:val="-6"/>
        </w:rPr>
        <w:t> </w:t>
      </w:r>
      <w:r>
        <w:rPr/>
        <w:t>Rozložení</w:t>
      </w:r>
      <w:r>
        <w:rPr>
          <w:spacing w:val="-5"/>
        </w:rPr>
        <w:t> </w:t>
      </w:r>
      <w:r>
        <w:rPr/>
        <w:t>intensity</w:t>
      </w:r>
      <w:r>
        <w:rPr>
          <w:spacing w:val="-11"/>
        </w:rPr>
        <w:t> </w:t>
      </w:r>
      <w:r>
        <w:rPr/>
        <w:t>podle</w:t>
      </w:r>
      <w:r>
        <w:rPr>
          <w:spacing w:val="-1"/>
        </w:rPr>
        <w:t> </w:t>
      </w:r>
      <w:r>
        <w:rPr/>
        <w:t>příkladu</w:t>
      </w:r>
      <w:r>
        <w:rPr>
          <w:spacing w:val="-1"/>
        </w:rPr>
        <w:t> </w:t>
      </w:r>
      <w:r>
        <w:rPr/>
        <w:t>z</w:t>
      </w:r>
      <w:r>
        <w:rPr>
          <w:spacing w:val="5"/>
        </w:rPr>
        <w:t> </w:t>
      </w:r>
      <w:r>
        <w:rPr/>
        <w:t>Obr.</w:t>
      </w:r>
      <w:r>
        <w:rPr>
          <w:spacing w:val="1"/>
        </w:rPr>
        <w:t> </w:t>
      </w:r>
      <w:r>
        <w:rPr/>
        <w:t>4.2.3.</w:t>
      </w:r>
    </w:p>
    <w:p>
      <w:pPr>
        <w:pStyle w:val="BodyText"/>
        <w:spacing w:before="7"/>
        <w:rPr>
          <w:sz w:val="32"/>
        </w:rPr>
      </w:pPr>
    </w:p>
    <w:p>
      <w:pPr>
        <w:pStyle w:val="Heading2"/>
        <w:numPr>
          <w:ilvl w:val="1"/>
          <w:numId w:val="3"/>
        </w:numPr>
        <w:tabs>
          <w:tab w:pos="1329" w:val="left" w:leader="none"/>
          <w:tab w:pos="1330" w:val="left" w:leader="none"/>
        </w:tabs>
        <w:spacing w:line="240" w:lineRule="auto" w:before="0" w:after="0"/>
        <w:ind w:left="1329" w:right="0" w:hanging="856"/>
        <w:jc w:val="left"/>
      </w:pPr>
      <w:bookmarkStart w:name="4.3 Kalibrace" w:id="24"/>
      <w:bookmarkEnd w:id="24"/>
      <w:r>
        <w:rPr/>
      </w:r>
      <w:bookmarkStart w:name="_bookmark7" w:id="25"/>
      <w:bookmarkEnd w:id="25"/>
      <w:r>
        <w:rPr/>
      </w:r>
      <w:bookmarkStart w:name="_bookmark7" w:id="26"/>
      <w:bookmarkEnd w:id="26"/>
      <w:r>
        <w:rPr/>
        <w:t>K</w:t>
      </w:r>
      <w:r>
        <w:rPr/>
        <w:t>alibrace</w:t>
      </w:r>
    </w:p>
    <w:p>
      <w:pPr>
        <w:pStyle w:val="BodyText"/>
        <w:spacing w:line="367" w:lineRule="auto" w:before="327"/>
        <w:ind w:left="479" w:firstLine="710"/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2325498</wp:posOffset>
            </wp:positionH>
            <wp:positionV relativeFrom="paragraph">
              <wp:posOffset>818935</wp:posOffset>
            </wp:positionV>
            <wp:extent cx="3948008" cy="2316956"/>
            <wp:effectExtent l="0" t="0" r="0" b="0"/>
            <wp:wrapTopAndBottom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8008" cy="2316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Třetí</w:t>
      </w:r>
      <w:r>
        <w:rPr>
          <w:spacing w:val="41"/>
        </w:rPr>
        <w:t> </w:t>
      </w:r>
      <w:r>
        <w:rPr/>
        <w:t>stránka</w:t>
      </w:r>
      <w:r>
        <w:rPr>
          <w:spacing w:val="51"/>
        </w:rPr>
        <w:t> </w:t>
      </w:r>
      <w:r>
        <w:rPr/>
        <w:t>rozhraní</w:t>
      </w:r>
      <w:r>
        <w:rPr>
          <w:spacing w:val="46"/>
        </w:rPr>
        <w:t> </w:t>
      </w:r>
      <w:r>
        <w:rPr/>
        <w:t>je</w:t>
      </w:r>
      <w:r>
        <w:rPr>
          <w:spacing w:val="55"/>
        </w:rPr>
        <w:t> </w:t>
      </w:r>
      <w:r>
        <w:rPr/>
        <w:t>navržena</w:t>
      </w:r>
      <w:r>
        <w:rPr>
          <w:spacing w:val="50"/>
        </w:rPr>
        <w:t> </w:t>
      </w:r>
      <w:r>
        <w:rPr/>
        <w:t>na</w:t>
      </w:r>
      <w:r>
        <w:rPr>
          <w:spacing w:val="51"/>
        </w:rPr>
        <w:t> </w:t>
      </w:r>
      <w:r>
        <w:rPr/>
        <w:t>kalibraci</w:t>
      </w:r>
      <w:r>
        <w:rPr>
          <w:spacing w:val="46"/>
        </w:rPr>
        <w:t> </w:t>
      </w:r>
      <w:r>
        <w:rPr/>
        <w:t>podle</w:t>
      </w:r>
      <w:r>
        <w:rPr>
          <w:spacing w:val="51"/>
        </w:rPr>
        <w:t> </w:t>
      </w:r>
      <w:r>
        <w:rPr/>
        <w:t>kalorimetrie.</w:t>
      </w:r>
      <w:r>
        <w:rPr>
          <w:spacing w:val="53"/>
        </w:rPr>
        <w:t> </w:t>
      </w:r>
      <w:r>
        <w:rPr/>
        <w:t>Pomoci</w:t>
      </w:r>
      <w:r>
        <w:rPr>
          <w:spacing w:val="42"/>
        </w:rPr>
        <w:t> </w:t>
      </w:r>
      <w:r>
        <w:rPr/>
        <w:t>klávesové</w:t>
      </w:r>
      <w:r>
        <w:rPr>
          <w:spacing w:val="-57"/>
        </w:rPr>
        <w:t> </w:t>
      </w:r>
      <w:r>
        <w:rPr/>
        <w:t>zkratky</w:t>
      </w:r>
      <w:r>
        <w:rPr>
          <w:spacing w:val="-5"/>
        </w:rPr>
        <w:t> </w:t>
      </w:r>
      <w:r>
        <w:rPr/>
        <w:t>„Ctrl+o“</w:t>
      </w:r>
      <w:r>
        <w:rPr>
          <w:spacing w:val="-5"/>
        </w:rPr>
        <w:t> </w:t>
      </w:r>
      <w:r>
        <w:rPr/>
        <w:t>nebo</w:t>
      </w:r>
      <w:r>
        <w:rPr>
          <w:spacing w:val="5"/>
        </w:rPr>
        <w:t> </w:t>
      </w:r>
      <w:r>
        <w:rPr/>
        <w:t>„View</w:t>
      </w:r>
      <w:r>
        <w:rPr>
          <w:rFonts w:ascii="Cambria Math" w:hAnsi="Cambria Math"/>
        </w:rPr>
        <w:t>→</w:t>
      </w:r>
      <w:r>
        <w:rPr/>
        <w:t>Open“ lze otevřít</w:t>
      </w:r>
      <w:r>
        <w:rPr>
          <w:spacing w:val="5"/>
        </w:rPr>
        <w:t> </w:t>
      </w:r>
      <w:r>
        <w:rPr/>
        <w:t>posloupnost</w:t>
      </w:r>
      <w:r>
        <w:rPr>
          <w:spacing w:val="1"/>
        </w:rPr>
        <w:t> </w:t>
      </w:r>
      <w:r>
        <w:rPr/>
        <w:t>obrázků</w:t>
      </w:r>
      <w:r>
        <w:rPr>
          <w:spacing w:val="1"/>
        </w:rPr>
        <w:t> </w:t>
      </w:r>
      <w:r>
        <w:rPr/>
        <w:t>(Obr.</w:t>
      </w:r>
      <w:r>
        <w:rPr>
          <w:spacing w:val="3"/>
        </w:rPr>
        <w:t> </w:t>
      </w:r>
      <w:r>
        <w:rPr/>
        <w:t>4.3.1).</w:t>
      </w:r>
    </w:p>
    <w:p>
      <w:pPr>
        <w:pStyle w:val="BodyText"/>
      </w:pPr>
    </w:p>
    <w:p>
      <w:pPr>
        <w:pStyle w:val="BodyText"/>
        <w:ind w:left="3769"/>
      </w:pPr>
      <w:r>
        <w:rPr/>
        <w:t>Obr.</w:t>
      </w:r>
      <w:r>
        <w:rPr>
          <w:spacing w:val="-1"/>
        </w:rPr>
        <w:t> </w:t>
      </w:r>
      <w:r>
        <w:rPr/>
        <w:t>4.3.1:</w:t>
      </w:r>
      <w:r>
        <w:rPr>
          <w:spacing w:val="-7"/>
        </w:rPr>
        <w:t> </w:t>
      </w:r>
      <w:r>
        <w:rPr/>
        <w:t>Import</w:t>
      </w:r>
      <w:r>
        <w:rPr>
          <w:spacing w:val="2"/>
        </w:rPr>
        <w:t> </w:t>
      </w:r>
      <w:r>
        <w:rPr/>
        <w:t>dat</w:t>
      </w:r>
      <w:r>
        <w:rPr>
          <w:spacing w:val="-3"/>
        </w:rPr>
        <w:t> </w:t>
      </w:r>
      <w:r>
        <w:rPr/>
        <w:t>pro</w:t>
      </w:r>
      <w:r>
        <w:rPr>
          <w:spacing w:val="-3"/>
        </w:rPr>
        <w:t> </w:t>
      </w:r>
      <w:r>
        <w:rPr/>
        <w:t>kalibrace.</w:t>
      </w:r>
    </w:p>
    <w:p>
      <w:pPr>
        <w:spacing w:after="0"/>
        <w:sectPr>
          <w:pgSz w:w="11910" w:h="16840"/>
          <w:pgMar w:header="873" w:footer="1296" w:top="1420" w:bottom="1480" w:left="1220" w:right="620"/>
        </w:sectPr>
      </w:pPr>
    </w:p>
    <w:p>
      <w:pPr>
        <w:pStyle w:val="BodyText"/>
        <w:spacing w:line="362" w:lineRule="auto" w:before="80"/>
        <w:ind w:left="479" w:right="220"/>
        <w:jc w:val="both"/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1194893</wp:posOffset>
            </wp:positionH>
            <wp:positionV relativeFrom="paragraph">
              <wp:posOffset>921932</wp:posOffset>
            </wp:positionV>
            <wp:extent cx="5834130" cy="3386137"/>
            <wp:effectExtent l="0" t="0" r="0" b="0"/>
            <wp:wrapTopAndBottom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4130" cy="3386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Pak po dosazení obrázků a po stisknutí tlačítka „Find areas“ se automaticky vypočítá střední</w:t>
      </w:r>
      <w:r>
        <w:rPr>
          <w:spacing w:val="1"/>
        </w:rPr>
        <w:t> </w:t>
      </w:r>
      <w:r>
        <w:rPr/>
        <w:t>hodnota intenzity z nejhomogennějších</w:t>
      </w:r>
      <w:r>
        <w:rPr>
          <w:vertAlign w:val="superscript"/>
        </w:rPr>
        <w:t>1</w:t>
      </w:r>
      <w:r>
        <w:rPr>
          <w:vertAlign w:val="baseline"/>
        </w:rPr>
        <w:t> oblastí jednotlivých obrázků a zobrazí se kalibrační</w:t>
      </w:r>
      <w:r>
        <w:rPr>
          <w:spacing w:val="1"/>
          <w:vertAlign w:val="baseline"/>
        </w:rPr>
        <w:t> </w:t>
      </w:r>
      <w:r>
        <w:rPr>
          <w:vertAlign w:val="baseline"/>
        </w:rPr>
        <w:t>křivka na příslušném</w:t>
      </w:r>
      <w:r>
        <w:rPr>
          <w:spacing w:val="-4"/>
          <w:vertAlign w:val="baseline"/>
        </w:rPr>
        <w:t> </w:t>
      </w:r>
      <w:r>
        <w:rPr>
          <w:vertAlign w:val="baseline"/>
        </w:rPr>
        <w:t>rozhraní,</w:t>
      </w:r>
      <w:r>
        <w:rPr>
          <w:spacing w:val="8"/>
          <w:vertAlign w:val="baseline"/>
        </w:rPr>
        <w:t> </w:t>
      </w:r>
      <w:r>
        <w:rPr>
          <w:vertAlign w:val="baseline"/>
        </w:rPr>
        <w:t>jak</w:t>
      </w:r>
      <w:r>
        <w:rPr>
          <w:spacing w:val="5"/>
          <w:vertAlign w:val="baseline"/>
        </w:rPr>
        <w:t> </w:t>
      </w:r>
      <w:r>
        <w:rPr>
          <w:vertAlign w:val="baseline"/>
        </w:rPr>
        <w:t>je</w:t>
      </w:r>
      <w:r>
        <w:rPr>
          <w:spacing w:val="1"/>
          <w:vertAlign w:val="baseline"/>
        </w:rPr>
        <w:t> </w:t>
      </w:r>
      <w:r>
        <w:rPr>
          <w:vertAlign w:val="baseline"/>
        </w:rPr>
        <w:t>znázorněno</w:t>
      </w:r>
      <w:r>
        <w:rPr>
          <w:spacing w:val="5"/>
          <w:vertAlign w:val="baseline"/>
        </w:rPr>
        <w:t> </w:t>
      </w:r>
      <w:r>
        <w:rPr>
          <w:vertAlign w:val="baseline"/>
        </w:rPr>
        <w:t>na Obr.</w:t>
      </w:r>
      <w:r>
        <w:rPr>
          <w:spacing w:val="3"/>
          <w:vertAlign w:val="baseline"/>
        </w:rPr>
        <w:t> </w:t>
      </w:r>
      <w:r>
        <w:rPr>
          <w:vertAlign w:val="baseline"/>
        </w:rPr>
        <w:t>4.3.2.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ind w:left="792"/>
      </w:pPr>
      <w:r>
        <w:rPr/>
        <w:t>Obr.</w:t>
      </w:r>
      <w:r>
        <w:rPr>
          <w:spacing w:val="-1"/>
        </w:rPr>
        <w:t> </w:t>
      </w:r>
      <w:r>
        <w:rPr/>
        <w:t>4.3.2:</w:t>
      </w:r>
      <w:r>
        <w:rPr>
          <w:spacing w:val="-6"/>
        </w:rPr>
        <w:t> </w:t>
      </w:r>
      <w:r>
        <w:rPr/>
        <w:t>Ilustrace</w:t>
      </w:r>
      <w:r>
        <w:rPr>
          <w:spacing w:val="-3"/>
        </w:rPr>
        <w:t> </w:t>
      </w:r>
      <w:r>
        <w:rPr/>
        <w:t>o</w:t>
      </w:r>
      <w:r>
        <w:rPr>
          <w:spacing w:val="-2"/>
        </w:rPr>
        <w:t> </w:t>
      </w:r>
      <w:r>
        <w:rPr/>
        <w:t>využití</w:t>
      </w:r>
      <w:r>
        <w:rPr>
          <w:spacing w:val="-7"/>
        </w:rPr>
        <w:t> </w:t>
      </w:r>
      <w:r>
        <w:rPr/>
        <w:t>kalibrace. Červené</w:t>
      </w:r>
      <w:r>
        <w:rPr>
          <w:spacing w:val="-3"/>
        </w:rPr>
        <w:t> </w:t>
      </w:r>
      <w:r>
        <w:rPr/>
        <w:t>špičky</w:t>
      </w:r>
      <w:r>
        <w:rPr>
          <w:spacing w:val="-6"/>
        </w:rPr>
        <w:t> </w:t>
      </w:r>
      <w:r>
        <w:rPr/>
        <w:t>zobrazí</w:t>
      </w:r>
      <w:r>
        <w:rPr>
          <w:spacing w:val="-7"/>
        </w:rPr>
        <w:t> </w:t>
      </w:r>
      <w:r>
        <w:rPr/>
        <w:t>statistickou</w:t>
      </w:r>
      <w:r>
        <w:rPr>
          <w:spacing w:val="-2"/>
        </w:rPr>
        <w:t> </w:t>
      </w:r>
      <w:r>
        <w:rPr/>
        <w:t>chybu</w:t>
      </w:r>
      <w:r>
        <w:rPr>
          <w:spacing w:val="2"/>
        </w:rPr>
        <w:t> </w:t>
      </w:r>
      <w:r>
        <w:rPr/>
        <w:t>měření.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362" w:lineRule="auto"/>
        <w:ind w:left="479" w:right="223"/>
        <w:jc w:val="both"/>
      </w:pPr>
      <w:r>
        <w:rPr/>
        <w:t>Data</w:t>
      </w:r>
      <w:r>
        <w:rPr>
          <w:spacing w:val="32"/>
        </w:rPr>
        <w:t> </w:t>
      </w:r>
      <w:r>
        <w:rPr/>
        <w:t>mohou</w:t>
      </w:r>
      <w:r>
        <w:rPr>
          <w:spacing w:val="33"/>
        </w:rPr>
        <w:t> </w:t>
      </w:r>
      <w:r>
        <w:rPr/>
        <w:t>byt</w:t>
      </w:r>
      <w:r>
        <w:rPr>
          <w:spacing w:val="38"/>
        </w:rPr>
        <w:t> </w:t>
      </w:r>
      <w:r>
        <w:rPr/>
        <w:t>znázorněny</w:t>
      </w:r>
      <w:r>
        <w:rPr>
          <w:spacing w:val="33"/>
        </w:rPr>
        <w:t> </w:t>
      </w:r>
      <w:r>
        <w:rPr/>
        <w:t>jak</w:t>
      </w:r>
      <w:r>
        <w:rPr>
          <w:spacing w:val="34"/>
        </w:rPr>
        <w:t> </w:t>
      </w:r>
      <w:r>
        <w:rPr/>
        <w:t>v</w:t>
      </w:r>
      <w:r>
        <w:rPr>
          <w:spacing w:val="28"/>
        </w:rPr>
        <w:t> </w:t>
      </w:r>
      <w:r>
        <w:rPr/>
        <w:t>2D</w:t>
      </w:r>
      <w:r>
        <w:rPr>
          <w:spacing w:val="38"/>
        </w:rPr>
        <w:t> </w:t>
      </w:r>
      <w:r>
        <w:rPr/>
        <w:t>formátu,</w:t>
      </w:r>
      <w:r>
        <w:rPr>
          <w:spacing w:val="31"/>
        </w:rPr>
        <w:t> </w:t>
      </w:r>
      <w:r>
        <w:rPr/>
        <w:t>tak</w:t>
      </w:r>
      <w:r>
        <w:rPr>
          <w:spacing w:val="38"/>
        </w:rPr>
        <w:t> </w:t>
      </w:r>
      <w:r>
        <w:rPr/>
        <w:t>i</w:t>
      </w:r>
      <w:r>
        <w:rPr>
          <w:spacing w:val="25"/>
        </w:rPr>
        <w:t> </w:t>
      </w:r>
      <w:r>
        <w:rPr/>
        <w:t>ve</w:t>
      </w:r>
      <w:r>
        <w:rPr>
          <w:spacing w:val="32"/>
        </w:rPr>
        <w:t> </w:t>
      </w:r>
      <w:r>
        <w:rPr/>
        <w:t>3D.</w:t>
      </w:r>
      <w:r>
        <w:rPr>
          <w:spacing w:val="35"/>
        </w:rPr>
        <w:t> </w:t>
      </w:r>
      <w:r>
        <w:rPr/>
        <w:t>Po</w:t>
      </w:r>
      <w:r>
        <w:rPr>
          <w:spacing w:val="38"/>
        </w:rPr>
        <w:t> </w:t>
      </w:r>
      <w:r>
        <w:rPr/>
        <w:t>stisknutí</w:t>
      </w:r>
      <w:r>
        <w:rPr>
          <w:spacing w:val="25"/>
        </w:rPr>
        <w:t> </w:t>
      </w:r>
      <w:r>
        <w:rPr/>
        <w:t>tlačítka</w:t>
      </w:r>
      <w:r>
        <w:rPr>
          <w:spacing w:val="32"/>
        </w:rPr>
        <w:t> </w:t>
      </w:r>
      <w:r>
        <w:rPr/>
        <w:t>„Save“</w:t>
      </w:r>
      <w:r>
        <w:rPr>
          <w:spacing w:val="28"/>
        </w:rPr>
        <w:t> </w:t>
      </w:r>
      <w:r>
        <w:rPr/>
        <w:t>data</w:t>
      </w:r>
      <w:r>
        <w:rPr>
          <w:spacing w:val="-57"/>
        </w:rPr>
        <w:t> </w:t>
      </w:r>
      <w:r>
        <w:rPr/>
        <w:t>z křivky</w:t>
      </w:r>
      <w:r>
        <w:rPr>
          <w:spacing w:val="2"/>
        </w:rPr>
        <w:t> </w:t>
      </w:r>
      <w:r>
        <w:rPr/>
        <w:t>lze</w:t>
      </w:r>
      <w:r>
        <w:rPr>
          <w:spacing w:val="1"/>
        </w:rPr>
        <w:t> </w:t>
      </w:r>
      <w:r>
        <w:rPr/>
        <w:t>uložit</w:t>
      </w:r>
      <w:r>
        <w:rPr>
          <w:spacing w:val="6"/>
        </w:rPr>
        <w:t> </w:t>
      </w:r>
      <w:r>
        <w:rPr/>
        <w:t>do</w:t>
      </w:r>
      <w:r>
        <w:rPr>
          <w:spacing w:val="-3"/>
        </w:rPr>
        <w:t> </w:t>
      </w:r>
      <w:r>
        <w:rPr/>
        <w:t>textového</w:t>
      </w:r>
      <w:r>
        <w:rPr>
          <w:spacing w:val="6"/>
        </w:rPr>
        <w:t> </w:t>
      </w:r>
      <w:r>
        <w:rPr/>
        <w:t>souboru.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9"/>
        </w:rPr>
      </w:pPr>
      <w:r>
        <w:rPr/>
        <w:pict>
          <v:rect style="position:absolute;margin-left:120.529999pt;margin-top:18.999386pt;width:144.050pt;height:.47998pt;mso-position-horizontal-relative:page;mso-position-vertical-relative:paragraph;z-index:-1572352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BodyText"/>
        <w:spacing w:before="1"/>
        <w:rPr>
          <w:sz w:val="21"/>
        </w:rPr>
      </w:pPr>
    </w:p>
    <w:p>
      <w:pPr>
        <w:spacing w:before="93"/>
        <w:ind w:left="1190" w:right="0" w:firstLine="0"/>
        <w:jc w:val="left"/>
        <w:rPr>
          <w:sz w:val="20"/>
        </w:rPr>
      </w:pPr>
      <w:r>
        <w:rPr>
          <w:sz w:val="20"/>
        </w:rPr>
        <w:t>1 Oblast,</w:t>
      </w:r>
      <w:r>
        <w:rPr>
          <w:spacing w:val="-1"/>
          <w:sz w:val="20"/>
        </w:rPr>
        <w:t> </w:t>
      </w:r>
      <w:r>
        <w:rPr>
          <w:sz w:val="20"/>
        </w:rPr>
        <w:t>která</w:t>
      </w:r>
      <w:r>
        <w:rPr>
          <w:spacing w:val="-3"/>
          <w:sz w:val="20"/>
        </w:rPr>
        <w:t> </w:t>
      </w:r>
      <w:r>
        <w:rPr>
          <w:sz w:val="20"/>
        </w:rPr>
        <w:t>má</w:t>
      </w:r>
      <w:r>
        <w:rPr>
          <w:spacing w:val="-7"/>
          <w:sz w:val="20"/>
        </w:rPr>
        <w:t> </w:t>
      </w:r>
      <w:r>
        <w:rPr>
          <w:sz w:val="20"/>
        </w:rPr>
        <w:t>nejmenší</w:t>
      </w:r>
      <w:r>
        <w:rPr>
          <w:spacing w:val="3"/>
          <w:sz w:val="20"/>
        </w:rPr>
        <w:t> </w:t>
      </w:r>
      <w:r>
        <w:rPr>
          <w:sz w:val="20"/>
        </w:rPr>
        <w:t>odchylku od</w:t>
      </w:r>
      <w:r>
        <w:rPr>
          <w:spacing w:val="1"/>
          <w:sz w:val="20"/>
        </w:rPr>
        <w:t> </w:t>
      </w:r>
      <w:r>
        <w:rPr>
          <w:sz w:val="20"/>
        </w:rPr>
        <w:t>střední</w:t>
      </w:r>
      <w:r>
        <w:rPr>
          <w:spacing w:val="-7"/>
          <w:sz w:val="20"/>
        </w:rPr>
        <w:t> </w:t>
      </w:r>
      <w:r>
        <w:rPr>
          <w:sz w:val="20"/>
        </w:rPr>
        <w:t>hodnoty</w:t>
      </w:r>
    </w:p>
    <w:sectPr>
      <w:pgSz w:w="11910" w:h="16840"/>
      <w:pgMar w:header="873" w:footer="1296" w:top="1420" w:bottom="1480" w:left="1220" w:right="6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Symbol">
    <w:altName w:val="Symbol"/>
    <w:charset w:val="2"/>
    <w:family w:val="decorative"/>
    <w:pitch w:val="variable"/>
  </w:font>
  <w:font w:name="Cambria Math">
    <w:altName w:val="Cambria Math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27.600006pt;margin-top:766.12262pt;width:18pt;height:15.3pt;mso-position-horizontal-relative:page;mso-position-vertical-relative:page;z-index:-1592985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7386112">
          <wp:simplePos x="0" y="0"/>
          <wp:positionH relativeFrom="page">
            <wp:posOffset>6689090</wp:posOffset>
          </wp:positionH>
          <wp:positionV relativeFrom="page">
            <wp:posOffset>554354</wp:posOffset>
          </wp:positionV>
          <wp:extent cx="325754" cy="291464"/>
          <wp:effectExtent l="0" t="0" r="0" b="0"/>
          <wp:wrapNone/>
          <wp:docPr id="1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25754" cy="29146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">
    <w:multiLevelType w:val="hybridMultilevel"/>
    <w:lvl w:ilvl="0">
      <w:start w:val="1"/>
      <w:numFmt w:val="decimal"/>
      <w:lvlText w:val="%1)"/>
      <w:lvlJc w:val="left"/>
      <w:pPr>
        <w:ind w:left="907" w:hanging="361"/>
        <w:jc w:val="left"/>
      </w:pPr>
      <w:rPr>
        <w:rFonts w:hint="default" w:ascii="Times New Roman" w:hAnsi="Times New Roman" w:eastAsia="Times New Roman" w:cs="Times New Roman"/>
        <w:w w:val="99"/>
        <w:sz w:val="24"/>
        <w:szCs w:val="24"/>
        <w:lang w:val="cs-CZ" w:eastAsia="en-US" w:bidi="ar-SA"/>
      </w:rPr>
    </w:lvl>
    <w:lvl w:ilvl="1">
      <w:start w:val="0"/>
      <w:numFmt w:val="bullet"/>
      <w:lvlText w:val="•"/>
      <w:lvlJc w:val="left"/>
      <w:pPr>
        <w:ind w:left="1816" w:hanging="361"/>
      </w:pPr>
      <w:rPr>
        <w:rFonts w:hint="default"/>
        <w:lang w:val="cs-CZ" w:eastAsia="en-US" w:bidi="ar-SA"/>
      </w:rPr>
    </w:lvl>
    <w:lvl w:ilvl="2">
      <w:start w:val="0"/>
      <w:numFmt w:val="bullet"/>
      <w:lvlText w:val="•"/>
      <w:lvlJc w:val="left"/>
      <w:pPr>
        <w:ind w:left="2732" w:hanging="361"/>
      </w:pPr>
      <w:rPr>
        <w:rFonts w:hint="default"/>
        <w:lang w:val="cs-CZ" w:eastAsia="en-US" w:bidi="ar-SA"/>
      </w:rPr>
    </w:lvl>
    <w:lvl w:ilvl="3">
      <w:start w:val="0"/>
      <w:numFmt w:val="bullet"/>
      <w:lvlText w:val="•"/>
      <w:lvlJc w:val="left"/>
      <w:pPr>
        <w:ind w:left="3649" w:hanging="361"/>
      </w:pPr>
      <w:rPr>
        <w:rFonts w:hint="default"/>
        <w:lang w:val="cs-CZ" w:eastAsia="en-US" w:bidi="ar-SA"/>
      </w:rPr>
    </w:lvl>
    <w:lvl w:ilvl="4">
      <w:start w:val="0"/>
      <w:numFmt w:val="bullet"/>
      <w:lvlText w:val="•"/>
      <w:lvlJc w:val="left"/>
      <w:pPr>
        <w:ind w:left="4565" w:hanging="361"/>
      </w:pPr>
      <w:rPr>
        <w:rFonts w:hint="default"/>
        <w:lang w:val="cs-CZ" w:eastAsia="en-US" w:bidi="ar-SA"/>
      </w:rPr>
    </w:lvl>
    <w:lvl w:ilvl="5">
      <w:start w:val="0"/>
      <w:numFmt w:val="bullet"/>
      <w:lvlText w:val="•"/>
      <w:lvlJc w:val="left"/>
      <w:pPr>
        <w:ind w:left="5482" w:hanging="361"/>
      </w:pPr>
      <w:rPr>
        <w:rFonts w:hint="default"/>
        <w:lang w:val="cs-CZ" w:eastAsia="en-US" w:bidi="ar-SA"/>
      </w:rPr>
    </w:lvl>
    <w:lvl w:ilvl="6">
      <w:start w:val="0"/>
      <w:numFmt w:val="bullet"/>
      <w:lvlText w:val="•"/>
      <w:lvlJc w:val="left"/>
      <w:pPr>
        <w:ind w:left="6398" w:hanging="361"/>
      </w:pPr>
      <w:rPr>
        <w:rFonts w:hint="default"/>
        <w:lang w:val="cs-CZ" w:eastAsia="en-US" w:bidi="ar-SA"/>
      </w:rPr>
    </w:lvl>
    <w:lvl w:ilvl="7">
      <w:start w:val="0"/>
      <w:numFmt w:val="bullet"/>
      <w:lvlText w:val="•"/>
      <w:lvlJc w:val="left"/>
      <w:pPr>
        <w:ind w:left="7314" w:hanging="361"/>
      </w:pPr>
      <w:rPr>
        <w:rFonts w:hint="default"/>
        <w:lang w:val="cs-CZ" w:eastAsia="en-US" w:bidi="ar-SA"/>
      </w:rPr>
    </w:lvl>
    <w:lvl w:ilvl="8">
      <w:start w:val="0"/>
      <w:numFmt w:val="bullet"/>
      <w:lvlText w:val="•"/>
      <w:lvlJc w:val="left"/>
      <w:pPr>
        <w:ind w:left="8231" w:hanging="361"/>
      </w:pPr>
      <w:rPr>
        <w:rFonts w:hint="default"/>
        <w:lang w:val="cs-CZ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)"/>
      <w:lvlJc w:val="left"/>
      <w:pPr>
        <w:ind w:left="907" w:hanging="361"/>
        <w:jc w:val="left"/>
      </w:pPr>
      <w:rPr>
        <w:rFonts w:hint="default" w:ascii="Times New Roman" w:hAnsi="Times New Roman" w:eastAsia="Times New Roman" w:cs="Times New Roman"/>
        <w:w w:val="99"/>
        <w:sz w:val="24"/>
        <w:szCs w:val="24"/>
        <w:lang w:val="cs-CZ" w:eastAsia="en-US" w:bidi="ar-SA"/>
      </w:rPr>
    </w:lvl>
    <w:lvl w:ilvl="1">
      <w:start w:val="0"/>
      <w:numFmt w:val="bullet"/>
      <w:lvlText w:val="•"/>
      <w:lvlJc w:val="left"/>
      <w:pPr>
        <w:ind w:left="1816" w:hanging="361"/>
      </w:pPr>
      <w:rPr>
        <w:rFonts w:hint="default"/>
        <w:lang w:val="cs-CZ" w:eastAsia="en-US" w:bidi="ar-SA"/>
      </w:rPr>
    </w:lvl>
    <w:lvl w:ilvl="2">
      <w:start w:val="0"/>
      <w:numFmt w:val="bullet"/>
      <w:lvlText w:val="•"/>
      <w:lvlJc w:val="left"/>
      <w:pPr>
        <w:ind w:left="2732" w:hanging="361"/>
      </w:pPr>
      <w:rPr>
        <w:rFonts w:hint="default"/>
        <w:lang w:val="cs-CZ" w:eastAsia="en-US" w:bidi="ar-SA"/>
      </w:rPr>
    </w:lvl>
    <w:lvl w:ilvl="3">
      <w:start w:val="0"/>
      <w:numFmt w:val="bullet"/>
      <w:lvlText w:val="•"/>
      <w:lvlJc w:val="left"/>
      <w:pPr>
        <w:ind w:left="3649" w:hanging="361"/>
      </w:pPr>
      <w:rPr>
        <w:rFonts w:hint="default"/>
        <w:lang w:val="cs-CZ" w:eastAsia="en-US" w:bidi="ar-SA"/>
      </w:rPr>
    </w:lvl>
    <w:lvl w:ilvl="4">
      <w:start w:val="0"/>
      <w:numFmt w:val="bullet"/>
      <w:lvlText w:val="•"/>
      <w:lvlJc w:val="left"/>
      <w:pPr>
        <w:ind w:left="4565" w:hanging="361"/>
      </w:pPr>
      <w:rPr>
        <w:rFonts w:hint="default"/>
        <w:lang w:val="cs-CZ" w:eastAsia="en-US" w:bidi="ar-SA"/>
      </w:rPr>
    </w:lvl>
    <w:lvl w:ilvl="5">
      <w:start w:val="0"/>
      <w:numFmt w:val="bullet"/>
      <w:lvlText w:val="•"/>
      <w:lvlJc w:val="left"/>
      <w:pPr>
        <w:ind w:left="5482" w:hanging="361"/>
      </w:pPr>
      <w:rPr>
        <w:rFonts w:hint="default"/>
        <w:lang w:val="cs-CZ" w:eastAsia="en-US" w:bidi="ar-SA"/>
      </w:rPr>
    </w:lvl>
    <w:lvl w:ilvl="6">
      <w:start w:val="0"/>
      <w:numFmt w:val="bullet"/>
      <w:lvlText w:val="•"/>
      <w:lvlJc w:val="left"/>
      <w:pPr>
        <w:ind w:left="6398" w:hanging="361"/>
      </w:pPr>
      <w:rPr>
        <w:rFonts w:hint="default"/>
        <w:lang w:val="cs-CZ" w:eastAsia="en-US" w:bidi="ar-SA"/>
      </w:rPr>
    </w:lvl>
    <w:lvl w:ilvl="7">
      <w:start w:val="0"/>
      <w:numFmt w:val="bullet"/>
      <w:lvlText w:val="•"/>
      <w:lvlJc w:val="left"/>
      <w:pPr>
        <w:ind w:left="7314" w:hanging="361"/>
      </w:pPr>
      <w:rPr>
        <w:rFonts w:hint="default"/>
        <w:lang w:val="cs-CZ" w:eastAsia="en-US" w:bidi="ar-SA"/>
      </w:rPr>
    </w:lvl>
    <w:lvl w:ilvl="8">
      <w:start w:val="0"/>
      <w:numFmt w:val="bullet"/>
      <w:lvlText w:val="•"/>
      <w:lvlJc w:val="left"/>
      <w:pPr>
        <w:ind w:left="8231" w:hanging="361"/>
      </w:pPr>
      <w:rPr>
        <w:rFonts w:hint="default"/>
        <w:lang w:val="cs-CZ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)"/>
      <w:lvlJc w:val="left"/>
      <w:pPr>
        <w:ind w:left="907" w:hanging="361"/>
        <w:jc w:val="left"/>
      </w:pPr>
      <w:rPr>
        <w:rFonts w:hint="default" w:ascii="Times New Roman" w:hAnsi="Times New Roman" w:eastAsia="Times New Roman" w:cs="Times New Roman"/>
        <w:w w:val="99"/>
        <w:sz w:val="24"/>
        <w:szCs w:val="24"/>
        <w:lang w:val="cs-CZ" w:eastAsia="en-US" w:bidi="ar-SA"/>
      </w:rPr>
    </w:lvl>
    <w:lvl w:ilvl="1">
      <w:start w:val="0"/>
      <w:numFmt w:val="bullet"/>
      <w:lvlText w:val="•"/>
      <w:lvlJc w:val="left"/>
      <w:pPr>
        <w:ind w:left="1816" w:hanging="361"/>
      </w:pPr>
      <w:rPr>
        <w:rFonts w:hint="default"/>
        <w:lang w:val="cs-CZ" w:eastAsia="en-US" w:bidi="ar-SA"/>
      </w:rPr>
    </w:lvl>
    <w:lvl w:ilvl="2">
      <w:start w:val="0"/>
      <w:numFmt w:val="bullet"/>
      <w:lvlText w:val="•"/>
      <w:lvlJc w:val="left"/>
      <w:pPr>
        <w:ind w:left="2732" w:hanging="361"/>
      </w:pPr>
      <w:rPr>
        <w:rFonts w:hint="default"/>
        <w:lang w:val="cs-CZ" w:eastAsia="en-US" w:bidi="ar-SA"/>
      </w:rPr>
    </w:lvl>
    <w:lvl w:ilvl="3">
      <w:start w:val="0"/>
      <w:numFmt w:val="bullet"/>
      <w:lvlText w:val="•"/>
      <w:lvlJc w:val="left"/>
      <w:pPr>
        <w:ind w:left="3649" w:hanging="361"/>
      </w:pPr>
      <w:rPr>
        <w:rFonts w:hint="default"/>
        <w:lang w:val="cs-CZ" w:eastAsia="en-US" w:bidi="ar-SA"/>
      </w:rPr>
    </w:lvl>
    <w:lvl w:ilvl="4">
      <w:start w:val="0"/>
      <w:numFmt w:val="bullet"/>
      <w:lvlText w:val="•"/>
      <w:lvlJc w:val="left"/>
      <w:pPr>
        <w:ind w:left="4565" w:hanging="361"/>
      </w:pPr>
      <w:rPr>
        <w:rFonts w:hint="default"/>
        <w:lang w:val="cs-CZ" w:eastAsia="en-US" w:bidi="ar-SA"/>
      </w:rPr>
    </w:lvl>
    <w:lvl w:ilvl="5">
      <w:start w:val="0"/>
      <w:numFmt w:val="bullet"/>
      <w:lvlText w:val="•"/>
      <w:lvlJc w:val="left"/>
      <w:pPr>
        <w:ind w:left="5482" w:hanging="361"/>
      </w:pPr>
      <w:rPr>
        <w:rFonts w:hint="default"/>
        <w:lang w:val="cs-CZ" w:eastAsia="en-US" w:bidi="ar-SA"/>
      </w:rPr>
    </w:lvl>
    <w:lvl w:ilvl="6">
      <w:start w:val="0"/>
      <w:numFmt w:val="bullet"/>
      <w:lvlText w:val="•"/>
      <w:lvlJc w:val="left"/>
      <w:pPr>
        <w:ind w:left="6398" w:hanging="361"/>
      </w:pPr>
      <w:rPr>
        <w:rFonts w:hint="default"/>
        <w:lang w:val="cs-CZ" w:eastAsia="en-US" w:bidi="ar-SA"/>
      </w:rPr>
    </w:lvl>
    <w:lvl w:ilvl="7">
      <w:start w:val="0"/>
      <w:numFmt w:val="bullet"/>
      <w:lvlText w:val="•"/>
      <w:lvlJc w:val="left"/>
      <w:pPr>
        <w:ind w:left="7314" w:hanging="361"/>
      </w:pPr>
      <w:rPr>
        <w:rFonts w:hint="default"/>
        <w:lang w:val="cs-CZ" w:eastAsia="en-US" w:bidi="ar-SA"/>
      </w:rPr>
    </w:lvl>
    <w:lvl w:ilvl="8">
      <w:start w:val="0"/>
      <w:numFmt w:val="bullet"/>
      <w:lvlText w:val="•"/>
      <w:lvlJc w:val="left"/>
      <w:pPr>
        <w:ind w:left="8231" w:hanging="361"/>
      </w:pPr>
      <w:rPr>
        <w:rFonts w:hint="default"/>
        <w:lang w:val="cs-CZ" w:eastAsia="en-US" w:bidi="ar-SA"/>
      </w:rPr>
    </w:lvl>
  </w:abstractNum>
  <w:abstractNum w:abstractNumId="2">
    <w:multiLevelType w:val="hybridMultilevel"/>
    <w:lvl w:ilvl="0">
      <w:start w:val="4"/>
      <w:numFmt w:val="decimal"/>
      <w:lvlText w:val="%1"/>
      <w:lvlJc w:val="left"/>
      <w:pPr>
        <w:ind w:left="1329" w:hanging="855"/>
        <w:jc w:val="left"/>
      </w:pPr>
      <w:rPr>
        <w:rFonts w:hint="default"/>
        <w:lang w:val="cs-CZ" w:eastAsia="en-US" w:bidi="ar-SA"/>
      </w:rPr>
    </w:lvl>
    <w:lvl w:ilvl="1">
      <w:start w:val="1"/>
      <w:numFmt w:val="decimal"/>
      <w:lvlText w:val="%1.%2"/>
      <w:lvlJc w:val="left"/>
      <w:pPr>
        <w:ind w:left="1329" w:hanging="855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36"/>
        <w:szCs w:val="36"/>
        <w:lang w:val="cs-CZ" w:eastAsia="en-US" w:bidi="ar-SA"/>
      </w:rPr>
    </w:lvl>
    <w:lvl w:ilvl="2">
      <w:start w:val="0"/>
      <w:numFmt w:val="bullet"/>
      <w:lvlText w:val="•"/>
      <w:lvlJc w:val="left"/>
      <w:pPr>
        <w:ind w:left="2309" w:hanging="855"/>
      </w:pPr>
      <w:rPr>
        <w:rFonts w:hint="default"/>
        <w:lang w:val="cs-CZ" w:eastAsia="en-US" w:bidi="ar-SA"/>
      </w:rPr>
    </w:lvl>
    <w:lvl w:ilvl="3">
      <w:start w:val="0"/>
      <w:numFmt w:val="bullet"/>
      <w:lvlText w:val="•"/>
      <w:lvlJc w:val="left"/>
      <w:pPr>
        <w:ind w:left="3278" w:hanging="855"/>
      </w:pPr>
      <w:rPr>
        <w:rFonts w:hint="default"/>
        <w:lang w:val="cs-CZ" w:eastAsia="en-US" w:bidi="ar-SA"/>
      </w:rPr>
    </w:lvl>
    <w:lvl w:ilvl="4">
      <w:start w:val="0"/>
      <w:numFmt w:val="bullet"/>
      <w:lvlText w:val="•"/>
      <w:lvlJc w:val="left"/>
      <w:pPr>
        <w:ind w:left="4248" w:hanging="855"/>
      </w:pPr>
      <w:rPr>
        <w:rFonts w:hint="default"/>
        <w:lang w:val="cs-CZ" w:eastAsia="en-US" w:bidi="ar-SA"/>
      </w:rPr>
    </w:lvl>
    <w:lvl w:ilvl="5">
      <w:start w:val="0"/>
      <w:numFmt w:val="bullet"/>
      <w:lvlText w:val="•"/>
      <w:lvlJc w:val="left"/>
      <w:pPr>
        <w:ind w:left="5217" w:hanging="855"/>
      </w:pPr>
      <w:rPr>
        <w:rFonts w:hint="default"/>
        <w:lang w:val="cs-CZ" w:eastAsia="en-US" w:bidi="ar-SA"/>
      </w:rPr>
    </w:lvl>
    <w:lvl w:ilvl="6">
      <w:start w:val="0"/>
      <w:numFmt w:val="bullet"/>
      <w:lvlText w:val="•"/>
      <w:lvlJc w:val="left"/>
      <w:pPr>
        <w:ind w:left="6186" w:hanging="855"/>
      </w:pPr>
      <w:rPr>
        <w:rFonts w:hint="default"/>
        <w:lang w:val="cs-CZ" w:eastAsia="en-US" w:bidi="ar-SA"/>
      </w:rPr>
    </w:lvl>
    <w:lvl w:ilvl="7">
      <w:start w:val="0"/>
      <w:numFmt w:val="bullet"/>
      <w:lvlText w:val="•"/>
      <w:lvlJc w:val="left"/>
      <w:pPr>
        <w:ind w:left="7156" w:hanging="855"/>
      </w:pPr>
      <w:rPr>
        <w:rFonts w:hint="default"/>
        <w:lang w:val="cs-CZ" w:eastAsia="en-US" w:bidi="ar-SA"/>
      </w:rPr>
    </w:lvl>
    <w:lvl w:ilvl="8">
      <w:start w:val="0"/>
      <w:numFmt w:val="bullet"/>
      <w:lvlText w:val="•"/>
      <w:lvlJc w:val="left"/>
      <w:pPr>
        <w:ind w:left="8125" w:hanging="855"/>
      </w:pPr>
      <w:rPr>
        <w:rFonts w:hint="default"/>
        <w:lang w:val="cs-CZ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1329" w:hanging="851"/>
        <w:jc w:val="left"/>
      </w:pPr>
      <w:rPr>
        <w:rFonts w:hint="default" w:ascii="Times New Roman" w:hAnsi="Times New Roman" w:eastAsia="Times New Roman" w:cs="Times New Roman"/>
        <w:w w:val="99"/>
        <w:sz w:val="40"/>
        <w:szCs w:val="40"/>
        <w:lang w:val="cs-CZ" w:eastAsia="en-US" w:bidi="ar-SA"/>
      </w:rPr>
    </w:lvl>
    <w:lvl w:ilvl="1">
      <w:start w:val="0"/>
      <w:numFmt w:val="bullet"/>
      <w:lvlText w:val=""/>
      <w:lvlJc w:val="left"/>
      <w:pPr>
        <w:ind w:left="1911" w:hanging="361"/>
      </w:pPr>
      <w:rPr>
        <w:rFonts w:hint="default" w:ascii="Symbol" w:hAnsi="Symbol" w:eastAsia="Symbol" w:cs="Symbol"/>
        <w:w w:val="100"/>
        <w:sz w:val="24"/>
        <w:szCs w:val="24"/>
        <w:lang w:val="cs-CZ" w:eastAsia="en-US" w:bidi="ar-SA"/>
      </w:rPr>
    </w:lvl>
    <w:lvl w:ilvl="2">
      <w:start w:val="0"/>
      <w:numFmt w:val="bullet"/>
      <w:lvlText w:val="•"/>
      <w:lvlJc w:val="left"/>
      <w:pPr>
        <w:ind w:left="2824" w:hanging="361"/>
      </w:pPr>
      <w:rPr>
        <w:rFonts w:hint="default"/>
        <w:lang w:val="cs-CZ" w:eastAsia="en-US" w:bidi="ar-SA"/>
      </w:rPr>
    </w:lvl>
    <w:lvl w:ilvl="3">
      <w:start w:val="0"/>
      <w:numFmt w:val="bullet"/>
      <w:lvlText w:val="•"/>
      <w:lvlJc w:val="left"/>
      <w:pPr>
        <w:ind w:left="3729" w:hanging="361"/>
      </w:pPr>
      <w:rPr>
        <w:rFonts w:hint="default"/>
        <w:lang w:val="cs-CZ" w:eastAsia="en-US" w:bidi="ar-SA"/>
      </w:rPr>
    </w:lvl>
    <w:lvl w:ilvl="4">
      <w:start w:val="0"/>
      <w:numFmt w:val="bullet"/>
      <w:lvlText w:val="•"/>
      <w:lvlJc w:val="left"/>
      <w:pPr>
        <w:ind w:left="4634" w:hanging="361"/>
      </w:pPr>
      <w:rPr>
        <w:rFonts w:hint="default"/>
        <w:lang w:val="cs-CZ" w:eastAsia="en-US" w:bidi="ar-SA"/>
      </w:rPr>
    </w:lvl>
    <w:lvl w:ilvl="5">
      <w:start w:val="0"/>
      <w:numFmt w:val="bullet"/>
      <w:lvlText w:val="•"/>
      <w:lvlJc w:val="left"/>
      <w:pPr>
        <w:ind w:left="5539" w:hanging="361"/>
      </w:pPr>
      <w:rPr>
        <w:rFonts w:hint="default"/>
        <w:lang w:val="cs-CZ" w:eastAsia="en-US" w:bidi="ar-SA"/>
      </w:rPr>
    </w:lvl>
    <w:lvl w:ilvl="6">
      <w:start w:val="0"/>
      <w:numFmt w:val="bullet"/>
      <w:lvlText w:val="•"/>
      <w:lvlJc w:val="left"/>
      <w:pPr>
        <w:ind w:left="6444" w:hanging="361"/>
      </w:pPr>
      <w:rPr>
        <w:rFonts w:hint="default"/>
        <w:lang w:val="cs-CZ" w:eastAsia="en-US" w:bidi="ar-SA"/>
      </w:rPr>
    </w:lvl>
    <w:lvl w:ilvl="7">
      <w:start w:val="0"/>
      <w:numFmt w:val="bullet"/>
      <w:lvlText w:val="•"/>
      <w:lvlJc w:val="left"/>
      <w:pPr>
        <w:ind w:left="7349" w:hanging="361"/>
      </w:pPr>
      <w:rPr>
        <w:rFonts w:hint="default"/>
        <w:lang w:val="cs-CZ" w:eastAsia="en-US" w:bidi="ar-SA"/>
      </w:rPr>
    </w:lvl>
    <w:lvl w:ilvl="8">
      <w:start w:val="0"/>
      <w:numFmt w:val="bullet"/>
      <w:lvlText w:val="•"/>
      <w:lvlJc w:val="left"/>
      <w:pPr>
        <w:ind w:left="8254" w:hanging="361"/>
      </w:pPr>
      <w:rPr>
        <w:rFonts w:hint="default"/>
        <w:lang w:val="cs-CZ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1579" w:hanging="389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cs-CZ" w:eastAsia="en-US" w:bidi="ar-SA"/>
      </w:rPr>
    </w:lvl>
    <w:lvl w:ilvl="1">
      <w:start w:val="1"/>
      <w:numFmt w:val="decimal"/>
      <w:lvlText w:val="%1.%2"/>
      <w:lvlJc w:val="left"/>
      <w:pPr>
        <w:ind w:left="1800" w:hanging="61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cs-CZ" w:eastAsia="en-US" w:bidi="ar-SA"/>
      </w:rPr>
    </w:lvl>
    <w:lvl w:ilvl="2">
      <w:start w:val="0"/>
      <w:numFmt w:val="bullet"/>
      <w:lvlText w:val="•"/>
      <w:lvlJc w:val="left"/>
      <w:pPr>
        <w:ind w:left="2718" w:hanging="610"/>
      </w:pPr>
      <w:rPr>
        <w:rFonts w:hint="default"/>
        <w:lang w:val="cs-CZ" w:eastAsia="en-US" w:bidi="ar-SA"/>
      </w:rPr>
    </w:lvl>
    <w:lvl w:ilvl="3">
      <w:start w:val="0"/>
      <w:numFmt w:val="bullet"/>
      <w:lvlText w:val="•"/>
      <w:lvlJc w:val="left"/>
      <w:pPr>
        <w:ind w:left="3636" w:hanging="610"/>
      </w:pPr>
      <w:rPr>
        <w:rFonts w:hint="default"/>
        <w:lang w:val="cs-CZ" w:eastAsia="en-US" w:bidi="ar-SA"/>
      </w:rPr>
    </w:lvl>
    <w:lvl w:ilvl="4">
      <w:start w:val="0"/>
      <w:numFmt w:val="bullet"/>
      <w:lvlText w:val="•"/>
      <w:lvlJc w:val="left"/>
      <w:pPr>
        <w:ind w:left="4554" w:hanging="610"/>
      </w:pPr>
      <w:rPr>
        <w:rFonts w:hint="default"/>
        <w:lang w:val="cs-CZ" w:eastAsia="en-US" w:bidi="ar-SA"/>
      </w:rPr>
    </w:lvl>
    <w:lvl w:ilvl="5">
      <w:start w:val="0"/>
      <w:numFmt w:val="bullet"/>
      <w:lvlText w:val="•"/>
      <w:lvlJc w:val="left"/>
      <w:pPr>
        <w:ind w:left="5472" w:hanging="610"/>
      </w:pPr>
      <w:rPr>
        <w:rFonts w:hint="default"/>
        <w:lang w:val="cs-CZ" w:eastAsia="en-US" w:bidi="ar-SA"/>
      </w:rPr>
    </w:lvl>
    <w:lvl w:ilvl="6">
      <w:start w:val="0"/>
      <w:numFmt w:val="bullet"/>
      <w:lvlText w:val="•"/>
      <w:lvlJc w:val="left"/>
      <w:pPr>
        <w:ind w:left="6391" w:hanging="610"/>
      </w:pPr>
      <w:rPr>
        <w:rFonts w:hint="default"/>
        <w:lang w:val="cs-CZ" w:eastAsia="en-US" w:bidi="ar-SA"/>
      </w:rPr>
    </w:lvl>
    <w:lvl w:ilvl="7">
      <w:start w:val="0"/>
      <w:numFmt w:val="bullet"/>
      <w:lvlText w:val="•"/>
      <w:lvlJc w:val="left"/>
      <w:pPr>
        <w:ind w:left="7309" w:hanging="610"/>
      </w:pPr>
      <w:rPr>
        <w:rFonts w:hint="default"/>
        <w:lang w:val="cs-CZ" w:eastAsia="en-US" w:bidi="ar-SA"/>
      </w:rPr>
    </w:lvl>
    <w:lvl w:ilvl="8">
      <w:start w:val="0"/>
      <w:numFmt w:val="bullet"/>
      <w:lvlText w:val="•"/>
      <w:lvlJc w:val="left"/>
      <w:pPr>
        <w:ind w:left="8227" w:hanging="610"/>
      </w:pPr>
      <w:rPr>
        <w:rFonts w:hint="default"/>
        <w:lang w:val="cs-CZ" w:eastAsia="en-US" w:bidi="ar-SA"/>
      </w:rPr>
    </w:lvl>
  </w:abstract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cs-CZ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cs-CZ" w:eastAsia="en-US" w:bidi="ar-SA"/>
    </w:rPr>
  </w:style>
  <w:style w:styleId="Heading1" w:type="paragraph">
    <w:name w:val="Heading 1"/>
    <w:basedOn w:val="Normal"/>
    <w:uiPriority w:val="1"/>
    <w:qFormat/>
    <w:pPr>
      <w:spacing w:before="79"/>
      <w:ind w:left="1329" w:hanging="851"/>
      <w:outlineLvl w:val="1"/>
    </w:pPr>
    <w:rPr>
      <w:rFonts w:ascii="Times New Roman" w:hAnsi="Times New Roman" w:eastAsia="Times New Roman" w:cs="Times New Roman"/>
      <w:sz w:val="40"/>
      <w:szCs w:val="40"/>
      <w:lang w:val="cs-CZ" w:eastAsia="en-US" w:bidi="ar-SA"/>
    </w:rPr>
  </w:style>
  <w:style w:styleId="Heading2" w:type="paragraph">
    <w:name w:val="Heading 2"/>
    <w:basedOn w:val="Normal"/>
    <w:uiPriority w:val="1"/>
    <w:qFormat/>
    <w:pPr>
      <w:ind w:left="1329" w:hanging="856"/>
      <w:outlineLvl w:val="2"/>
    </w:pPr>
    <w:rPr>
      <w:rFonts w:ascii="Times New Roman" w:hAnsi="Times New Roman" w:eastAsia="Times New Roman" w:cs="Times New Roman"/>
      <w:sz w:val="36"/>
      <w:szCs w:val="36"/>
      <w:lang w:val="cs-CZ" w:eastAsia="en-US" w:bidi="ar-SA"/>
    </w:rPr>
  </w:style>
  <w:style w:styleId="Title" w:type="paragraph">
    <w:name w:val="Title"/>
    <w:basedOn w:val="Normal"/>
    <w:uiPriority w:val="1"/>
    <w:qFormat/>
    <w:pPr>
      <w:spacing w:before="78"/>
      <w:ind w:left="878" w:right="609"/>
      <w:jc w:val="center"/>
    </w:pPr>
    <w:rPr>
      <w:rFonts w:ascii="Times New Roman" w:hAnsi="Times New Roman" w:eastAsia="Times New Roman" w:cs="Times New Roman"/>
      <w:sz w:val="56"/>
      <w:szCs w:val="56"/>
      <w:lang w:val="cs-CZ" w:eastAsia="en-US" w:bidi="ar-SA"/>
    </w:rPr>
  </w:style>
  <w:style w:styleId="ListParagraph" w:type="paragraph">
    <w:name w:val="List Paragraph"/>
    <w:basedOn w:val="Normal"/>
    <w:uiPriority w:val="1"/>
    <w:qFormat/>
    <w:pPr>
      <w:ind w:left="907" w:hanging="361"/>
    </w:pPr>
    <w:rPr>
      <w:rFonts w:ascii="Times New Roman" w:hAnsi="Times New Roman" w:eastAsia="Times New Roman" w:cs="Times New Roman"/>
      <w:lang w:val="cs-CZ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cs-CZ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jpeg"/><Relationship Id="rId14" Type="http://schemas.openxmlformats.org/officeDocument/2006/relationships/image" Target="media/image9.png"/><Relationship Id="rId15" Type="http://schemas.openxmlformats.org/officeDocument/2006/relationships/image" Target="media/image10.jpeg"/><Relationship Id="rId16" Type="http://schemas.openxmlformats.org/officeDocument/2006/relationships/image" Target="media/image11.png"/><Relationship Id="rId17" Type="http://schemas.openxmlformats.org/officeDocument/2006/relationships/image" Target="media/image12.jpeg"/><Relationship Id="rId18" Type="http://schemas.openxmlformats.org/officeDocument/2006/relationships/image" Target="media/image13.jpeg"/><Relationship Id="rId19" Type="http://schemas.openxmlformats.org/officeDocument/2006/relationships/image" Target="media/image14.jpeg"/><Relationship Id="rId20" Type="http://schemas.openxmlformats.org/officeDocument/2006/relationships/image" Target="media/image15.jpeg"/><Relationship Id="rId21" Type="http://schemas.openxmlformats.org/officeDocument/2006/relationships/image" Target="media/image16.jpeg"/><Relationship Id="rId22" Type="http://schemas.openxmlformats.org/officeDocument/2006/relationships/image" Target="media/image17.jpeg"/><Relationship Id="rId23" Type="http://schemas.openxmlformats.org/officeDocument/2006/relationships/image" Target="media/image18.jpeg"/><Relationship Id="rId24" Type="http://schemas.openxmlformats.org/officeDocument/2006/relationships/numbering" Target="numbering.xml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mark murtazin</dc:creator>
  <dcterms:created xsi:type="dcterms:W3CDTF">2022-01-21T09:42:24Z</dcterms:created>
  <dcterms:modified xsi:type="dcterms:W3CDTF">2022-01-21T09:42:24Z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2019-10-03T00:00:00Z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2022-01-21T00:00:00Z</vt:filetime>
  </property>
</Properties>
</file>