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0"/>
        </w:rPr>
      </w:pPr>
      <w:bookmarkStart w:colFirst="0" w:colLast="0" w:name="_hhevn0icya3z" w:id="0"/>
      <w:bookmarkEnd w:id="0"/>
      <w:r w:rsidDel="00000000" w:rsidR="00000000" w:rsidRPr="00000000">
        <w:rPr>
          <w:sz w:val="66"/>
          <w:szCs w:val="66"/>
          <w:rtl w:val="0"/>
        </w:rPr>
        <w:t xml:space="preserve">EPS Machine Learning Server</w:t>
      </w:r>
      <w:r w:rsidDel="00000000" w:rsidR="00000000" w:rsidRPr="00000000">
        <w:rPr>
          <w:rtl w:val="0"/>
        </w:rPr>
      </w:r>
    </w:p>
    <w:p w:rsidR="00000000" w:rsidDel="00000000" w:rsidP="00000000" w:rsidRDefault="00000000" w:rsidRPr="00000000" w14:paraId="00000002">
      <w:pPr>
        <w:pStyle w:val="Heading1"/>
        <w:rPr/>
      </w:pPr>
      <w:bookmarkStart w:colFirst="0" w:colLast="0" w:name="_qgvhnwsk9gl0" w:id="1"/>
      <w:bookmarkEnd w:id="1"/>
      <w:r w:rsidDel="00000000" w:rsidR="00000000" w:rsidRPr="00000000">
        <w:rPr>
          <w:rtl w:val="0"/>
        </w:rPr>
        <w:t xml:space="preserve">General information</w:t>
      </w:r>
    </w:p>
    <w:p w:rsidR="00000000" w:rsidDel="00000000" w:rsidP="00000000" w:rsidRDefault="00000000" w:rsidRPr="00000000" w14:paraId="00000003">
      <w:pPr>
        <w:rPr/>
      </w:pPr>
      <w:r w:rsidDel="00000000" w:rsidR="00000000" w:rsidRPr="00000000">
        <w:rPr>
          <w:rtl w:val="0"/>
        </w:rPr>
        <w:t xml:space="preserve">The Aston EPS Machine Learning Server has the following specifications: </w:t>
      </w:r>
    </w:p>
    <w:p w:rsidR="00000000" w:rsidDel="00000000" w:rsidP="00000000" w:rsidRDefault="00000000" w:rsidRPr="00000000" w14:paraId="00000004">
      <w:pPr>
        <w:numPr>
          <w:ilvl w:val="0"/>
          <w:numId w:val="4"/>
        </w:numPr>
        <w:spacing w:after="0" w:afterAutospacing="0"/>
        <w:ind w:left="720" w:hanging="360"/>
      </w:pPr>
      <w:r w:rsidDel="00000000" w:rsidR="00000000" w:rsidRPr="00000000">
        <w:rPr>
          <w:rtl w:val="0"/>
        </w:rPr>
        <w:t xml:space="preserve">10x </w:t>
      </w:r>
      <w:hyperlink r:id="rId6">
        <w:r w:rsidDel="00000000" w:rsidR="00000000" w:rsidRPr="00000000">
          <w:rPr>
            <w:color w:val="1155cc"/>
            <w:u w:val="single"/>
            <w:rtl w:val="0"/>
          </w:rPr>
          <w:t xml:space="preserve">NVIDIA RTX A6000 48GB GPUs </w:t>
        </w:r>
      </w:hyperlink>
      <w:r w:rsidDel="00000000" w:rsidR="00000000" w:rsidRPr="00000000">
        <w:rPr>
          <w:rtl w:val="0"/>
        </w:rPr>
        <w:t xml:space="preserve">(each: 10,752 CUDA cores, 336 3rd-gen Tensor cores, 84 2nd-gen RT cores)</w:t>
      </w:r>
      <w:r w:rsidDel="00000000" w:rsidR="00000000" w:rsidRPr="00000000">
        <w:rPr>
          <w:rtl w:val="0"/>
        </w:rPr>
      </w:r>
    </w:p>
    <w:p w:rsidR="00000000" w:rsidDel="00000000" w:rsidP="00000000" w:rsidRDefault="00000000" w:rsidRPr="00000000" w14:paraId="00000005">
      <w:pPr>
        <w:numPr>
          <w:ilvl w:val="0"/>
          <w:numId w:val="4"/>
        </w:numPr>
        <w:spacing w:after="0" w:afterAutospacing="0" w:before="0" w:beforeAutospacing="0"/>
        <w:ind w:left="720" w:hanging="360"/>
      </w:pPr>
      <w:r w:rsidDel="00000000" w:rsidR="00000000" w:rsidRPr="00000000">
        <w:rPr>
          <w:rtl w:val="0"/>
        </w:rPr>
        <w:t xml:space="preserve">2x Intel Xeon Gold 5218R - 2.1GHz - 20 cores/40 threads - 27.5MB cache.</w:t>
      </w:r>
    </w:p>
    <w:p w:rsidR="00000000" w:rsidDel="00000000" w:rsidP="00000000" w:rsidRDefault="00000000" w:rsidRPr="00000000" w14:paraId="00000006">
      <w:pPr>
        <w:numPr>
          <w:ilvl w:val="0"/>
          <w:numId w:val="4"/>
        </w:numPr>
        <w:spacing w:after="0" w:afterAutospacing="0" w:before="0" w:beforeAutospacing="0"/>
        <w:ind w:left="720" w:hanging="360"/>
      </w:pPr>
      <w:r w:rsidDel="00000000" w:rsidR="00000000" w:rsidRPr="00000000">
        <w:rPr>
          <w:rtl w:val="0"/>
        </w:rPr>
        <w:t xml:space="preserve">768GB (12x64GB) 2933MHz DDR4 RAM.</w:t>
      </w:r>
    </w:p>
    <w:p w:rsidR="00000000" w:rsidDel="00000000" w:rsidP="00000000" w:rsidRDefault="00000000" w:rsidRPr="00000000" w14:paraId="00000007">
      <w:pPr>
        <w:numPr>
          <w:ilvl w:val="0"/>
          <w:numId w:val="4"/>
        </w:numPr>
        <w:spacing w:before="0" w:beforeAutospacing="0"/>
        <w:ind w:left="720" w:hanging="360"/>
      </w:pPr>
      <w:r w:rsidDel="00000000" w:rsidR="00000000" w:rsidRPr="00000000">
        <w:rPr>
          <w:rtl w:val="0"/>
        </w:rPr>
        <w:t xml:space="preserve">28TB storage (7x 4TB Intel DC4510 NVME)</w:t>
      </w:r>
    </w:p>
    <w:p w:rsidR="00000000" w:rsidDel="00000000" w:rsidP="00000000" w:rsidRDefault="00000000" w:rsidRPr="00000000" w14:paraId="00000008">
      <w:pPr>
        <w:rPr/>
      </w:pPr>
      <w:r w:rsidDel="00000000" w:rsidR="00000000" w:rsidRPr="00000000">
        <w:rPr>
          <w:rtl w:val="0"/>
        </w:rPr>
        <w:t xml:space="preserve">The server mission, as stated in the grant proposal that funded this machine, is: </w:t>
      </w:r>
    </w:p>
    <w:p w:rsidR="00000000" w:rsidDel="00000000" w:rsidP="00000000" w:rsidRDefault="00000000" w:rsidRPr="00000000" w14:paraId="00000009">
      <w:pPr>
        <w:ind w:left="720" w:firstLine="0"/>
        <w:rPr>
          <w:b w:val="1"/>
          <w:i w:val="1"/>
        </w:rPr>
      </w:pPr>
      <w:r w:rsidDel="00000000" w:rsidR="00000000" w:rsidRPr="00000000">
        <w:rPr>
          <w:b w:val="1"/>
          <w:i w:val="1"/>
          <w:rtl w:val="0"/>
        </w:rPr>
        <w:t xml:space="preserve">Access will be prioritised towards proof of principle work for future proposals, funded projects and new collaborations across different research groups at Aston. In all cases, early career academics will be favoured.</w:t>
      </w:r>
    </w:p>
    <w:p w:rsidR="00000000" w:rsidDel="00000000" w:rsidP="00000000" w:rsidRDefault="00000000" w:rsidRPr="00000000" w14:paraId="0000000A">
      <w:pPr>
        <w:rPr>
          <w:i w:val="1"/>
          <w:u w:val="single"/>
        </w:rPr>
      </w:pPr>
      <w:r w:rsidDel="00000000" w:rsidR="00000000" w:rsidRPr="00000000">
        <w:rPr>
          <w:i w:val="1"/>
          <w:u w:val="single"/>
          <w:rtl w:val="0"/>
        </w:rPr>
        <w:t xml:space="preserve">MSc students can use the server </w:t>
      </w:r>
      <w:r w:rsidDel="00000000" w:rsidR="00000000" w:rsidRPr="00000000">
        <w:rPr>
          <w:b w:val="1"/>
          <w:i w:val="1"/>
          <w:color w:val="980000"/>
          <w:u w:val="single"/>
          <w:rtl w:val="0"/>
        </w:rPr>
        <w:t xml:space="preserve">if</w:t>
      </w:r>
      <w:r w:rsidDel="00000000" w:rsidR="00000000" w:rsidRPr="00000000">
        <w:rPr>
          <w:i w:val="1"/>
          <w:u w:val="single"/>
          <w:rtl w:val="0"/>
        </w:rPr>
        <w:t xml:space="preserve"> their work cannot be done using other free alternatives (e.g., Google Colab, Kaggle notebooks).</w:t>
      </w:r>
    </w:p>
    <w:p w:rsidR="00000000" w:rsidDel="00000000" w:rsidP="00000000" w:rsidRDefault="00000000" w:rsidRPr="00000000" w14:paraId="0000000B">
      <w:pPr>
        <w:pStyle w:val="Heading1"/>
        <w:rPr/>
      </w:pPr>
      <w:bookmarkStart w:colFirst="0" w:colLast="0" w:name="_apgm3y10qnrv" w:id="2"/>
      <w:bookmarkEnd w:id="2"/>
      <w:r w:rsidDel="00000000" w:rsidR="00000000" w:rsidRPr="00000000">
        <w:rPr>
          <w:rtl w:val="0"/>
        </w:rPr>
        <w:t xml:space="preserve">Steering group</w:t>
      </w:r>
    </w:p>
    <w:p w:rsidR="00000000" w:rsidDel="00000000" w:rsidP="00000000" w:rsidRDefault="00000000" w:rsidRPr="00000000" w14:paraId="0000000C">
      <w:pPr>
        <w:rPr/>
      </w:pPr>
      <w:r w:rsidDel="00000000" w:rsidR="00000000" w:rsidRPr="00000000">
        <w:rPr>
          <w:rtl w:val="0"/>
        </w:rPr>
        <w:t xml:space="preserve">Server management: </w:t>
      </w:r>
    </w:p>
    <w:p w:rsidR="00000000" w:rsidDel="00000000" w:rsidP="00000000" w:rsidRDefault="00000000" w:rsidRPr="00000000" w14:paraId="0000000D">
      <w:pPr>
        <w:numPr>
          <w:ilvl w:val="0"/>
          <w:numId w:val="3"/>
        </w:numPr>
        <w:spacing w:after="0" w:afterAutospacing="0"/>
        <w:ind w:left="720" w:hanging="360"/>
        <w:rPr>
          <w:u w:val="none"/>
        </w:rPr>
      </w:pPr>
      <w:r w:rsidDel="00000000" w:rsidR="00000000" w:rsidRPr="00000000">
        <w:rPr>
          <w:rtl w:val="0"/>
        </w:rPr>
        <w:t xml:space="preserve">Dr Luis Manso (</w:t>
      </w:r>
      <w:hyperlink r:id="rId7">
        <w:r w:rsidDel="00000000" w:rsidR="00000000" w:rsidRPr="00000000">
          <w:rPr>
            <w:color w:val="1155cc"/>
            <w:u w:val="single"/>
            <w:rtl w:val="0"/>
          </w:rPr>
          <w:t xml:space="preserve">l.manso@aston.ac.uk</w:t>
        </w:r>
      </w:hyperlink>
      <w:r w:rsidDel="00000000" w:rsidR="00000000" w:rsidRPr="00000000">
        <w:rPr>
          <w:rtl w:val="0"/>
        </w:rPr>
        <w:t xml:space="preserve">)</w:t>
      </w:r>
    </w:p>
    <w:p w:rsidR="00000000" w:rsidDel="00000000" w:rsidP="00000000" w:rsidRDefault="00000000" w:rsidRPr="00000000" w14:paraId="0000000E">
      <w:pPr>
        <w:numPr>
          <w:ilvl w:val="0"/>
          <w:numId w:val="3"/>
        </w:numPr>
        <w:spacing w:before="0" w:beforeAutospacing="0"/>
        <w:ind w:left="720" w:hanging="360"/>
        <w:rPr>
          <w:u w:val="none"/>
        </w:rPr>
      </w:pPr>
      <w:r w:rsidDel="00000000" w:rsidR="00000000" w:rsidRPr="00000000">
        <w:rPr>
          <w:rtl w:val="0"/>
        </w:rPr>
        <w:t xml:space="preserve">Dr Martin Rudorfer (</w:t>
      </w:r>
      <w:hyperlink r:id="rId8">
        <w:r w:rsidDel="00000000" w:rsidR="00000000" w:rsidRPr="00000000">
          <w:rPr>
            <w:color w:val="1155cc"/>
            <w:u w:val="single"/>
            <w:rtl w:val="0"/>
          </w:rPr>
          <w:t xml:space="preserve">m.rudorfer@aston.ac.uk</w:t>
        </w:r>
      </w:hyperlink>
      <w:r w:rsidDel="00000000" w:rsidR="00000000" w:rsidRPr="00000000">
        <w:rPr>
          <w:rtl w:val="0"/>
        </w:rPr>
        <w:t xml:space="preserve">)</w:t>
      </w:r>
    </w:p>
    <w:p w:rsidR="00000000" w:rsidDel="00000000" w:rsidP="00000000" w:rsidRDefault="00000000" w:rsidRPr="00000000" w14:paraId="0000000F">
      <w:pPr>
        <w:ind w:left="0" w:firstLine="0"/>
        <w:rPr/>
      </w:pPr>
      <w:r w:rsidDel="00000000" w:rsidR="00000000" w:rsidRPr="00000000">
        <w:rPr>
          <w:rtl w:val="0"/>
        </w:rPr>
        <w:t xml:space="preserve">Additional support:</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Kieran Saunders (</w:t>
      </w:r>
      <w:hyperlink r:id="rId9">
        <w:r w:rsidDel="00000000" w:rsidR="00000000" w:rsidRPr="00000000">
          <w:rPr>
            <w:color w:val="1155cc"/>
            <w:u w:val="single"/>
            <w:rtl w:val="0"/>
          </w:rPr>
          <w:t xml:space="preserve">190229315@aston.ac.uk</w:t>
        </w:r>
      </w:hyperlink>
      <w:r w:rsidDel="00000000" w:rsidR="00000000" w:rsidRPr="00000000">
        <w:rPr>
          <w:rtl w:val="0"/>
        </w:rPr>
        <w:t xml:space="preserve">)</w:t>
      </w:r>
    </w:p>
    <w:p w:rsidR="00000000" w:rsidDel="00000000" w:rsidP="00000000" w:rsidRDefault="00000000" w:rsidRPr="00000000" w14:paraId="00000011">
      <w:pPr>
        <w:pStyle w:val="Heading1"/>
        <w:rPr/>
      </w:pPr>
      <w:bookmarkStart w:colFirst="0" w:colLast="0" w:name="_9psxqhvq8zqf" w:id="3"/>
      <w:bookmarkEnd w:id="3"/>
      <w:r w:rsidDel="00000000" w:rsidR="00000000" w:rsidRPr="00000000">
        <w:rPr>
          <w:rtl w:val="0"/>
        </w:rPr>
        <w:t xml:space="preserve">How to start</w:t>
      </w:r>
    </w:p>
    <w:p w:rsidR="00000000" w:rsidDel="00000000" w:rsidP="00000000" w:rsidRDefault="00000000" w:rsidRPr="00000000" w14:paraId="00000012">
      <w:pPr>
        <w:numPr>
          <w:ilvl w:val="0"/>
          <w:numId w:val="5"/>
        </w:numPr>
        <w:spacing w:after="0" w:afterAutospacing="0"/>
        <w:ind w:left="720" w:hanging="360"/>
        <w:rPr>
          <w:u w:val="none"/>
        </w:rPr>
      </w:pPr>
      <w:r w:rsidDel="00000000" w:rsidR="00000000" w:rsidRPr="00000000">
        <w:rPr>
          <w:rtl w:val="0"/>
        </w:rPr>
        <w:t xml:space="preserve">Join the Slack workspace using the following link: </w:t>
      </w:r>
      <w:hyperlink r:id="rId10">
        <w:r w:rsidDel="00000000" w:rsidR="00000000" w:rsidRPr="00000000">
          <w:rPr>
            <w:color w:val="1155cc"/>
            <w:u w:val="single"/>
            <w:rtl w:val="0"/>
          </w:rPr>
          <w:t xml:space="preserve">https://join.slack.com/t/astoncs-gpuserver/shared_invite/zt-2mw1wopht-y~9VJEg819m2tEJSDn6Ydg</w:t>
        </w:r>
      </w:hyperlink>
      <w:r w:rsidDel="00000000" w:rsidR="00000000" w:rsidRPr="00000000">
        <w:rPr>
          <w:rtl w:val="0"/>
        </w:rPr>
        <w:t xml:space="preserve">. If the link doesn’t work, ask Luis Manso to invite you. Everyone accessing the server must be part of that channel, which is the official communication venue for all discussions related to requesting and booking resources, as well as using the machine.</w:t>
      </w:r>
    </w:p>
    <w:p w:rsidR="00000000" w:rsidDel="00000000" w:rsidP="00000000" w:rsidRDefault="00000000" w:rsidRPr="00000000" w14:paraId="00000013">
      <w:pPr>
        <w:numPr>
          <w:ilvl w:val="0"/>
          <w:numId w:val="5"/>
        </w:numPr>
        <w:spacing w:after="0" w:afterAutospacing="0" w:before="0" w:beforeAutospacing="0"/>
        <w:ind w:left="720" w:hanging="360"/>
        <w:rPr>
          <w:u w:val="none"/>
        </w:rPr>
      </w:pPr>
      <w:r w:rsidDel="00000000" w:rsidR="00000000" w:rsidRPr="00000000">
        <w:rPr>
          <w:b w:val="1"/>
          <w:rtl w:val="0"/>
        </w:rPr>
        <w:t xml:space="preserve">On Slack</w:t>
      </w:r>
      <w:r w:rsidDel="00000000" w:rsidR="00000000" w:rsidRPr="00000000">
        <w:rPr>
          <w:rtl w:val="0"/>
        </w:rPr>
        <w:t xml:space="preserve">, ask Luis Manso to register your username on the server.</w:t>
      </w:r>
    </w:p>
    <w:p w:rsidR="00000000" w:rsidDel="00000000" w:rsidP="00000000" w:rsidRDefault="00000000" w:rsidRPr="00000000" w14:paraId="00000014">
      <w:pPr>
        <w:numPr>
          <w:ilvl w:val="0"/>
          <w:numId w:val="5"/>
        </w:numPr>
        <w:spacing w:after="0" w:afterAutospacing="0" w:before="0" w:beforeAutospacing="0"/>
        <w:ind w:left="720" w:hanging="360"/>
        <w:rPr/>
      </w:pPr>
      <w:r w:rsidDel="00000000" w:rsidR="00000000" w:rsidRPr="00000000">
        <w:rPr>
          <w:rtl w:val="0"/>
        </w:rPr>
        <w:t xml:space="preserve">If you don’t have Unix attributes (MSc students),</w:t>
      </w:r>
      <w:r w:rsidDel="00000000" w:rsidR="00000000" w:rsidRPr="00000000">
        <w:rPr>
          <w:b w:val="1"/>
          <w:rtl w:val="0"/>
        </w:rPr>
        <w:t xml:space="preserve"> </w:t>
      </w:r>
      <w:r w:rsidDel="00000000" w:rsidR="00000000" w:rsidRPr="00000000">
        <w:rPr>
          <w:b w:val="1"/>
          <w:u w:val="single"/>
          <w:rtl w:val="0"/>
        </w:rPr>
        <w:t xml:space="preserve">you will need to ask your supervisor</w:t>
      </w:r>
      <w:r w:rsidDel="00000000" w:rsidR="00000000" w:rsidRPr="00000000">
        <w:rPr>
          <w:rtl w:val="0"/>
        </w:rPr>
        <w:t xml:space="preserve"> </w:t>
      </w:r>
      <w:r w:rsidDel="00000000" w:rsidR="00000000" w:rsidRPr="00000000">
        <w:rPr>
          <w:rtl w:val="0"/>
        </w:rPr>
        <w:t xml:space="preserve">to request Unix attributes for you via Solve.</w:t>
      </w:r>
    </w:p>
    <w:p w:rsidR="00000000" w:rsidDel="00000000" w:rsidP="00000000" w:rsidRDefault="00000000" w:rsidRPr="00000000" w14:paraId="00000015">
      <w:pPr>
        <w:numPr>
          <w:ilvl w:val="0"/>
          <w:numId w:val="5"/>
        </w:numPr>
        <w:spacing w:after="0" w:afterAutospacing="0" w:before="0" w:beforeAutospacing="0"/>
        <w:ind w:left="720" w:hanging="360"/>
        <w:rPr>
          <w:u w:val="none"/>
        </w:rPr>
      </w:pPr>
      <w:r w:rsidDel="00000000" w:rsidR="00000000" w:rsidRPr="00000000">
        <w:rPr>
          <w:rtl w:val="0"/>
        </w:rPr>
        <w:t xml:space="preserve">Create an account in the booking system see below (“</w:t>
      </w:r>
      <w:r w:rsidDel="00000000" w:rsidR="00000000" w:rsidRPr="00000000">
        <w:rPr>
          <w:i w:val="1"/>
          <w:rtl w:val="0"/>
        </w:rPr>
        <w:t xml:space="preserve">Registering into the resource booking system</w:t>
      </w:r>
      <w:r w:rsidDel="00000000" w:rsidR="00000000" w:rsidRPr="00000000">
        <w:rPr>
          <w:rtl w:val="0"/>
        </w:rPr>
        <w:t xml:space="preserve">”). </w:t>
      </w:r>
      <w:r w:rsidDel="00000000" w:rsidR="00000000" w:rsidRPr="00000000">
        <w:rPr>
          <w:rtl w:val="0"/>
        </w:rPr>
        <w:t xml:space="preserve">To activate your user, you will have to ask anyone in the admin team to activate your account in the booking system.</w:t>
      </w:r>
    </w:p>
    <w:p w:rsidR="00000000" w:rsidDel="00000000" w:rsidP="00000000" w:rsidRDefault="00000000" w:rsidRPr="00000000" w14:paraId="00000016">
      <w:pPr>
        <w:numPr>
          <w:ilvl w:val="0"/>
          <w:numId w:val="5"/>
        </w:numPr>
        <w:spacing w:after="0" w:afterAutospacing="0" w:before="0" w:beforeAutospacing="0"/>
        <w:ind w:left="720" w:hanging="360"/>
        <w:rPr>
          <w:u w:val="none"/>
        </w:rPr>
      </w:pPr>
      <w:r w:rsidDel="00000000" w:rsidR="00000000" w:rsidRPr="00000000">
        <w:rPr>
          <w:rtl w:val="0"/>
        </w:rPr>
        <w:t xml:space="preserve">After this, you are all set up. You can book resources and use the server (see </w:t>
      </w:r>
      <w:r w:rsidDel="00000000" w:rsidR="00000000" w:rsidRPr="00000000">
        <w:rPr>
          <w:b w:val="1"/>
          <w:rtl w:val="0"/>
        </w:rPr>
        <w:t xml:space="preserve">Booking Resources</w:t>
      </w:r>
      <w:r w:rsidDel="00000000" w:rsidR="00000000" w:rsidRPr="00000000">
        <w:rPr>
          <w:rtl w:val="0"/>
        </w:rPr>
        <w:t xml:space="preserve"> below).</w:t>
      </w:r>
    </w:p>
    <w:p w:rsidR="00000000" w:rsidDel="00000000" w:rsidP="00000000" w:rsidRDefault="00000000" w:rsidRPr="00000000" w14:paraId="00000017">
      <w:pPr>
        <w:numPr>
          <w:ilvl w:val="1"/>
          <w:numId w:val="5"/>
        </w:numPr>
        <w:spacing w:before="0" w:beforeAutospacing="0"/>
        <w:ind w:left="1440" w:hanging="360"/>
        <w:rPr>
          <w:u w:val="none"/>
        </w:rPr>
      </w:pPr>
      <w:r w:rsidDel="00000000" w:rsidR="00000000" w:rsidRPr="00000000">
        <w:rPr>
          <w:rtl w:val="0"/>
        </w:rPr>
        <w:t xml:space="preserve">Every month you will be able to request a budget for the following month (see </w:t>
      </w:r>
      <w:r w:rsidDel="00000000" w:rsidR="00000000" w:rsidRPr="00000000">
        <w:rPr>
          <w:b w:val="1"/>
          <w:rtl w:val="0"/>
        </w:rPr>
        <w:t xml:space="preserve">Requesting Resources</w:t>
      </w:r>
      <w:r w:rsidDel="00000000" w:rsidR="00000000" w:rsidRPr="00000000">
        <w:rPr>
          <w:rtl w:val="0"/>
        </w:rPr>
        <w:t xml:space="preserve"> below).</w:t>
      </w:r>
    </w:p>
    <w:p w:rsidR="00000000" w:rsidDel="00000000" w:rsidP="00000000" w:rsidRDefault="00000000" w:rsidRPr="00000000" w14:paraId="00000018">
      <w:pPr>
        <w:pStyle w:val="Heading1"/>
        <w:rPr/>
      </w:pPr>
      <w:bookmarkStart w:colFirst="0" w:colLast="0" w:name="_aa4rzwjc7gad" w:id="4"/>
      <w:bookmarkEnd w:id="4"/>
      <w:r w:rsidDel="00000000" w:rsidR="00000000" w:rsidRPr="00000000">
        <w:rPr>
          <w:rtl w:val="0"/>
        </w:rPr>
        <w:t xml:space="preserve">Available bookable resources </w:t>
      </w:r>
    </w:p>
    <w:p w:rsidR="00000000" w:rsidDel="00000000" w:rsidP="00000000" w:rsidRDefault="00000000" w:rsidRPr="00000000" w14:paraId="00000019">
      <w:pPr>
        <w:ind w:left="0" w:firstLine="0"/>
        <w:rPr/>
      </w:pPr>
      <w:r w:rsidDel="00000000" w:rsidR="00000000" w:rsidRPr="00000000">
        <w:rPr>
          <w:rtl w:val="0"/>
        </w:rPr>
        <w:t xml:space="preserve">These resources are divided into </w:t>
      </w:r>
      <w:r w:rsidDel="00000000" w:rsidR="00000000" w:rsidRPr="00000000">
        <w:rPr>
          <w:b w:val="1"/>
          <w:u w:val="single"/>
          <w:rtl w:val="0"/>
        </w:rPr>
        <w:t xml:space="preserve">bookable groups</w:t>
      </w:r>
      <w:r w:rsidDel="00000000" w:rsidR="00000000" w:rsidRPr="00000000">
        <w:rPr>
          <w:rtl w:val="0"/>
        </w:rPr>
        <w:t xml:space="preserve">, as follows:</w:t>
      </w:r>
    </w:p>
    <w:p w:rsidR="00000000" w:rsidDel="00000000" w:rsidP="00000000" w:rsidRDefault="00000000" w:rsidRPr="00000000" w14:paraId="0000001A">
      <w:pPr>
        <w:numPr>
          <w:ilvl w:val="0"/>
          <w:numId w:val="11"/>
        </w:numPr>
        <w:spacing w:after="0" w:afterAutospacing="0"/>
        <w:ind w:left="720" w:hanging="360"/>
        <w:rPr>
          <w:u w:val="none"/>
        </w:rPr>
      </w:pPr>
      <w:r w:rsidDel="00000000" w:rsidR="00000000" w:rsidRPr="00000000">
        <w:rPr>
          <w:rtl w:val="0"/>
        </w:rPr>
        <w:t xml:space="preserve">Bookable GPU groups:</w:t>
      </w:r>
    </w:p>
    <w:p w:rsidR="00000000" w:rsidDel="00000000" w:rsidP="00000000" w:rsidRDefault="00000000" w:rsidRPr="00000000" w14:paraId="0000001B">
      <w:pPr>
        <w:numPr>
          <w:ilvl w:val="1"/>
          <w:numId w:val="11"/>
        </w:numPr>
        <w:spacing w:after="0" w:afterAutospacing="0" w:before="0" w:beforeAutospacing="0"/>
        <w:ind w:left="1440" w:hanging="360"/>
        <w:rPr>
          <w:u w:val="none"/>
        </w:rPr>
      </w:pPr>
      <w:r w:rsidDel="00000000" w:rsidR="00000000" w:rsidRPr="00000000">
        <w:rPr>
          <w:rtl w:val="0"/>
        </w:rPr>
        <w:t xml:space="preserve">GPU Group 1: GPUs  {0, 1} + 2 cores / 4 threads</w:t>
      </w:r>
    </w:p>
    <w:p w:rsidR="00000000" w:rsidDel="00000000" w:rsidP="00000000" w:rsidRDefault="00000000" w:rsidRPr="00000000" w14:paraId="0000001C">
      <w:pPr>
        <w:numPr>
          <w:ilvl w:val="1"/>
          <w:numId w:val="11"/>
        </w:numPr>
        <w:spacing w:after="0" w:afterAutospacing="0" w:before="0" w:beforeAutospacing="0"/>
        <w:ind w:left="1440" w:hanging="360"/>
      </w:pPr>
      <w:r w:rsidDel="00000000" w:rsidR="00000000" w:rsidRPr="00000000">
        <w:rPr>
          <w:rtl w:val="0"/>
        </w:rPr>
        <w:t xml:space="preserve">GPU Group 2: GPUs  {2, 3} + 2 cores / 4 threads</w:t>
      </w:r>
    </w:p>
    <w:p w:rsidR="00000000" w:rsidDel="00000000" w:rsidP="00000000" w:rsidRDefault="00000000" w:rsidRPr="00000000" w14:paraId="0000001D">
      <w:pPr>
        <w:numPr>
          <w:ilvl w:val="1"/>
          <w:numId w:val="11"/>
        </w:numPr>
        <w:spacing w:after="0" w:afterAutospacing="0" w:before="0" w:beforeAutospacing="0"/>
        <w:ind w:left="1440" w:hanging="360"/>
      </w:pPr>
      <w:r w:rsidDel="00000000" w:rsidR="00000000" w:rsidRPr="00000000">
        <w:rPr>
          <w:rtl w:val="0"/>
        </w:rPr>
        <w:t xml:space="preserve">GPU Group 3: GPUs  {4, 5} + 2 cores / 4 threads</w:t>
      </w:r>
    </w:p>
    <w:p w:rsidR="00000000" w:rsidDel="00000000" w:rsidP="00000000" w:rsidRDefault="00000000" w:rsidRPr="00000000" w14:paraId="0000001E">
      <w:pPr>
        <w:numPr>
          <w:ilvl w:val="1"/>
          <w:numId w:val="11"/>
        </w:numPr>
        <w:spacing w:after="0" w:afterAutospacing="0" w:before="0" w:beforeAutospacing="0"/>
        <w:ind w:left="1440" w:hanging="360"/>
      </w:pPr>
      <w:r w:rsidDel="00000000" w:rsidR="00000000" w:rsidRPr="00000000">
        <w:rPr>
          <w:rtl w:val="0"/>
        </w:rPr>
        <w:t xml:space="preserve">GPU Group 4: GPUs  {6, 7} + 2 cores / 4 threads</w:t>
      </w:r>
    </w:p>
    <w:p w:rsidR="00000000" w:rsidDel="00000000" w:rsidP="00000000" w:rsidRDefault="00000000" w:rsidRPr="00000000" w14:paraId="0000001F">
      <w:pPr>
        <w:numPr>
          <w:ilvl w:val="1"/>
          <w:numId w:val="11"/>
        </w:numPr>
        <w:spacing w:after="0" w:afterAutospacing="0" w:before="0" w:beforeAutospacing="0"/>
        <w:ind w:left="1440" w:hanging="360"/>
      </w:pPr>
      <w:r w:rsidDel="00000000" w:rsidR="00000000" w:rsidRPr="00000000">
        <w:rPr>
          <w:rtl w:val="0"/>
        </w:rPr>
        <w:t xml:space="preserve">GPU Group 5: GPUs  {8, 9} + 2 cores / 4 threads</w:t>
      </w:r>
    </w:p>
    <w:p w:rsidR="00000000" w:rsidDel="00000000" w:rsidP="00000000" w:rsidRDefault="00000000" w:rsidRPr="00000000" w14:paraId="00000020">
      <w:pPr>
        <w:numPr>
          <w:ilvl w:val="0"/>
          <w:numId w:val="11"/>
        </w:numPr>
        <w:spacing w:after="0" w:afterAutospacing="0" w:before="0" w:beforeAutospacing="0"/>
        <w:ind w:left="720" w:hanging="360"/>
        <w:rPr>
          <w:u w:val="none"/>
        </w:rPr>
      </w:pPr>
      <w:r w:rsidDel="00000000" w:rsidR="00000000" w:rsidRPr="00000000">
        <w:rPr>
          <w:rtl w:val="0"/>
        </w:rPr>
        <w:t xml:space="preserve">Bookable CPU groups</w:t>
      </w:r>
    </w:p>
    <w:p w:rsidR="00000000" w:rsidDel="00000000" w:rsidP="00000000" w:rsidRDefault="00000000" w:rsidRPr="00000000" w14:paraId="00000021">
      <w:pPr>
        <w:numPr>
          <w:ilvl w:val="1"/>
          <w:numId w:val="11"/>
        </w:numPr>
        <w:spacing w:after="0" w:afterAutospacing="0" w:before="0" w:beforeAutospacing="0"/>
        <w:ind w:left="1440" w:hanging="360"/>
      </w:pPr>
      <w:r w:rsidDel="00000000" w:rsidR="00000000" w:rsidRPr="00000000">
        <w:rPr>
          <w:rtl w:val="0"/>
        </w:rPr>
        <w:t xml:space="preserve">CPU Group 1: 5 cores/ 10 threads</w:t>
      </w:r>
    </w:p>
    <w:p w:rsidR="00000000" w:rsidDel="00000000" w:rsidP="00000000" w:rsidRDefault="00000000" w:rsidRPr="00000000" w14:paraId="00000022">
      <w:pPr>
        <w:numPr>
          <w:ilvl w:val="1"/>
          <w:numId w:val="11"/>
        </w:numPr>
        <w:spacing w:before="0" w:beforeAutospacing="0"/>
        <w:ind w:left="1440" w:hanging="360"/>
      </w:pPr>
      <w:r w:rsidDel="00000000" w:rsidR="00000000" w:rsidRPr="00000000">
        <w:rPr>
          <w:rtl w:val="0"/>
        </w:rPr>
        <w:t xml:space="preserve">CPU Group 2: 5 cores/ 10 threads</w:t>
      </w:r>
    </w:p>
    <w:p w:rsidR="00000000" w:rsidDel="00000000" w:rsidP="00000000" w:rsidRDefault="00000000" w:rsidRPr="00000000" w14:paraId="00000023">
      <w:pPr>
        <w:ind w:left="0" w:firstLine="0"/>
        <w:rPr/>
      </w:pPr>
      <w:r w:rsidDel="00000000" w:rsidR="00000000" w:rsidRPr="00000000">
        <w:rPr>
          <w:rtl w:val="0"/>
        </w:rPr>
        <w:t xml:space="preserve">Storage and RAM are distributed as follows:</w:t>
      </w:r>
    </w:p>
    <w:p w:rsidR="00000000" w:rsidDel="00000000" w:rsidP="00000000" w:rsidRDefault="00000000" w:rsidRPr="00000000" w14:paraId="00000024">
      <w:pPr>
        <w:numPr>
          <w:ilvl w:val="0"/>
          <w:numId w:val="8"/>
        </w:numPr>
        <w:spacing w:after="0" w:afterAutospacing="0"/>
        <w:ind w:left="720" w:hanging="360"/>
        <w:rPr>
          <w:u w:val="none"/>
        </w:rPr>
      </w:pPr>
      <w:r w:rsidDel="00000000" w:rsidR="00000000" w:rsidRPr="00000000">
        <w:rPr>
          <w:b w:val="1"/>
          <w:rtl w:val="0"/>
        </w:rPr>
        <w:t xml:space="preserve">RAM</w:t>
      </w:r>
      <w:r w:rsidDel="00000000" w:rsidR="00000000" w:rsidRPr="00000000">
        <w:rPr>
          <w:rtl w:val="0"/>
        </w:rPr>
        <w:t xml:space="preserve">: For each GPU or CPU group booked, it's assumed that no more than 96GB RAM will be used (192 GB if 2 groups are booked together, 288 GB  if 3 groups, etc.).</w:t>
      </w:r>
    </w:p>
    <w:p w:rsidR="00000000" w:rsidDel="00000000" w:rsidP="00000000" w:rsidRDefault="00000000" w:rsidRPr="00000000" w14:paraId="00000025">
      <w:pPr>
        <w:numPr>
          <w:ilvl w:val="0"/>
          <w:numId w:val="8"/>
        </w:numPr>
        <w:spacing w:after="0" w:afterAutospacing="0" w:before="0" w:beforeAutospacing="0"/>
        <w:ind w:left="720" w:hanging="360"/>
        <w:rPr>
          <w:u w:val="none"/>
        </w:rPr>
      </w:pPr>
      <w:r w:rsidDel="00000000" w:rsidR="00000000" w:rsidRPr="00000000">
        <w:rPr>
          <w:b w:val="1"/>
          <w:rtl w:val="0"/>
        </w:rPr>
        <w:t xml:space="preserve">Storage</w:t>
      </w:r>
      <w:r w:rsidDel="00000000" w:rsidR="00000000" w:rsidRPr="00000000">
        <w:rPr>
          <w:rtl w:val="0"/>
        </w:rPr>
        <w:t xml:space="preserve">: Each user can store up to 1TB of data to be used between sessions (anything above this limit needs to be explicitly requested and approved by the steering group). </w:t>
      </w:r>
    </w:p>
    <w:p w:rsidR="00000000" w:rsidDel="00000000" w:rsidP="00000000" w:rsidRDefault="00000000" w:rsidRPr="00000000" w14:paraId="00000026">
      <w:pPr>
        <w:numPr>
          <w:ilvl w:val="1"/>
          <w:numId w:val="8"/>
        </w:numPr>
        <w:spacing w:after="0" w:afterAutospacing="0" w:before="0" w:beforeAutospacing="0"/>
        <w:ind w:left="1440" w:hanging="360"/>
        <w:rPr>
          <w:u w:val="none"/>
        </w:rPr>
      </w:pPr>
      <w:r w:rsidDel="00000000" w:rsidR="00000000" w:rsidRPr="00000000">
        <w:rPr>
          <w:b w:val="1"/>
          <w:rtl w:val="0"/>
        </w:rPr>
        <w:t xml:space="preserve">It's considered good practice to delete all data that's no longer being used</w:t>
      </w:r>
      <w:r w:rsidDel="00000000" w:rsidR="00000000" w:rsidRPr="00000000">
        <w:rPr>
          <w:rtl w:val="0"/>
        </w:rPr>
        <w:t xml:space="preserve">. </w:t>
      </w:r>
    </w:p>
    <w:p w:rsidR="00000000" w:rsidDel="00000000" w:rsidP="00000000" w:rsidRDefault="00000000" w:rsidRPr="00000000" w14:paraId="00000027">
      <w:pPr>
        <w:numPr>
          <w:ilvl w:val="1"/>
          <w:numId w:val="8"/>
        </w:numPr>
        <w:spacing w:after="0" w:afterAutospacing="0" w:before="0" w:beforeAutospacing="0"/>
        <w:ind w:left="1440" w:hanging="360"/>
        <w:rPr>
          <w:u w:val="none"/>
        </w:rPr>
      </w:pPr>
      <w:r w:rsidDel="00000000" w:rsidR="00000000" w:rsidRPr="00000000">
        <w:rPr>
          <w:rtl w:val="0"/>
        </w:rPr>
        <w:t xml:space="preserve">If the total available storage space in the server goes below 1TB, users will get a warning asking them to delete some data. Any data above 1TB (unless explicitly approved) may be deleted after 1 week.</w:t>
      </w:r>
    </w:p>
    <w:p w:rsidR="00000000" w:rsidDel="00000000" w:rsidP="00000000" w:rsidRDefault="00000000" w:rsidRPr="00000000" w14:paraId="00000028">
      <w:pPr>
        <w:numPr>
          <w:ilvl w:val="1"/>
          <w:numId w:val="8"/>
        </w:numPr>
        <w:spacing w:before="0" w:beforeAutospacing="0"/>
        <w:ind w:left="1440" w:hanging="360"/>
        <w:rPr>
          <w:u w:val="none"/>
        </w:rPr>
      </w:pPr>
      <w:r w:rsidDel="00000000" w:rsidR="00000000" w:rsidRPr="00000000">
        <w:rPr>
          <w:b w:val="1"/>
          <w:rtl w:val="0"/>
        </w:rPr>
        <w:t xml:space="preserve">IMPORTANT: users that are not using the server for more than 3 consecutive months may get any residual data deleted without warning</w:t>
      </w:r>
      <w:r w:rsidDel="00000000" w:rsidR="00000000" w:rsidRPr="00000000">
        <w:rPr>
          <w:rtl w:val="0"/>
        </w:rPr>
        <w:t xml:space="preserve">.</w:t>
      </w:r>
    </w:p>
    <w:p w:rsidR="00000000" w:rsidDel="00000000" w:rsidP="00000000" w:rsidRDefault="00000000" w:rsidRPr="00000000" w14:paraId="00000029">
      <w:pPr>
        <w:ind w:left="0" w:firstLine="0"/>
        <w:rPr>
          <w:b w:val="1"/>
        </w:rPr>
      </w:pPr>
      <w:r w:rsidDel="00000000" w:rsidR="00000000" w:rsidRPr="00000000">
        <w:rPr>
          <w:rtl w:val="0"/>
        </w:rPr>
        <w:t xml:space="preserve">Note that the bookable groups and resource allocation are designed to always leave the server with some spare RAM and processing power to be able to function properly. Usage control is done via a mix of honour-code (you pledge not to use more than was booked), peer monitoring (if you detect someone overusing, please flag to </w:t>
      </w:r>
      <w:hyperlink r:id="rId11">
        <w:r w:rsidDel="00000000" w:rsidR="00000000" w:rsidRPr="00000000">
          <w:rPr>
            <w:color w:val="1155cc"/>
            <w:u w:val="single"/>
            <w:rtl w:val="0"/>
          </w:rPr>
          <w:t xml:space="preserve">l.manso@aston.ac.uk</w:t>
        </w:r>
      </w:hyperlink>
      <w:r w:rsidDel="00000000" w:rsidR="00000000" w:rsidRPr="00000000">
        <w:rPr>
          <w:rtl w:val="0"/>
        </w:rPr>
        <w:t xml:space="preserve">), </w:t>
      </w:r>
      <w:r w:rsidDel="00000000" w:rsidR="00000000" w:rsidRPr="00000000">
        <w:rPr>
          <w:rtl w:val="0"/>
        </w:rPr>
        <w:t xml:space="preserve">and a monitoring program that will report unbooked usage via Slack. </w:t>
      </w:r>
      <w:r w:rsidDel="00000000" w:rsidR="00000000" w:rsidRPr="00000000">
        <w:rPr>
          <w:b w:val="1"/>
          <w:rtl w:val="0"/>
        </w:rPr>
        <w:t xml:space="preserve">The monitoring script will notify the users of the lack of adequate booking and eventually kill the processes if the situation is not fixed.</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b w:val="1"/>
          <w:rtl w:val="0"/>
        </w:rPr>
        <w:t xml:space="preserve">IMPORTANT</w:t>
      </w:r>
      <w:r w:rsidDel="00000000" w:rsidR="00000000" w:rsidRPr="00000000">
        <w:rPr>
          <w:rtl w:val="0"/>
        </w:rPr>
        <w:t xml:space="preserve">: users who go beyond their booked resources (be it in use time or in amount of resources used) will be treated under a progressive penalties policy: </w:t>
      </w:r>
    </w:p>
    <w:p w:rsidR="00000000" w:rsidDel="00000000" w:rsidP="00000000" w:rsidRDefault="00000000" w:rsidRPr="00000000" w14:paraId="0000002B">
      <w:pPr>
        <w:numPr>
          <w:ilvl w:val="0"/>
          <w:numId w:val="2"/>
        </w:numPr>
        <w:spacing w:after="0" w:afterAutospacing="0"/>
        <w:ind w:left="720" w:hanging="360"/>
        <w:rPr>
          <w:u w:val="none"/>
        </w:rPr>
      </w:pPr>
      <w:r w:rsidDel="00000000" w:rsidR="00000000" w:rsidRPr="00000000">
        <w:rPr>
          <w:rtl w:val="0"/>
        </w:rPr>
        <w:t xml:space="preserve">First and second  violations: user receives warnings from admin group (+ support from the group to prevent this from happening again)</w:t>
      </w:r>
    </w:p>
    <w:p w:rsidR="00000000" w:rsidDel="00000000" w:rsidP="00000000" w:rsidRDefault="00000000" w:rsidRPr="00000000" w14:paraId="0000002C">
      <w:pPr>
        <w:numPr>
          <w:ilvl w:val="0"/>
          <w:numId w:val="2"/>
        </w:numPr>
        <w:spacing w:before="0" w:beforeAutospacing="0"/>
        <w:ind w:left="720" w:hanging="360"/>
        <w:rPr>
          <w:u w:val="none"/>
        </w:rPr>
      </w:pPr>
      <w:r w:rsidDel="00000000" w:rsidR="00000000" w:rsidRPr="00000000">
        <w:rPr>
          <w:rtl w:val="0"/>
        </w:rPr>
        <w:t xml:space="preserve">Further violations: 1-month ban for each successive violation of resource constraints: 1 month ban in the 3rd violation, 2 months in the 4th, 3 months in the 5th. After 6 violations the user is permanently banned from the server.</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juojfacsnzf" w:id="5"/>
      <w:bookmarkEnd w:id="5"/>
      <w:r w:rsidDel="00000000" w:rsidR="00000000" w:rsidRPr="00000000">
        <w:rPr>
          <w:rtl w:val="0"/>
        </w:rPr>
        <w:t xml:space="preserve">Registering into the resource booking system</w:t>
      </w:r>
    </w:p>
    <w:p w:rsidR="00000000" w:rsidDel="00000000" w:rsidP="00000000" w:rsidRDefault="00000000" w:rsidRPr="00000000" w14:paraId="0000002F">
      <w:pPr>
        <w:rPr/>
      </w:pPr>
      <w:r w:rsidDel="00000000" w:rsidR="00000000" w:rsidRPr="00000000">
        <w:rPr>
          <w:rtl w:val="0"/>
        </w:rPr>
        <w:t xml:space="preserve">Before being able to book or use the ML server, you will need to register in the booking system: </w:t>
      </w:r>
      <w:hyperlink r:id="rId12">
        <w:r w:rsidDel="00000000" w:rsidR="00000000" w:rsidRPr="00000000">
          <w:rPr>
            <w:color w:val="1155cc"/>
            <w:u w:val="single"/>
            <w:rtl w:val="0"/>
          </w:rPr>
          <w:t xml:space="preserve">http://57.128.172.217:8000/</w:t>
        </w:r>
      </w:hyperlink>
      <w:r w:rsidDel="00000000" w:rsidR="00000000" w:rsidRPr="00000000">
        <w:rPr>
          <w:b w:val="1"/>
          <w:rtl w:val="0"/>
        </w:rPr>
        <w:t xml:space="preserve">.</w:t>
      </w:r>
      <w:r w:rsidDel="00000000" w:rsidR="00000000" w:rsidRPr="00000000">
        <w:rPr>
          <w:rtl w:val="0"/>
        </w:rPr>
        <w:t xml:space="preserve"> When registering you will need to provide:</w:t>
      </w:r>
    </w:p>
    <w:p w:rsidR="00000000" w:rsidDel="00000000" w:rsidP="00000000" w:rsidRDefault="00000000" w:rsidRPr="00000000" w14:paraId="00000030">
      <w:pPr>
        <w:numPr>
          <w:ilvl w:val="0"/>
          <w:numId w:val="9"/>
        </w:numPr>
        <w:spacing w:after="0" w:afterAutospacing="0"/>
        <w:ind w:left="720" w:hanging="360"/>
        <w:rPr/>
      </w:pPr>
      <w:r w:rsidDel="00000000" w:rsidR="00000000" w:rsidRPr="00000000">
        <w:rPr>
          <w:rtl w:val="0"/>
        </w:rPr>
        <w:t xml:space="preserve">Name: Use your full name.</w:t>
      </w:r>
    </w:p>
    <w:p w:rsidR="00000000" w:rsidDel="00000000" w:rsidP="00000000" w:rsidRDefault="00000000" w:rsidRPr="00000000" w14:paraId="00000031">
      <w:pPr>
        <w:numPr>
          <w:ilvl w:val="0"/>
          <w:numId w:val="9"/>
        </w:numPr>
        <w:spacing w:after="0" w:afterAutospacing="0" w:before="0" w:beforeAutospacing="0"/>
        <w:ind w:left="720" w:hanging="360"/>
        <w:rPr/>
      </w:pPr>
      <w:r w:rsidDel="00000000" w:rsidR="00000000" w:rsidRPr="00000000">
        <w:rPr>
          <w:rtl w:val="0"/>
        </w:rPr>
        <w:t xml:space="preserve">Email: Your </w:t>
      </w:r>
      <w:r w:rsidDel="00000000" w:rsidR="00000000" w:rsidRPr="00000000">
        <w:rPr>
          <w:b w:val="1"/>
          <w:u w:val="single"/>
          <w:rtl w:val="0"/>
        </w:rPr>
        <w:t xml:space="preserve">Aston</w:t>
      </w:r>
      <w:r w:rsidDel="00000000" w:rsidR="00000000" w:rsidRPr="00000000">
        <w:rPr>
          <w:u w:val="single"/>
          <w:rtl w:val="0"/>
        </w:rPr>
        <w:t xml:space="preserve"> </w:t>
      </w:r>
      <w:r w:rsidDel="00000000" w:rsidR="00000000" w:rsidRPr="00000000">
        <w:rPr>
          <w:rtl w:val="0"/>
        </w:rPr>
        <w:t xml:space="preserve">email address.</w:t>
      </w:r>
    </w:p>
    <w:p w:rsidR="00000000" w:rsidDel="00000000" w:rsidP="00000000" w:rsidRDefault="00000000" w:rsidRPr="00000000" w14:paraId="00000032">
      <w:pPr>
        <w:numPr>
          <w:ilvl w:val="0"/>
          <w:numId w:val="9"/>
        </w:numPr>
        <w:spacing w:after="0" w:afterAutospacing="0" w:before="0" w:beforeAutospacing="0"/>
        <w:ind w:left="720" w:hanging="360"/>
        <w:rPr/>
      </w:pPr>
      <w:r w:rsidDel="00000000" w:rsidR="00000000" w:rsidRPr="00000000">
        <w:rPr>
          <w:rtl w:val="0"/>
        </w:rPr>
        <w:t xml:space="preserve">Slack id: Your Slack user id (see below).</w:t>
      </w:r>
    </w:p>
    <w:p w:rsidR="00000000" w:rsidDel="00000000" w:rsidP="00000000" w:rsidRDefault="00000000" w:rsidRPr="00000000" w14:paraId="00000033">
      <w:pPr>
        <w:numPr>
          <w:ilvl w:val="0"/>
          <w:numId w:val="9"/>
        </w:numPr>
        <w:spacing w:before="0" w:beforeAutospacing="0"/>
        <w:ind w:left="720" w:hanging="360"/>
        <w:rPr/>
      </w:pPr>
      <w:r w:rsidDel="00000000" w:rsidR="00000000" w:rsidRPr="00000000">
        <w:rPr>
          <w:rtl w:val="0"/>
        </w:rPr>
        <w:t xml:space="preserve">Notes: </w:t>
      </w:r>
      <w:r w:rsidDel="00000000" w:rsidR="00000000" w:rsidRPr="00000000">
        <w:rPr>
          <w:b w:val="1"/>
          <w:u w:val="single"/>
          <w:rtl w:val="0"/>
        </w:rPr>
        <w:t xml:space="preserve">Specify the name of your supervisor</w:t>
      </w:r>
      <w:r w:rsidDel="00000000" w:rsidR="00000000" w:rsidRPr="00000000">
        <w:rPr>
          <w:rtl w:val="0"/>
        </w:rPr>
        <w:t xml:space="preserve"> (MSc/PhD students).</w:t>
      </w:r>
      <w:r w:rsidDel="00000000" w:rsidR="00000000" w:rsidRPr="00000000">
        <w:rPr>
          <w:rtl w:val="0"/>
        </w:rPr>
      </w:r>
    </w:p>
    <w:p w:rsidR="00000000" w:rsidDel="00000000" w:rsidP="00000000" w:rsidRDefault="00000000" w:rsidRPr="00000000" w14:paraId="00000034">
      <w:pPr>
        <w:pStyle w:val="Heading1"/>
        <w:rPr/>
      </w:pPr>
      <w:bookmarkStart w:colFirst="0" w:colLast="0" w:name="_7ia12tp8smo" w:id="6"/>
      <w:bookmarkEnd w:id="6"/>
      <w:r w:rsidDel="00000000" w:rsidR="00000000" w:rsidRPr="00000000">
        <w:rPr>
          <w:rtl w:val="0"/>
        </w:rPr>
        <w:t xml:space="preserve">How to find your Slack user id</w:t>
      </w:r>
    </w:p>
    <w:p w:rsidR="00000000" w:rsidDel="00000000" w:rsidP="00000000" w:rsidRDefault="00000000" w:rsidRPr="00000000" w14:paraId="00000035">
      <w:pPr>
        <w:rPr/>
      </w:pPr>
      <w:r w:rsidDel="00000000" w:rsidR="00000000" w:rsidRPr="00000000">
        <w:rPr>
          <w:rtl w:val="0"/>
        </w:rPr>
        <w:t xml:space="preserve">Make sure you follow steps 1 to 4. It will copy your Slack user identifier into the clipboard:</w:t>
        <w:br w:type="textWrapp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b w:val="1"/>
                <w:rtl w:val="0"/>
              </w:rPr>
              <w:t xml:space="preserve">Step 1:</w:t>
            </w:r>
            <w:r w:rsidDel="00000000" w:rsidR="00000000" w:rsidRPr="00000000">
              <w:rPr>
                <w:rtl w:val="0"/>
              </w:rPr>
              <w:t xml:space="preserve"> On the Aston EPS - GPU Slack workspace, click on your profile icon on the bottom left:</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1790700" cy="1743075"/>
                  <wp:effectExtent b="0" l="0" r="0" t="0"/>
                  <wp:docPr id="1" name="image3.png"/>
                  <a:graphic>
                    <a:graphicData uri="http://schemas.openxmlformats.org/drawingml/2006/picture">
                      <pic:pic>
                        <pic:nvPicPr>
                          <pic:cNvPr id="0" name="image3.png"/>
                          <pic:cNvPicPr preferRelativeResize="0"/>
                        </pic:nvPicPr>
                        <pic:blipFill>
                          <a:blip r:embed="rId13"/>
                          <a:srcRect b="0" l="0" r="62103" t="31716"/>
                          <a:stretch>
                            <a:fillRect/>
                          </a:stretch>
                        </pic:blipFill>
                        <pic:spPr>
                          <a:xfrm>
                            <a:off x="0" y="0"/>
                            <a:ext cx="1790700" cy="17430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b w:val="1"/>
                <w:rtl w:val="0"/>
              </w:rPr>
              <w:t xml:space="preserve">Step 2:</w:t>
            </w:r>
            <w:r w:rsidDel="00000000" w:rsidR="00000000" w:rsidRPr="00000000">
              <w:rPr>
                <w:rtl w:val="0"/>
              </w:rPr>
              <w:t xml:space="preserve"> Click on ‘Profile’: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651125" cy="1914525"/>
                  <wp:effectExtent b="0" l="0" r="0" t="0"/>
                  <wp:docPr id="2" name="image4.png"/>
                  <a:graphic>
                    <a:graphicData uri="http://schemas.openxmlformats.org/drawingml/2006/picture">
                      <pic:pic>
                        <pic:nvPicPr>
                          <pic:cNvPr id="0" name="image4.png"/>
                          <pic:cNvPicPr preferRelativeResize="0"/>
                        </pic:nvPicPr>
                        <pic:blipFill>
                          <a:blip r:embed="rId14"/>
                          <a:srcRect b="0" l="0" r="61538" t="40356"/>
                          <a:stretch>
                            <a:fillRect/>
                          </a:stretch>
                        </pic:blipFill>
                        <pic:spPr>
                          <a:xfrm>
                            <a:off x="0" y="0"/>
                            <a:ext cx="2651125" cy="1914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b w:val="1"/>
                <w:rtl w:val="0"/>
              </w:rPr>
              <w:t xml:space="preserve">Step 3:</w:t>
            </w:r>
            <w:r w:rsidDel="00000000" w:rsidR="00000000" w:rsidRPr="00000000">
              <w:rPr>
                <w:rtl w:val="0"/>
              </w:rPr>
              <w:t xml:space="preserve"> Click on the three dots on the right:</w:t>
            </w:r>
          </w:p>
          <w:p w:rsidR="00000000" w:rsidDel="00000000" w:rsidP="00000000" w:rsidRDefault="00000000" w:rsidRPr="00000000" w14:paraId="0000003C">
            <w:pPr>
              <w:jc w:val="center"/>
              <w:rPr/>
            </w:pPr>
            <w:r w:rsidDel="00000000" w:rsidR="00000000" w:rsidRPr="00000000">
              <w:rPr/>
              <w:drawing>
                <wp:inline distB="114300" distT="114300" distL="114300" distR="114300">
                  <wp:extent cx="2320925" cy="2227150"/>
                  <wp:effectExtent b="0" l="0" r="0" t="0"/>
                  <wp:docPr id="3" name="image2.png"/>
                  <a:graphic>
                    <a:graphicData uri="http://schemas.openxmlformats.org/drawingml/2006/picture">
                      <pic:pic>
                        <pic:nvPicPr>
                          <pic:cNvPr id="0" name="image2.png"/>
                          <pic:cNvPicPr preferRelativeResize="0"/>
                        </pic:nvPicPr>
                        <pic:blipFill>
                          <a:blip r:embed="rId15"/>
                          <a:srcRect b="30365" l="68364" r="0" t="13436"/>
                          <a:stretch>
                            <a:fillRect/>
                          </a:stretch>
                        </pic:blipFill>
                        <pic:spPr>
                          <a:xfrm>
                            <a:off x="0" y="0"/>
                            <a:ext cx="2320925" cy="2227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b w:val="1"/>
                <w:rtl w:val="0"/>
              </w:rPr>
              <w:t xml:space="preserve">Step 4:</w:t>
            </w:r>
            <w:r w:rsidDel="00000000" w:rsidR="00000000" w:rsidRPr="00000000">
              <w:rPr>
                <w:rtl w:val="0"/>
              </w:rPr>
              <w:t xml:space="preserve"> Click on ‘Copy member ID’:</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2321719" cy="2228850"/>
                  <wp:effectExtent b="0" l="0" r="0" t="0"/>
                  <wp:docPr id="4" name="image1.png"/>
                  <a:graphic>
                    <a:graphicData uri="http://schemas.openxmlformats.org/drawingml/2006/picture">
                      <pic:pic>
                        <pic:nvPicPr>
                          <pic:cNvPr id="0" name="image1.png"/>
                          <pic:cNvPicPr preferRelativeResize="0"/>
                        </pic:nvPicPr>
                        <pic:blipFill>
                          <a:blip r:embed="rId16"/>
                          <a:srcRect b="6860" l="69798" r="0" t="39257"/>
                          <a:stretch>
                            <a:fillRect/>
                          </a:stretch>
                        </pic:blipFill>
                        <pic:spPr>
                          <a:xfrm>
                            <a:off x="0" y="0"/>
                            <a:ext cx="2321719" cy="2228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xix6eoalwvh" w:id="7"/>
      <w:bookmarkEnd w:id="7"/>
      <w:r w:rsidDel="00000000" w:rsidR="00000000" w:rsidRPr="00000000">
        <w:rPr>
          <w:rtl w:val="0"/>
        </w:rPr>
        <w:t xml:space="preserve">Requesting resources </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Requests for </w:t>
      </w:r>
      <w:r w:rsidDel="00000000" w:rsidR="00000000" w:rsidRPr="00000000">
        <w:rPr>
          <w:rtl w:val="0"/>
        </w:rPr>
        <w:t xml:space="preserve">credits</w:t>
      </w:r>
      <w:r w:rsidDel="00000000" w:rsidR="00000000" w:rsidRPr="00000000">
        <w:rPr>
          <w:rtl w:val="0"/>
        </w:rPr>
        <w:t xml:space="preserve"> are collected every month up to 5 days before the end of the calendar month. Requests are made </w:t>
      </w:r>
      <w:r w:rsidDel="00000000" w:rsidR="00000000" w:rsidRPr="00000000">
        <w:rPr>
          <w:rtl w:val="0"/>
        </w:rPr>
        <w:t xml:space="preserve">using the booking service</w:t>
      </w:r>
      <w:r w:rsidDel="00000000" w:rsidR="00000000" w:rsidRPr="00000000">
        <w:rPr>
          <w:rtl w:val="0"/>
        </w:rPr>
        <w:t xml:space="preserve">: </w:t>
      </w:r>
      <w:hyperlink r:id="rId17">
        <w:r w:rsidDel="00000000" w:rsidR="00000000" w:rsidRPr="00000000">
          <w:rPr>
            <w:color w:val="1155cc"/>
            <w:u w:val="single"/>
            <w:rtl w:val="0"/>
          </w:rPr>
          <w:t xml:space="preserve">http://57.128.172.217:8000/</w:t>
        </w:r>
      </w:hyperlink>
      <w:r w:rsidDel="00000000" w:rsidR="00000000" w:rsidRPr="00000000">
        <w:rPr>
          <w:rtl w:val="0"/>
        </w:rPr>
        <w:t xml:space="preserve">. By default, requests need to be made monthly - e.g., if you have unused resources for July these don’t roll over to August.</w:t>
      </w:r>
    </w:p>
    <w:p w:rsidR="00000000" w:rsidDel="00000000" w:rsidP="00000000" w:rsidRDefault="00000000" w:rsidRPr="00000000" w14:paraId="00000042">
      <w:pPr>
        <w:pageBreakBefore w:val="0"/>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registering on the booking system, you will need to provide your Slack ID. Otherwise you won’t be able to receive notifications, so your registration will not be accepted.</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steering group will consider the requests made and allocate the available resources to the users. The basic resource budget for staff and PhD students is currently set as 3500 credits for PhD students and 2000 for MSc students. Each GPU slot hour is worth 10 credits, each CPU slot hour is worth 15 credits.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budgets may vary with demand: months with higher demand may result in reduced budgets, while we can give users increased budgets in low-demand months. We'll strive to provide resources to everyone, but in cases of particularly high demand we may need to refuse some requests. Given the stated mission of the server, </w:t>
      </w:r>
      <w:r w:rsidDel="00000000" w:rsidR="00000000" w:rsidRPr="00000000">
        <w:rPr>
          <w:i w:val="1"/>
          <w:rtl w:val="0"/>
        </w:rPr>
        <w:t xml:space="preserve">priority will always be given to early-career researchers doing proof of principle work for future proposals, funded projects and new collaborations across different research groups at Aston.</w:t>
      </w:r>
      <w:r w:rsidDel="00000000" w:rsidR="00000000" w:rsidRPr="00000000">
        <w:rPr>
          <w:rtl w:val="0"/>
        </w:rPr>
        <w:t xml:space="preserve"> Our voluntary support team (listed in the </w:t>
      </w:r>
      <w:r w:rsidDel="00000000" w:rsidR="00000000" w:rsidRPr="00000000">
        <w:rPr>
          <w:i w:val="1"/>
          <w:rtl w:val="0"/>
        </w:rPr>
        <w:t xml:space="preserve">Steering Group</w:t>
      </w:r>
      <w:r w:rsidDel="00000000" w:rsidR="00000000" w:rsidRPr="00000000">
        <w:rPr>
          <w:rtl w:val="0"/>
        </w:rPr>
        <w:t xml:space="preserve">) is also granted some level of priority (5000 credits instead of 3500).</w:t>
      </w:r>
    </w:p>
    <w:p w:rsidR="00000000" w:rsidDel="00000000" w:rsidP="00000000" w:rsidRDefault="00000000" w:rsidRPr="00000000" w14:paraId="00000045">
      <w:pPr>
        <w:pStyle w:val="Heading1"/>
        <w:rPr/>
      </w:pPr>
      <w:bookmarkStart w:colFirst="0" w:colLast="0" w:name="_racua0qto523" w:id="8"/>
      <w:bookmarkEnd w:id="8"/>
      <w:r w:rsidDel="00000000" w:rsidR="00000000" w:rsidRPr="00000000">
        <w:rPr>
          <w:rtl w:val="0"/>
        </w:rPr>
        <w:t xml:space="preserve">Booking resources</w:t>
      </w:r>
    </w:p>
    <w:p w:rsidR="00000000" w:rsidDel="00000000" w:rsidP="00000000" w:rsidRDefault="00000000" w:rsidRPr="00000000" w14:paraId="00000046">
      <w:pPr>
        <w:ind w:left="0" w:firstLine="0"/>
        <w:rPr>
          <w:b w:val="1"/>
        </w:rPr>
      </w:pPr>
      <w:r w:rsidDel="00000000" w:rsidR="00000000" w:rsidRPr="00000000">
        <w:rPr>
          <w:rtl w:val="0"/>
        </w:rPr>
        <w:t xml:space="preserve">Once you receive the monthly budget (communicated via the email) you need to book the resources using the booking system </w:t>
      </w:r>
      <w:hyperlink r:id="rId18">
        <w:r w:rsidDel="00000000" w:rsidR="00000000" w:rsidRPr="00000000">
          <w:rPr>
            <w:color w:val="1155cc"/>
            <w:u w:val="single"/>
            <w:rtl w:val="0"/>
          </w:rPr>
          <w:t xml:space="preserve">http://57.128.172.217:8000/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In the booking system, you will be able to go to check the availability of the resources you'd like to book. Once you're ready to book, please select the resources you'd like to use and the time period, and make your booking.</w:t>
      </w:r>
    </w:p>
    <w:p w:rsidR="00000000" w:rsidDel="00000000" w:rsidP="00000000" w:rsidRDefault="00000000" w:rsidRPr="00000000" w14:paraId="00000048">
      <w:pPr>
        <w:ind w:left="0" w:firstLine="0"/>
        <w:rPr/>
      </w:pPr>
      <w:r w:rsidDel="00000000" w:rsidR="00000000" w:rsidRPr="00000000">
        <w:rPr>
          <w:b w:val="1"/>
          <w:u w:val="single"/>
          <w:shd w:fill="ff9900" w:val="clear"/>
          <w:rtl w:val="0"/>
        </w:rPr>
        <w:t xml:space="preserve">IMPORTANT</w:t>
      </w:r>
      <w:r w:rsidDel="00000000" w:rsidR="00000000" w:rsidRPr="00000000">
        <w:rPr>
          <w:rtl w:val="0"/>
        </w:rPr>
        <w:t xml:space="preserve">: When booking resources, your booking </w:t>
      </w:r>
      <w:r w:rsidDel="00000000" w:rsidR="00000000" w:rsidRPr="00000000">
        <w:rPr>
          <w:b w:val="1"/>
          <w:rtl w:val="0"/>
        </w:rPr>
        <w:t xml:space="preserve">must </w:t>
      </w:r>
      <w:r w:rsidDel="00000000" w:rsidR="00000000" w:rsidRPr="00000000">
        <w:rPr>
          <w:rtl w:val="0"/>
        </w:rPr>
        <w:t xml:space="preserve">adhere to the time restrictions below:</w:t>
      </w:r>
    </w:p>
    <w:p w:rsidR="00000000" w:rsidDel="00000000" w:rsidP="00000000" w:rsidRDefault="00000000" w:rsidRPr="00000000" w14:paraId="00000049">
      <w:pPr>
        <w:numPr>
          <w:ilvl w:val="0"/>
          <w:numId w:val="10"/>
        </w:numPr>
        <w:spacing w:after="0" w:afterAutospacing="0"/>
        <w:ind w:left="720" w:hanging="360"/>
        <w:rPr>
          <w:u w:val="none"/>
        </w:rPr>
      </w:pPr>
      <w:r w:rsidDel="00000000" w:rsidR="00000000" w:rsidRPr="00000000">
        <w:rPr>
          <w:rtl w:val="0"/>
        </w:rPr>
        <w:t xml:space="preserve">Start time:</w:t>
      </w:r>
    </w:p>
    <w:p w:rsidR="00000000" w:rsidDel="00000000" w:rsidP="00000000" w:rsidRDefault="00000000" w:rsidRPr="00000000" w14:paraId="0000004A">
      <w:pPr>
        <w:numPr>
          <w:ilvl w:val="1"/>
          <w:numId w:val="10"/>
        </w:numPr>
        <w:spacing w:after="0" w:afterAutospacing="0" w:before="0" w:beforeAutospacing="0"/>
        <w:ind w:left="1440" w:hanging="360"/>
        <w:rPr>
          <w:u w:val="none"/>
        </w:rPr>
      </w:pPr>
      <w:r w:rsidDel="00000000" w:rsidR="00000000" w:rsidRPr="00000000">
        <w:rPr>
          <w:rtl w:val="0"/>
        </w:rPr>
        <w:t xml:space="preserve">9:00 (am)</w:t>
      </w:r>
    </w:p>
    <w:p w:rsidR="00000000" w:rsidDel="00000000" w:rsidP="00000000" w:rsidRDefault="00000000" w:rsidRPr="00000000" w14:paraId="0000004B">
      <w:pPr>
        <w:numPr>
          <w:ilvl w:val="1"/>
          <w:numId w:val="10"/>
        </w:numPr>
        <w:spacing w:after="0" w:afterAutospacing="0" w:before="0" w:beforeAutospacing="0"/>
        <w:ind w:left="1440" w:hanging="360"/>
        <w:rPr>
          <w:u w:val="none"/>
        </w:rPr>
      </w:pPr>
      <w:r w:rsidDel="00000000" w:rsidR="00000000" w:rsidRPr="00000000">
        <w:rPr>
          <w:rtl w:val="0"/>
        </w:rPr>
        <w:t xml:space="preserve">17:00 (pm)</w:t>
      </w:r>
    </w:p>
    <w:p w:rsidR="00000000" w:rsidDel="00000000" w:rsidP="00000000" w:rsidRDefault="00000000" w:rsidRPr="00000000" w14:paraId="0000004C">
      <w:pPr>
        <w:numPr>
          <w:ilvl w:val="1"/>
          <w:numId w:val="10"/>
        </w:numPr>
        <w:spacing w:after="0" w:afterAutospacing="0" w:before="0" w:beforeAutospacing="0"/>
        <w:ind w:left="1440" w:hanging="360"/>
        <w:rPr>
          <w:u w:val="none"/>
        </w:rPr>
      </w:pPr>
      <w:r w:rsidDel="00000000" w:rsidR="00000000" w:rsidRPr="00000000">
        <w:rPr>
          <w:rtl w:val="0"/>
        </w:rPr>
        <w:t xml:space="preserve">The current hour.</w:t>
      </w:r>
    </w:p>
    <w:p w:rsidR="00000000" w:rsidDel="00000000" w:rsidP="00000000" w:rsidRDefault="00000000" w:rsidRPr="00000000" w14:paraId="0000004D">
      <w:pPr>
        <w:numPr>
          <w:ilvl w:val="0"/>
          <w:numId w:val="10"/>
        </w:numPr>
        <w:spacing w:after="0" w:afterAutospacing="0" w:before="0" w:beforeAutospacing="0"/>
        <w:ind w:left="720" w:hanging="360"/>
        <w:rPr>
          <w:u w:val="none"/>
        </w:rPr>
      </w:pPr>
      <w:r w:rsidDel="00000000" w:rsidR="00000000" w:rsidRPr="00000000">
        <w:rPr>
          <w:rtl w:val="0"/>
        </w:rPr>
        <w:t xml:space="preserve">End time:</w:t>
      </w:r>
    </w:p>
    <w:p w:rsidR="00000000" w:rsidDel="00000000" w:rsidP="00000000" w:rsidRDefault="00000000" w:rsidRPr="00000000" w14:paraId="0000004E">
      <w:pPr>
        <w:numPr>
          <w:ilvl w:val="1"/>
          <w:numId w:val="10"/>
        </w:numPr>
        <w:spacing w:after="0" w:afterAutospacing="0" w:before="0" w:beforeAutospacing="0"/>
        <w:ind w:left="1440" w:hanging="360"/>
        <w:rPr>
          <w:u w:val="none"/>
        </w:rPr>
      </w:pPr>
      <w:r w:rsidDel="00000000" w:rsidR="00000000" w:rsidRPr="00000000">
        <w:rPr>
          <w:rtl w:val="0"/>
        </w:rPr>
        <w:t xml:space="preserve">9:00 (am)</w:t>
      </w:r>
    </w:p>
    <w:p w:rsidR="00000000" w:rsidDel="00000000" w:rsidP="00000000" w:rsidRDefault="00000000" w:rsidRPr="00000000" w14:paraId="0000004F">
      <w:pPr>
        <w:numPr>
          <w:ilvl w:val="1"/>
          <w:numId w:val="10"/>
        </w:numPr>
        <w:spacing w:before="0" w:beforeAutospacing="0"/>
        <w:ind w:left="1440" w:hanging="360"/>
        <w:rPr>
          <w:u w:val="none"/>
        </w:rPr>
      </w:pPr>
      <w:r w:rsidDel="00000000" w:rsidR="00000000" w:rsidRPr="00000000">
        <w:rPr>
          <w:rtl w:val="0"/>
        </w:rPr>
        <w:t xml:space="preserve">17:00 (pm)</w:t>
      </w:r>
    </w:p>
    <w:p w:rsidR="00000000" w:rsidDel="00000000" w:rsidP="00000000" w:rsidRDefault="00000000" w:rsidRPr="00000000" w14:paraId="00000050">
      <w:pPr>
        <w:ind w:left="0" w:firstLine="0"/>
        <w:rPr/>
      </w:pPr>
      <w:r w:rsidDel="00000000" w:rsidR="00000000" w:rsidRPr="00000000">
        <w:rPr>
          <w:rtl w:val="0"/>
        </w:rPr>
        <w:t xml:space="preserve">This means that you can start your bookings at either 9:00 (am), 17:00 (pm) or the current hour (to avoid spending credits unnecessarily in the past). The bookings </w:t>
      </w:r>
      <w:r w:rsidDel="00000000" w:rsidR="00000000" w:rsidRPr="00000000">
        <w:rPr>
          <w:b w:val="1"/>
          <w:rtl w:val="0"/>
        </w:rPr>
        <w:t xml:space="preserve">must</w:t>
      </w:r>
      <w:r w:rsidDel="00000000" w:rsidR="00000000" w:rsidRPr="00000000">
        <w:rPr>
          <w:rtl w:val="0"/>
        </w:rPr>
        <w:t xml:space="preserve"> always end at 9:00 (am) or 17:00 (pm) only.  Also, please be mindful of others - if your slot ends at 9am, try to plan ahead to get everything finished by 8:30am, so that the next person has the resources available at the start of their slot.</w:t>
      </w:r>
    </w:p>
    <w:p w:rsidR="00000000" w:rsidDel="00000000" w:rsidP="00000000" w:rsidRDefault="00000000" w:rsidRPr="00000000" w14:paraId="00000051">
      <w:pPr>
        <w:pStyle w:val="Heading1"/>
        <w:rPr/>
      </w:pPr>
      <w:bookmarkStart w:colFirst="0" w:colLast="0" w:name="_fznkcd4zo98s" w:id="9"/>
      <w:bookmarkEnd w:id="9"/>
      <w:r w:rsidDel="00000000" w:rsidR="00000000" w:rsidRPr="00000000">
        <w:rPr>
          <w:rtl w:val="0"/>
        </w:rPr>
        <w:t xml:space="preserve">IMPORTANT: Acknowledgements in publications</w:t>
      </w:r>
    </w:p>
    <w:p w:rsidR="00000000" w:rsidDel="00000000" w:rsidP="00000000" w:rsidRDefault="00000000" w:rsidRPr="00000000" w14:paraId="00000052">
      <w:pPr>
        <w:ind w:left="0" w:firstLine="0"/>
        <w:rPr/>
      </w:pPr>
      <w:r w:rsidDel="00000000" w:rsidR="00000000" w:rsidRPr="00000000">
        <w:rPr>
          <w:rtl w:val="0"/>
        </w:rPr>
        <w:t xml:space="preserve">By using the server you agree to acknowledge its use in any publication that may be produced as a result. The following acknowledgement is suggested, but you are free to adapt it if necessary:</w:t>
      </w:r>
    </w:p>
    <w:p w:rsidR="00000000" w:rsidDel="00000000" w:rsidP="00000000" w:rsidRDefault="00000000" w:rsidRPr="00000000" w14:paraId="00000053">
      <w:pPr>
        <w:ind w:left="0" w:firstLine="0"/>
        <w:rPr>
          <w:i w:val="1"/>
        </w:rPr>
      </w:pPr>
      <w:r w:rsidDel="00000000" w:rsidR="00000000" w:rsidRPr="00000000">
        <w:rPr>
          <w:i w:val="1"/>
          <w:rtl w:val="0"/>
        </w:rPr>
        <w:t xml:space="preserve">“Experiments were run on Aston EPS Machine Learning Server, funded by the EPSRC Core Equipment Fund, Grant EP/V036106/1."</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pf5espndikwr" w:id="10"/>
      <w:bookmarkEnd w:id="10"/>
      <w:r w:rsidDel="00000000" w:rsidR="00000000" w:rsidRPr="00000000">
        <w:rPr>
          <w:sz w:val="38"/>
          <w:szCs w:val="38"/>
          <w:rtl w:val="0"/>
        </w:rPr>
        <w:t xml:space="preserve">General How-Tos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color w:val="980000"/>
        </w:rPr>
      </w:pPr>
      <w:r w:rsidDel="00000000" w:rsidR="00000000" w:rsidRPr="00000000">
        <w:rPr>
          <w:b w:val="1"/>
          <w:color w:val="980000"/>
          <w:rtl w:val="0"/>
        </w:rPr>
        <w:t xml:space="preserve">How to connect to the server?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server name is </w:t>
      </w:r>
      <w:r w:rsidDel="00000000" w:rsidR="00000000" w:rsidRPr="00000000">
        <w:rPr>
          <w:i w:val="1"/>
          <w:rtl w:val="0"/>
        </w:rPr>
        <w:t xml:space="preserve">csml01</w:t>
      </w:r>
      <w:r w:rsidDel="00000000" w:rsidR="00000000" w:rsidRPr="00000000">
        <w:rPr>
          <w:rtl w:val="0"/>
        </w:rPr>
        <w:t xml:space="preserve">. </w:t>
      </w:r>
      <w:r w:rsidDel="00000000" w:rsidR="00000000" w:rsidRPr="00000000">
        <w:rPr>
          <w:b w:val="1"/>
          <w:rtl w:val="0"/>
        </w:rPr>
        <w:t xml:space="preserve">If you're connecting from outside Aston’s network, </w:t>
      </w:r>
      <w:r w:rsidDel="00000000" w:rsidR="00000000" w:rsidRPr="00000000">
        <w:rPr>
          <w:rtl w:val="0"/>
        </w:rPr>
        <w:t xml:space="preserve"> first you need to connect through the VPN. Check </w:t>
      </w:r>
      <w:hyperlink r:id="rId19">
        <w:r w:rsidDel="00000000" w:rsidR="00000000" w:rsidRPr="00000000">
          <w:rPr>
            <w:color w:val="1155cc"/>
            <w:u w:val="single"/>
            <w:rtl w:val="0"/>
          </w:rPr>
          <w:t xml:space="preserve">https://solve.aston.ac.uk/tas/public/ssp/content/detail/knowledgeitem?unid=7a1f6638-394f-4bd5-bf25-113a7bda24aa</w:t>
        </w:r>
      </w:hyperlink>
      <w:r w:rsidDel="00000000" w:rsidR="00000000" w:rsidRPr="00000000">
        <w:rPr>
          <w:rtl w:val="0"/>
        </w:rPr>
        <w:t xml:space="preserve"> for guidance. </w:t>
      </w:r>
    </w:p>
    <w:p w:rsidR="00000000" w:rsidDel="00000000" w:rsidP="00000000" w:rsidRDefault="00000000" w:rsidRPr="00000000" w14:paraId="0000005A">
      <w:pPr>
        <w:ind w:left="0" w:firstLine="0"/>
        <w:rPr/>
      </w:pPr>
      <w:r w:rsidDel="00000000" w:rsidR="00000000" w:rsidRPr="00000000">
        <w:rPr>
          <w:rtl w:val="0"/>
        </w:rPr>
        <w:t xml:space="preserve">Once you're connected through the Aston network (either by being on campus or connecting through the VPN) just run:</w:t>
      </w:r>
    </w:p>
    <w:p w:rsidR="00000000" w:rsidDel="00000000" w:rsidP="00000000" w:rsidRDefault="00000000" w:rsidRPr="00000000" w14:paraId="0000005B">
      <w:pPr>
        <w:ind w:left="0" w:firstLine="0"/>
        <w:rPr>
          <w:rFonts w:ascii="Courier New" w:cs="Courier New" w:eastAsia="Courier New" w:hAnsi="Courier New"/>
        </w:rPr>
      </w:pPr>
      <w:hyperlink r:id="rId20">
        <w:r w:rsidDel="00000000" w:rsidR="00000000" w:rsidRPr="00000000">
          <w:rPr>
            <w:rFonts w:ascii="Courier New" w:cs="Courier New" w:eastAsia="Courier New" w:hAnsi="Courier New"/>
            <w:color w:val="1155cc"/>
            <w:u w:val="single"/>
            <w:rtl w:val="0"/>
          </w:rPr>
          <w:t xml:space="preserve">ssh username@csml01.campus.aston.ac.uk</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w</w:t>
      </w:r>
      <w:r w:rsidDel="00000000" w:rsidR="00000000" w:rsidRPr="00000000">
        <w:rPr>
          <w:rtl w:val="0"/>
        </w:rPr>
        <w:t xml:space="preserve">here </w:t>
      </w:r>
      <w:r w:rsidDel="00000000" w:rsidR="00000000" w:rsidRPr="00000000">
        <w:rPr>
          <w:i w:val="1"/>
          <w:rtl w:val="0"/>
        </w:rPr>
        <w:t xml:space="preserve">username</w:t>
      </w:r>
      <w:r w:rsidDel="00000000" w:rsidR="00000000" w:rsidRPr="00000000">
        <w:rPr>
          <w:rtl w:val="0"/>
        </w:rPr>
        <w:t xml:space="preserve"> is the one you use to log in the university systems. </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b w:val="1"/>
          <w:color w:val="980000"/>
        </w:rPr>
      </w:pPr>
      <w:r w:rsidDel="00000000" w:rsidR="00000000" w:rsidRPr="00000000">
        <w:rPr>
          <w:b w:val="1"/>
          <w:color w:val="980000"/>
          <w:rtl w:val="0"/>
        </w:rPr>
        <w:t xml:space="preserve">How to transfer files?</w:t>
      </w:r>
    </w:p>
    <w:p w:rsidR="00000000" w:rsidDel="00000000" w:rsidP="00000000" w:rsidRDefault="00000000" w:rsidRPr="00000000" w14:paraId="00000060">
      <w:pPr>
        <w:ind w:left="0" w:firstLine="0"/>
        <w:rPr/>
      </w:pPr>
      <w:r w:rsidDel="00000000" w:rsidR="00000000" w:rsidRPr="00000000">
        <w:rPr>
          <w:rtl w:val="0"/>
        </w:rPr>
        <w:t xml:space="preserve"> To transfer a local folder to the server you need to use the</w:t>
      </w:r>
      <w:r w:rsidDel="00000000" w:rsidR="00000000" w:rsidRPr="00000000">
        <w:rPr>
          <w:i w:val="1"/>
          <w:rtl w:val="0"/>
        </w:rPr>
        <w:t xml:space="preserve"> scp</w:t>
      </w:r>
      <w:r w:rsidDel="00000000" w:rsidR="00000000" w:rsidRPr="00000000">
        <w:rPr>
          <w:rtl w:val="0"/>
        </w:rPr>
        <w:t xml:space="preserve"> command:</w:t>
      </w:r>
    </w:p>
    <w:p w:rsidR="00000000" w:rsidDel="00000000" w:rsidP="00000000" w:rsidRDefault="00000000" w:rsidRPr="00000000" w14:paraId="00000061">
      <w:pPr>
        <w:ind w:left="72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scp -r </w:t>
      </w:r>
      <w:r w:rsidDel="00000000" w:rsidR="00000000" w:rsidRPr="00000000">
        <w:rPr>
          <w:rFonts w:ascii="Courier New" w:cs="Courier New" w:eastAsia="Courier New" w:hAnsi="Courier New"/>
          <w:b w:val="1"/>
          <w:rtl w:val="0"/>
        </w:rPr>
        <w:t xml:space="preserve">local_folder_name</w:t>
      </w:r>
      <w:r w:rsidDel="00000000" w:rsidR="00000000" w:rsidRPr="00000000">
        <w:rPr>
          <w:rFonts w:ascii="Courier New" w:cs="Courier New" w:eastAsia="Courier New" w:hAnsi="Courier New"/>
          <w:rtl w:val="0"/>
        </w:rPr>
        <w:t xml:space="preserve"> csml01:/</w:t>
      </w:r>
      <w:r w:rsidDel="00000000" w:rsidR="00000000" w:rsidRPr="00000000">
        <w:rPr>
          <w:rFonts w:ascii="Courier New" w:cs="Courier New" w:eastAsia="Courier New" w:hAnsi="Courier New"/>
          <w:b w:val="1"/>
          <w:rtl w:val="0"/>
        </w:rPr>
        <w:t xml:space="preserve">your_home_directory</w:t>
      </w:r>
    </w:p>
    <w:p w:rsidR="00000000" w:rsidDel="00000000" w:rsidP="00000000" w:rsidRDefault="00000000" w:rsidRPr="00000000" w14:paraId="00000062">
      <w:pPr>
        <w:ind w:left="0" w:firstLine="0"/>
        <w:rPr/>
      </w:pPr>
      <w:r w:rsidDel="00000000" w:rsidR="00000000" w:rsidRPr="00000000">
        <w:rPr>
          <w:rtl w:val="0"/>
        </w:rPr>
        <w:t xml:space="preserve">where </w:t>
      </w:r>
      <w:r w:rsidDel="00000000" w:rsidR="00000000" w:rsidRPr="00000000">
        <w:rPr>
          <w:rFonts w:ascii="Courier New" w:cs="Courier New" w:eastAsia="Courier New" w:hAnsi="Courier New"/>
          <w:b w:val="1"/>
          <w:rtl w:val="0"/>
        </w:rPr>
        <w:t xml:space="preserve">local_folder_path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folder you want to upload, and </w:t>
      </w:r>
      <w:r w:rsidDel="00000000" w:rsidR="00000000" w:rsidRPr="00000000">
        <w:rPr>
          <w:rFonts w:ascii="Courier New" w:cs="Courier New" w:eastAsia="Courier New" w:hAnsi="Courier New"/>
          <w:b w:val="1"/>
          <w:rtl w:val="0"/>
        </w:rPr>
        <w:t xml:space="preserve">your_home_directory </w:t>
      </w:r>
      <w:r w:rsidDel="00000000" w:rsidR="00000000" w:rsidRPr="00000000">
        <w:rPr>
          <w:rtl w:val="0"/>
        </w:rPr>
        <w:t xml:space="preserve">is the path to your home folder in the server. </w:t>
      </w:r>
      <w:r w:rsidDel="00000000" w:rsidR="00000000" w:rsidRPr="00000000">
        <w:rPr>
          <w:rtl w:val="0"/>
        </w:rPr>
        <w:t xml:space="preserve">To verify which is your home directory, when connected to the server just  execute the command </w:t>
      </w:r>
      <w:r w:rsidDel="00000000" w:rsidR="00000000" w:rsidRPr="00000000">
        <w:rPr>
          <w:i w:val="1"/>
          <w:rtl w:val="0"/>
        </w:rPr>
        <w:t xml:space="preserve">pwd</w:t>
      </w:r>
      <w:r w:rsidDel="00000000" w:rsidR="00000000" w:rsidRPr="00000000">
        <w:rPr>
          <w:rtl w:val="0"/>
        </w:rPr>
        <w:t xml:space="preserve">.</w:t>
      </w:r>
    </w:p>
    <w:p w:rsidR="00000000" w:rsidDel="00000000" w:rsidP="00000000" w:rsidRDefault="00000000" w:rsidRPr="00000000" w14:paraId="00000063">
      <w:pPr>
        <w:ind w:left="0" w:firstLine="0"/>
        <w:rPr/>
      </w:pPr>
      <w:r w:rsidDel="00000000" w:rsidR="00000000" w:rsidRPr="00000000">
        <w:rPr>
          <w:rtl w:val="0"/>
        </w:rPr>
        <w:t xml:space="preserve"> If you only want to transfer a single file you can run: </w:t>
      </w:r>
    </w:p>
    <w:p w:rsidR="00000000" w:rsidDel="00000000" w:rsidP="00000000" w:rsidRDefault="00000000" w:rsidRPr="00000000" w14:paraId="000000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scp </w:t>
      </w:r>
      <w:r w:rsidDel="00000000" w:rsidR="00000000" w:rsidRPr="00000000">
        <w:rPr>
          <w:rFonts w:ascii="Courier New" w:cs="Courier New" w:eastAsia="Courier New" w:hAnsi="Courier New"/>
          <w:b w:val="1"/>
          <w:rtl w:val="0"/>
        </w:rPr>
        <w:t xml:space="preserve">local_file_name</w:t>
      </w:r>
      <w:r w:rsidDel="00000000" w:rsidR="00000000" w:rsidRPr="00000000">
        <w:rPr>
          <w:rFonts w:ascii="Courier New" w:cs="Courier New" w:eastAsia="Courier New" w:hAnsi="Courier New"/>
          <w:rtl w:val="0"/>
        </w:rPr>
        <w:t xml:space="preserve"> csml01:/</w:t>
      </w:r>
      <w:r w:rsidDel="00000000" w:rsidR="00000000" w:rsidRPr="00000000">
        <w:rPr>
          <w:rFonts w:ascii="Courier New" w:cs="Courier New" w:eastAsia="Courier New" w:hAnsi="Courier New"/>
          <w:b w:val="1"/>
          <w:rtl w:val="0"/>
        </w:rPr>
        <w:t xml:space="preserve">your_home_directory</w:t>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(i.e., just remove the </w:t>
      </w:r>
      <w:r w:rsidDel="00000000" w:rsidR="00000000" w:rsidRPr="00000000">
        <w:rPr>
          <w:rFonts w:ascii="Courier New" w:cs="Courier New" w:eastAsia="Courier New" w:hAnsi="Courier New"/>
          <w:rtl w:val="0"/>
        </w:rPr>
        <w:t xml:space="preserve">–r</w:t>
      </w:r>
      <w:r w:rsidDel="00000000" w:rsidR="00000000" w:rsidRPr="00000000">
        <w:rPr>
          <w:rtl w:val="0"/>
        </w:rPr>
        <w:t xml:space="preserve"> option)</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b w:val="1"/>
          <w:color w:val="980000"/>
        </w:rPr>
      </w:pPr>
      <w:r w:rsidDel="00000000" w:rsidR="00000000" w:rsidRPr="00000000">
        <w:rPr>
          <w:b w:val="1"/>
          <w:color w:val="980000"/>
          <w:rtl w:val="0"/>
        </w:rPr>
        <w:t xml:space="preserve">How to install Conda (Python)?</w:t>
      </w:r>
    </w:p>
    <w:p w:rsidR="00000000" w:rsidDel="00000000" w:rsidP="00000000" w:rsidRDefault="00000000" w:rsidRPr="00000000" w14:paraId="00000068">
      <w:pPr>
        <w:ind w:left="0" w:firstLine="0"/>
        <w:rPr/>
      </w:pPr>
      <w:r w:rsidDel="00000000" w:rsidR="00000000" w:rsidRPr="00000000">
        <w:rPr>
          <w:rtl w:val="0"/>
        </w:rPr>
        <w:t xml:space="preserve">1: Download conda:</w:t>
      </w:r>
    </w:p>
    <w:p w:rsidR="00000000" w:rsidDel="00000000" w:rsidP="00000000" w:rsidRDefault="00000000" w:rsidRPr="00000000" w14:paraId="00000069">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wget https://repo.anaconda.com/archive/Anaconda3-2021.05-Linux-x86_64.sh</w:t>
      </w:r>
    </w:p>
    <w:p w:rsidR="00000000" w:rsidDel="00000000" w:rsidP="00000000" w:rsidRDefault="00000000" w:rsidRPr="00000000" w14:paraId="0000006A">
      <w:pPr>
        <w:ind w:left="0" w:firstLine="0"/>
        <w:rPr/>
      </w:pPr>
      <w:r w:rsidDel="00000000" w:rsidR="00000000" w:rsidRPr="00000000">
        <w:rPr>
          <w:rtl w:val="0"/>
        </w:rPr>
        <w:t xml:space="preserve">(replace the URL by the latest available Linux version in https://repo.anaconda.com/archive/)</w:t>
      </w:r>
    </w:p>
    <w:p w:rsidR="00000000" w:rsidDel="00000000" w:rsidP="00000000" w:rsidRDefault="00000000" w:rsidRPr="00000000" w14:paraId="0000006B">
      <w:pPr>
        <w:ind w:left="0" w:firstLine="0"/>
        <w:rPr/>
      </w:pPr>
      <w:r w:rsidDel="00000000" w:rsidR="00000000" w:rsidRPr="00000000">
        <w:rPr>
          <w:rtl w:val="0"/>
        </w:rPr>
        <w:t xml:space="preserve"> 2: After the download, run:</w:t>
      </w:r>
    </w:p>
    <w:p w:rsidR="00000000" w:rsidDel="00000000" w:rsidP="00000000" w:rsidRDefault="00000000" w:rsidRPr="00000000" w14:paraId="0000006C">
      <w:pPr>
        <w:ind w:left="0" w:firstLine="0"/>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bash ./Anaconda3-2021.05-Linux-x86_64.sh</w:t>
      </w:r>
    </w:p>
    <w:p w:rsidR="00000000" w:rsidDel="00000000" w:rsidP="00000000" w:rsidRDefault="00000000" w:rsidRPr="00000000" w14:paraId="0000006D">
      <w:pPr>
        <w:ind w:left="0" w:firstLine="0"/>
        <w:rPr/>
      </w:pPr>
      <w:r w:rsidDel="00000000" w:rsidR="00000000" w:rsidRPr="00000000">
        <w:rPr>
          <w:rtl w:val="0"/>
        </w:rPr>
        <w:t xml:space="preserve">and follow the instructions (if needed, replace the file name by the one you downloaded).</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spacing w:after="240" w:before="240" w:lineRule="auto"/>
        <w:ind w:left="0" w:firstLine="0"/>
        <w:rPr>
          <w:color w:val="980000"/>
        </w:rPr>
      </w:pPr>
      <w:r w:rsidDel="00000000" w:rsidR="00000000" w:rsidRPr="00000000">
        <w:rPr>
          <w:b w:val="1"/>
          <w:color w:val="980000"/>
          <w:rtl w:val="0"/>
        </w:rPr>
        <w:t xml:space="preserve">How to i</w:t>
      </w:r>
      <w:r w:rsidDel="00000000" w:rsidR="00000000" w:rsidRPr="00000000">
        <w:rPr>
          <w:b w:val="1"/>
          <w:color w:val="980000"/>
          <w:rtl w:val="0"/>
        </w:rPr>
        <w:t xml:space="preserve">nstall pip</w:t>
      </w:r>
      <w:r w:rsidDel="00000000" w:rsidR="00000000" w:rsidRPr="00000000">
        <w:rPr>
          <w:color w:val="980000"/>
          <w:rtl w:val="0"/>
        </w:rPr>
        <w:t xml:space="preserve">?</w:t>
      </w:r>
      <w:r w:rsidDel="00000000" w:rsidR="00000000" w:rsidRPr="00000000">
        <w:rPr>
          <w:rtl w:val="0"/>
        </w:rPr>
      </w:r>
    </w:p>
    <w:p w:rsidR="00000000" w:rsidDel="00000000" w:rsidP="00000000" w:rsidRDefault="00000000" w:rsidRPr="00000000" w14:paraId="00000070">
      <w:pPr>
        <w:pBdr>
          <w:left w:color="auto" w:space="-36" w:sz="0" w:val="none"/>
          <w:right w:color="auto" w:space="0" w:sz="0" w:val="none"/>
        </w:pBdr>
        <w:spacing w:after="240" w:before="240" w:lineRule="auto"/>
        <w:ind w:left="0" w:firstLine="0"/>
        <w:rPr/>
      </w:pPr>
      <w:r w:rsidDel="00000000" w:rsidR="00000000" w:rsidRPr="00000000">
        <w:rPr>
          <w:rtl w:val="0"/>
        </w:rPr>
        <w:t xml:space="preserve">In case you don’t want to install conda and just want to have pip locally, follow the next steps: </w:t>
      </w:r>
    </w:p>
    <w:p w:rsidR="00000000" w:rsidDel="00000000" w:rsidP="00000000" w:rsidRDefault="00000000" w:rsidRPr="00000000" w14:paraId="00000071">
      <w:pPr>
        <w:spacing w:after="24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wget </w:t>
      </w:r>
      <w:r w:rsidDel="00000000" w:rsidR="00000000" w:rsidRPr="00000000">
        <w:rPr>
          <w:rFonts w:ascii="Courier New" w:cs="Courier New" w:eastAsia="Courier New" w:hAnsi="Courier New"/>
          <w:rtl w:val="0"/>
        </w:rPr>
        <w:t xml:space="preserve">https://bootstrap.pypa.io/get-pip.py</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2">
      <w:pPr>
        <w:spacing w:after="24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python3 get-pip.py --user </w:t>
      </w:r>
    </w:p>
    <w:p w:rsidR="00000000" w:rsidDel="00000000" w:rsidP="00000000" w:rsidRDefault="00000000" w:rsidRPr="00000000" w14:paraId="00000073">
      <w:pPr>
        <w:spacing w:after="240" w:before="240" w:lineRule="auto"/>
        <w:rPr/>
      </w:pPr>
      <w:r w:rsidDel="00000000" w:rsidR="00000000" w:rsidRPr="00000000">
        <w:rPr>
          <w:rtl w:val="0"/>
        </w:rPr>
        <w:t xml:space="preserve">Add the following line to your</w:t>
      </w:r>
      <w:r w:rsidDel="00000000" w:rsidR="00000000" w:rsidRPr="00000000">
        <w:rPr>
          <w:i w:val="1"/>
          <w:rtl w:val="0"/>
        </w:rPr>
        <w:t xml:space="preserve"> .bashrc</w:t>
      </w:r>
      <w:r w:rsidDel="00000000" w:rsidR="00000000" w:rsidRPr="00000000">
        <w:rPr>
          <w:rtl w:val="0"/>
        </w:rPr>
        <w:t xml:space="preserve"> file: </w:t>
      </w:r>
    </w:p>
    <w:p w:rsidR="00000000" w:rsidDel="00000000" w:rsidP="00000000" w:rsidRDefault="00000000" w:rsidRPr="00000000" w14:paraId="00000074">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export PATH=”$PATH:~/.local/bin” </w:t>
      </w:r>
    </w:p>
    <w:p w:rsidR="00000000" w:rsidDel="00000000" w:rsidP="00000000" w:rsidRDefault="00000000" w:rsidRPr="00000000" w14:paraId="00000075">
      <w:pPr>
        <w:spacing w:after="240" w:before="240" w:lineRule="auto"/>
        <w:rPr/>
      </w:pPr>
      <w:r w:rsidDel="00000000" w:rsidR="00000000" w:rsidRPr="00000000">
        <w:rPr>
          <w:rtl w:val="0"/>
        </w:rPr>
        <w:t xml:space="preserve">(</w:t>
      </w:r>
      <w:r w:rsidDel="00000000" w:rsidR="00000000" w:rsidRPr="00000000">
        <w:rPr>
          <w:rtl w:val="0"/>
        </w:rPr>
        <w:t xml:space="preserve">NOTE: It is better to replace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with the absolute path to your user home folder to avoid warnings.)</w:t>
      </w:r>
    </w:p>
    <w:p w:rsidR="00000000" w:rsidDel="00000000" w:rsidP="00000000" w:rsidRDefault="00000000" w:rsidRPr="00000000" w14:paraId="00000076">
      <w:pPr>
        <w:spacing w:after="240" w:before="240" w:lineRule="auto"/>
        <w:rPr/>
      </w:pPr>
      <w:r w:rsidDel="00000000" w:rsidR="00000000" w:rsidRPr="00000000">
        <w:rPr>
          <w:rFonts w:ascii="Courier New" w:cs="Courier New" w:eastAsia="Courier New" w:hAnsi="Courier New"/>
          <w:rtl w:val="0"/>
        </w:rPr>
        <w:t xml:space="preserve">source ~/.bashrc </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Then use the following syntax to install pip packages: </w:t>
      </w:r>
    </w:p>
    <w:p w:rsidR="00000000" w:rsidDel="00000000" w:rsidP="00000000" w:rsidRDefault="00000000" w:rsidRPr="00000000" w14:paraId="0000007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python3 –m pip install --user package_name </w:t>
      </w:r>
    </w:p>
    <w:p w:rsidR="00000000" w:rsidDel="00000000" w:rsidP="00000000" w:rsidRDefault="00000000" w:rsidRPr="00000000" w14:paraId="00000079">
      <w:pPr>
        <w:pBdr>
          <w:left w:color="auto" w:space="0" w:sz="0" w:val="none"/>
          <w:right w:color="auto" w:space="0" w:sz="0" w:val="none"/>
        </w:pBd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Rule="auto"/>
        <w:rPr>
          <w:color w:val="980000"/>
        </w:rPr>
      </w:pPr>
      <w:r w:rsidDel="00000000" w:rsidR="00000000" w:rsidRPr="00000000">
        <w:rPr>
          <w:b w:val="1"/>
          <w:color w:val="980000"/>
          <w:rtl w:val="0"/>
        </w:rPr>
        <w:t xml:space="preserve">Install Pytorch</w:t>
      </w:r>
      <w:r w:rsidDel="00000000" w:rsidR="00000000" w:rsidRPr="00000000">
        <w:rPr>
          <w:rtl w:val="0"/>
        </w:rPr>
      </w:r>
    </w:p>
    <w:p w:rsidR="00000000" w:rsidDel="00000000" w:rsidP="00000000" w:rsidRDefault="00000000" w:rsidRPr="00000000" w14:paraId="0000007B">
      <w:pPr>
        <w:pBdr>
          <w:left w:color="auto" w:space="0" w:sz="0" w:val="none"/>
          <w:right w:color="auto" w:space="0" w:sz="0" w:val="none"/>
        </w:pBdr>
        <w:spacing w:after="240" w:before="240" w:lineRule="auto"/>
        <w:ind w:left="0" w:firstLine="0"/>
        <w:rPr/>
      </w:pPr>
      <w:r w:rsidDel="00000000" w:rsidR="00000000" w:rsidRPr="00000000">
        <w:rPr>
          <w:rtl w:val="0"/>
        </w:rPr>
        <w:t xml:space="preserve">Using conda (note: the command below is a single line):  </w:t>
      </w:r>
      <w:r w:rsidDel="00000000" w:rsidR="00000000" w:rsidRPr="00000000">
        <w:rPr>
          <w:rtl w:val="0"/>
        </w:rPr>
      </w:r>
    </w:p>
    <w:p w:rsidR="00000000" w:rsidDel="00000000" w:rsidP="00000000" w:rsidRDefault="00000000" w:rsidRPr="00000000" w14:paraId="0000007C">
      <w:pPr>
        <w:pBdr>
          <w:left w:color="auto" w:space="0" w:sz="0" w:val="none"/>
          <w:right w:color="auto" w:space="0" w:sz="0" w:val="none"/>
        </w:pBd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conda install pytorch torchvision torchaudio </w:t>
        <w:br w:type="textWrapping"/>
        <w:tab/>
        <w:t xml:space="preserve">cudatoolkit=11.1 -c pytorch -c nvidia </w:t>
      </w:r>
    </w:p>
    <w:p w:rsidR="00000000" w:rsidDel="00000000" w:rsidP="00000000" w:rsidRDefault="00000000" w:rsidRPr="00000000" w14:paraId="0000007D">
      <w:pPr>
        <w:pBdr>
          <w:left w:color="auto" w:space="0" w:sz="0" w:val="none"/>
          <w:right w:color="auto" w:space="0" w:sz="0" w:val="none"/>
        </w:pBdr>
        <w:spacing w:after="240" w:before="240" w:lineRule="auto"/>
        <w:ind w:left="0" w:firstLine="0"/>
        <w:rPr/>
      </w:pPr>
      <w:r w:rsidDel="00000000" w:rsidR="00000000" w:rsidRPr="00000000">
        <w:rPr>
          <w:rtl w:val="0"/>
        </w:rPr>
        <w:t xml:space="preserve">Using pip (note: the command below is a single line):  </w:t>
      </w:r>
    </w:p>
    <w:p w:rsidR="00000000" w:rsidDel="00000000" w:rsidP="00000000" w:rsidRDefault="00000000" w:rsidRPr="00000000" w14:paraId="0000007E">
      <w:pPr>
        <w:pBdr>
          <w:left w:color="auto" w:space="0" w:sz="0" w:val="none"/>
          <w:right w:color="auto" w:space="0" w:sz="0" w:val="none"/>
        </w:pBd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python3 -m pip install --user  torch==1.8.1+cu111</w:t>
        <w:br w:type="textWrapping"/>
        <w:tab/>
        <w:t xml:space="preserve"> torchvision==0.9.1+cu111 torchaudio==0.8.1 -f </w:t>
        <w:br w:type="textWrapping"/>
        <w:tab/>
        <w:tab/>
        <w:t xml:space="preserve">https://download.pytorch.org/whl/torch_stable.html  </w:t>
      </w:r>
    </w:p>
    <w:p w:rsidR="00000000" w:rsidDel="00000000" w:rsidP="00000000" w:rsidRDefault="00000000" w:rsidRPr="00000000" w14:paraId="0000007F">
      <w:pPr>
        <w:pBdr>
          <w:left w:color="auto" w:space="0" w:sz="0" w:val="none"/>
          <w:right w:color="auto" w:space="0" w:sz="0" w:val="none"/>
        </w:pBdr>
        <w:spacing w:after="240" w:before="240" w:lineRule="auto"/>
        <w:ind w:left="0" w:firstLine="0"/>
        <w:rPr>
          <w:b w:val="1"/>
        </w:rPr>
      </w:pPr>
      <w:r w:rsidDel="00000000" w:rsidR="00000000" w:rsidRPr="00000000">
        <w:rPr>
          <w:b w:val="1"/>
          <w:rtl w:val="0"/>
        </w:rPr>
        <w:t xml:space="preserve">Notice that the versions informed in the strings above may change. Please ask on the Slack channel for more information.</w:t>
      </w:r>
    </w:p>
    <w:p w:rsidR="00000000" w:rsidDel="00000000" w:rsidP="00000000" w:rsidRDefault="00000000" w:rsidRPr="00000000" w14:paraId="00000080">
      <w:pPr>
        <w:pBdr>
          <w:left w:color="auto" w:space="0" w:sz="0" w:val="none"/>
          <w:right w:color="auto" w:space="0" w:sz="0" w:val="none"/>
        </w:pBdr>
        <w:spacing w:after="240" w:before="240" w:lineRule="auto"/>
        <w:ind w:left="0" w:firstLine="0"/>
        <w:rPr/>
      </w:pPr>
      <w:r w:rsidDel="00000000" w:rsidR="00000000" w:rsidRPr="00000000">
        <w:rPr>
          <w:rtl w:val="0"/>
        </w:rPr>
        <w:t xml:space="preserve">To verify if the installation is ok, execute the </w:t>
      </w:r>
      <w:r w:rsidDel="00000000" w:rsidR="00000000" w:rsidRPr="00000000">
        <w:rPr>
          <w:b w:val="1"/>
          <w:i w:val="1"/>
          <w:rtl w:val="0"/>
        </w:rPr>
        <w:t xml:space="preserve">Python</w:t>
      </w:r>
      <w:r w:rsidDel="00000000" w:rsidR="00000000" w:rsidRPr="00000000">
        <w:rPr>
          <w:b w:val="1"/>
          <w:rtl w:val="0"/>
        </w:rPr>
        <w:t xml:space="preserve"> </w:t>
      </w:r>
      <w:r w:rsidDel="00000000" w:rsidR="00000000" w:rsidRPr="00000000">
        <w:rPr>
          <w:rtl w:val="0"/>
        </w:rPr>
        <w:t xml:space="preserve">code below. The output must be </w:t>
      </w:r>
      <w:r w:rsidDel="00000000" w:rsidR="00000000" w:rsidRPr="00000000">
        <w:rPr>
          <w:b w:val="1"/>
          <w:rtl w:val="0"/>
        </w:rPr>
        <w:t xml:space="preserve">10</w:t>
      </w:r>
      <w:r w:rsidDel="00000000" w:rsidR="00000000" w:rsidRPr="00000000">
        <w:rPr>
          <w:rtl w:val="0"/>
        </w:rPr>
        <w:t xml:space="preserve">.</w:t>
      </w:r>
    </w:p>
    <w:p w:rsidR="00000000" w:rsidDel="00000000" w:rsidP="00000000" w:rsidRDefault="00000000" w:rsidRPr="00000000" w14:paraId="00000081">
      <w:pPr>
        <w:pBdr>
          <w:left w:color="auto" w:space="0" w:sz="0" w:val="none"/>
          <w:right w:color="auto" w:space="0" w:sz="0" w:val="none"/>
        </w:pBdr>
        <w:spacing w:after="240" w:befor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torch</w:t>
        <w:br w:type="textWrapping"/>
        <w:t xml:space="preserve">torch.cuda.device_count()</w:t>
      </w:r>
    </w:p>
    <w:p w:rsidR="00000000" w:rsidDel="00000000" w:rsidP="00000000" w:rsidRDefault="00000000" w:rsidRPr="00000000" w14:paraId="00000082">
      <w:pPr>
        <w:pBdr>
          <w:left w:color="auto" w:space="0" w:sz="0" w:val="none"/>
          <w:right w:color="auto" w:space="0" w:sz="0" w:val="none"/>
        </w:pBdr>
        <w:spacing w:after="240" w:befor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spacing w:after="240" w:before="240" w:lineRule="auto"/>
        <w:rPr>
          <w:color w:val="980000"/>
        </w:rPr>
      </w:pPr>
      <w:r w:rsidDel="00000000" w:rsidR="00000000" w:rsidRPr="00000000">
        <w:rPr>
          <w:b w:val="1"/>
          <w:color w:val="980000"/>
          <w:rtl w:val="0"/>
        </w:rPr>
        <w:t xml:space="preserve">Install TensorFlow</w:t>
      </w:r>
      <w:r w:rsidDel="00000000" w:rsidR="00000000" w:rsidRPr="00000000">
        <w:rPr>
          <w:rtl w:val="0"/>
        </w:rPr>
      </w:r>
    </w:p>
    <w:p w:rsidR="00000000" w:rsidDel="00000000" w:rsidP="00000000" w:rsidRDefault="00000000" w:rsidRPr="00000000" w14:paraId="00000084">
      <w:pPr>
        <w:pBdr>
          <w:left w:color="auto" w:space="0" w:sz="0" w:val="none"/>
          <w:right w:color="auto" w:space="0" w:sz="0" w:val="none"/>
        </w:pBdr>
        <w:spacing w:after="240" w:before="240" w:lineRule="auto"/>
        <w:rPr/>
      </w:pPr>
      <w:r w:rsidDel="00000000" w:rsidR="00000000" w:rsidRPr="00000000">
        <w:rPr>
          <w:rtl w:val="0"/>
        </w:rPr>
        <w:t xml:space="preserve">Using conda:  </w:t>
      </w:r>
    </w:p>
    <w:p w:rsidR="00000000" w:rsidDel="00000000" w:rsidP="00000000" w:rsidRDefault="00000000" w:rsidRPr="00000000" w14:paraId="00000085">
      <w:pPr>
        <w:pBdr>
          <w:left w:color="auto" w:space="0" w:sz="0" w:val="none"/>
          <w:right w:color="auto" w:space="0" w:sz="0" w:val="none"/>
        </w:pBdr>
        <w:spacing w:after="240" w:before="240" w:lineRule="auto"/>
        <w:rPr/>
      </w:pPr>
      <w:r w:rsidDel="00000000" w:rsidR="00000000" w:rsidRPr="00000000">
        <w:rPr>
          <w:rFonts w:ascii="Courier New" w:cs="Courier New" w:eastAsia="Courier New" w:hAnsi="Courier New"/>
          <w:rtl w:val="0"/>
        </w:rPr>
        <w:t xml:space="preserve">conda install tensorflow-gpu</w:t>
      </w:r>
      <w:r w:rsidDel="00000000" w:rsidR="00000000" w:rsidRPr="00000000">
        <w:rPr>
          <w:rtl w:val="0"/>
        </w:rPr>
      </w:r>
    </w:p>
    <w:p w:rsidR="00000000" w:rsidDel="00000000" w:rsidP="00000000" w:rsidRDefault="00000000" w:rsidRPr="00000000" w14:paraId="00000086">
      <w:pPr>
        <w:pBdr>
          <w:left w:color="auto" w:space="0" w:sz="0" w:val="none"/>
          <w:right w:color="auto" w:space="0" w:sz="0" w:val="none"/>
        </w:pBdr>
        <w:spacing w:after="240" w:before="240" w:lineRule="auto"/>
        <w:ind w:left="0" w:firstLine="0"/>
        <w:rPr>
          <w:b w:val="1"/>
          <w:color w:val="980000"/>
        </w:rPr>
      </w:pPr>
      <w:r w:rsidDel="00000000" w:rsidR="00000000" w:rsidRPr="00000000">
        <w:rPr>
          <w:rtl w:val="0"/>
        </w:rPr>
        <w:t xml:space="preserve"> </w:t>
      </w:r>
      <w:r w:rsidDel="00000000" w:rsidR="00000000" w:rsidRPr="00000000">
        <w:rPr>
          <w:b w:val="1"/>
          <w:color w:val="980000"/>
          <w:rtl w:val="0"/>
        </w:rPr>
        <w:t xml:space="preserve">Set up personal R package library</w:t>
      </w:r>
    </w:p>
    <w:p w:rsidR="00000000" w:rsidDel="00000000" w:rsidP="00000000" w:rsidRDefault="00000000" w:rsidRPr="00000000" w14:paraId="00000087">
      <w:pPr>
        <w:numPr>
          <w:ilvl w:val="0"/>
          <w:numId w:val="7"/>
        </w:numPr>
        <w:pBdr>
          <w:left w:color="auto" w:space="0" w:sz="0" w:val="none"/>
          <w:right w:color="auto" w:space="0" w:sz="0" w:val="none"/>
        </w:pBdr>
        <w:spacing w:after="0" w:afterAutospacing="0" w:before="180" w:lineRule="auto"/>
        <w:ind w:left="720" w:hanging="360"/>
      </w:pPr>
      <w:r w:rsidDel="00000000" w:rsidR="00000000" w:rsidRPr="00000000">
        <w:rPr>
          <w:rtl w:val="0"/>
        </w:rPr>
        <w:t xml:space="preserve">Start R.</w:t>
      </w:r>
    </w:p>
    <w:p w:rsidR="00000000" w:rsidDel="00000000" w:rsidP="00000000" w:rsidRDefault="00000000" w:rsidRPr="00000000" w14:paraId="00000088">
      <w:pPr>
        <w:numPr>
          <w:ilvl w:val="0"/>
          <w:numId w:val="7"/>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Run this R command:</w:t>
        <w:br w:type="textWrapping"/>
      </w:r>
      <w:r w:rsidDel="00000000" w:rsidR="00000000" w:rsidRPr="00000000">
        <w:rPr>
          <w:rFonts w:ascii="Courier New" w:cs="Courier New" w:eastAsia="Courier New" w:hAnsi="Courier New"/>
          <w:rtl w:val="0"/>
        </w:rPr>
        <w:t xml:space="preserve">dir.create(Sys.getenv("R_LIBS_USER"), recursive = TRUE)</w:t>
      </w:r>
      <w:r w:rsidDel="00000000" w:rsidR="00000000" w:rsidRPr="00000000">
        <w:rPr>
          <w:rtl w:val="0"/>
        </w:rPr>
        <w:br w:type="textWrapping"/>
        <w:t xml:space="preserve">This will create a personal \Users\$user\My Documents\R\win-library\x.y for version x.y of R. It only needs to be run once, to make sure that the directory structure exists.</w:t>
      </w:r>
    </w:p>
    <w:p w:rsidR="00000000" w:rsidDel="00000000" w:rsidP="00000000" w:rsidRDefault="00000000" w:rsidRPr="00000000" w14:paraId="00000089">
      <w:pPr>
        <w:numPr>
          <w:ilvl w:val="0"/>
          <w:numId w:val="7"/>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You can install packages at this point in the usual way.</w:t>
      </w:r>
    </w:p>
    <w:p w:rsidR="00000000" w:rsidDel="00000000" w:rsidP="00000000" w:rsidRDefault="00000000" w:rsidRPr="00000000" w14:paraId="0000008A">
      <w:pPr>
        <w:numPr>
          <w:ilvl w:val="0"/>
          <w:numId w:val="7"/>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You will need to restart R to see the packages you installed in the previous step in the Load Packages dialog.</w:t>
      </w:r>
    </w:p>
    <w:p w:rsidR="00000000" w:rsidDel="00000000" w:rsidP="00000000" w:rsidRDefault="00000000" w:rsidRPr="00000000" w14:paraId="0000008B">
      <w:pPr>
        <w:numPr>
          <w:ilvl w:val="0"/>
          <w:numId w:val="7"/>
        </w:numPr>
        <w:pBdr>
          <w:left w:color="auto" w:space="0" w:sz="0" w:val="none"/>
          <w:right w:color="auto" w:space="0" w:sz="0" w:val="none"/>
        </w:pBdr>
        <w:spacing w:after="180" w:before="0" w:beforeAutospacing="0" w:lineRule="auto"/>
        <w:ind w:left="720" w:hanging="360"/>
      </w:pPr>
      <w:r w:rsidDel="00000000" w:rsidR="00000000" w:rsidRPr="00000000">
        <w:rPr>
          <w:rtl w:val="0"/>
        </w:rPr>
        <w:t xml:space="preserve">You will need to update the personal library if the version changes.</w:t>
      </w:r>
    </w:p>
    <w:p w:rsidR="00000000" w:rsidDel="00000000" w:rsidP="00000000" w:rsidRDefault="00000000" w:rsidRPr="00000000" w14:paraId="0000008C">
      <w:pPr>
        <w:spacing w:after="240" w:before="240" w:lineRule="auto"/>
        <w:rPr>
          <w:b w:val="1"/>
          <w:color w:val="980000"/>
        </w:rPr>
      </w:pPr>
      <w:r w:rsidDel="00000000" w:rsidR="00000000" w:rsidRPr="00000000">
        <w:rPr>
          <w:rtl w:val="0"/>
        </w:rPr>
      </w:r>
    </w:p>
    <w:p w:rsidR="00000000" w:rsidDel="00000000" w:rsidP="00000000" w:rsidRDefault="00000000" w:rsidRPr="00000000" w14:paraId="0000008D">
      <w:pPr>
        <w:spacing w:after="240" w:before="240" w:lineRule="auto"/>
        <w:rPr>
          <w:b w:val="1"/>
          <w:color w:val="980000"/>
        </w:rPr>
      </w:pPr>
      <w:r w:rsidDel="00000000" w:rsidR="00000000" w:rsidRPr="00000000">
        <w:rPr>
          <w:b w:val="1"/>
          <w:color w:val="980000"/>
          <w:rtl w:val="0"/>
        </w:rPr>
        <w:t xml:space="preserve">Running long tasks in the server</w:t>
      </w:r>
    </w:p>
    <w:p w:rsidR="00000000" w:rsidDel="00000000" w:rsidP="00000000" w:rsidRDefault="00000000" w:rsidRPr="00000000" w14:paraId="0000008E">
      <w:pPr>
        <w:spacing w:after="240" w:before="240" w:lineRule="auto"/>
        <w:rPr>
          <w:color w:val="000000"/>
        </w:rPr>
      </w:pPr>
      <w:r w:rsidDel="00000000" w:rsidR="00000000" w:rsidRPr="00000000">
        <w:rPr>
          <w:color w:val="000000"/>
          <w:rtl w:val="0"/>
        </w:rPr>
        <w:t xml:space="preserve">Frequently, tasks will take many hours to finish and users may want to log out from the SSH sessions or their computers. By default, processes will stop after the SSH session is closed. We suggest two possible ways of ensuring that the processes keep running after logging out: using tmux, or using nohup. There are other alternatives, such as screen, but these two are the ones recommended.</w:t>
      </w:r>
    </w:p>
    <w:p w:rsidR="00000000" w:rsidDel="00000000" w:rsidP="00000000" w:rsidRDefault="00000000" w:rsidRPr="00000000" w14:paraId="0000008F">
      <w:pPr>
        <w:spacing w:after="240" w:before="240" w:lineRule="auto"/>
        <w:rPr>
          <w:b w:val="1"/>
          <w:color w:val="980000"/>
        </w:rPr>
      </w:pPr>
      <w:r w:rsidDel="00000000" w:rsidR="00000000" w:rsidRPr="00000000">
        <w:rPr>
          <w:rtl w:val="0"/>
        </w:rPr>
      </w:r>
    </w:p>
    <w:p w:rsidR="00000000" w:rsidDel="00000000" w:rsidP="00000000" w:rsidRDefault="00000000" w:rsidRPr="00000000" w14:paraId="00000090">
      <w:pPr>
        <w:spacing w:after="240" w:before="240" w:lineRule="auto"/>
        <w:rPr>
          <w:b w:val="1"/>
          <w:color w:val="980000"/>
        </w:rPr>
      </w:pPr>
      <w:r w:rsidDel="00000000" w:rsidR="00000000" w:rsidRPr="00000000">
        <w:rPr>
          <w:b w:val="1"/>
          <w:color w:val="980000"/>
          <w:rtl w:val="0"/>
        </w:rPr>
        <w:t xml:space="preserve">Running tasks in detachable sessions using tmux</w:t>
      </w:r>
    </w:p>
    <w:p w:rsidR="00000000" w:rsidDel="00000000" w:rsidP="00000000" w:rsidRDefault="00000000" w:rsidRPr="00000000" w14:paraId="00000091">
      <w:pPr>
        <w:spacing w:after="240" w:before="240" w:lineRule="auto"/>
        <w:rPr>
          <w:color w:val="000000"/>
        </w:rPr>
      </w:pPr>
      <w:r w:rsidDel="00000000" w:rsidR="00000000" w:rsidRPr="00000000">
        <w:rPr>
          <w:color w:val="000000"/>
          <w:rtl w:val="0"/>
        </w:rPr>
        <w:t xml:space="preserve">In addition to making the sessions detachable, </w:t>
      </w:r>
      <w:r w:rsidDel="00000000" w:rsidR="00000000" w:rsidRPr="00000000">
        <w:rPr>
          <w:b w:val="1"/>
          <w:color w:val="000000"/>
          <w:rtl w:val="0"/>
        </w:rPr>
        <w:t xml:space="preserve">tmux </w:t>
      </w:r>
      <w:r w:rsidDel="00000000" w:rsidR="00000000" w:rsidRPr="00000000">
        <w:rPr>
          <w:color w:val="000000"/>
          <w:rtl w:val="0"/>
        </w:rPr>
        <w:t xml:space="preserve">allows creating multiple windows in the same SSH session.</w:t>
      </w:r>
    </w:p>
    <w:p w:rsidR="00000000" w:rsidDel="00000000" w:rsidP="00000000" w:rsidRDefault="00000000" w:rsidRPr="00000000" w14:paraId="00000092">
      <w:pPr>
        <w:numPr>
          <w:ilvl w:val="0"/>
          <w:numId w:val="6"/>
        </w:numPr>
        <w:pBdr>
          <w:left w:color="auto" w:space="0" w:sz="0" w:val="none"/>
          <w:right w:color="auto" w:space="0" w:sz="0" w:val="none"/>
        </w:pBdr>
        <w:spacing w:after="0" w:afterAutospacing="0" w:before="240" w:lineRule="auto"/>
        <w:ind w:left="720" w:hanging="360"/>
      </w:pPr>
      <w:r w:rsidDel="00000000" w:rsidR="00000000" w:rsidRPr="00000000">
        <w:rPr>
          <w:rtl w:val="0"/>
        </w:rPr>
        <w:t xml:space="preserve">Once you're logged into the server, type </w:t>
      </w:r>
      <w:r w:rsidDel="00000000" w:rsidR="00000000" w:rsidRPr="00000000">
        <w:rPr>
          <w:b w:val="1"/>
          <w:i w:val="1"/>
          <w:rtl w:val="0"/>
        </w:rPr>
        <w:t xml:space="preserve">tmux </w:t>
      </w:r>
      <w:r w:rsidDel="00000000" w:rsidR="00000000" w:rsidRPr="00000000">
        <w:rPr>
          <w:rtl w:val="0"/>
        </w:rPr>
        <w:t xml:space="preserve">to enter a </w:t>
      </w:r>
      <w:r w:rsidDel="00000000" w:rsidR="00000000" w:rsidRPr="00000000">
        <w:rPr>
          <w:b w:val="1"/>
          <w:rtl w:val="0"/>
        </w:rPr>
        <w:t xml:space="preserve">tmux </w:t>
      </w:r>
      <w:r w:rsidDel="00000000" w:rsidR="00000000" w:rsidRPr="00000000">
        <w:rPr>
          <w:rtl w:val="0"/>
        </w:rPr>
        <w:t xml:space="preserve">session. You should see a green bar at the bottom of the screen. That means that you have entered a </w:t>
      </w:r>
      <w:r w:rsidDel="00000000" w:rsidR="00000000" w:rsidRPr="00000000">
        <w:rPr>
          <w:b w:val="1"/>
          <w:rtl w:val="0"/>
        </w:rPr>
        <w:t xml:space="preserve">tmux </w:t>
      </w:r>
      <w:r w:rsidDel="00000000" w:rsidR="00000000" w:rsidRPr="00000000">
        <w:rPr>
          <w:rtl w:val="0"/>
        </w:rPr>
        <w:t xml:space="preserve">session.</w:t>
      </w:r>
    </w:p>
    <w:p w:rsidR="00000000" w:rsidDel="00000000" w:rsidP="00000000" w:rsidRDefault="00000000" w:rsidRPr="00000000" w14:paraId="00000093">
      <w:pPr>
        <w:numPr>
          <w:ilvl w:val="0"/>
          <w:numId w:val="6"/>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Start whatever time-consuming task you need to run.</w:t>
      </w:r>
    </w:p>
    <w:p w:rsidR="00000000" w:rsidDel="00000000" w:rsidP="00000000" w:rsidRDefault="00000000" w:rsidRPr="00000000" w14:paraId="00000094">
      <w:pPr>
        <w:numPr>
          <w:ilvl w:val="0"/>
          <w:numId w:val="6"/>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You can now “detach” your session and close the ssh connection. To detach your session you need to press  </w:t>
      </w:r>
      <w:r w:rsidDel="00000000" w:rsidR="00000000" w:rsidRPr="00000000">
        <w:rPr>
          <w:rFonts w:ascii="Courier New" w:cs="Courier New" w:eastAsia="Courier New" w:hAnsi="Courier New"/>
          <w:rtl w:val="0"/>
        </w:rPr>
        <w:t xml:space="preserve">Ctrl+B </w:t>
      </w:r>
      <w:r w:rsidDel="00000000" w:rsidR="00000000" w:rsidRPr="00000000">
        <w:rPr>
          <w:rtl w:val="0"/>
        </w:rPr>
        <w:t xml:space="preserve">followed by </w:t>
      </w:r>
      <w:r w:rsidDel="00000000" w:rsidR="00000000" w:rsidRPr="00000000">
        <w:rPr>
          <w:rFonts w:ascii="Courier New" w:cs="Courier New" w:eastAsia="Courier New" w:hAnsi="Courier New"/>
          <w:rtl w:val="0"/>
        </w:rPr>
        <w:t xml:space="preserve">D</w:t>
      </w:r>
      <w:r w:rsidDel="00000000" w:rsidR="00000000" w:rsidRPr="00000000">
        <w:rPr>
          <w:rtl w:val="0"/>
        </w:rPr>
        <w:t xml:space="preserve">. After detaching the session, you should no longer see the green bar, and you should see the command prompt. Don’t worry, your process is still running in the background. You can close the session and come back later.</w:t>
      </w:r>
    </w:p>
    <w:p w:rsidR="00000000" w:rsidDel="00000000" w:rsidP="00000000" w:rsidRDefault="00000000" w:rsidRPr="00000000" w14:paraId="00000095">
      <w:pPr>
        <w:numPr>
          <w:ilvl w:val="0"/>
          <w:numId w:val="6"/>
        </w:numPr>
        <w:pBdr>
          <w:left w:color="auto" w:space="0" w:sz="0" w:val="none"/>
          <w:right w:color="auto" w:space="0" w:sz="0" w:val="none"/>
        </w:pBdr>
        <w:spacing w:after="0" w:afterAutospacing="0" w:before="0" w:beforeAutospacing="0" w:lineRule="auto"/>
        <w:ind w:left="720" w:hanging="360"/>
      </w:pPr>
      <w:r w:rsidDel="00000000" w:rsidR="00000000" w:rsidRPr="00000000">
        <w:rPr>
          <w:rtl w:val="0"/>
        </w:rPr>
        <w:t xml:space="preserve">If your SSH connection fails at any point, or if you have detached your tmux session, you may want to attach it again. To do so, you must run the command:</w:t>
      </w:r>
    </w:p>
    <w:p w:rsidR="00000000" w:rsidDel="00000000" w:rsidP="00000000" w:rsidRDefault="00000000" w:rsidRPr="00000000" w14:paraId="00000096">
      <w:pPr>
        <w:numPr>
          <w:ilvl w:val="1"/>
          <w:numId w:val="6"/>
        </w:numPr>
        <w:pBdr>
          <w:left w:color="auto" w:space="0" w:sz="0" w:val="none"/>
          <w:right w:color="auto" w:space="0" w:sz="0" w:val="none"/>
        </w:pBdr>
        <w:spacing w:after="0" w:afterAutospacing="0" w:before="0" w:beforeAutospacing="0" w:lineRule="auto"/>
        <w:ind w:left="1440" w:hanging="360"/>
        <w:rPr>
          <w:b w:val="1"/>
        </w:rPr>
      </w:pPr>
      <w:r w:rsidDel="00000000" w:rsidR="00000000" w:rsidRPr="00000000">
        <w:rPr>
          <w:rFonts w:ascii="Courier New" w:cs="Courier New" w:eastAsia="Courier New" w:hAnsi="Courier New"/>
          <w:b w:val="1"/>
          <w:rtl w:val="0"/>
        </w:rPr>
        <w:t xml:space="preserve">tmux attach</w:t>
      </w:r>
    </w:p>
    <w:p w:rsidR="00000000" w:rsidDel="00000000" w:rsidP="00000000" w:rsidRDefault="00000000" w:rsidRPr="00000000" w14:paraId="00000097">
      <w:pPr>
        <w:numPr>
          <w:ilvl w:val="0"/>
          <w:numId w:val="6"/>
        </w:numPr>
        <w:pBdr>
          <w:left w:color="auto" w:space="0" w:sz="0" w:val="none"/>
          <w:right w:color="auto" w:space="0" w:sz="0" w:val="none"/>
        </w:pBdr>
        <w:spacing w:after="0" w:afterAutospacing="0" w:before="0" w:beforeAutospacing="0" w:lineRule="auto"/>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Extra points:</w:t>
      </w:r>
    </w:p>
    <w:p w:rsidR="00000000" w:rsidDel="00000000" w:rsidP="00000000" w:rsidRDefault="00000000" w:rsidRPr="00000000" w14:paraId="00000098">
      <w:pPr>
        <w:numPr>
          <w:ilvl w:val="1"/>
          <w:numId w:val="6"/>
        </w:numPr>
        <w:pBdr>
          <w:left w:color="auto" w:space="0" w:sz="0" w:val="none"/>
          <w:right w:color="auto" w:space="0" w:sz="0" w:val="none"/>
        </w:pBdr>
        <w:spacing w:after="0" w:afterAutospacing="0" w:before="0" w:beforeAutospacing="0" w:lineRule="auto"/>
        <w:ind w:left="1440" w:hanging="360"/>
        <w:rPr>
          <w:rFonts w:ascii="Courier New" w:cs="Courier New" w:eastAsia="Courier New" w:hAnsi="Courier New"/>
          <w:b w:val="1"/>
          <w:u w:val="none"/>
        </w:rPr>
      </w:pPr>
      <w:r w:rsidDel="00000000" w:rsidR="00000000" w:rsidRPr="00000000">
        <w:rPr>
          <w:b w:val="1"/>
          <w:rtl w:val="0"/>
        </w:rPr>
        <w:t xml:space="preserve">tmux</w:t>
      </w:r>
      <w:r w:rsidDel="00000000" w:rsidR="00000000" w:rsidRPr="00000000">
        <w:rPr>
          <w:rtl w:val="0"/>
        </w:rPr>
        <w:t xml:space="preserve"> has support for sub-windows, which are very helpful. You can read more about tmux in </w:t>
      </w:r>
      <w:hyperlink r:id="rId21">
        <w:r w:rsidDel="00000000" w:rsidR="00000000" w:rsidRPr="00000000">
          <w:rPr>
            <w:color w:val="1155cc"/>
            <w:u w:val="single"/>
            <w:rtl w:val="0"/>
          </w:rPr>
          <w:t xml:space="preserve">https://hamvocke.com/blog/a-quick-and-easy-guide-to-tmux/</w:t>
        </w:r>
      </w:hyperlink>
      <w:r w:rsidDel="00000000" w:rsidR="00000000" w:rsidRPr="00000000">
        <w:rPr>
          <w:rtl w:val="0"/>
        </w:rPr>
        <w:t xml:space="preserve">.</w:t>
      </w:r>
    </w:p>
    <w:p w:rsidR="00000000" w:rsidDel="00000000" w:rsidP="00000000" w:rsidRDefault="00000000" w:rsidRPr="00000000" w14:paraId="00000099">
      <w:pPr>
        <w:numPr>
          <w:ilvl w:val="1"/>
          <w:numId w:val="6"/>
        </w:numPr>
        <w:pBdr>
          <w:left w:color="auto" w:space="0" w:sz="0" w:val="none"/>
          <w:right w:color="auto" w:space="0" w:sz="0" w:val="none"/>
        </w:pBdr>
        <w:spacing w:after="240" w:before="0" w:beforeAutospacing="0" w:lineRule="auto"/>
        <w:ind w:left="1440" w:hanging="360"/>
        <w:rPr>
          <w:u w:val="none"/>
        </w:rPr>
      </w:pPr>
      <w:r w:rsidDel="00000000" w:rsidR="00000000" w:rsidRPr="00000000">
        <w:rPr>
          <w:b w:val="1"/>
          <w:rtl w:val="0"/>
        </w:rPr>
        <w:t xml:space="preserve">tmux</w:t>
      </w:r>
      <w:r w:rsidDel="00000000" w:rsidR="00000000" w:rsidRPr="00000000">
        <w:rPr>
          <w:rtl w:val="0"/>
        </w:rPr>
        <w:t xml:space="preserve"> allows using the mouse to change between windows. To activate the mouse, you need to press </w:t>
      </w:r>
      <w:r w:rsidDel="00000000" w:rsidR="00000000" w:rsidRPr="00000000">
        <w:rPr>
          <w:u w:val="single"/>
          <w:rtl w:val="0"/>
        </w:rPr>
        <w:t xml:space="preserve"> </w:t>
      </w:r>
      <w:r w:rsidDel="00000000" w:rsidR="00000000" w:rsidRPr="00000000">
        <w:rPr>
          <w:rFonts w:ascii="Courier New" w:cs="Courier New" w:eastAsia="Courier New" w:hAnsi="Courier New"/>
          <w:u w:val="single"/>
          <w:rtl w:val="0"/>
        </w:rPr>
        <w:t xml:space="preserve">Ctrl+B</w:t>
      </w:r>
      <w:r w:rsidDel="00000000" w:rsidR="00000000" w:rsidRPr="00000000">
        <w:rPr>
          <w:rFonts w:ascii="Courier New" w:cs="Courier New" w:eastAsia="Courier New" w:hAnsi="Courier New"/>
          <w:rtl w:val="0"/>
        </w:rPr>
        <w:t xml:space="preserve"> </w:t>
      </w:r>
      <w:r w:rsidDel="00000000" w:rsidR="00000000" w:rsidRPr="00000000">
        <w:rPr>
          <w:rtl w:val="0"/>
        </w:rPr>
        <w:t xml:space="preserve">followed by </w:t>
      </w:r>
      <w:r w:rsidDel="00000000" w:rsidR="00000000" w:rsidRPr="00000000">
        <w:rPr>
          <w:u w:val="single"/>
          <w:rtl w:val="0"/>
        </w:rPr>
        <w:t xml:space="preserve">:</w:t>
      </w:r>
      <w:r w:rsidDel="00000000" w:rsidR="00000000" w:rsidRPr="00000000">
        <w:rPr>
          <w:rtl w:val="0"/>
        </w:rPr>
        <w:t xml:space="preserve"> . That will take tmux into command mode. To enable the mouse you need to type “set -g mouse on”.</w:t>
      </w:r>
    </w:p>
    <w:p w:rsidR="00000000" w:rsidDel="00000000" w:rsidP="00000000" w:rsidRDefault="00000000" w:rsidRPr="00000000" w14:paraId="0000009A">
      <w:pPr>
        <w:spacing w:after="240" w:before="240" w:lineRule="auto"/>
        <w:ind w:firstLine="0"/>
        <w:rPr>
          <w:b w:val="1"/>
          <w:color w:val="980000"/>
        </w:rPr>
      </w:pPr>
      <w:r w:rsidDel="00000000" w:rsidR="00000000" w:rsidRPr="00000000">
        <w:rPr>
          <w:b w:val="1"/>
          <w:color w:val="980000"/>
          <w:rtl w:val="0"/>
        </w:rPr>
        <w:t xml:space="preserve">Running tasks using nohup</w:t>
      </w:r>
    </w:p>
    <w:p w:rsidR="00000000" w:rsidDel="00000000" w:rsidP="00000000" w:rsidRDefault="00000000" w:rsidRPr="00000000" w14:paraId="0000009B">
      <w:pPr>
        <w:spacing w:after="240" w:before="240" w:lineRule="auto"/>
        <w:rPr>
          <w:color w:val="000000"/>
        </w:rPr>
      </w:pPr>
      <w:r w:rsidDel="00000000" w:rsidR="00000000" w:rsidRPr="00000000">
        <w:rPr>
          <w:color w:val="000000"/>
          <w:rtl w:val="0"/>
        </w:rPr>
        <w:t xml:space="preserve">Using nohup is the simplest alternative. A command `</w:t>
      </w:r>
      <w:r w:rsidDel="00000000" w:rsidR="00000000" w:rsidRPr="00000000">
        <w:rPr>
          <w:rFonts w:ascii="Consolas" w:cs="Consolas" w:eastAsia="Consolas" w:hAnsi="Consolas"/>
          <w:color w:val="000000"/>
          <w:rtl w:val="0"/>
        </w:rPr>
        <w:t xml:space="preserve">command</w:t>
      </w:r>
      <w:r w:rsidDel="00000000" w:rsidR="00000000" w:rsidRPr="00000000">
        <w:rPr>
          <w:color w:val="000000"/>
          <w:rtl w:val="0"/>
        </w:rPr>
        <w:t xml:space="preserve">` can be run using nohup by typing:</w:t>
      </w:r>
    </w:p>
    <w:p w:rsidR="00000000" w:rsidDel="00000000" w:rsidP="00000000" w:rsidRDefault="00000000" w:rsidRPr="00000000" w14:paraId="0000009C">
      <w:pPr>
        <w:spacing w:after="240" w:before="240" w:lineRule="auto"/>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nohup command &amp;</w:t>
      </w:r>
    </w:p>
    <w:p w:rsidR="00000000" w:rsidDel="00000000" w:rsidP="00000000" w:rsidRDefault="00000000" w:rsidRPr="00000000" w14:paraId="0000009D">
      <w:pPr>
        <w:spacing w:after="240" w:before="240" w:lineRule="auto"/>
        <w:rPr>
          <w:color w:val="000000"/>
        </w:rPr>
      </w:pPr>
      <w:r w:rsidDel="00000000" w:rsidR="00000000" w:rsidRPr="00000000">
        <w:rPr>
          <w:color w:val="000000"/>
          <w:rtl w:val="0"/>
        </w:rPr>
        <w:t xml:space="preserve">The textual output of the command will be written into `</w:t>
      </w:r>
      <w:r w:rsidDel="00000000" w:rsidR="00000000" w:rsidRPr="00000000">
        <w:rPr>
          <w:rFonts w:ascii="Consolas" w:cs="Consolas" w:eastAsia="Consolas" w:hAnsi="Consolas"/>
          <w:color w:val="000000"/>
          <w:rtl w:val="0"/>
        </w:rPr>
        <w:t xml:space="preserve">nohup.out</w:t>
      </w:r>
      <w:r w:rsidDel="00000000" w:rsidR="00000000" w:rsidRPr="00000000">
        <w:rPr>
          <w:color w:val="000000"/>
          <w:rtl w:val="0"/>
        </w:rPr>
        <w:t xml:space="preserve">`. You can visualise its output by running `cat nohup.out` or `tail nohup.out`.</w:t>
      </w:r>
    </w:p>
    <w:p w:rsidR="00000000" w:rsidDel="00000000" w:rsidP="00000000" w:rsidRDefault="00000000" w:rsidRPr="00000000" w14:paraId="0000009E">
      <w:pPr>
        <w:spacing w:after="240" w:before="240" w:lineRule="auto"/>
        <w:rPr>
          <w:color w:val="000000"/>
        </w:rPr>
      </w:pPr>
      <w:r w:rsidDel="00000000" w:rsidR="00000000" w:rsidRPr="00000000">
        <w:rPr>
          <w:rtl w:val="0"/>
        </w:rPr>
      </w:r>
    </w:p>
    <w:p w:rsidR="00000000" w:rsidDel="00000000" w:rsidP="00000000" w:rsidRDefault="00000000" w:rsidRPr="00000000" w14:paraId="0000009F">
      <w:pPr>
        <w:spacing w:after="240" w:before="240" w:lineRule="auto"/>
        <w:rPr>
          <w:b w:val="1"/>
          <w:color w:val="980000"/>
        </w:rPr>
      </w:pPr>
      <w:r w:rsidDel="00000000" w:rsidR="00000000" w:rsidRPr="00000000">
        <w:rPr>
          <w:b w:val="1"/>
          <w:color w:val="980000"/>
          <w:rtl w:val="0"/>
        </w:rPr>
        <w:t xml:space="preserve">Running a process in a specific GPU</w:t>
      </w:r>
    </w:p>
    <w:p w:rsidR="00000000" w:rsidDel="00000000" w:rsidP="00000000" w:rsidRDefault="00000000" w:rsidRPr="00000000" w14:paraId="000000A0">
      <w:pPr>
        <w:spacing w:after="240" w:before="240" w:lineRule="auto"/>
        <w:rPr>
          <w:color w:val="000000"/>
        </w:rPr>
      </w:pPr>
      <w:r w:rsidDel="00000000" w:rsidR="00000000" w:rsidRPr="00000000">
        <w:rPr>
          <w:color w:val="000000"/>
          <w:rtl w:val="0"/>
        </w:rPr>
        <w:t xml:space="preserve">There are several ways of achieving this. Usually, each framework (Pytorch, Tensorflow, sklearn...) has its own functions to send the data to a specific GPU. Here, a general method (framework agnostic) is explained in case it can help you. This method consists in setting an environment variable (CUDA_VISIBLE_DEVICES) that will tell the system which GPU is available for a specific terminal session. For example, if you want that your process only has GPUs with id 2 and 3 available, you have to set the variable in this way:</w:t>
      </w:r>
    </w:p>
    <w:p w:rsidR="00000000" w:rsidDel="00000000" w:rsidP="00000000" w:rsidRDefault="00000000" w:rsidRPr="00000000" w14:paraId="000000A1">
      <w:pPr>
        <w:spacing w:after="240" w:before="240" w:lineRule="auto"/>
        <w:rPr>
          <w:color w:val="000000"/>
        </w:rPr>
      </w:pPr>
      <w:r w:rsidDel="00000000" w:rsidR="00000000" w:rsidRPr="00000000">
        <w:rPr>
          <w:rFonts w:ascii="Courier New" w:cs="Courier New" w:eastAsia="Courier New" w:hAnsi="Courier New"/>
          <w:rtl w:val="0"/>
        </w:rPr>
        <w:t xml:space="preserve">export CUDA_VISIBLE_DEVICES=2,3</w:t>
      </w:r>
      <w:r w:rsidDel="00000000" w:rsidR="00000000" w:rsidRPr="00000000">
        <w:rPr>
          <w:rtl w:val="0"/>
        </w:rPr>
      </w:r>
    </w:p>
    <w:p w:rsidR="00000000" w:rsidDel="00000000" w:rsidP="00000000" w:rsidRDefault="00000000" w:rsidRPr="00000000" w14:paraId="000000A2">
      <w:pPr>
        <w:spacing w:after="240" w:before="240" w:lineRule="auto"/>
        <w:rPr>
          <w:color w:val="000000"/>
        </w:rPr>
      </w:pPr>
      <w:r w:rsidDel="00000000" w:rsidR="00000000" w:rsidRPr="00000000">
        <w:rPr>
          <w:color w:val="000000"/>
          <w:rtl w:val="0"/>
        </w:rPr>
        <w:t xml:space="preserve">If you want to check if the variable has been correctly set, you can run:</w:t>
      </w:r>
    </w:p>
    <w:p w:rsidR="00000000" w:rsidDel="00000000" w:rsidP="00000000" w:rsidRDefault="00000000" w:rsidRPr="00000000" w14:paraId="000000A3">
      <w:pPr>
        <w:spacing w:after="240" w:before="240" w:lineRule="auto"/>
        <w:rPr>
          <w:color w:val="000000"/>
        </w:rPr>
      </w:pPr>
      <w:r w:rsidDel="00000000" w:rsidR="00000000" w:rsidRPr="00000000">
        <w:rPr>
          <w:rFonts w:ascii="Courier New" w:cs="Courier New" w:eastAsia="Courier New" w:hAnsi="Courier New"/>
          <w:rtl w:val="0"/>
        </w:rPr>
        <w:t xml:space="preserve">echo $CUDA_VISIBLE_DEVICES</w:t>
      </w:r>
      <w:r w:rsidDel="00000000" w:rsidR="00000000" w:rsidRPr="00000000">
        <w:rPr>
          <w:rtl w:val="0"/>
        </w:rPr>
      </w:r>
    </w:p>
    <w:p w:rsidR="00000000" w:rsidDel="00000000" w:rsidP="00000000" w:rsidRDefault="00000000" w:rsidRPr="00000000" w14:paraId="000000A4">
      <w:pPr>
        <w:spacing w:after="240" w:before="240" w:lineRule="auto"/>
        <w:rPr>
          <w:color w:val="000000"/>
        </w:rPr>
      </w:pPr>
      <w:r w:rsidDel="00000000" w:rsidR="00000000" w:rsidRPr="00000000">
        <w:rPr>
          <w:color w:val="000000"/>
          <w:rtl w:val="0"/>
        </w:rPr>
        <w:t xml:space="preserve">The output should be</w:t>
      </w:r>
      <w:r w:rsidDel="00000000" w:rsidR="00000000" w:rsidRPr="00000000">
        <w:rPr>
          <w:rFonts w:ascii="Courier New" w:cs="Courier New" w:eastAsia="Courier New" w:hAnsi="Courier New"/>
          <w:rtl w:val="0"/>
        </w:rPr>
        <w:t xml:space="preserve"> "2,3"</w:t>
      </w:r>
      <w:r w:rsidDel="00000000" w:rsidR="00000000" w:rsidRPr="00000000">
        <w:rPr>
          <w:color w:val="000000"/>
          <w:rtl w:val="0"/>
        </w:rPr>
        <w:t xml:space="preserve">. That will ensure any process that you run on that specific terminal will see only GPUs 2 and 3. Please bear in mind that if you open a new terminal you will have to set the variable again.</w:t>
      </w:r>
    </w:p>
    <w:p w:rsidR="00000000" w:rsidDel="00000000" w:rsidP="00000000" w:rsidRDefault="00000000" w:rsidRPr="00000000" w14:paraId="000000A5">
      <w:pPr>
        <w:spacing w:after="240" w:before="240" w:lineRule="auto"/>
        <w:rPr>
          <w:color w:val="000000"/>
        </w:rPr>
      </w:pPr>
      <w:r w:rsidDel="00000000" w:rsidR="00000000" w:rsidRPr="00000000">
        <w:rPr>
          <w:rtl w:val="0"/>
        </w:rPr>
      </w:r>
    </w:p>
    <w:p w:rsidR="00000000" w:rsidDel="00000000" w:rsidP="00000000" w:rsidRDefault="00000000" w:rsidRPr="00000000" w14:paraId="000000A6">
      <w:pPr>
        <w:spacing w:after="240" w:before="240" w:lineRule="auto"/>
        <w:rPr>
          <w:b w:val="1"/>
          <w:color w:val="980000"/>
        </w:rPr>
      </w:pPr>
      <w:r w:rsidDel="00000000" w:rsidR="00000000" w:rsidRPr="00000000">
        <w:rPr>
          <w:b w:val="1"/>
          <w:color w:val="980000"/>
          <w:rtl w:val="0"/>
        </w:rPr>
        <w:t xml:space="preserve">Limiting thread usage</w:t>
      </w:r>
    </w:p>
    <w:p w:rsidR="00000000" w:rsidDel="00000000" w:rsidP="00000000" w:rsidRDefault="00000000" w:rsidRPr="00000000" w14:paraId="000000A7">
      <w:pPr>
        <w:spacing w:after="240" w:before="240" w:lineRule="auto"/>
        <w:rPr>
          <w:color w:val="000000"/>
        </w:rPr>
      </w:pPr>
      <w:r w:rsidDel="00000000" w:rsidR="00000000" w:rsidRPr="00000000">
        <w:rPr>
          <w:color w:val="000000"/>
          <w:rtl w:val="0"/>
        </w:rPr>
        <w:t xml:space="preserve">When using PyTorch, it is suggested to use the below to limit the thread usage of PyTorch operations:</w:t>
      </w:r>
    </w:p>
    <w:p w:rsidR="00000000" w:rsidDel="00000000" w:rsidP="00000000" w:rsidRDefault="00000000" w:rsidRPr="00000000" w14:paraId="000000A8">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torch.set_num_threads(1)</w:t>
      </w:r>
    </w:p>
    <w:p w:rsidR="00000000" w:rsidDel="00000000" w:rsidP="00000000" w:rsidRDefault="00000000" w:rsidRPr="00000000" w14:paraId="000000A9">
      <w:pPr>
        <w:spacing w:after="240" w:before="240" w:lineRule="auto"/>
        <w:rPr>
          <w:color w:val="000000"/>
        </w:rPr>
      </w:pPr>
      <w:r w:rsidDel="00000000" w:rsidR="00000000" w:rsidRPr="00000000">
        <w:rPr>
          <w:color w:val="000000"/>
          <w:rtl w:val="0"/>
        </w:rPr>
        <w:t xml:space="preserve">We can also limit the thread usage for processes like NumPy and similar libraries  with the below:</w:t>
      </w:r>
    </w:p>
    <w:p w:rsidR="00000000" w:rsidDel="00000000" w:rsidP="00000000" w:rsidRDefault="00000000" w:rsidRPr="00000000" w14:paraId="000000AA">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OMP_NUM_THREADS=1 NUMEXPR_NUM_THREADS=1 MKL_NUM_THREADS=1 python train.py …</w:t>
      </w:r>
    </w:p>
    <w:p w:rsidR="00000000" w:rsidDel="00000000" w:rsidP="00000000" w:rsidRDefault="00000000" w:rsidRPr="00000000" w14:paraId="000000AB">
      <w:pPr>
        <w:spacing w:after="240" w:before="240" w:lineRule="auto"/>
        <w:rPr>
          <w:rFonts w:ascii="Courier New" w:cs="Courier New" w:eastAsia="Courier New" w:hAnsi="Courier New"/>
        </w:rPr>
      </w:pPr>
      <w:r w:rsidDel="00000000" w:rsidR="00000000" w:rsidRPr="00000000">
        <w:rPr>
          <w:color w:val="000000"/>
          <w:rtl w:val="0"/>
        </w:rPr>
        <w:t xml:space="preserve">Or:</w:t>
      </w:r>
      <w:r w:rsidDel="00000000" w:rsidR="00000000" w:rsidRPr="00000000">
        <w:rPr>
          <w:rtl w:val="0"/>
        </w:rPr>
      </w:r>
    </w:p>
    <w:p w:rsidR="00000000" w:rsidDel="00000000" w:rsidP="00000000" w:rsidRDefault="00000000" w:rsidRPr="00000000" w14:paraId="000000AC">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os</w:t>
      </w:r>
    </w:p>
    <w:p w:rsidR="00000000" w:rsidDel="00000000" w:rsidP="00000000" w:rsidRDefault="00000000" w:rsidRPr="00000000" w14:paraId="000000AD">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os.environ["MKL_NUM_THREADS"] = "1"  # noqa F402</w:t>
      </w:r>
    </w:p>
    <w:p w:rsidR="00000000" w:rsidDel="00000000" w:rsidP="00000000" w:rsidRDefault="00000000" w:rsidRPr="00000000" w14:paraId="000000AE">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os.environ["NUMEXPR_NUM_THREADS"] = "1"  # noqa F402</w:t>
      </w:r>
    </w:p>
    <w:p w:rsidR="00000000" w:rsidDel="00000000" w:rsidP="00000000" w:rsidRDefault="00000000" w:rsidRPr="00000000" w14:paraId="000000AF">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os.environ["OMP_NUM_THREADS"] = "1"  # noqa F402</w:t>
      </w:r>
    </w:p>
    <w:p w:rsidR="00000000" w:rsidDel="00000000" w:rsidP="00000000" w:rsidRDefault="00000000" w:rsidRPr="00000000" w14:paraId="000000B0">
      <w:pPr>
        <w:spacing w:after="240" w:before="240" w:lineRule="auto"/>
        <w:rPr>
          <w:color w:val="000000"/>
        </w:rPr>
      </w:pPr>
      <w:r w:rsidDel="00000000" w:rsidR="00000000" w:rsidRPr="00000000">
        <w:rPr>
          <w:color w:val="000000"/>
          <w:rtl w:val="0"/>
        </w:rPr>
        <w:t xml:space="preserve">The above should be placed within the main.py (where your imports are).</w:t>
      </w:r>
    </w:p>
    <w:p w:rsidR="00000000" w:rsidDel="00000000" w:rsidP="00000000" w:rsidRDefault="00000000" w:rsidRPr="00000000" w14:paraId="000000B1">
      <w:pPr>
        <w:spacing w:after="240" w:before="240" w:lineRule="auto"/>
        <w:rPr>
          <w:color w:val="000000"/>
        </w:rPr>
      </w:pPr>
      <w:r w:rsidDel="00000000" w:rsidR="00000000" w:rsidRPr="00000000">
        <w:rPr>
          <w:color w:val="000000"/>
          <w:rtl w:val="0"/>
        </w:rPr>
        <w:t xml:space="preserve">For those who are limited by the speed of their data loaders, I would strongly suggest looking into </w:t>
      </w:r>
      <w:hyperlink r:id="rId22">
        <w:r w:rsidDel="00000000" w:rsidR="00000000" w:rsidRPr="00000000">
          <w:rPr>
            <w:color w:val="1155cc"/>
            <w:u w:val="single"/>
            <w:rtl w:val="0"/>
          </w:rPr>
          <w:t xml:space="preserve">NVIDIA DALI</w:t>
        </w:r>
      </w:hyperlink>
      <w:r w:rsidDel="00000000" w:rsidR="00000000" w:rsidRPr="00000000">
        <w:rPr>
          <w:color w:val="000000"/>
          <w:rtl w:val="0"/>
        </w:rPr>
        <w:t xml:space="preserve">. </w:t>
      </w:r>
    </w:p>
    <w:p w:rsidR="00000000" w:rsidDel="00000000" w:rsidP="00000000" w:rsidRDefault="00000000" w:rsidRPr="00000000" w14:paraId="000000B2">
      <w:pPr>
        <w:spacing w:after="240" w:before="240" w:lineRule="auto"/>
        <w:rPr>
          <w:b w:val="1"/>
          <w:color w:val="980000"/>
        </w:rPr>
      </w:pPr>
      <w:r w:rsidDel="00000000" w:rsidR="00000000" w:rsidRPr="00000000">
        <w:rPr>
          <w:b w:val="1"/>
          <w:color w:val="980000"/>
          <w:rtl w:val="0"/>
        </w:rPr>
        <w:t xml:space="preserve">Limiting core usage</w:t>
      </w:r>
    </w:p>
    <w:p w:rsidR="00000000" w:rsidDel="00000000" w:rsidP="00000000" w:rsidRDefault="00000000" w:rsidRPr="00000000" w14:paraId="000000B3">
      <w:pPr>
        <w:spacing w:after="240" w:before="240" w:lineRule="auto"/>
        <w:rPr>
          <w:color w:val="000000"/>
        </w:rPr>
      </w:pPr>
      <w:r w:rsidDel="00000000" w:rsidR="00000000" w:rsidRPr="00000000">
        <w:rPr>
          <w:color w:val="000000"/>
          <w:rtl w:val="0"/>
        </w:rPr>
        <w:t xml:space="preserve">This is normally not necessary, but if you find the above did not work, try this:</w:t>
      </w:r>
    </w:p>
    <w:p w:rsidR="00000000" w:rsidDel="00000000" w:rsidP="00000000" w:rsidRDefault="00000000" w:rsidRPr="00000000" w14:paraId="000000B4">
      <w:pPr>
        <w:spacing w:after="240" w:before="240" w:lineRule="auto"/>
        <w:rPr>
          <w:color w:val="000000"/>
        </w:rPr>
      </w:pPr>
      <w:r w:rsidDel="00000000" w:rsidR="00000000" w:rsidRPr="00000000">
        <w:rPr>
          <w:color w:val="000000"/>
          <w:rtl w:val="0"/>
        </w:rPr>
        <w:t xml:space="preserve">An example to limit the code to only run with core 0 is below: </w:t>
      </w:r>
    </w:p>
    <w:p w:rsidR="00000000" w:rsidDel="00000000" w:rsidP="00000000" w:rsidRDefault="00000000" w:rsidRPr="00000000" w14:paraId="000000B5">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taskset -c 0 python train.py</w:t>
      </w:r>
    </w:p>
    <w:p w:rsidR="00000000" w:rsidDel="00000000" w:rsidP="00000000" w:rsidRDefault="00000000" w:rsidRPr="00000000" w14:paraId="000000B6">
      <w:pPr>
        <w:spacing w:after="240" w:before="240" w:lineRule="auto"/>
        <w:rPr>
          <w:color w:val="000000"/>
        </w:rPr>
      </w:pPr>
      <w:r w:rsidDel="00000000" w:rsidR="00000000" w:rsidRPr="00000000">
        <w:rPr>
          <w:color w:val="000000"/>
          <w:rtl w:val="0"/>
        </w:rPr>
        <w:t xml:space="preserve">Another example shows how to use multiple cores (cores 0, 1, 2 and 3):</w:t>
      </w:r>
    </w:p>
    <w:p w:rsidR="00000000" w:rsidDel="00000000" w:rsidP="00000000" w:rsidRDefault="00000000" w:rsidRPr="00000000" w14:paraId="000000B7">
      <w:pPr>
        <w:spacing w:after="240" w:before="240" w:lineRule="auto"/>
        <w:rPr>
          <w:color w:val="000000"/>
        </w:rPr>
      </w:pPr>
      <w:r w:rsidDel="00000000" w:rsidR="00000000" w:rsidRPr="00000000">
        <w:rPr>
          <w:rFonts w:ascii="Courier New" w:cs="Courier New" w:eastAsia="Courier New" w:hAnsi="Courier New"/>
          <w:rtl w:val="0"/>
        </w:rPr>
        <w:t xml:space="preserve">taskset -c 0-3 python train.py</w:t>
      </w:r>
      <w:r w:rsidDel="00000000" w:rsidR="00000000" w:rsidRPr="00000000">
        <w:rPr>
          <w:rtl w:val="0"/>
        </w:rPr>
      </w:r>
    </w:p>
    <w:p w:rsidR="00000000" w:rsidDel="00000000" w:rsidP="00000000" w:rsidRDefault="00000000" w:rsidRPr="00000000" w14:paraId="000000B8">
      <w:pPr>
        <w:rPr>
          <w:b w:val="1"/>
          <w:color w:val="980000"/>
        </w:rPr>
      </w:pPr>
      <w:r w:rsidDel="00000000" w:rsidR="00000000" w:rsidRPr="00000000">
        <w:rPr>
          <w:b w:val="1"/>
          <w:color w:val="980000"/>
          <w:rtl w:val="0"/>
        </w:rPr>
        <w:t xml:space="preserve">How to install Julia?</w:t>
      </w:r>
    </w:p>
    <w:p w:rsidR="00000000" w:rsidDel="00000000" w:rsidP="00000000" w:rsidRDefault="00000000" w:rsidRPr="00000000" w14:paraId="000000B9">
      <w:pPr>
        <w:rPr>
          <w:color w:val="000000"/>
        </w:rPr>
      </w:pPr>
      <w:r w:rsidDel="00000000" w:rsidR="00000000" w:rsidRPr="00000000">
        <w:rPr>
          <w:color w:val="000000"/>
          <w:rtl w:val="0"/>
        </w:rPr>
        <w:t xml:space="preserve">First, please follow the instructions in </w:t>
      </w:r>
      <w:r w:rsidDel="00000000" w:rsidR="00000000" w:rsidRPr="00000000">
        <w:rPr>
          <w:b w:val="1"/>
          <w:color w:val="980000"/>
          <w:rtl w:val="0"/>
        </w:rPr>
        <w:t xml:space="preserve">How to install Conda (Python)</w:t>
      </w:r>
      <w:r w:rsidDel="00000000" w:rsidR="00000000" w:rsidRPr="00000000">
        <w:rPr>
          <w:color w:val="000000"/>
          <w:rtl w:val="0"/>
        </w:rPr>
        <w:t xml:space="preserve"> to install Conda (Miniconda works as well and it will require less disk space). Once installed, you can install Julia in any Conda environment by running the following command:</w:t>
      </w:r>
    </w:p>
    <w:p w:rsidR="00000000" w:rsidDel="00000000" w:rsidP="00000000" w:rsidRDefault="00000000" w:rsidRPr="00000000" w14:paraId="000000BA">
      <w:pPr>
        <w:spacing w:after="240" w:before="240" w:lineRule="auto"/>
        <w:rPr>
          <w:color w:val="000000"/>
        </w:rPr>
      </w:pPr>
      <w:r w:rsidDel="00000000" w:rsidR="00000000" w:rsidRPr="00000000">
        <w:rPr>
          <w:rFonts w:ascii="Courier New" w:cs="Courier New" w:eastAsia="Courier New" w:hAnsi="Courier New"/>
          <w:rtl w:val="0"/>
        </w:rPr>
        <w:t xml:space="preserve">conda install -c conda-forge julia</w:t>
      </w:r>
      <w:r w:rsidDel="00000000" w:rsidR="00000000" w:rsidRPr="00000000">
        <w:rPr>
          <w:rtl w:val="0"/>
        </w:rPr>
      </w:r>
    </w:p>
    <w:sectPr>
      <w:headerReference r:id="rId23" w:type="first"/>
      <w:headerReference r:id="rId24" w:type="default"/>
      <w:footerReference r:id="rId2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Consolas"/>
  <w:font w:name="Verdan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rtl w:val="0"/>
      </w:rPr>
    </w:r>
  </w:p>
  <w:tbl>
    <w:tblPr>
      <w:tblStyle w:val="Table2"/>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BC">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5j58lbuh52rf" w:id="11"/>
          <w:bookmarkEnd w:id="11"/>
          <w:r w:rsidDel="00000000" w:rsidR="00000000" w:rsidRPr="00000000">
            <w:rPr>
              <w:color w:val="ffffff"/>
              <w:sz w:val="20"/>
              <w:szCs w:val="20"/>
              <w:rtl w:val="0"/>
            </w:rPr>
            <w:t xml:space="preserve">EPS Machine Learning Server</w:t>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BE">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12"/>
          <w:bookmarkEnd w:id="12"/>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color w:val="666666"/>
        <w:sz w:val="22"/>
        <w:szCs w:val="22"/>
        <w:lang w:val="en_GB"/>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username@csml01.campus.aston.ac.uk" TargetMode="External"/><Relationship Id="rId22" Type="http://schemas.openxmlformats.org/officeDocument/2006/relationships/hyperlink" Target="https://docs.nvidia.com/deeplearning/dali/user-guide/docs/index.html" TargetMode="External"/><Relationship Id="rId21" Type="http://schemas.openxmlformats.org/officeDocument/2006/relationships/hyperlink" Target="https://hamvocke.com/blog/a-quick-and-easy-guide-to-tmux/"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90229315@aston.ac.uk"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nvidia.com/content/dam/en-zz/Solutions/design-visualization/quadro-product-literature/proviz-print-nvidia-rtx-a6000-datasheet-us-nvidia-1454980-r9-web%20(1).pdf" TargetMode="External"/><Relationship Id="rId7" Type="http://schemas.openxmlformats.org/officeDocument/2006/relationships/hyperlink" Target="mailto:l.manso@aston.ac.uk" TargetMode="External"/><Relationship Id="rId8" Type="http://schemas.openxmlformats.org/officeDocument/2006/relationships/hyperlink" Target="mailto:m.rudorfer@aston.ac.uk" TargetMode="External"/><Relationship Id="rId11" Type="http://schemas.openxmlformats.org/officeDocument/2006/relationships/hyperlink" Target="mailto:l.manso@aston.ac.uk" TargetMode="External"/><Relationship Id="rId10" Type="http://schemas.openxmlformats.org/officeDocument/2006/relationships/hyperlink" Target="https://join.slack.com/t/astoncs-gpuserver/shared_invite/zt-2mw1wopht-y~9VJEg819m2tEJSDn6Ydg" TargetMode="External"/><Relationship Id="rId13" Type="http://schemas.openxmlformats.org/officeDocument/2006/relationships/image" Target="media/image3.png"/><Relationship Id="rId12" Type="http://schemas.openxmlformats.org/officeDocument/2006/relationships/hyperlink" Target="http://57.128.172.217:8000/"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57.128.172.217:8000/" TargetMode="External"/><Relationship Id="rId16" Type="http://schemas.openxmlformats.org/officeDocument/2006/relationships/image" Target="media/image1.png"/><Relationship Id="rId19" Type="http://schemas.openxmlformats.org/officeDocument/2006/relationships/hyperlink" Target="https://solve.aston.ac.uk/tas/public/ssp/content/detail/knowledgeitem?unid=7a1f6638-394f-4bd5-bf25-113a7bda24aa" TargetMode="External"/><Relationship Id="rId18" Type="http://schemas.openxmlformats.org/officeDocument/2006/relationships/hyperlink" Target="http://57.128.172.217:8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