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0BB50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---</w:t>
      </w:r>
    </w:p>
    <w:p w14:paraId="368CEDDB" w14:textId="68410F80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title: ERC-20 </w:t>
      </w:r>
      <w:r w:rsidR="009F2D75">
        <w:rPr>
          <w:rFonts w:ascii="Courier New" w:eastAsia="Times New Roman" w:hAnsi="Courier New" w:cs="Courier New"/>
          <w:sz w:val="20"/>
          <w:szCs w:val="20"/>
          <w:lang w:eastAsia="nl-NL"/>
        </w:rPr>
        <w:t>T</w:t>
      </w: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oken</w:t>
      </w:r>
      <w:r w:rsidR="009F2D75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="009F2D75">
        <w:rPr>
          <w:rFonts w:ascii="Courier New" w:eastAsia="Times New Roman" w:hAnsi="Courier New" w:cs="Courier New"/>
          <w:sz w:val="20"/>
          <w:szCs w:val="20"/>
          <w:lang w:eastAsia="nl-NL"/>
        </w:rPr>
        <w:t>crowdsale</w:t>
      </w:r>
      <w:proofErr w:type="spellEnd"/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r w:rsidR="009F2D75">
        <w:rPr>
          <w:rFonts w:ascii="Courier New" w:eastAsia="Times New Roman" w:hAnsi="Courier New" w:cs="Courier New"/>
          <w:sz w:val="20"/>
          <w:szCs w:val="20"/>
          <w:lang w:eastAsia="nl-NL"/>
        </w:rPr>
        <w:t>s</w:t>
      </w: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tandard</w:t>
      </w:r>
    </w:p>
    <w:p w14:paraId="578DB483" w14:textId="5F9A9921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author: </w:t>
      </w:r>
      <w:r w:rsidR="00E65AC9">
        <w:rPr>
          <w:rFonts w:ascii="Courier New" w:eastAsia="Times New Roman" w:hAnsi="Courier New" w:cs="Courier New"/>
          <w:sz w:val="20"/>
          <w:szCs w:val="20"/>
          <w:lang w:eastAsia="nl-NL"/>
        </w:rPr>
        <w:t>Frank Bonnet</w:t>
      </w: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&lt;</w:t>
      </w:r>
      <w:r w:rsidR="009F2D75">
        <w:rPr>
          <w:rFonts w:ascii="Courier New" w:eastAsia="Times New Roman" w:hAnsi="Courier New" w:cs="Courier New"/>
          <w:sz w:val="20"/>
          <w:szCs w:val="20"/>
          <w:lang w:eastAsia="nl-NL"/>
        </w:rPr>
        <w:t>?</w:t>
      </w: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&gt;,</w:t>
      </w:r>
    </w:p>
    <w:p w14:paraId="7252EA24" w14:textId="6309B1EC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type: </w:t>
      </w:r>
      <w:r w:rsidR="0093425F">
        <w:rPr>
          <w:rFonts w:ascii="Courier New" w:eastAsia="Times New Roman" w:hAnsi="Courier New" w:cs="Courier New"/>
          <w:sz w:val="20"/>
          <w:szCs w:val="20"/>
          <w:lang w:eastAsia="nl-NL"/>
        </w:rPr>
        <w:t>?</w:t>
      </w:r>
      <w:bookmarkStart w:id="0" w:name="_GoBack"/>
      <w:bookmarkEnd w:id="0"/>
    </w:p>
    <w:p w14:paraId="71ED5E23" w14:textId="3ED38D15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category: </w:t>
      </w:r>
      <w:r w:rsidR="009F2D75">
        <w:rPr>
          <w:rFonts w:ascii="Courier New" w:eastAsia="Times New Roman" w:hAnsi="Courier New" w:cs="Courier New"/>
          <w:sz w:val="20"/>
          <w:szCs w:val="20"/>
          <w:lang w:eastAsia="nl-NL"/>
        </w:rPr>
        <w:t>?</w:t>
      </w:r>
    </w:p>
    <w:p w14:paraId="3A4156AE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status: Final</w:t>
      </w:r>
    </w:p>
    <w:p w14:paraId="77A735B0" w14:textId="67D8EE48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created: </w:t>
      </w:r>
      <w:r w:rsidR="009F2D75">
        <w:rPr>
          <w:rFonts w:ascii="Courier New" w:eastAsia="Times New Roman" w:hAnsi="Courier New" w:cs="Courier New"/>
          <w:sz w:val="20"/>
          <w:szCs w:val="20"/>
          <w:lang w:eastAsia="nl-NL"/>
        </w:rPr>
        <w:t>22/06/2018</w:t>
      </w:r>
    </w:p>
    <w:p w14:paraId="64C39107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---</w:t>
      </w:r>
    </w:p>
    <w:p w14:paraId="3D9FAF8E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321EB7A6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## Simple Summary</w:t>
      </w:r>
    </w:p>
    <w:p w14:paraId="5F7825B5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1F4B78C2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A standard interface </w:t>
      </w:r>
      <w:r w:rsidR="00E65AC9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to manage the </w:t>
      </w:r>
      <w:proofErr w:type="spellStart"/>
      <w:r w:rsidR="00E65AC9">
        <w:rPr>
          <w:rFonts w:ascii="Courier New" w:eastAsia="Times New Roman" w:hAnsi="Courier New" w:cs="Courier New"/>
          <w:sz w:val="20"/>
          <w:szCs w:val="20"/>
          <w:lang w:eastAsia="nl-NL"/>
        </w:rPr>
        <w:t>crowdsale</w:t>
      </w:r>
      <w:proofErr w:type="spellEnd"/>
      <w:r w:rsidR="00E65AC9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of an ERC-20 token</w:t>
      </w: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.</w:t>
      </w:r>
    </w:p>
    <w:p w14:paraId="2D646273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7F21A38D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488C46E4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## Abstract</w:t>
      </w:r>
    </w:p>
    <w:p w14:paraId="48887D9B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374788EA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The following standard allows for the </w:t>
      </w:r>
      <w:proofErr w:type="spellStart"/>
      <w:r w:rsidR="00E65AC9">
        <w:rPr>
          <w:rFonts w:ascii="Courier New" w:eastAsia="Times New Roman" w:hAnsi="Courier New" w:cs="Courier New"/>
          <w:sz w:val="20"/>
          <w:szCs w:val="20"/>
          <w:lang w:eastAsia="nl-NL"/>
        </w:rPr>
        <w:t>crowdsale</w:t>
      </w:r>
      <w:proofErr w:type="spellEnd"/>
      <w:r w:rsidR="00E65AC9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of an ERC-20 token on the Ethereum blockchain. </w:t>
      </w:r>
    </w:p>
    <w:p w14:paraId="42E3CE8B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38778D2D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5D6FD9A7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## Motivation</w:t>
      </w:r>
    </w:p>
    <w:p w14:paraId="26FDC17F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6FF4F934" w14:textId="77777777" w:rsidR="00292183" w:rsidRPr="00B1356C" w:rsidRDefault="00E65AC9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A standard interface for the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NL"/>
        </w:rPr>
        <w:t>crowdsale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of an ERC-20 token allows any venture to raise funds in a decentralized manner on the Ethereum blockchain.</w:t>
      </w:r>
    </w:p>
    <w:p w14:paraId="24093874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10C777A9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4F4646BD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## Specification</w:t>
      </w:r>
    </w:p>
    <w:p w14:paraId="5614B147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72E1CADB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## </w:t>
      </w:r>
      <w:proofErr w:type="spellStart"/>
      <w:r w:rsidR="00E65AC9">
        <w:rPr>
          <w:rFonts w:ascii="Courier New" w:eastAsia="Times New Roman" w:hAnsi="Courier New" w:cs="Courier New"/>
          <w:sz w:val="20"/>
          <w:szCs w:val="20"/>
          <w:lang w:eastAsia="nl-NL"/>
        </w:rPr>
        <w:t>Crowdsale</w:t>
      </w:r>
      <w:proofErr w:type="spellEnd"/>
    </w:p>
    <w:p w14:paraId="5B301A22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### Methods</w:t>
      </w:r>
    </w:p>
    <w:p w14:paraId="1A9ADAF5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41CE9DE7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2E8C89E6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#### </w:t>
      </w:r>
      <w:proofErr w:type="spellStart"/>
      <w:r w:rsidR="00E65AC9" w:rsidRPr="009F2D75">
        <w:rPr>
          <w:rFonts w:ascii="Courier New" w:eastAsia="Times New Roman" w:hAnsi="Courier New" w:cs="Courier New"/>
          <w:sz w:val="20"/>
          <w:szCs w:val="20"/>
          <w:lang w:eastAsia="nl-NL"/>
        </w:rPr>
        <w:t>isInPresalePhase</w:t>
      </w:r>
      <w:proofErr w:type="spellEnd"/>
    </w:p>
    <w:p w14:paraId="6093145E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058155DC" w14:textId="77777777" w:rsidR="00292183" w:rsidRPr="009F2D75" w:rsidRDefault="00F95C6D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9F2D75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This function shows if the </w:t>
      </w:r>
      <w:proofErr w:type="spellStart"/>
      <w:r w:rsidRPr="009F2D75">
        <w:rPr>
          <w:rFonts w:ascii="Courier New" w:eastAsia="Times New Roman" w:hAnsi="Courier New" w:cs="Courier New"/>
          <w:sz w:val="20"/>
          <w:szCs w:val="20"/>
          <w:lang w:eastAsia="nl-NL"/>
        </w:rPr>
        <w:t>crowdsale</w:t>
      </w:r>
      <w:proofErr w:type="spellEnd"/>
      <w:r w:rsidRPr="009F2D75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contract is currently in the </w:t>
      </w:r>
      <w:commentRangeStart w:id="1"/>
      <w:r w:rsidRPr="009F2D75">
        <w:rPr>
          <w:rFonts w:ascii="Courier New" w:eastAsia="Times New Roman" w:hAnsi="Courier New" w:cs="Courier New"/>
          <w:sz w:val="20"/>
          <w:szCs w:val="20"/>
          <w:lang w:eastAsia="nl-NL"/>
        </w:rPr>
        <w:t>presale</w:t>
      </w:r>
      <w:commentRangeEnd w:id="1"/>
      <w:r w:rsidR="00134598">
        <w:rPr>
          <w:rStyle w:val="Verwijzingopmerking"/>
        </w:rPr>
        <w:commentReference w:id="1"/>
      </w:r>
      <w:r w:rsidRPr="009F2D75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phase.</w:t>
      </w:r>
      <w:r w:rsidR="00292183"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</w:p>
    <w:p w14:paraId="4DC78820" w14:textId="77777777" w:rsidR="00F95C6D" w:rsidRPr="009F2D75" w:rsidRDefault="00F95C6D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7ABE1E18" w14:textId="77777777" w:rsidR="00F95C6D" w:rsidRPr="00B1356C" w:rsidRDefault="00F95C6D" w:rsidP="00F95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``` </w:t>
      </w:r>
      <w:proofErr w:type="spellStart"/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js</w:t>
      </w:r>
      <w:proofErr w:type="spellEnd"/>
    </w:p>
    <w:p w14:paraId="6A958331" w14:textId="77777777" w:rsidR="00F95C6D" w:rsidRPr="00B1356C" w:rsidRDefault="00F95C6D" w:rsidP="00F95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function </w:t>
      </w:r>
      <w:proofErr w:type="spellStart"/>
      <w:r w:rsidRPr="009F2D75">
        <w:rPr>
          <w:rFonts w:ascii="Courier New" w:eastAsia="Times New Roman" w:hAnsi="Courier New" w:cs="Courier New"/>
          <w:sz w:val="20"/>
          <w:szCs w:val="20"/>
          <w:lang w:eastAsia="nl-NL"/>
        </w:rPr>
        <w:t>isInPresalePhase</w:t>
      </w:r>
      <w:proofErr w:type="spellEnd"/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() </w:t>
      </w:r>
      <w:r w:rsidRPr="009F2D75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public </w:t>
      </w: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view returns (</w:t>
      </w:r>
      <w:r w:rsidRPr="009F2D75">
        <w:rPr>
          <w:rFonts w:ascii="Courier New" w:eastAsia="Times New Roman" w:hAnsi="Courier New" w:cs="Courier New"/>
          <w:sz w:val="20"/>
          <w:szCs w:val="20"/>
          <w:lang w:eastAsia="nl-NL"/>
        </w:rPr>
        <w:t>bool</w:t>
      </w: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)</w:t>
      </w:r>
    </w:p>
    <w:p w14:paraId="04D6CE0A" w14:textId="77777777" w:rsidR="00292183" w:rsidRPr="00B1356C" w:rsidRDefault="00F95C6D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2D050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```</w:t>
      </w:r>
    </w:p>
    <w:p w14:paraId="3FAB03F0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1EC2F1C5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#### </w:t>
      </w:r>
      <w:proofErr w:type="spellStart"/>
      <w:r w:rsidR="00F95C6D" w:rsidRPr="00163187">
        <w:rPr>
          <w:rFonts w:ascii="Courier New" w:eastAsia="Times New Roman" w:hAnsi="Courier New" w:cs="Courier New"/>
          <w:sz w:val="20"/>
          <w:szCs w:val="20"/>
          <w:lang w:eastAsia="nl-NL"/>
        </w:rPr>
        <w:t>isEnded</w:t>
      </w:r>
      <w:proofErr w:type="spellEnd"/>
    </w:p>
    <w:p w14:paraId="37C1D567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2224AB29" w14:textId="77777777" w:rsidR="00292183" w:rsidRPr="00B1356C" w:rsidRDefault="00F95C6D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16318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This function shows if the </w:t>
      </w:r>
      <w:proofErr w:type="spellStart"/>
      <w:r w:rsidRPr="00163187">
        <w:rPr>
          <w:rFonts w:ascii="Courier New" w:eastAsia="Times New Roman" w:hAnsi="Courier New" w:cs="Courier New"/>
          <w:sz w:val="20"/>
          <w:szCs w:val="20"/>
          <w:lang w:eastAsia="nl-NL"/>
        </w:rPr>
        <w:t>crowdsale</w:t>
      </w:r>
      <w:proofErr w:type="spellEnd"/>
      <w:r w:rsidRPr="0016318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contract has ended.</w:t>
      </w:r>
    </w:p>
    <w:p w14:paraId="73C6F618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32DBEB62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39E1E166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``` </w:t>
      </w:r>
      <w:proofErr w:type="spellStart"/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js</w:t>
      </w:r>
      <w:proofErr w:type="spellEnd"/>
    </w:p>
    <w:p w14:paraId="2990D4E2" w14:textId="77777777" w:rsidR="00F95C6D" w:rsidRPr="00163187" w:rsidRDefault="00F95C6D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function </w:t>
      </w:r>
      <w:proofErr w:type="spellStart"/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>isEnded</w:t>
      </w:r>
      <w:proofErr w:type="spellEnd"/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>() public view returns (bool</w:t>
      </w:r>
      <w:r w:rsidRPr="00163187">
        <w:rPr>
          <w:rFonts w:ascii="Courier New" w:eastAsia="Times New Roman" w:hAnsi="Courier New" w:cs="Courier New"/>
          <w:sz w:val="20"/>
          <w:szCs w:val="20"/>
          <w:lang w:eastAsia="nl-NL"/>
        </w:rPr>
        <w:t>)</w:t>
      </w:r>
    </w:p>
    <w:p w14:paraId="344398E0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```</w:t>
      </w:r>
    </w:p>
    <w:p w14:paraId="204C9AC0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35D97544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72749069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7CD4FCC2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#### </w:t>
      </w:r>
      <w:proofErr w:type="spellStart"/>
      <w:r w:rsidR="00E77520" w:rsidRPr="00163187">
        <w:rPr>
          <w:rFonts w:ascii="Courier New" w:eastAsia="Times New Roman" w:hAnsi="Courier New" w:cs="Courier New"/>
          <w:sz w:val="20"/>
          <w:szCs w:val="20"/>
          <w:lang w:eastAsia="nl-NL"/>
        </w:rPr>
        <w:t>hasBalance</w:t>
      </w:r>
      <w:proofErr w:type="spellEnd"/>
    </w:p>
    <w:p w14:paraId="11F19EFB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7D6CCA70" w14:textId="33D384F3" w:rsidR="00292183" w:rsidRPr="00B1356C" w:rsidRDefault="00E77520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16318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This function shows if there are </w:t>
      </w:r>
      <w:r w:rsidR="0016318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ERC-20 </w:t>
      </w:r>
      <w:r w:rsidRPr="0016318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tokens allocated to go towards the given Ethereum address at the end of the </w:t>
      </w:r>
      <w:proofErr w:type="spellStart"/>
      <w:r w:rsidRPr="00163187">
        <w:rPr>
          <w:rFonts w:ascii="Courier New" w:eastAsia="Times New Roman" w:hAnsi="Courier New" w:cs="Courier New"/>
          <w:sz w:val="20"/>
          <w:szCs w:val="20"/>
          <w:lang w:eastAsia="nl-NL"/>
        </w:rPr>
        <w:t>crowdsale</w:t>
      </w:r>
      <w:proofErr w:type="spellEnd"/>
      <w:r w:rsidRPr="00163187">
        <w:rPr>
          <w:rFonts w:ascii="Courier New" w:eastAsia="Times New Roman" w:hAnsi="Courier New" w:cs="Courier New"/>
          <w:sz w:val="20"/>
          <w:szCs w:val="20"/>
          <w:lang w:eastAsia="nl-NL"/>
        </w:rPr>
        <w:t>.</w:t>
      </w:r>
    </w:p>
    <w:p w14:paraId="519F20EC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60BEEFD9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18044A2D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``` </w:t>
      </w:r>
      <w:proofErr w:type="spellStart"/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js</w:t>
      </w:r>
      <w:proofErr w:type="spellEnd"/>
    </w:p>
    <w:p w14:paraId="779E5ADD" w14:textId="77777777" w:rsidR="00292183" w:rsidRPr="00B1356C" w:rsidRDefault="00E77520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lastRenderedPageBreak/>
        <w:t xml:space="preserve">function </w:t>
      </w:r>
      <w:proofErr w:type="spellStart"/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>hasBalance</w:t>
      </w:r>
      <w:proofErr w:type="spellEnd"/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(address _beneficiary, </w:t>
      </w:r>
      <w:proofErr w:type="spellStart"/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>uint</w:t>
      </w:r>
      <w:proofErr w:type="spellEnd"/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_</w:t>
      </w:r>
      <w:proofErr w:type="spellStart"/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>releaseDate</w:t>
      </w:r>
      <w:proofErr w:type="spellEnd"/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>) public view returns (bool)</w:t>
      </w:r>
    </w:p>
    <w:p w14:paraId="1110CB2C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```</w:t>
      </w:r>
    </w:p>
    <w:p w14:paraId="4C4F0644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0EB029C9" w14:textId="4D55D313" w:rsidR="00292183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708F50BF" w14:textId="77777777" w:rsidR="00163187" w:rsidRPr="00B1356C" w:rsidRDefault="00163187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173FB7A6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#### </w:t>
      </w:r>
      <w:proofErr w:type="spellStart"/>
      <w:r w:rsidR="00BA6239" w:rsidRPr="00163187">
        <w:rPr>
          <w:rFonts w:ascii="Courier New" w:eastAsia="Times New Roman" w:hAnsi="Courier New" w:cs="Courier New"/>
          <w:sz w:val="20"/>
          <w:szCs w:val="20"/>
          <w:lang w:eastAsia="nl-NL"/>
        </w:rPr>
        <w:t>balanceOf</w:t>
      </w:r>
      <w:proofErr w:type="spellEnd"/>
    </w:p>
    <w:p w14:paraId="0275148E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60A2365E" w14:textId="708CBCDE" w:rsidR="00292183" w:rsidRPr="00B1356C" w:rsidRDefault="00BA6239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16318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This function shows the amount of </w:t>
      </w:r>
      <w:r w:rsidR="0016318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ERC-20 </w:t>
      </w:r>
      <w:r w:rsidRPr="0016318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tokens that are allocated to go towards the given Ethereum address at the end of the </w:t>
      </w:r>
      <w:proofErr w:type="spellStart"/>
      <w:r w:rsidRPr="00163187">
        <w:rPr>
          <w:rFonts w:ascii="Courier New" w:eastAsia="Times New Roman" w:hAnsi="Courier New" w:cs="Courier New"/>
          <w:sz w:val="20"/>
          <w:szCs w:val="20"/>
          <w:lang w:eastAsia="nl-NL"/>
        </w:rPr>
        <w:t>crowdsale</w:t>
      </w:r>
      <w:proofErr w:type="spellEnd"/>
      <w:r w:rsidRPr="00163187">
        <w:rPr>
          <w:rFonts w:ascii="Courier New" w:eastAsia="Times New Roman" w:hAnsi="Courier New" w:cs="Courier New"/>
          <w:sz w:val="20"/>
          <w:szCs w:val="20"/>
          <w:lang w:eastAsia="nl-NL"/>
        </w:rPr>
        <w:t>.</w:t>
      </w:r>
    </w:p>
    <w:p w14:paraId="4A0CA97D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62CEFC1F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``` </w:t>
      </w:r>
      <w:proofErr w:type="spellStart"/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js</w:t>
      </w:r>
      <w:proofErr w:type="spellEnd"/>
    </w:p>
    <w:p w14:paraId="39AB17B0" w14:textId="77777777" w:rsidR="00292183" w:rsidRPr="00B1356C" w:rsidRDefault="00BA6239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function </w:t>
      </w:r>
      <w:proofErr w:type="spellStart"/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>balanceOf</w:t>
      </w:r>
      <w:proofErr w:type="spellEnd"/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>(address _owner) public view returns (</w:t>
      </w:r>
      <w:proofErr w:type="spellStart"/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>uint</w:t>
      </w:r>
      <w:proofErr w:type="spellEnd"/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>)</w:t>
      </w:r>
    </w:p>
    <w:p w14:paraId="73B8A063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```</w:t>
      </w:r>
    </w:p>
    <w:p w14:paraId="0CEDF3EC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1FB36540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40400AC9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73EAA63F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#### </w:t>
      </w:r>
      <w:commentRangeStart w:id="2"/>
      <w:proofErr w:type="spellStart"/>
      <w:r w:rsidR="00923E75" w:rsidRPr="00163187">
        <w:rPr>
          <w:rFonts w:ascii="Courier New" w:eastAsia="Times New Roman" w:hAnsi="Courier New" w:cs="Courier New"/>
          <w:sz w:val="20"/>
          <w:szCs w:val="20"/>
          <w:lang w:eastAsia="nl-NL"/>
        </w:rPr>
        <w:t>ethB</w:t>
      </w: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alanceOf</w:t>
      </w:r>
      <w:commentRangeEnd w:id="2"/>
      <w:proofErr w:type="spellEnd"/>
      <w:r w:rsidR="00923E75" w:rsidRPr="00163187">
        <w:rPr>
          <w:rStyle w:val="Verwijzingopmerking"/>
        </w:rPr>
        <w:commentReference w:id="2"/>
      </w:r>
    </w:p>
    <w:p w14:paraId="0BF8A7F1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5D4F6F23" w14:textId="77777777" w:rsidR="00292183" w:rsidRPr="00B1356C" w:rsidRDefault="00923E75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16318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This function shows the amount of ether in the given Ethereum address of the </w:t>
      </w:r>
      <w:proofErr w:type="spellStart"/>
      <w:r w:rsidRPr="00163187">
        <w:rPr>
          <w:rFonts w:ascii="Courier New" w:eastAsia="Times New Roman" w:hAnsi="Courier New" w:cs="Courier New"/>
          <w:sz w:val="20"/>
          <w:szCs w:val="20"/>
          <w:lang w:eastAsia="nl-NL"/>
        </w:rPr>
        <w:t>crowdsale</w:t>
      </w:r>
      <w:proofErr w:type="spellEnd"/>
      <w:r w:rsidRPr="0016318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investor that is allocated for the </w:t>
      </w:r>
      <w:proofErr w:type="spellStart"/>
      <w:r w:rsidRPr="00163187">
        <w:rPr>
          <w:rFonts w:ascii="Courier New" w:eastAsia="Times New Roman" w:hAnsi="Courier New" w:cs="Courier New"/>
          <w:sz w:val="20"/>
          <w:szCs w:val="20"/>
          <w:lang w:eastAsia="nl-NL"/>
        </w:rPr>
        <w:t>crowdsale</w:t>
      </w:r>
      <w:proofErr w:type="spellEnd"/>
      <w:r w:rsidRPr="0016318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transaction.</w:t>
      </w:r>
    </w:p>
    <w:p w14:paraId="4B678075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5CB7F42D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``` </w:t>
      </w:r>
      <w:proofErr w:type="spellStart"/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js</w:t>
      </w:r>
      <w:proofErr w:type="spellEnd"/>
    </w:p>
    <w:p w14:paraId="181F3CDD" w14:textId="77777777" w:rsidR="00292183" w:rsidRPr="00B1356C" w:rsidRDefault="00923E75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function </w:t>
      </w:r>
      <w:proofErr w:type="spellStart"/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>ethBalanceOf</w:t>
      </w:r>
      <w:proofErr w:type="spellEnd"/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>(address _owner) public view returns (</w:t>
      </w:r>
      <w:proofErr w:type="spellStart"/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>uint</w:t>
      </w:r>
      <w:proofErr w:type="spellEnd"/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>)</w:t>
      </w:r>
    </w:p>
    <w:p w14:paraId="016EADF3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```</w:t>
      </w:r>
    </w:p>
    <w:p w14:paraId="0E13F795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2F0DBA5D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3CB35FB5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486B83C0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#### </w:t>
      </w:r>
      <w:proofErr w:type="spellStart"/>
      <w:r w:rsidR="00923E75" w:rsidRPr="00163187">
        <w:rPr>
          <w:rFonts w:ascii="Courier New" w:eastAsia="Times New Roman" w:hAnsi="Courier New" w:cs="Courier New"/>
          <w:sz w:val="20"/>
          <w:szCs w:val="20"/>
          <w:lang w:eastAsia="nl-NL"/>
        </w:rPr>
        <w:t>refundableEthBalanceOf</w:t>
      </w:r>
      <w:proofErr w:type="spellEnd"/>
    </w:p>
    <w:p w14:paraId="5FAA2893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3D008AE1" w14:textId="38B3AC6B" w:rsidR="00292183" w:rsidRPr="00B1356C" w:rsidRDefault="004047F4" w:rsidP="00B23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16318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This function shows the amount of invested and refundable ether </w:t>
      </w:r>
      <w:r w:rsidR="00163187">
        <w:rPr>
          <w:rFonts w:ascii="Courier New" w:eastAsia="Times New Roman" w:hAnsi="Courier New" w:cs="Courier New"/>
          <w:sz w:val="20"/>
          <w:szCs w:val="20"/>
          <w:lang w:eastAsia="nl-NL"/>
        </w:rPr>
        <w:t>for</w:t>
      </w:r>
      <w:r w:rsidRPr="0016318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the given Ethereum address (only contributions during the ICO phase are registered). </w:t>
      </w:r>
    </w:p>
    <w:p w14:paraId="7CF6834A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1817B01C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``` </w:t>
      </w:r>
      <w:proofErr w:type="spellStart"/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js</w:t>
      </w:r>
      <w:proofErr w:type="spellEnd"/>
    </w:p>
    <w:p w14:paraId="1E7DF55D" w14:textId="77777777" w:rsidR="00B2333E" w:rsidRPr="00163187" w:rsidRDefault="00B2333E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function </w:t>
      </w:r>
      <w:proofErr w:type="spellStart"/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>refundableEthBalanceOf</w:t>
      </w:r>
      <w:proofErr w:type="spellEnd"/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>(address _owner) public view returns (</w:t>
      </w:r>
      <w:proofErr w:type="spellStart"/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>uint</w:t>
      </w:r>
      <w:proofErr w:type="spellEnd"/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>)</w:t>
      </w:r>
    </w:p>
    <w:p w14:paraId="2DCF64F0" w14:textId="3C0171F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```</w:t>
      </w:r>
    </w:p>
    <w:p w14:paraId="08601B4A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6A03A006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281F0496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48FFB261" w14:textId="0449926E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nl-NL"/>
        </w:rPr>
        <w:t xml:space="preserve">#### </w:t>
      </w:r>
      <w:proofErr w:type="spellStart"/>
      <w:r w:rsidR="00B2333E" w:rsidRPr="00CD5F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nl-NL"/>
        </w:rPr>
        <w:t>getRate</w:t>
      </w:r>
      <w:proofErr w:type="spellEnd"/>
    </w:p>
    <w:p w14:paraId="146AFC72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0"/>
          <w:szCs w:val="20"/>
          <w:lang w:eastAsia="nl-NL"/>
        </w:rPr>
      </w:pPr>
    </w:p>
    <w:p w14:paraId="7D0D459F" w14:textId="00347AA6" w:rsidR="00292183" w:rsidRPr="00163187" w:rsidRDefault="00163187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commentRangeStart w:id="3"/>
      <w:r w:rsidRPr="0016318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This function shows the rate at which </w:t>
      </w:r>
      <w:proofErr w:type="spellStart"/>
      <w:r w:rsidRPr="00163187">
        <w:rPr>
          <w:rFonts w:ascii="Courier New" w:eastAsia="Times New Roman" w:hAnsi="Courier New" w:cs="Courier New"/>
          <w:sz w:val="20"/>
          <w:szCs w:val="20"/>
          <w:lang w:eastAsia="nl-NL"/>
        </w:rPr>
        <w:t>wei</w:t>
      </w:r>
      <w:proofErr w:type="spellEnd"/>
      <w:r w:rsidRPr="0016318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will be converted into ERC-20 tokens</w:t>
      </w:r>
      <w:r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, based on the phase of the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NL"/>
        </w:rPr>
        <w:t>crowdsale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and the amount of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NL"/>
        </w:rPr>
        <w:t>wei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that is contributed</w:t>
      </w:r>
      <w:r w:rsidRPr="00163187">
        <w:rPr>
          <w:rFonts w:ascii="Courier New" w:eastAsia="Times New Roman" w:hAnsi="Courier New" w:cs="Courier New"/>
          <w:sz w:val="20"/>
          <w:szCs w:val="20"/>
          <w:lang w:eastAsia="nl-NL"/>
        </w:rPr>
        <w:t>.</w:t>
      </w:r>
      <w:commentRangeEnd w:id="3"/>
      <w:r>
        <w:rPr>
          <w:rStyle w:val="Verwijzingopmerking"/>
        </w:rPr>
        <w:commentReference w:id="3"/>
      </w:r>
    </w:p>
    <w:p w14:paraId="51142DF5" w14:textId="77777777" w:rsidR="00B2333E" w:rsidRPr="00B1356C" w:rsidRDefault="00B2333E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0"/>
          <w:szCs w:val="20"/>
          <w:lang w:eastAsia="nl-NL"/>
        </w:rPr>
      </w:pPr>
    </w:p>
    <w:p w14:paraId="0134D72E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nl-NL"/>
        </w:rPr>
        <w:t xml:space="preserve">``` </w:t>
      </w:r>
      <w:proofErr w:type="spellStart"/>
      <w:r w:rsidRPr="00B135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nl-NL"/>
        </w:rPr>
        <w:t>js</w:t>
      </w:r>
      <w:proofErr w:type="spellEnd"/>
    </w:p>
    <w:p w14:paraId="632FC145" w14:textId="4CFA4A87" w:rsidR="00292183" w:rsidRPr="00B1356C" w:rsidRDefault="00B2333E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nl-NL"/>
        </w:rPr>
      </w:pPr>
      <w:r w:rsidRPr="00854B3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nl-NL"/>
        </w:rPr>
        <w:t xml:space="preserve">function </w:t>
      </w:r>
      <w:proofErr w:type="spellStart"/>
      <w:r w:rsidRPr="00854B3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nl-NL"/>
        </w:rPr>
        <w:t>getRate</w:t>
      </w:r>
      <w:proofErr w:type="spellEnd"/>
      <w:r w:rsidRPr="00854B3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nl-NL"/>
        </w:rPr>
        <w:t>(</w:t>
      </w:r>
      <w:proofErr w:type="spellStart"/>
      <w:r w:rsidRPr="00854B3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nl-NL"/>
        </w:rPr>
        <w:t>uint</w:t>
      </w:r>
      <w:proofErr w:type="spellEnd"/>
      <w:r w:rsidRPr="00854B3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nl-NL"/>
        </w:rPr>
        <w:t xml:space="preserve"> _phase, </w:t>
      </w:r>
      <w:proofErr w:type="spellStart"/>
      <w:r w:rsidRPr="00854B3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nl-NL"/>
        </w:rPr>
        <w:t>uint</w:t>
      </w:r>
      <w:proofErr w:type="spellEnd"/>
      <w:r w:rsidRPr="00854B3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nl-NL"/>
        </w:rPr>
        <w:t xml:space="preserve"> _volume) public view returns (</w:t>
      </w:r>
      <w:proofErr w:type="spellStart"/>
      <w:r w:rsidRPr="00854B3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nl-NL"/>
        </w:rPr>
        <w:t>uint</w:t>
      </w:r>
      <w:proofErr w:type="spellEnd"/>
      <w:r w:rsidRPr="00854B3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nl-NL"/>
        </w:rPr>
        <w:t>)</w:t>
      </w:r>
    </w:p>
    <w:p w14:paraId="3A1671CC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nl-NL"/>
        </w:rPr>
        <w:t>```</w:t>
      </w:r>
    </w:p>
    <w:p w14:paraId="0A187C79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686BEDDE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0F915B88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567129E0" w14:textId="795E4FAC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#### </w:t>
      </w:r>
      <w:proofErr w:type="spellStart"/>
      <w:r w:rsidR="00B2333E" w:rsidRPr="00CD5F87">
        <w:rPr>
          <w:rFonts w:ascii="Courier New" w:eastAsia="Times New Roman" w:hAnsi="Courier New" w:cs="Courier New"/>
          <w:sz w:val="20"/>
          <w:szCs w:val="20"/>
          <w:lang w:eastAsia="nl-NL"/>
        </w:rPr>
        <w:t>toTokens</w:t>
      </w:r>
      <w:proofErr w:type="spellEnd"/>
    </w:p>
    <w:p w14:paraId="4E605C6D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7330E6CA" w14:textId="5C51C671" w:rsidR="00292183" w:rsidRPr="00CD5F87" w:rsidRDefault="00B2333E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CD5F8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This function converts the amount of </w:t>
      </w:r>
      <w:proofErr w:type="spellStart"/>
      <w:r w:rsidRPr="00CD5F87">
        <w:rPr>
          <w:rFonts w:ascii="Courier New" w:eastAsia="Times New Roman" w:hAnsi="Courier New" w:cs="Courier New"/>
          <w:sz w:val="20"/>
          <w:szCs w:val="20"/>
          <w:lang w:eastAsia="nl-NL"/>
        </w:rPr>
        <w:t>wei</w:t>
      </w:r>
      <w:proofErr w:type="spellEnd"/>
      <w:r w:rsidRPr="00CD5F8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sent by the contributor into tokens using the </w:t>
      </w:r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>`_rate`</w:t>
      </w:r>
      <w:r w:rsidRPr="00CD5F8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from </w:t>
      </w:r>
      <w:commentRangeStart w:id="4"/>
      <w:r w:rsidR="00F966D7" w:rsidRPr="00CD5F8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the </w:t>
      </w:r>
      <w:proofErr w:type="spellStart"/>
      <w:r w:rsidR="00F966D7" w:rsidRPr="00CD5F87">
        <w:rPr>
          <w:rFonts w:ascii="Courier New" w:eastAsia="Times New Roman" w:hAnsi="Courier New" w:cs="Courier New"/>
          <w:sz w:val="20"/>
          <w:szCs w:val="20"/>
          <w:lang w:eastAsia="nl-NL"/>
        </w:rPr>
        <w:t>getRate</w:t>
      </w:r>
      <w:proofErr w:type="spellEnd"/>
      <w:r w:rsidR="00F966D7" w:rsidRPr="00CD5F8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function</w:t>
      </w:r>
      <w:commentRangeEnd w:id="4"/>
      <w:r w:rsidR="00F966D7" w:rsidRPr="00CD5F87">
        <w:rPr>
          <w:rStyle w:val="Verwijzingopmerking"/>
        </w:rPr>
        <w:commentReference w:id="4"/>
      </w:r>
      <w:r w:rsidR="00F966D7" w:rsidRPr="00CD5F87">
        <w:rPr>
          <w:rFonts w:ascii="Courier New" w:eastAsia="Times New Roman" w:hAnsi="Courier New" w:cs="Courier New"/>
          <w:sz w:val="20"/>
          <w:szCs w:val="20"/>
          <w:lang w:eastAsia="nl-NL"/>
        </w:rPr>
        <w:t>.</w:t>
      </w:r>
    </w:p>
    <w:p w14:paraId="6A0945B4" w14:textId="77777777" w:rsidR="00B2333E" w:rsidRPr="00B1356C" w:rsidRDefault="00B2333E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3612D562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``` </w:t>
      </w:r>
      <w:proofErr w:type="spellStart"/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js</w:t>
      </w:r>
      <w:proofErr w:type="spellEnd"/>
    </w:p>
    <w:p w14:paraId="0B90F023" w14:textId="44385F43" w:rsidR="00292183" w:rsidRPr="00B1356C" w:rsidRDefault="00B2333E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function </w:t>
      </w:r>
      <w:proofErr w:type="spellStart"/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>toTokens</w:t>
      </w:r>
      <w:proofErr w:type="spellEnd"/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>(</w:t>
      </w:r>
      <w:proofErr w:type="spellStart"/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>uint</w:t>
      </w:r>
      <w:proofErr w:type="spellEnd"/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_</w:t>
      </w:r>
      <w:proofErr w:type="spellStart"/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>wei</w:t>
      </w:r>
      <w:proofErr w:type="spellEnd"/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, </w:t>
      </w:r>
      <w:proofErr w:type="spellStart"/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>uint</w:t>
      </w:r>
      <w:proofErr w:type="spellEnd"/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_rate) public view returns (</w:t>
      </w:r>
      <w:proofErr w:type="spellStart"/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>uint</w:t>
      </w:r>
      <w:proofErr w:type="spellEnd"/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>)</w:t>
      </w:r>
    </w:p>
    <w:p w14:paraId="525938E5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nl-NL"/>
        </w:rPr>
        <w:t>```</w:t>
      </w:r>
    </w:p>
    <w:p w14:paraId="43E87C49" w14:textId="62E98EE5" w:rsidR="00292183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351BC7ED" w14:textId="05D195AF" w:rsidR="00163187" w:rsidRDefault="00163187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54681218" w14:textId="378B1369" w:rsidR="00163187" w:rsidRDefault="00163187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29FF94CE" w14:textId="3C9F4E86" w:rsidR="00163187" w:rsidRPr="00B1356C" w:rsidRDefault="00163187" w:rsidP="00163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#### </w:t>
      </w:r>
    </w:p>
    <w:p w14:paraId="4CFC7063" w14:textId="77777777" w:rsidR="00163187" w:rsidRPr="00B1356C" w:rsidRDefault="00163187" w:rsidP="00163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68E7B073" w14:textId="77777777" w:rsidR="0093425F" w:rsidRPr="00B1356C" w:rsidRDefault="0093425F" w:rsidP="0093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0"/>
          <w:szCs w:val="20"/>
          <w:lang w:eastAsia="nl-NL"/>
        </w:rPr>
      </w:pPr>
      <w:r w:rsidRPr="00CD5F87">
        <w:rPr>
          <w:rFonts w:ascii="Courier New" w:eastAsia="Times New Roman" w:hAnsi="Courier New" w:cs="Courier New"/>
          <w:color w:val="FFC000"/>
          <w:sz w:val="20"/>
          <w:szCs w:val="20"/>
          <w:lang w:eastAsia="nl-NL"/>
        </w:rPr>
        <w:t>I’m not yet sure what this function does.</w:t>
      </w:r>
    </w:p>
    <w:p w14:paraId="711553A2" w14:textId="77777777" w:rsidR="00163187" w:rsidRPr="00B1356C" w:rsidRDefault="00163187" w:rsidP="00163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5A3671B9" w14:textId="77777777" w:rsidR="00163187" w:rsidRPr="00B1356C" w:rsidRDefault="00163187" w:rsidP="00163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``` </w:t>
      </w:r>
      <w:proofErr w:type="spellStart"/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js</w:t>
      </w:r>
      <w:proofErr w:type="spellEnd"/>
    </w:p>
    <w:p w14:paraId="50B6060F" w14:textId="77777777" w:rsidR="0093425F" w:rsidRPr="0093425F" w:rsidRDefault="0093425F" w:rsidP="0093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nl-NL" w:eastAsia="nl-NL"/>
        </w:rPr>
      </w:pPr>
      <w:proofErr w:type="spellStart"/>
      <w:r w:rsidRPr="0093425F">
        <w:rPr>
          <w:rFonts w:ascii="Courier New" w:eastAsia="Times New Roman" w:hAnsi="Courier New" w:cs="Courier New"/>
          <w:sz w:val="20"/>
          <w:szCs w:val="20"/>
          <w:lang w:val="nl-NL" w:eastAsia="nl-NL"/>
        </w:rPr>
        <w:t>function</w:t>
      </w:r>
      <w:proofErr w:type="spellEnd"/>
      <w:r w:rsidRPr="0093425F">
        <w:rPr>
          <w:rFonts w:ascii="Courier New" w:eastAsia="Times New Roman" w:hAnsi="Courier New" w:cs="Courier New"/>
          <w:sz w:val="20"/>
          <w:szCs w:val="20"/>
          <w:lang w:val="nl-NL" w:eastAsia="nl-NL"/>
        </w:rPr>
        <w:t xml:space="preserve"> () public </w:t>
      </w:r>
      <w:proofErr w:type="spellStart"/>
      <w:r w:rsidRPr="0093425F">
        <w:rPr>
          <w:rFonts w:ascii="Courier New" w:eastAsia="Times New Roman" w:hAnsi="Courier New" w:cs="Courier New"/>
          <w:sz w:val="20"/>
          <w:szCs w:val="20"/>
          <w:lang w:val="nl-NL" w:eastAsia="nl-NL"/>
        </w:rPr>
        <w:t>payable</w:t>
      </w:r>
      <w:proofErr w:type="spellEnd"/>
    </w:p>
    <w:p w14:paraId="57BD9082" w14:textId="77777777" w:rsidR="00163187" w:rsidRPr="00B1356C" w:rsidRDefault="00163187" w:rsidP="00163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nl-NL"/>
        </w:rPr>
        <w:t>```</w:t>
      </w:r>
    </w:p>
    <w:p w14:paraId="48F4E738" w14:textId="3B723097" w:rsidR="00292183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26BED4A2" w14:textId="1B691581" w:rsidR="00F966D7" w:rsidRDefault="00F966D7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296AB4A8" w14:textId="77777777" w:rsidR="0093425F" w:rsidRPr="00B1356C" w:rsidRDefault="0093425F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76571BFE" w14:textId="75641BB2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#### </w:t>
      </w:r>
      <w:r w:rsidR="00F966D7" w:rsidRPr="00CD5F87">
        <w:rPr>
          <w:rFonts w:ascii="Courier New" w:eastAsia="Times New Roman" w:hAnsi="Courier New" w:cs="Courier New"/>
          <w:sz w:val="20"/>
          <w:szCs w:val="20"/>
          <w:lang w:eastAsia="nl-NL"/>
        </w:rPr>
        <w:t>contribute</w:t>
      </w:r>
    </w:p>
    <w:p w14:paraId="06D9D883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0"/>
          <w:szCs w:val="20"/>
          <w:lang w:eastAsia="nl-NL"/>
        </w:rPr>
      </w:pPr>
    </w:p>
    <w:p w14:paraId="6E53C92B" w14:textId="129FF006" w:rsidR="00292183" w:rsidRPr="00B1356C" w:rsidRDefault="00CD5F87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0"/>
          <w:szCs w:val="20"/>
          <w:lang w:eastAsia="nl-NL"/>
        </w:rPr>
      </w:pPr>
      <w:r w:rsidRPr="00CD5F87">
        <w:rPr>
          <w:rFonts w:ascii="Courier New" w:eastAsia="Times New Roman" w:hAnsi="Courier New" w:cs="Courier New"/>
          <w:color w:val="FFC000"/>
          <w:sz w:val="20"/>
          <w:szCs w:val="20"/>
          <w:lang w:eastAsia="nl-NL"/>
        </w:rPr>
        <w:t>I’m not yet sure what this function does.</w:t>
      </w:r>
    </w:p>
    <w:p w14:paraId="1F595D93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0"/>
          <w:szCs w:val="20"/>
          <w:lang w:eastAsia="nl-NL"/>
        </w:rPr>
      </w:pPr>
    </w:p>
    <w:p w14:paraId="42679A0F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``` </w:t>
      </w:r>
      <w:proofErr w:type="spellStart"/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js</w:t>
      </w:r>
      <w:proofErr w:type="spellEnd"/>
    </w:p>
    <w:p w14:paraId="3374A4B5" w14:textId="77777777" w:rsidR="00F966D7" w:rsidRPr="00CD5F87" w:rsidRDefault="00F966D7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>function contribute() public payable returns (</w:t>
      </w:r>
      <w:proofErr w:type="spellStart"/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>uint</w:t>
      </w:r>
      <w:proofErr w:type="spellEnd"/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>)</w:t>
      </w:r>
    </w:p>
    <w:p w14:paraId="30C1A52C" w14:textId="5E3507AF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```</w:t>
      </w:r>
    </w:p>
    <w:p w14:paraId="01C05F1B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4C0D4116" w14:textId="206FCBCE" w:rsidR="00292183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7BEA6FA8" w14:textId="77777777" w:rsidR="00CD5F87" w:rsidRPr="00B1356C" w:rsidRDefault="00CD5F87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3386BE44" w14:textId="6DF5F5F5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#### </w:t>
      </w:r>
      <w:proofErr w:type="spellStart"/>
      <w:r w:rsidR="00CD5F87">
        <w:rPr>
          <w:rFonts w:ascii="Courier New" w:eastAsia="Times New Roman" w:hAnsi="Courier New" w:cs="Courier New"/>
          <w:sz w:val="20"/>
          <w:szCs w:val="20"/>
          <w:lang w:eastAsia="nl-NL"/>
        </w:rPr>
        <w:t>contributeFor</w:t>
      </w:r>
      <w:proofErr w:type="spellEnd"/>
    </w:p>
    <w:p w14:paraId="533DF5F1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0C990C43" w14:textId="77777777" w:rsidR="00CD5F87" w:rsidRPr="00B1356C" w:rsidRDefault="00CD5F87" w:rsidP="00CD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0"/>
          <w:szCs w:val="20"/>
          <w:lang w:eastAsia="nl-NL"/>
        </w:rPr>
      </w:pPr>
      <w:r w:rsidRPr="00CD5F87">
        <w:rPr>
          <w:rFonts w:ascii="Courier New" w:eastAsia="Times New Roman" w:hAnsi="Courier New" w:cs="Courier New"/>
          <w:color w:val="FFC000"/>
          <w:sz w:val="20"/>
          <w:szCs w:val="20"/>
          <w:lang w:eastAsia="nl-NL"/>
        </w:rPr>
        <w:t>I’m not yet sure what this function does.</w:t>
      </w:r>
    </w:p>
    <w:p w14:paraId="3C7D152F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68C41EFC" w14:textId="604949F4" w:rsidR="00292183" w:rsidRPr="00B1356C" w:rsidRDefault="00292183" w:rsidP="00CD5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``` </w:t>
      </w:r>
      <w:r w:rsidR="00CD5F87"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function </w:t>
      </w:r>
      <w:proofErr w:type="spellStart"/>
      <w:r w:rsidR="00CD5F87"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>contributeFor</w:t>
      </w:r>
      <w:proofErr w:type="spellEnd"/>
      <w:r w:rsidR="00CD5F87"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>(address _beneficiary) public payable returns (</w:t>
      </w:r>
      <w:proofErr w:type="spellStart"/>
      <w:r w:rsidR="00CD5F87"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>uint</w:t>
      </w:r>
      <w:proofErr w:type="spellEnd"/>
      <w:r w:rsidR="00CD5F87"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>)</w:t>
      </w:r>
    </w:p>
    <w:p w14:paraId="46E5A21B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```</w:t>
      </w:r>
    </w:p>
    <w:p w14:paraId="7288C99C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04AB63C8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3E1F97BE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5D0D34AE" w14:textId="15305F6E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#### </w:t>
      </w:r>
      <w:proofErr w:type="spellStart"/>
      <w:r w:rsidR="00CD5F87">
        <w:rPr>
          <w:rFonts w:ascii="Courier New" w:eastAsia="Times New Roman" w:hAnsi="Courier New" w:cs="Courier New"/>
          <w:sz w:val="20"/>
          <w:szCs w:val="20"/>
          <w:lang w:eastAsia="nl-NL"/>
        </w:rPr>
        <w:t>withdrawTokens</w:t>
      </w:r>
      <w:proofErr w:type="spellEnd"/>
    </w:p>
    <w:p w14:paraId="5EAADD30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488B4B5E" w14:textId="16BB56A0" w:rsidR="00292183" w:rsidRPr="0093425F" w:rsidRDefault="004E2596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0"/>
          <w:szCs w:val="20"/>
          <w:lang w:eastAsia="nl-NL"/>
        </w:rPr>
      </w:pPr>
      <w:r w:rsidRPr="0093425F">
        <w:rPr>
          <w:rFonts w:ascii="Courier New" w:eastAsia="Times New Roman" w:hAnsi="Courier New" w:cs="Courier New"/>
          <w:color w:val="FFC000"/>
          <w:sz w:val="20"/>
          <w:szCs w:val="20"/>
          <w:lang w:eastAsia="nl-NL"/>
        </w:rPr>
        <w:t>I’m not yet sure what this function does. Where does it withdraw the allocated tokens from?</w:t>
      </w:r>
    </w:p>
    <w:p w14:paraId="397B436F" w14:textId="77777777" w:rsidR="00CD5F87" w:rsidRPr="00B1356C" w:rsidRDefault="00CD5F87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22D739B4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``` </w:t>
      </w:r>
      <w:proofErr w:type="spellStart"/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js</w:t>
      </w:r>
      <w:proofErr w:type="spellEnd"/>
    </w:p>
    <w:p w14:paraId="01827F32" w14:textId="77777777" w:rsidR="00CD5F87" w:rsidRDefault="00CD5F87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function </w:t>
      </w:r>
      <w:proofErr w:type="spellStart"/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>withdrawTokens</w:t>
      </w:r>
      <w:proofErr w:type="spellEnd"/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>() public</w:t>
      </w: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</w:p>
    <w:p w14:paraId="279160E3" w14:textId="47AAE0E5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```</w:t>
      </w:r>
    </w:p>
    <w:p w14:paraId="0F3E9B8A" w14:textId="59411A93" w:rsidR="00292183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31A5709D" w14:textId="32DE1080" w:rsidR="004E2596" w:rsidRDefault="004E2596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0C2BD3B2" w14:textId="77777777" w:rsidR="004E2596" w:rsidRPr="00B1356C" w:rsidRDefault="004E2596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7B2FCDD0" w14:textId="165BB256" w:rsidR="004E2596" w:rsidRPr="00B1356C" w:rsidRDefault="004E2596" w:rsidP="004E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####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NL"/>
        </w:rPr>
        <w:t>withdrawTokens</w:t>
      </w:r>
      <w:r>
        <w:rPr>
          <w:rFonts w:ascii="Courier New" w:eastAsia="Times New Roman" w:hAnsi="Courier New" w:cs="Courier New"/>
          <w:sz w:val="20"/>
          <w:szCs w:val="20"/>
          <w:lang w:eastAsia="nl-NL"/>
        </w:rPr>
        <w:t>to</w:t>
      </w:r>
      <w:proofErr w:type="spellEnd"/>
    </w:p>
    <w:p w14:paraId="73F7A297" w14:textId="77777777" w:rsidR="004E2596" w:rsidRPr="00B1356C" w:rsidRDefault="004E2596" w:rsidP="004E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7E2568C6" w14:textId="310B22B8" w:rsidR="004E2596" w:rsidRPr="0093425F" w:rsidRDefault="004E2596" w:rsidP="004E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0"/>
          <w:szCs w:val="20"/>
          <w:lang w:eastAsia="nl-NL"/>
        </w:rPr>
      </w:pPr>
      <w:r w:rsidRPr="0093425F">
        <w:rPr>
          <w:rFonts w:ascii="Courier New" w:eastAsia="Times New Roman" w:hAnsi="Courier New" w:cs="Courier New"/>
          <w:color w:val="FFC000"/>
          <w:sz w:val="20"/>
          <w:szCs w:val="20"/>
          <w:lang w:eastAsia="nl-NL"/>
        </w:rPr>
        <w:t>I’m not yet sure what this function does. Where does it withdraw the allocated tokens from?</w:t>
      </w:r>
      <w:r w:rsidR="0093425F">
        <w:rPr>
          <w:rFonts w:ascii="Courier New" w:eastAsia="Times New Roman" w:hAnsi="Courier New" w:cs="Courier New"/>
          <w:color w:val="FFC000"/>
          <w:sz w:val="20"/>
          <w:szCs w:val="20"/>
          <w:lang w:eastAsia="nl-NL"/>
        </w:rPr>
        <w:t xml:space="preserve"> What’s the difference with the previous function?</w:t>
      </w:r>
    </w:p>
    <w:p w14:paraId="7C315FC0" w14:textId="77777777" w:rsidR="004E2596" w:rsidRPr="00B1356C" w:rsidRDefault="004E2596" w:rsidP="004E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0D333147" w14:textId="77777777" w:rsidR="004E2596" w:rsidRPr="00B1356C" w:rsidRDefault="004E2596" w:rsidP="004E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``` </w:t>
      </w:r>
      <w:proofErr w:type="spellStart"/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js</w:t>
      </w:r>
      <w:proofErr w:type="spellEnd"/>
    </w:p>
    <w:p w14:paraId="7FF63340" w14:textId="0E102B96" w:rsidR="004E2596" w:rsidRDefault="004E2596" w:rsidP="004E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function </w:t>
      </w:r>
      <w:proofErr w:type="spellStart"/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>withdrawTokensTo</w:t>
      </w:r>
      <w:proofErr w:type="spellEnd"/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>(address _beneficiary) public</w:t>
      </w: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</w:p>
    <w:p w14:paraId="4E34C39C" w14:textId="77777777" w:rsidR="004E2596" w:rsidRPr="00B1356C" w:rsidRDefault="004E2596" w:rsidP="004E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```</w:t>
      </w:r>
    </w:p>
    <w:p w14:paraId="6FE1C403" w14:textId="08651B4D" w:rsidR="00292183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29D4FEF7" w14:textId="6B4600BA" w:rsidR="004E2596" w:rsidRDefault="004E2596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7796C5D8" w14:textId="6E30ED6C" w:rsidR="004E2596" w:rsidRDefault="004E2596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6BD670AC" w14:textId="1AA55605" w:rsidR="004E2596" w:rsidRPr="00B1356C" w:rsidRDefault="004E2596" w:rsidP="004E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####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NL"/>
        </w:rPr>
        <w:t>withdraw</w:t>
      </w:r>
      <w:r>
        <w:rPr>
          <w:rFonts w:ascii="Courier New" w:eastAsia="Times New Roman" w:hAnsi="Courier New" w:cs="Courier New"/>
          <w:sz w:val="20"/>
          <w:szCs w:val="20"/>
          <w:lang w:eastAsia="nl-NL"/>
        </w:rPr>
        <w:t>Ether</w:t>
      </w:r>
      <w:proofErr w:type="spellEnd"/>
    </w:p>
    <w:p w14:paraId="1CAD708C" w14:textId="77777777" w:rsidR="004E2596" w:rsidRPr="00B1356C" w:rsidRDefault="004E2596" w:rsidP="004E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44C365D4" w14:textId="05F0108D" w:rsidR="004E2596" w:rsidRPr="0093425F" w:rsidRDefault="004E2596" w:rsidP="004E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0"/>
          <w:szCs w:val="20"/>
          <w:lang w:eastAsia="nl-NL"/>
        </w:rPr>
      </w:pPr>
      <w:r w:rsidRPr="0093425F">
        <w:rPr>
          <w:rFonts w:ascii="Courier New" w:eastAsia="Times New Roman" w:hAnsi="Courier New" w:cs="Courier New"/>
          <w:color w:val="FFC000"/>
          <w:sz w:val="20"/>
          <w:szCs w:val="20"/>
          <w:lang w:eastAsia="nl-NL"/>
        </w:rPr>
        <w:t xml:space="preserve">I’m not yet sure what this function does. Where does it withdraw the allocated </w:t>
      </w:r>
      <w:r w:rsidR="0093425F" w:rsidRPr="0093425F">
        <w:rPr>
          <w:rFonts w:ascii="Courier New" w:eastAsia="Times New Roman" w:hAnsi="Courier New" w:cs="Courier New"/>
          <w:color w:val="FFC000"/>
          <w:sz w:val="20"/>
          <w:szCs w:val="20"/>
          <w:lang w:eastAsia="nl-NL"/>
        </w:rPr>
        <w:t>ether</w:t>
      </w:r>
      <w:r w:rsidRPr="0093425F">
        <w:rPr>
          <w:rFonts w:ascii="Courier New" w:eastAsia="Times New Roman" w:hAnsi="Courier New" w:cs="Courier New"/>
          <w:color w:val="FFC000"/>
          <w:sz w:val="20"/>
          <w:szCs w:val="20"/>
          <w:lang w:eastAsia="nl-NL"/>
        </w:rPr>
        <w:t xml:space="preserve"> from?</w:t>
      </w:r>
    </w:p>
    <w:p w14:paraId="17264DFC" w14:textId="77777777" w:rsidR="004E2596" w:rsidRPr="00B1356C" w:rsidRDefault="004E2596" w:rsidP="004E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338A7977" w14:textId="77777777" w:rsidR="004E2596" w:rsidRPr="00B1356C" w:rsidRDefault="004E2596" w:rsidP="004E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``` </w:t>
      </w:r>
      <w:proofErr w:type="spellStart"/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js</w:t>
      </w:r>
      <w:proofErr w:type="spellEnd"/>
    </w:p>
    <w:p w14:paraId="6262978E" w14:textId="7395625B" w:rsidR="004E2596" w:rsidRDefault="004E2596" w:rsidP="004E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function </w:t>
      </w:r>
      <w:proofErr w:type="spellStart"/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>withdrawEther</w:t>
      </w:r>
      <w:proofErr w:type="spellEnd"/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>() public</w:t>
      </w: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</w:p>
    <w:p w14:paraId="66112F1C" w14:textId="3BE79544" w:rsidR="004E2596" w:rsidRDefault="004E2596" w:rsidP="004E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lastRenderedPageBreak/>
        <w:t>```</w:t>
      </w:r>
    </w:p>
    <w:p w14:paraId="3E562E3D" w14:textId="0B38C084" w:rsidR="004E2596" w:rsidRDefault="004E2596" w:rsidP="004E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1B3E4014" w14:textId="3E2CF49D" w:rsidR="004E2596" w:rsidRDefault="004E2596" w:rsidP="004E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5DB11176" w14:textId="6CF7C151" w:rsidR="004E2596" w:rsidRDefault="004E2596" w:rsidP="004E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2525F61E" w14:textId="539C9C5F" w:rsidR="004E2596" w:rsidRPr="00B1356C" w:rsidRDefault="004E2596" w:rsidP="004E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#### </w:t>
      </w:r>
      <w:proofErr w:type="spellStart"/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>withdrawEtherTo</w:t>
      </w:r>
      <w:proofErr w:type="spellEnd"/>
    </w:p>
    <w:p w14:paraId="3C5F9F83" w14:textId="77777777" w:rsidR="004E2596" w:rsidRPr="00B1356C" w:rsidRDefault="004E2596" w:rsidP="004E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538C1DCC" w14:textId="5BC2F7C3" w:rsidR="0093425F" w:rsidRPr="0093425F" w:rsidRDefault="0093425F" w:rsidP="0093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0"/>
          <w:szCs w:val="20"/>
          <w:lang w:eastAsia="nl-NL"/>
        </w:rPr>
      </w:pPr>
      <w:r w:rsidRPr="0093425F">
        <w:rPr>
          <w:rFonts w:ascii="Courier New" w:eastAsia="Times New Roman" w:hAnsi="Courier New" w:cs="Courier New"/>
          <w:color w:val="FFC000"/>
          <w:sz w:val="20"/>
          <w:szCs w:val="20"/>
          <w:lang w:eastAsia="nl-NL"/>
        </w:rPr>
        <w:t>I’m not yet sure what this function does. Where does it withdraw the allocated ether from?</w:t>
      </w:r>
      <w:r>
        <w:rPr>
          <w:rFonts w:ascii="Courier New" w:eastAsia="Times New Roman" w:hAnsi="Courier New" w:cs="Courier New"/>
          <w:color w:val="FFC000"/>
          <w:sz w:val="20"/>
          <w:szCs w:val="20"/>
          <w:lang w:eastAsia="nl-NL"/>
        </w:rPr>
        <w:t xml:space="preserve"> What’s the difference with the previous function?</w:t>
      </w:r>
    </w:p>
    <w:p w14:paraId="65A35629" w14:textId="77777777" w:rsidR="004E2596" w:rsidRPr="00B1356C" w:rsidRDefault="004E2596" w:rsidP="004E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462D566F" w14:textId="77777777" w:rsidR="004E2596" w:rsidRPr="00B1356C" w:rsidRDefault="004E2596" w:rsidP="004E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``` </w:t>
      </w:r>
      <w:proofErr w:type="spellStart"/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js</w:t>
      </w:r>
      <w:proofErr w:type="spellEnd"/>
    </w:p>
    <w:p w14:paraId="5459BD9C" w14:textId="53595F2C" w:rsidR="004E2596" w:rsidRDefault="004E2596" w:rsidP="004E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function </w:t>
      </w:r>
      <w:proofErr w:type="spellStart"/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>withdrawEtherTo</w:t>
      </w:r>
      <w:proofErr w:type="spellEnd"/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>(address _beneficiary) public</w:t>
      </w: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</w:p>
    <w:p w14:paraId="77C03E61" w14:textId="26A501B7" w:rsidR="004E2596" w:rsidRDefault="004E2596" w:rsidP="004E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```</w:t>
      </w:r>
    </w:p>
    <w:p w14:paraId="233F7E15" w14:textId="55D4B2BC" w:rsidR="004E2596" w:rsidRDefault="004E2596" w:rsidP="004E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5BD9BE98" w14:textId="4B71C76D" w:rsidR="004E2596" w:rsidRDefault="004E2596" w:rsidP="004E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66FC8440" w14:textId="006A7B6C" w:rsidR="004E2596" w:rsidRDefault="004E2596" w:rsidP="004E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1E19C1E0" w14:textId="4313E258" w:rsidR="004E2596" w:rsidRPr="00B1356C" w:rsidRDefault="004E2596" w:rsidP="004E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#### </w:t>
      </w:r>
      <w:r>
        <w:rPr>
          <w:rFonts w:ascii="Courier New" w:eastAsia="Times New Roman" w:hAnsi="Courier New" w:cs="Courier New"/>
          <w:sz w:val="20"/>
          <w:szCs w:val="20"/>
          <w:lang w:eastAsia="nl-NL"/>
        </w:rPr>
        <w:t>refund</w:t>
      </w:r>
    </w:p>
    <w:p w14:paraId="5D2F7DA6" w14:textId="77777777" w:rsidR="004E2596" w:rsidRPr="00B1356C" w:rsidRDefault="004E2596" w:rsidP="004E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0985AD09" w14:textId="0891E272" w:rsidR="0093425F" w:rsidRPr="0093425F" w:rsidRDefault="0093425F" w:rsidP="0093425F">
      <w:pPr>
        <w:pStyle w:val="HTML-voorafopgemaakt"/>
        <w:rPr>
          <w:lang w:val="en-US"/>
        </w:rPr>
      </w:pPr>
      <w:commentRangeStart w:id="5"/>
      <w:r w:rsidRPr="0093425F">
        <w:rPr>
          <w:lang w:val="en-US"/>
        </w:rPr>
        <w:t xml:space="preserve">This function refunds the amount of </w:t>
      </w:r>
      <w:proofErr w:type="spellStart"/>
      <w:r w:rsidRPr="0093425F">
        <w:rPr>
          <w:lang w:val="en-US"/>
        </w:rPr>
        <w:t>wei</w:t>
      </w:r>
      <w:proofErr w:type="spellEnd"/>
      <w:r w:rsidRPr="0093425F">
        <w:rPr>
          <w:lang w:val="en-US"/>
        </w:rPr>
        <w:t xml:space="preserve"> that was contributed, in the case of an unsuccessful </w:t>
      </w:r>
      <w:proofErr w:type="spellStart"/>
      <w:r w:rsidRPr="0093425F">
        <w:rPr>
          <w:lang w:val="en-US"/>
        </w:rPr>
        <w:t>crowdsale</w:t>
      </w:r>
      <w:proofErr w:type="spellEnd"/>
      <w:r w:rsidRPr="0093425F">
        <w:rPr>
          <w:lang w:val="en-US"/>
        </w:rPr>
        <w:t xml:space="preserve">. </w:t>
      </w:r>
      <w:r w:rsidRPr="0093425F">
        <w:rPr>
          <w:lang w:val="en-US"/>
        </w:rPr>
        <w:t xml:space="preserve">The </w:t>
      </w:r>
      <w:proofErr w:type="spellStart"/>
      <w:r w:rsidRPr="0093425F">
        <w:rPr>
          <w:lang w:val="en-US"/>
        </w:rPr>
        <w:t>crowdsale</w:t>
      </w:r>
      <w:proofErr w:type="spellEnd"/>
      <w:r w:rsidRPr="0093425F">
        <w:rPr>
          <w:lang w:val="en-US"/>
        </w:rPr>
        <w:t xml:space="preserve"> is considered unsuccessful if </w:t>
      </w:r>
      <w:proofErr w:type="spellStart"/>
      <w:r w:rsidRPr="0093425F">
        <w:rPr>
          <w:lang w:val="en-US"/>
        </w:rPr>
        <w:t>minAmount</w:t>
      </w:r>
      <w:proofErr w:type="spellEnd"/>
      <w:r w:rsidRPr="0093425F">
        <w:rPr>
          <w:lang w:val="en-US"/>
        </w:rPr>
        <w:t xml:space="preserve"> was not raised before</w:t>
      </w:r>
      <w:r>
        <w:rPr>
          <w:lang w:val="en-US"/>
        </w:rPr>
        <w:t xml:space="preserve"> the</w:t>
      </w:r>
      <w:r w:rsidRPr="0093425F">
        <w:rPr>
          <w:lang w:val="en-US"/>
        </w:rPr>
        <w:t xml:space="preserve"> end of the </w:t>
      </w:r>
      <w:proofErr w:type="spellStart"/>
      <w:r w:rsidRPr="0093425F">
        <w:rPr>
          <w:lang w:val="en-US"/>
        </w:rPr>
        <w:t>crowdsale</w:t>
      </w:r>
      <w:proofErr w:type="spellEnd"/>
      <w:r>
        <w:rPr>
          <w:lang w:val="en-US"/>
        </w:rPr>
        <w:t>.</w:t>
      </w:r>
      <w:commentRangeEnd w:id="5"/>
      <w:r>
        <w:rPr>
          <w:rStyle w:val="Verwijzingopmerking"/>
          <w:rFonts w:asciiTheme="minorHAnsi" w:eastAsiaTheme="minorHAnsi" w:hAnsiTheme="minorHAnsi" w:cstheme="minorBidi"/>
          <w:lang w:val="en-US" w:eastAsia="en-US"/>
        </w:rPr>
        <w:commentReference w:id="5"/>
      </w:r>
    </w:p>
    <w:p w14:paraId="01F429E4" w14:textId="759FE220" w:rsidR="004E2596" w:rsidRDefault="004E2596" w:rsidP="004E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0EF7C87A" w14:textId="77777777" w:rsidR="004E2596" w:rsidRPr="00B1356C" w:rsidRDefault="004E2596" w:rsidP="004E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52D2B016" w14:textId="77777777" w:rsidR="004E2596" w:rsidRPr="00B1356C" w:rsidRDefault="004E2596" w:rsidP="004E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``` </w:t>
      </w:r>
      <w:proofErr w:type="spellStart"/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js</w:t>
      </w:r>
      <w:proofErr w:type="spellEnd"/>
    </w:p>
    <w:p w14:paraId="77BA1C92" w14:textId="65420521" w:rsidR="004E2596" w:rsidRDefault="004E2596" w:rsidP="004E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>function refund() public</w:t>
      </w: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</w:p>
    <w:p w14:paraId="100D8E7E" w14:textId="70BA2C45" w:rsidR="004E2596" w:rsidRDefault="004E2596" w:rsidP="004E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```</w:t>
      </w:r>
    </w:p>
    <w:p w14:paraId="31414303" w14:textId="2FB48BF4" w:rsidR="004E2596" w:rsidRDefault="004E2596" w:rsidP="004E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3C69DC85" w14:textId="443D9BBB" w:rsidR="004E2596" w:rsidRDefault="004E2596" w:rsidP="004E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0A8C1E5E" w14:textId="3C75AFED" w:rsidR="004E2596" w:rsidRDefault="004E2596" w:rsidP="004E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125E3911" w14:textId="23F360B3" w:rsidR="004E2596" w:rsidRPr="00B1356C" w:rsidRDefault="004E2596" w:rsidP="004E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####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NL"/>
        </w:rPr>
        <w:t>refundTo</w:t>
      </w:r>
      <w:proofErr w:type="spellEnd"/>
    </w:p>
    <w:p w14:paraId="43BFEA89" w14:textId="77777777" w:rsidR="004E2596" w:rsidRPr="00B1356C" w:rsidRDefault="004E2596" w:rsidP="004E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6F14BF7A" w14:textId="5159D1A2" w:rsidR="0093425F" w:rsidRPr="0093425F" w:rsidRDefault="0093425F" w:rsidP="0093425F">
      <w:pPr>
        <w:pStyle w:val="HTML-voorafopgemaakt"/>
        <w:rPr>
          <w:color w:val="FFC000"/>
          <w:lang w:val="en-US"/>
        </w:rPr>
      </w:pPr>
      <w:commentRangeStart w:id="6"/>
      <w:r w:rsidRPr="0093425F">
        <w:rPr>
          <w:lang w:val="en-US"/>
        </w:rPr>
        <w:t xml:space="preserve">This function refunds the amount of </w:t>
      </w:r>
      <w:proofErr w:type="spellStart"/>
      <w:r w:rsidRPr="0093425F">
        <w:rPr>
          <w:lang w:val="en-US"/>
        </w:rPr>
        <w:t>wei</w:t>
      </w:r>
      <w:proofErr w:type="spellEnd"/>
      <w:r w:rsidRPr="0093425F">
        <w:rPr>
          <w:lang w:val="en-US"/>
        </w:rPr>
        <w:t xml:space="preserve"> that was contributed, in the case of an unsuccessful </w:t>
      </w:r>
      <w:proofErr w:type="spellStart"/>
      <w:r w:rsidRPr="0093425F">
        <w:rPr>
          <w:lang w:val="en-US"/>
        </w:rPr>
        <w:t>crowdsale</w:t>
      </w:r>
      <w:proofErr w:type="spellEnd"/>
      <w:r w:rsidRPr="0093425F">
        <w:rPr>
          <w:lang w:val="en-US"/>
        </w:rPr>
        <w:t xml:space="preserve">. The </w:t>
      </w:r>
      <w:proofErr w:type="spellStart"/>
      <w:r w:rsidRPr="0093425F">
        <w:rPr>
          <w:lang w:val="en-US"/>
        </w:rPr>
        <w:t>crowdsale</w:t>
      </w:r>
      <w:proofErr w:type="spellEnd"/>
      <w:r w:rsidRPr="0093425F">
        <w:rPr>
          <w:lang w:val="en-US"/>
        </w:rPr>
        <w:t xml:space="preserve"> is considered unsuccessful if </w:t>
      </w:r>
      <w:proofErr w:type="spellStart"/>
      <w:r w:rsidRPr="0093425F">
        <w:rPr>
          <w:lang w:val="en-US"/>
        </w:rPr>
        <w:t>minAmount</w:t>
      </w:r>
      <w:proofErr w:type="spellEnd"/>
      <w:r w:rsidRPr="0093425F">
        <w:rPr>
          <w:lang w:val="en-US"/>
        </w:rPr>
        <w:t xml:space="preserve"> was not raised before</w:t>
      </w:r>
      <w:r>
        <w:rPr>
          <w:lang w:val="en-US"/>
        </w:rPr>
        <w:t xml:space="preserve"> the</w:t>
      </w:r>
      <w:r w:rsidRPr="0093425F">
        <w:rPr>
          <w:lang w:val="en-US"/>
        </w:rPr>
        <w:t xml:space="preserve"> end of the </w:t>
      </w:r>
      <w:proofErr w:type="spellStart"/>
      <w:r w:rsidRPr="0093425F">
        <w:rPr>
          <w:lang w:val="en-US"/>
        </w:rPr>
        <w:t>crowdsale</w:t>
      </w:r>
      <w:proofErr w:type="spellEnd"/>
      <w:r>
        <w:rPr>
          <w:lang w:val="en-US"/>
        </w:rPr>
        <w:t>.</w:t>
      </w:r>
      <w:r>
        <w:rPr>
          <w:lang w:val="en-US"/>
        </w:rPr>
        <w:t xml:space="preserve"> </w:t>
      </w:r>
      <w:r w:rsidRPr="0093425F">
        <w:rPr>
          <w:color w:val="FFC000"/>
          <w:lang w:val="en-US"/>
        </w:rPr>
        <w:t>How does this differ from the previous function?</w:t>
      </w:r>
      <w:commentRangeEnd w:id="6"/>
      <w:r w:rsidRPr="0093425F">
        <w:rPr>
          <w:rStyle w:val="Verwijzingopmerking"/>
          <w:rFonts w:asciiTheme="minorHAnsi" w:eastAsiaTheme="minorHAnsi" w:hAnsiTheme="minorHAnsi" w:cstheme="minorBidi"/>
          <w:color w:val="FFC000"/>
          <w:lang w:val="en-US" w:eastAsia="en-US"/>
        </w:rPr>
        <w:commentReference w:id="6"/>
      </w:r>
    </w:p>
    <w:p w14:paraId="63A217C1" w14:textId="77777777" w:rsidR="004E2596" w:rsidRPr="00B1356C" w:rsidRDefault="004E2596" w:rsidP="004E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5C762F7D" w14:textId="77777777" w:rsidR="004E2596" w:rsidRPr="00B1356C" w:rsidRDefault="004E2596" w:rsidP="004E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``` </w:t>
      </w:r>
      <w:proofErr w:type="spellStart"/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js</w:t>
      </w:r>
      <w:proofErr w:type="spellEnd"/>
    </w:p>
    <w:p w14:paraId="3D08A939" w14:textId="0F239DCB" w:rsidR="004E2596" w:rsidRDefault="004E2596" w:rsidP="004E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function </w:t>
      </w:r>
      <w:proofErr w:type="spellStart"/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>refundTo</w:t>
      </w:r>
      <w:proofErr w:type="spellEnd"/>
      <w:r w:rsidRPr="00854B3D">
        <w:rPr>
          <w:rFonts w:ascii="Courier New" w:eastAsia="Times New Roman" w:hAnsi="Courier New" w:cs="Courier New"/>
          <w:sz w:val="20"/>
          <w:szCs w:val="20"/>
          <w:lang w:eastAsia="nl-NL"/>
        </w:rPr>
        <w:t>(address _beneficiary) public</w:t>
      </w:r>
    </w:p>
    <w:p w14:paraId="09EADE48" w14:textId="072B47B5" w:rsidR="004E2596" w:rsidRDefault="004E2596" w:rsidP="004E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```</w:t>
      </w:r>
    </w:p>
    <w:p w14:paraId="226A977D" w14:textId="6E425ABE" w:rsidR="004E2596" w:rsidRDefault="004E2596" w:rsidP="004E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02A01E0B" w14:textId="53AD3894" w:rsidR="004E2596" w:rsidRDefault="004E2596" w:rsidP="004E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4329A0D9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2F0C851E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## Implementation</w:t>
      </w:r>
    </w:p>
    <w:p w14:paraId="0E5B930A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6A249084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There are already plenty of ERC20-compliant tokens deployed on the Ethereum network.</w:t>
      </w:r>
    </w:p>
    <w:p w14:paraId="17C90666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Different implementations have been written by various teams that have different trade-offs: from gas saving to improved security.</w:t>
      </w:r>
    </w:p>
    <w:p w14:paraId="160746DB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30360432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#### Example implementations are available at</w:t>
      </w:r>
    </w:p>
    <w:p w14:paraId="234BB454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- https://github.com/OpenZeppelin/zeppelin-solidity/blob/master/contracts/token/ERC20/StandardToken.sol</w:t>
      </w:r>
    </w:p>
    <w:p w14:paraId="2A51BCE7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- https://github.com/ConsenSys/Tokens/blob/master/contracts/eip20/EIP20.sol</w:t>
      </w:r>
    </w:p>
    <w:p w14:paraId="1CC8C136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5CA8FF8B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#### Implementation of adding the force to 0 before calling "approve" again:</w:t>
      </w:r>
    </w:p>
    <w:p w14:paraId="5A6069E9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- https://github.com/Giveth/minime/blob/master/contracts/MiniMeToken.sol</w:t>
      </w:r>
    </w:p>
    <w:p w14:paraId="3FCBF77F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0EE2938A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2542C4CA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0D8440F1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## History</w:t>
      </w:r>
    </w:p>
    <w:p w14:paraId="25BC22F0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3D950C4E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lastRenderedPageBreak/>
        <w:t>Historical links related to this standard:</w:t>
      </w:r>
    </w:p>
    <w:p w14:paraId="1A05F23E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712AE932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- Original proposal from </w:t>
      </w:r>
      <w:proofErr w:type="spellStart"/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Vitalik</w:t>
      </w:r>
      <w:proofErr w:type="spellEnd"/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Buterin</w:t>
      </w:r>
      <w:proofErr w:type="spellEnd"/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: https://github.com/ethereum/wiki/wiki/Standardized_Contract_APIs/499c882f3ec123537fc2fccd57eaa29e6032fe4a</w:t>
      </w:r>
    </w:p>
    <w:p w14:paraId="1641179B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- Reddit discussion: https://www.reddit.com/r/ethereum/comments/3n8fkn/lets_talk_about_the_coin_standard/</w:t>
      </w:r>
    </w:p>
    <w:p w14:paraId="5A335346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- Original Issue #20: https://github.com/ethereum/EIPs/issues/20</w:t>
      </w:r>
    </w:p>
    <w:p w14:paraId="7E0E8695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0E4E0063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61718BFD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14:paraId="5C144153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## Copyright</w:t>
      </w:r>
    </w:p>
    <w:p w14:paraId="101AF3E2" w14:textId="77777777" w:rsidR="00292183" w:rsidRPr="00B1356C" w:rsidRDefault="00292183" w:rsidP="0029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B1356C">
        <w:rPr>
          <w:rFonts w:ascii="Courier New" w:eastAsia="Times New Roman" w:hAnsi="Courier New" w:cs="Courier New"/>
          <w:sz w:val="20"/>
          <w:szCs w:val="20"/>
          <w:lang w:eastAsia="nl-NL"/>
        </w:rPr>
        <w:t>Copyright and related rights waived via [CC0](https://creativecommons.org/publicdomain/zero/1.0/).</w:t>
      </w:r>
    </w:p>
    <w:p w14:paraId="750AD9B3" w14:textId="77777777" w:rsidR="00292183" w:rsidRDefault="00292183" w:rsidP="00292183"/>
    <w:p w14:paraId="3C4E9580" w14:textId="77777777" w:rsidR="004C57C5" w:rsidRDefault="004C57C5"/>
    <w:sectPr w:rsidR="004C57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rk Reuvers" w:date="2018-06-22T10:38:00Z" w:initials="MR">
    <w:p w14:paraId="2A462209" w14:textId="1DEDF828" w:rsidR="00134598" w:rsidRDefault="00134598">
      <w:pPr>
        <w:pStyle w:val="Tekstopmerking"/>
      </w:pPr>
      <w:r>
        <w:rPr>
          <w:rStyle w:val="Verwijzingopmerking"/>
        </w:rPr>
        <w:annotationRef/>
      </w:r>
      <w:r>
        <w:t xml:space="preserve">Is there a distinction between the presale phase and the normal phase? Because the code doesn’t talk about a </w:t>
      </w:r>
      <w:proofErr w:type="spellStart"/>
      <w:r>
        <w:t>normale</w:t>
      </w:r>
      <w:proofErr w:type="spellEnd"/>
      <w:r>
        <w:t xml:space="preserve"> phase? It’s either </w:t>
      </w:r>
      <w:r w:rsidR="00163187">
        <w:t>‘</w:t>
      </w:r>
      <w:proofErr w:type="spellStart"/>
      <w:r w:rsidR="00163187">
        <w:t>isInPresalePhase</w:t>
      </w:r>
      <w:proofErr w:type="spellEnd"/>
      <w:r w:rsidR="00163187">
        <w:t>’ or ‘</w:t>
      </w:r>
      <w:proofErr w:type="spellStart"/>
      <w:r w:rsidR="00163187">
        <w:t>isEnded</w:t>
      </w:r>
      <w:proofErr w:type="spellEnd"/>
      <w:r w:rsidR="00163187">
        <w:t>’.</w:t>
      </w:r>
    </w:p>
  </w:comment>
  <w:comment w:id="2" w:author="Mark Reuvers" w:date="2018-06-22T09:48:00Z" w:initials="MR">
    <w:p w14:paraId="37181166" w14:textId="77777777" w:rsidR="00923E75" w:rsidRPr="00923E75" w:rsidRDefault="00923E75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87525E">
        <w:rPr>
          <w:lang w:val="nl-NL"/>
        </w:rPr>
        <w:t>Laat deze functie de totale h</w:t>
      </w:r>
      <w:r>
        <w:rPr>
          <w:lang w:val="nl-NL"/>
        </w:rPr>
        <w:t xml:space="preserve">oeveelheid </w:t>
      </w:r>
      <w:proofErr w:type="spellStart"/>
      <w:r>
        <w:rPr>
          <w:lang w:val="nl-NL"/>
        </w:rPr>
        <w:t>eth</w:t>
      </w:r>
      <w:proofErr w:type="spellEnd"/>
      <w:r>
        <w:rPr>
          <w:lang w:val="nl-NL"/>
        </w:rPr>
        <w:t xml:space="preserve"> van de ‘</w:t>
      </w:r>
      <w:proofErr w:type="spellStart"/>
      <w:r>
        <w:rPr>
          <w:lang w:val="nl-NL"/>
        </w:rPr>
        <w:t>owner</w:t>
      </w:r>
      <w:proofErr w:type="spellEnd"/>
      <w:r>
        <w:rPr>
          <w:lang w:val="nl-NL"/>
        </w:rPr>
        <w:t xml:space="preserve">’ zien of alleen de hoeveelheid </w:t>
      </w:r>
      <w:proofErr w:type="spellStart"/>
      <w:r>
        <w:rPr>
          <w:lang w:val="nl-NL"/>
        </w:rPr>
        <w:t>eth</w:t>
      </w:r>
      <w:proofErr w:type="spellEnd"/>
      <w:r>
        <w:rPr>
          <w:lang w:val="nl-NL"/>
        </w:rPr>
        <w:t xml:space="preserve"> die </w:t>
      </w:r>
      <w:proofErr w:type="spellStart"/>
      <w:r>
        <w:rPr>
          <w:lang w:val="nl-NL"/>
        </w:rPr>
        <w:t>geallocate</w:t>
      </w:r>
      <w:proofErr w:type="spellEnd"/>
      <w:r>
        <w:rPr>
          <w:lang w:val="nl-NL"/>
        </w:rPr>
        <w:t xml:space="preserve"> is voor de </w:t>
      </w:r>
      <w:proofErr w:type="spellStart"/>
      <w:r>
        <w:rPr>
          <w:lang w:val="nl-NL"/>
        </w:rPr>
        <w:t>crowdsale</w:t>
      </w:r>
      <w:proofErr w:type="spellEnd"/>
      <w:r>
        <w:rPr>
          <w:lang w:val="nl-NL"/>
        </w:rPr>
        <w:t>?</w:t>
      </w:r>
    </w:p>
  </w:comment>
  <w:comment w:id="3" w:author="Mark Reuvers" w:date="2018-06-22T10:44:00Z" w:initials="MR">
    <w:p w14:paraId="30B7C76A" w14:textId="153F878F" w:rsidR="00163187" w:rsidRDefault="00163187">
      <w:pPr>
        <w:pStyle w:val="Tekstopmerking"/>
      </w:pPr>
      <w:r>
        <w:rPr>
          <w:rStyle w:val="Verwijzingopmerking"/>
        </w:rPr>
        <w:annotationRef/>
      </w:r>
      <w:r>
        <w:t>Is this correct?</w:t>
      </w:r>
    </w:p>
  </w:comment>
  <w:comment w:id="4" w:author="Mark Reuvers" w:date="2018-06-22T10:05:00Z" w:initials="MR">
    <w:p w14:paraId="4836CE0B" w14:textId="22C8AFBC" w:rsidR="00F966D7" w:rsidRPr="00F966D7" w:rsidRDefault="00F966D7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F966D7">
        <w:rPr>
          <w:lang w:val="nl-NL"/>
        </w:rPr>
        <w:t>Is het mogelijk om deze f</w:t>
      </w:r>
      <w:r>
        <w:rPr>
          <w:lang w:val="nl-NL"/>
        </w:rPr>
        <w:t>unctie paars te maken in de beschrijving?</w:t>
      </w:r>
    </w:p>
  </w:comment>
  <w:comment w:id="5" w:author="Mark Reuvers" w:date="2018-06-22T10:55:00Z" w:initials="MR">
    <w:p w14:paraId="4FD1A3DA" w14:textId="74C4E306" w:rsidR="0093425F" w:rsidRDefault="0093425F">
      <w:pPr>
        <w:pStyle w:val="Tekstopmerking"/>
      </w:pPr>
      <w:r>
        <w:rPr>
          <w:rStyle w:val="Verwijzingopmerking"/>
        </w:rPr>
        <w:annotationRef/>
      </w:r>
      <w:r>
        <w:t>Is this right?</w:t>
      </w:r>
    </w:p>
  </w:comment>
  <w:comment w:id="6" w:author="Mark Reuvers" w:date="2018-06-22T10:55:00Z" w:initials="MR">
    <w:p w14:paraId="7DCC25BD" w14:textId="17FFEA71" w:rsidR="0093425F" w:rsidRDefault="0093425F">
      <w:pPr>
        <w:pStyle w:val="Tekstopmerking"/>
      </w:pPr>
      <w:r>
        <w:rPr>
          <w:rStyle w:val="Verwijzingopmerking"/>
        </w:rPr>
        <w:annotationRef/>
      </w:r>
      <w:r>
        <w:t>Is this right?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A462209" w15:done="0"/>
  <w15:commentEx w15:paraId="37181166" w15:done="0"/>
  <w15:commentEx w15:paraId="30B7C76A" w15:done="0"/>
  <w15:commentEx w15:paraId="4836CE0B" w15:done="0"/>
  <w15:commentEx w15:paraId="4FD1A3DA" w15:done="0"/>
  <w15:commentEx w15:paraId="7DCC25B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462209" w16cid:durableId="1ED7501C"/>
  <w16cid:commentId w16cid:paraId="37181166" w16cid:durableId="1ED74488"/>
  <w16cid:commentId w16cid:paraId="30B7C76A" w16cid:durableId="1ED751A3"/>
  <w16cid:commentId w16cid:paraId="4836CE0B" w16cid:durableId="1ED74860"/>
  <w16cid:commentId w16cid:paraId="4FD1A3DA" w16cid:durableId="1ED75423"/>
  <w16cid:commentId w16cid:paraId="7DCC25BD" w16cid:durableId="1ED754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k Reuvers">
    <w15:presenceInfo w15:providerId="None" w15:userId="Mark Reuver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83"/>
    <w:rsid w:val="00134598"/>
    <w:rsid w:val="00163187"/>
    <w:rsid w:val="00292183"/>
    <w:rsid w:val="004047F4"/>
    <w:rsid w:val="004C57C5"/>
    <w:rsid w:val="004E2596"/>
    <w:rsid w:val="00923E75"/>
    <w:rsid w:val="0093425F"/>
    <w:rsid w:val="009F2D75"/>
    <w:rsid w:val="00B2333E"/>
    <w:rsid w:val="00BA6239"/>
    <w:rsid w:val="00CD5F87"/>
    <w:rsid w:val="00E65AC9"/>
    <w:rsid w:val="00E77520"/>
    <w:rsid w:val="00E943A9"/>
    <w:rsid w:val="00F95C6D"/>
    <w:rsid w:val="00F9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3115B"/>
  <w15:chartTrackingRefBased/>
  <w15:docId w15:val="{D6DC7D7C-B495-420A-8902-CAB17D07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92183"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erwijzingopmerking">
    <w:name w:val="annotation reference"/>
    <w:basedOn w:val="Standaardalinea-lettertype"/>
    <w:uiPriority w:val="99"/>
    <w:semiHidden/>
    <w:unhideWhenUsed/>
    <w:rsid w:val="00923E7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23E7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923E75"/>
    <w:rPr>
      <w:sz w:val="20"/>
      <w:szCs w:val="20"/>
      <w:lang w:val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23E75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23E75"/>
    <w:rPr>
      <w:b/>
      <w:bCs/>
      <w:sz w:val="20"/>
      <w:szCs w:val="20"/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23E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23E75"/>
    <w:rPr>
      <w:rFonts w:ascii="Segoe UI" w:hAnsi="Segoe UI" w:cs="Segoe UI"/>
      <w:sz w:val="18"/>
      <w:szCs w:val="18"/>
      <w:lang w:val="en-US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34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3425F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6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796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Reuvers</dc:creator>
  <cp:keywords/>
  <dc:description/>
  <cp:lastModifiedBy>Mark Reuvers</cp:lastModifiedBy>
  <cp:revision>3</cp:revision>
  <dcterms:created xsi:type="dcterms:W3CDTF">2018-06-22T08:37:00Z</dcterms:created>
  <dcterms:modified xsi:type="dcterms:W3CDTF">2018-06-22T08:56:00Z</dcterms:modified>
</cp:coreProperties>
</file>