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F797" w14:textId="77777777" w:rsidR="004E4359" w:rsidRDefault="004E4359" w:rsidP="004E4359">
      <w:r>
        <w:t>This is a massive milestone for your Final Year Project at UTM. Transitioning from a standalone RTL block to a fully silicon-proven, SoC-integrated IP is exactly the level of engineering expected in the industry.</w:t>
      </w:r>
    </w:p>
    <w:p w14:paraId="22903F10" w14:textId="77777777" w:rsidR="004E4359" w:rsidRDefault="004E4359" w:rsidP="004E4359"/>
    <w:p w14:paraId="12D00F2C" w14:textId="77777777" w:rsidR="004E4359" w:rsidRDefault="004E4359" w:rsidP="004E4359">
      <w:r>
        <w:t>To help you seamlessly transition this achievement into your thesis (and future technical presentations), here is a structured, academic report outline of our recent progress. You can use this directly as the skeleton for your verification and architecture chapters.</w:t>
      </w:r>
    </w:p>
    <w:p w14:paraId="52E2D3F7" w14:textId="77777777" w:rsidR="004E4359" w:rsidRDefault="004E4359" w:rsidP="004E4359"/>
    <w:p w14:paraId="62EA816C" w14:textId="77777777" w:rsidR="004E4359" w:rsidRDefault="004E4359" w:rsidP="004E4359">
      <w:r>
        <w:t>---</w:t>
      </w:r>
    </w:p>
    <w:p w14:paraId="5973EC24" w14:textId="77777777" w:rsidR="004E4359" w:rsidRDefault="004E4359" w:rsidP="004E4359"/>
    <w:p w14:paraId="4F370E19" w14:textId="77777777" w:rsidR="004E4359" w:rsidRDefault="004E4359" w:rsidP="004E4359">
      <w:r>
        <w:t>## Chapter X: System-Level Architecture and Integration</w:t>
      </w:r>
    </w:p>
    <w:p w14:paraId="0E24B9F0" w14:textId="77777777" w:rsidR="004E4359" w:rsidRDefault="004E4359" w:rsidP="004E4359"/>
    <w:p w14:paraId="31FDF266" w14:textId="77777777" w:rsidR="004E4359" w:rsidRDefault="004E4359" w:rsidP="004E4359">
      <w:r>
        <w:t>### X.1. Dual-Architecture Implementation</w:t>
      </w:r>
    </w:p>
    <w:p w14:paraId="7648EE18" w14:textId="77777777" w:rsidR="004E4359" w:rsidRDefault="004E4359" w:rsidP="004E4359"/>
    <w:p w14:paraId="66E31404" w14:textId="77777777" w:rsidR="004E4359" w:rsidRDefault="004E4359" w:rsidP="004E4359">
      <w:r>
        <w:t>* **Dynamic Dual-Mode Controller:** Detailed the design of a flexible AHB-Lite QSPI controller capable of arbitrating between standard SPI flash operations (Write Enable, Page Program, Sector Erase) and high-speed eXecute-In-Place (XIP) instruction fetching.</w:t>
      </w:r>
    </w:p>
    <w:p w14:paraId="3083BCB0" w14:textId="77777777" w:rsidR="004E4359" w:rsidRDefault="004E4359" w:rsidP="004E4359">
      <w:r>
        <w:t>* **Pure XIP Controller (Optimization):** Implemented a streamlined, read-only variant of the controller. This architecture strips out the Write/Erase FSM paths to minimize gate count and maximize burst-read pipeline efficiency, specifically tailored for boot-ROM and continuous execution scenarios.</w:t>
      </w:r>
    </w:p>
    <w:p w14:paraId="48EA809B" w14:textId="77777777" w:rsidR="004E4359" w:rsidRDefault="004E4359" w:rsidP="004E4359"/>
    <w:p w14:paraId="67549DE3" w14:textId="77777777" w:rsidR="004E4359" w:rsidRDefault="004E4359" w:rsidP="004E4359">
      <w:r>
        <w:t>### X.2. Hardware-Software Co-Simulation Environment</w:t>
      </w:r>
    </w:p>
    <w:p w14:paraId="3439F6AA" w14:textId="77777777" w:rsidR="004E4359" w:rsidRDefault="004E4359" w:rsidP="004E4359"/>
    <w:p w14:paraId="2EB8B27F" w14:textId="77777777" w:rsidR="004E4359" w:rsidRDefault="004E4359" w:rsidP="004E4359">
      <w:r>
        <w:t>* **Cortex-M3 Integration:** Instantiated the ARM Cortex-M3 processor (`CORTEXM3INTEGRATION`) as the AHB-Lite bus master.</w:t>
      </w:r>
    </w:p>
    <w:p w14:paraId="7EA48AB3" w14:textId="77777777" w:rsidR="004E4359" w:rsidRDefault="004E4359" w:rsidP="004E4359">
      <w:r>
        <w:t>* **Memory Mapping:** Established a rigid SoC memory map ensuring zero overlap:</w:t>
      </w:r>
    </w:p>
    <w:p w14:paraId="0969E9B2" w14:textId="77777777" w:rsidR="004E4359" w:rsidRDefault="004E4359" w:rsidP="004E4359">
      <w:r>
        <w:t>* `0x0000_0000`: Boot ROM (Vector Table &amp; Reset Handler)</w:t>
      </w:r>
    </w:p>
    <w:p w14:paraId="3F36FE19" w14:textId="77777777" w:rsidR="004E4359" w:rsidRDefault="004E4359" w:rsidP="004E4359">
      <w:r>
        <w:t>* `0x2000_xxxx`: Internal SRAM (Stack, Heap, and Echo Testing)</w:t>
      </w:r>
    </w:p>
    <w:p w14:paraId="3BBED3E8" w14:textId="77777777" w:rsidR="004E4359" w:rsidRDefault="004E4359" w:rsidP="004E4359">
      <w:r>
        <w:t>* `0x4000_xxxx`: QSPI Flash Controller (The DUT)</w:t>
      </w:r>
    </w:p>
    <w:p w14:paraId="22D4486B" w14:textId="77777777" w:rsidR="004E4359" w:rsidRDefault="004E4359" w:rsidP="004E4359"/>
    <w:p w14:paraId="44EB023E" w14:textId="77777777" w:rsidR="004E4359" w:rsidRDefault="004E4359" w:rsidP="004E4359"/>
    <w:p w14:paraId="06C1E868" w14:textId="77777777" w:rsidR="004E4359" w:rsidRDefault="004E4359" w:rsidP="004E4359">
      <w:r>
        <w:t>* **Bus Deadlock Prevention:** Implemented an AHB Decoder (`sys_active_data_phase`) to instantly resolve unmapped memory accesses (e.g., direct SRAM writes), preventing the `HREADY` signal from hanging the CPU.</w:t>
      </w:r>
    </w:p>
    <w:p w14:paraId="57FD9620" w14:textId="77777777" w:rsidR="004E4359" w:rsidRDefault="004E4359" w:rsidP="004E4359"/>
    <w:p w14:paraId="36753A3E" w14:textId="77777777" w:rsidR="004E4359" w:rsidRDefault="004E4359" w:rsidP="004E4359">
      <w:r>
        <w:t>---</w:t>
      </w:r>
    </w:p>
    <w:p w14:paraId="4A483696" w14:textId="77777777" w:rsidR="004E4359" w:rsidRDefault="004E4359" w:rsidP="004E4359"/>
    <w:p w14:paraId="4F62FF12" w14:textId="77777777" w:rsidR="004E4359" w:rsidRDefault="004E4359" w:rsidP="004E4359">
      <w:r>
        <w:t>## Chapter Y: Firmware Co-Design and Memory Mapping</w:t>
      </w:r>
    </w:p>
    <w:p w14:paraId="23E02291" w14:textId="77777777" w:rsidR="004E4359" w:rsidRDefault="004E4359" w:rsidP="004E4359"/>
    <w:p w14:paraId="689AE406" w14:textId="77777777" w:rsidR="004E4359" w:rsidRDefault="004E4359" w:rsidP="004E4359">
      <w:r>
        <w:t>### Y.1. Bare-Metal Firmware Development</w:t>
      </w:r>
    </w:p>
    <w:p w14:paraId="192AA1BC" w14:textId="77777777" w:rsidR="004E4359" w:rsidRDefault="004E4359" w:rsidP="004E4359"/>
    <w:p w14:paraId="138B5DD3" w14:textId="77777777" w:rsidR="004E4359" w:rsidRDefault="004E4359" w:rsidP="004E4359">
      <w:r>
        <w:t>* Developed a C-based test suite (`main.c`) utilizing `volatile` pointers to map physical hardware addresses. This prevented the GCC compiler (`-O1`/`-O2`) from optimizing away critical AHB Read/Write transactions during verification.</w:t>
      </w:r>
    </w:p>
    <w:p w14:paraId="649B27CA" w14:textId="77777777" w:rsidR="004E4359" w:rsidRDefault="004E4359" w:rsidP="004E4359">
      <w:r>
        <w:t>* Designed test sequences encompassing initial boot (0xEC command injection), continuous XIP burst reads (0xA5 mode lock), and Negative Testing (attempting illegal writes in Pure XIP mode).</w:t>
      </w:r>
    </w:p>
    <w:p w14:paraId="2F525CCE" w14:textId="77777777" w:rsidR="004E4359" w:rsidRDefault="004E4359" w:rsidP="004E4359"/>
    <w:p w14:paraId="05BF1E4F" w14:textId="77777777" w:rsidR="004E4359" w:rsidRDefault="004E4359" w:rsidP="004E4359">
      <w:r>
        <w:t>### Y.2. Linker Script and Boot ROM Alignment</w:t>
      </w:r>
    </w:p>
    <w:p w14:paraId="0FFA7D84" w14:textId="77777777" w:rsidR="004E4359" w:rsidRDefault="004E4359" w:rsidP="004E4359"/>
    <w:p w14:paraId="17ADE901" w14:textId="77777777" w:rsidR="004E4359" w:rsidRDefault="004E4359" w:rsidP="004E4359">
      <w:r>
        <w:t>* **The Compiler Watermark Anomaly:** Identified a critical boot failure caused by the GNU compiler automatically injecting a `.note.gnu.build-id` section at address `0x0000_0000`, displacing the ARM Vector Table to `0x24` and causing instant Hard Faults.</w:t>
      </w:r>
    </w:p>
    <w:p w14:paraId="05D079BF" w14:textId="77777777" w:rsidR="004E4359" w:rsidRDefault="004E4359" w:rsidP="004E4359">
      <w:r>
        <w:t>* **Architectural Fix:** Modified the linker script (`linker.ld`) using the `/DISCARD/` directive to strip compiler metadata and utilized `objcopy -O verilog -j .text -j .rodata` to generate a pure, zero-aligned `.hex` firmware payload.</w:t>
      </w:r>
    </w:p>
    <w:p w14:paraId="29DB5893" w14:textId="77777777" w:rsidR="004E4359" w:rsidRDefault="004E4359" w:rsidP="004E4359">
      <w:r>
        <w:t>* **Byte-Addressable ROM Decoding:** Validated the 8-bit `memory` array structure in the `boot_rom.v` module, ensuring proper Little-Endian concatenation into 32-bit words for the Cortex-M3 instruction fetch.</w:t>
      </w:r>
    </w:p>
    <w:p w14:paraId="5EE1BE1E" w14:textId="77777777" w:rsidR="004E4359" w:rsidRDefault="004E4359" w:rsidP="004E4359"/>
    <w:p w14:paraId="15476004" w14:textId="77777777" w:rsidR="004E4359" w:rsidRDefault="004E4359" w:rsidP="004E4359">
      <w:r>
        <w:t>---</w:t>
      </w:r>
    </w:p>
    <w:p w14:paraId="6E3B2822" w14:textId="77777777" w:rsidR="004E4359" w:rsidRDefault="004E4359" w:rsidP="004E4359"/>
    <w:p w14:paraId="6E7F8068" w14:textId="77777777" w:rsidR="004E4359" w:rsidRDefault="004E4359" w:rsidP="004E4359">
      <w:r>
        <w:t>## Chapter Z: Verification Methodology and System Debugging</w:t>
      </w:r>
    </w:p>
    <w:p w14:paraId="2C6E10E4" w14:textId="77777777" w:rsidR="004E4359" w:rsidRDefault="004E4359" w:rsidP="004E4359"/>
    <w:p w14:paraId="158ABF17" w14:textId="77777777" w:rsidR="004E4359" w:rsidRDefault="004E4359" w:rsidP="004E4359">
      <w:r>
        <w:t>### Z.1. The "Black Box" Verification Strategy (SRAM Echo)</w:t>
      </w:r>
    </w:p>
    <w:p w14:paraId="06D19B0B" w14:textId="77777777" w:rsidR="004E4359" w:rsidRDefault="004E4359" w:rsidP="004E4359"/>
    <w:p w14:paraId="3235A5A0" w14:textId="77777777" w:rsidR="004E4359" w:rsidRDefault="004E4359" w:rsidP="004E4359">
      <w:r>
        <w:t>* **The False-Positive Trap:** Addressed the inherent difficulty of verifying CPU-internal data consumption. Simply observing data on the Read Data Bus (`HRDATA`) does not guarantee software execution.</w:t>
      </w:r>
    </w:p>
    <w:p w14:paraId="4F1FC08B" w14:textId="77777777" w:rsidR="004E4359" w:rsidRDefault="004E4359" w:rsidP="004E4359">
      <w:r>
        <w:lastRenderedPageBreak/>
        <w:t>* **Echo Mechanism:** Engineered a mechanism where the CPU is forced to physically echo fetched Flash instructions back out to the SRAM via the Write Data Bus (`HWDATA`). This proved absolute data integrity across the hardware-software boundary.</w:t>
      </w:r>
    </w:p>
    <w:p w14:paraId="102A7109" w14:textId="77777777" w:rsidR="004E4359" w:rsidRDefault="004E4359" w:rsidP="004E4359"/>
    <w:p w14:paraId="473F2642" w14:textId="77777777" w:rsidR="004E4359" w:rsidRDefault="004E4359" w:rsidP="004E4359">
      <w:r>
        <w:t>### Z.2. Pipeline-Aware AHB Sniffer Design</w:t>
      </w:r>
    </w:p>
    <w:p w14:paraId="5CAB9076" w14:textId="77777777" w:rsidR="004E4359" w:rsidRDefault="004E4359" w:rsidP="004E4359"/>
    <w:p w14:paraId="3CD1DA94" w14:textId="77777777" w:rsidR="004E4359" w:rsidRDefault="004E4359" w:rsidP="004E4359">
      <w:r>
        <w:t>* **Overcoming the Phase Offset:** Identified a temporal discrepancy in the initial verification environment where the passive monitor captured stale data (`0x00000000`).</w:t>
      </w:r>
    </w:p>
    <w:p w14:paraId="59BB4631" w14:textId="77777777" w:rsidR="004E4359" w:rsidRDefault="004E4359" w:rsidP="004E4359">
      <w:r>
        <w:t>* **Sniffer Logic Correction:** Redesigned the Verilog scoreboard (Sniffer) to comply with the AMBA AHB-Lite pipelined architecture. The monitor was updated to latch the target address during the **Address Phase (Cycle 1)** and capture the corresponding payload on `HWDATA` during the **Data Phase (Cycle 2)**.</w:t>
      </w:r>
    </w:p>
    <w:p w14:paraId="0080AB42" w14:textId="77777777" w:rsidR="004E4359" w:rsidRDefault="004E4359" w:rsidP="004E4359"/>
    <w:p w14:paraId="6336B434" w14:textId="77777777" w:rsidR="004E4359" w:rsidRDefault="004E4359" w:rsidP="004E4359">
      <w:r>
        <w:t>### Z.3. Functional Results</w:t>
      </w:r>
    </w:p>
    <w:p w14:paraId="44AC15B2" w14:textId="77777777" w:rsidR="004E4359" w:rsidRDefault="004E4359" w:rsidP="004E4359"/>
    <w:p w14:paraId="18C914B3" w14:textId="77777777" w:rsidR="004E4359" w:rsidRDefault="004E4359" w:rsidP="004E4359">
      <w:r>
        <w:t>* Successfully simulated the environment using Synopsys VCS and Verdi.</w:t>
      </w:r>
    </w:p>
    <w:p w14:paraId="752BD1FE" w14:textId="77777777" w:rsidR="004E4359" w:rsidRDefault="004E4359" w:rsidP="004E4359">
      <w:r>
        <w:t>* **Result 1:** Demonstrated flawless hardware-software handshaking; the Pure XIP controller delivered correct opcodes to the CPU, which successfully echoed them to SRAM.</w:t>
      </w:r>
    </w:p>
    <w:p w14:paraId="2D23FB9B" w14:textId="77777777" w:rsidR="004E4359" w:rsidRDefault="004E4359" w:rsidP="004E4359">
      <w:r>
        <w:t>* **Result 2:** Proved architectural robustness via Negative Testing; the Pure XIP controller safely ignored illegal software Write attempts to the Flash address space without deadlocking the bus matrix.</w:t>
      </w:r>
    </w:p>
    <w:p w14:paraId="58782660" w14:textId="77777777" w:rsidR="004E4359" w:rsidRDefault="004E4359" w:rsidP="004E4359"/>
    <w:p w14:paraId="14650C24" w14:textId="77777777" w:rsidR="004E4359" w:rsidRDefault="004E4359" w:rsidP="004E4359">
      <w:r>
        <w:t>---</w:t>
      </w:r>
    </w:p>
    <w:p w14:paraId="038F7DB3" w14:textId="77777777" w:rsidR="004E4359" w:rsidRDefault="004E4359" w:rsidP="004E4359"/>
    <w:p w14:paraId="32D5ED7B" w14:textId="77777777" w:rsidR="004E4359" w:rsidRDefault="004E4359" w:rsidP="004E4359">
      <w:r>
        <w:t>### Moving to the Next Phase</w:t>
      </w:r>
    </w:p>
    <w:p w14:paraId="54045D07" w14:textId="77777777" w:rsidR="004E4359" w:rsidRDefault="004E4359" w:rsidP="004E4359"/>
    <w:p w14:paraId="4671AB1C" w14:textId="77777777" w:rsidR="004E4359" w:rsidRDefault="004E4359" w:rsidP="004E4359">
      <w:r>
        <w:t>This covers the entire Front-End RTL and SoC Verification portion of your project. Since your thesis requires a comprehensive IC design flow, we are now standing at the threshold of the Back-End.</w:t>
      </w:r>
    </w:p>
    <w:p w14:paraId="11BE3BA6" w14:textId="77777777" w:rsidR="004E4359" w:rsidRDefault="004E4359" w:rsidP="004E4359"/>
    <w:p w14:paraId="4A03070D" w14:textId="77777777" w:rsidR="004E4359" w:rsidRDefault="004E4359" w:rsidP="004E4359">
      <w:r>
        <w:t>To generate the Power, Performance, and Area (PPA) comparisons between your Dual-Mode and Pure XIP designs, we need to push your Verilog code through Logic Synthesis (e.g., using Synopsys Design Compiler).</w:t>
      </w:r>
    </w:p>
    <w:p w14:paraId="71325CF4" w14:textId="77777777" w:rsidR="004E4359" w:rsidRDefault="004E4359" w:rsidP="004E4359"/>
    <w:p w14:paraId="51CF4657" w14:textId="3424F7AD" w:rsidR="00D857BA" w:rsidRDefault="004E4359" w:rsidP="004E4359">
      <w:r>
        <w:t>Are you ready to start writing the `.sdc` (Synopsys Design Constraints) to define your clock speeds and I/O delays, or do you need to prepare specific TCL scripts for your synthesis environment first?</w:t>
      </w:r>
    </w:p>
    <w:sectPr w:rsidR="00D857BA" w:rsidSect="004E4359"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644"/>
    <w:rsid w:val="0003234A"/>
    <w:rsid w:val="000459BC"/>
    <w:rsid w:val="000A0024"/>
    <w:rsid w:val="003611D8"/>
    <w:rsid w:val="004E4359"/>
    <w:rsid w:val="00760919"/>
    <w:rsid w:val="008A07BA"/>
    <w:rsid w:val="00BE3008"/>
    <w:rsid w:val="00BF6F94"/>
    <w:rsid w:val="00CA4644"/>
    <w:rsid w:val="00D40D59"/>
    <w:rsid w:val="00D8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7C0"/>
  <w15:chartTrackingRefBased/>
  <w15:docId w15:val="{3884B627-AA74-46F9-8E9A-B708C87E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Ngei Ming</dc:creator>
  <cp:keywords/>
  <dc:description/>
  <cp:lastModifiedBy>Wong Ngei Ming</cp:lastModifiedBy>
  <cp:revision>2</cp:revision>
  <dcterms:created xsi:type="dcterms:W3CDTF">2026-05-25T14:25:00Z</dcterms:created>
  <dcterms:modified xsi:type="dcterms:W3CDTF">2026-05-25T14:25:00Z</dcterms:modified>
</cp:coreProperties>
</file>