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MAY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Angela Khattar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01-01-2020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Developer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6WR_01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Marketing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zero only /-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