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1C68" w14:textId="77777777" w:rsidR="007D40E5" w:rsidRDefault="00562B68">
      <w:pPr>
        <w:pStyle w:val="Heading1"/>
      </w:pPr>
      <w:r>
        <w:t>📄</w:t>
      </w:r>
      <w:r>
        <w:t xml:space="preserve"> Data Documentation – Adventure Works Analytics</w:t>
      </w:r>
    </w:p>
    <w:p w14:paraId="3497A476" w14:textId="77777777" w:rsidR="007D40E5" w:rsidRDefault="00562B68">
      <w:r>
        <w:t>Last Updated: 24/06/2025</w:t>
      </w:r>
      <w:r>
        <w:br/>
      </w:r>
    </w:p>
    <w:p w14:paraId="388D252D" w14:textId="77777777" w:rsidR="007D40E5" w:rsidRDefault="00562B68">
      <w:pPr>
        <w:pStyle w:val="Heading2"/>
      </w:pPr>
      <w:r>
        <w:t>🔹</w:t>
      </w:r>
      <w:r>
        <w:t xml:space="preserve"> Overview</w:t>
      </w:r>
    </w:p>
    <w:p w14:paraId="19D7EED1" w14:textId="77777777" w:rsidR="007D40E5" w:rsidRDefault="00562B68">
      <w:r>
        <w:t xml:space="preserve">This document provides full technical documentation of the data cleaning and transformation process for the Adventure Works analytics project. It outlines each </w:t>
      </w:r>
      <w:r>
        <w:t>dataset, the steps taken in Power Query and Excel, and key decisions regarding field normalization, deduplication, type formatting, and structural enhancements.</w:t>
      </w:r>
      <w:r>
        <w:br/>
      </w:r>
    </w:p>
    <w:p w14:paraId="0BF175A3" w14:textId="77777777" w:rsidR="007D40E5" w:rsidRDefault="00562B68">
      <w:pPr>
        <w:pStyle w:val="Heading2"/>
      </w:pPr>
      <w:r>
        <w:t>📦</w:t>
      </w:r>
      <w:r>
        <w:t xml:space="preserve"> Dataset Inventory</w:t>
      </w:r>
    </w:p>
    <w:p w14:paraId="493A9A0C" w14:textId="77777777" w:rsidR="007D40E5" w:rsidRDefault="00562B68">
      <w:r>
        <w:t>- Product</w:t>
      </w:r>
      <w:r>
        <w:br/>
        <w:t>- Sales</w:t>
      </w:r>
      <w:r>
        <w:br/>
        <w:t>- Reseller</w:t>
      </w:r>
      <w:r>
        <w:br/>
        <w:t>- SalesTerritory (Region)</w:t>
      </w:r>
      <w:r>
        <w:br/>
        <w:t>- Salesperson</w:t>
      </w:r>
      <w:r>
        <w:br/>
        <w:t>- Sa</w:t>
      </w:r>
      <w:r>
        <w:t>lespersonTerritory</w:t>
      </w:r>
      <w:r>
        <w:br/>
        <w:t>- SalespersonTarget</w:t>
      </w:r>
      <w:r>
        <w:br/>
        <w:t>- Dates (Date Dimension)</w:t>
      </w:r>
    </w:p>
    <w:p w14:paraId="6834A229" w14:textId="77777777" w:rsidR="007D40E5" w:rsidRDefault="00562B68">
      <w:pPr>
        <w:pStyle w:val="Heading2"/>
      </w:pPr>
      <w:r>
        <w:t>🧼</w:t>
      </w:r>
      <w:r>
        <w:t xml:space="preserve"> Data Cleaning Process Summary</w:t>
      </w:r>
    </w:p>
    <w:p w14:paraId="463DFD00" w14:textId="77777777" w:rsidR="007D40E5" w:rsidRDefault="00562B68">
      <w:r>
        <w:t>- Removed nulls and duplicate rows where applicable</w:t>
      </w:r>
      <w:r>
        <w:br/>
        <w:t>- Standardized column names (e.g., 'Unit Price' → 'UnitPrice')</w:t>
      </w:r>
      <w:r>
        <w:br/>
        <w:t>- Converted data types (strings to numbers/d</w:t>
      </w:r>
      <w:r>
        <w:t>ates)</w:t>
      </w:r>
      <w:r>
        <w:br/>
        <w:t>- Trimmed and lowercased textual values to prevent mismatches</w:t>
      </w:r>
      <w:r>
        <w:br/>
        <w:t>- Split or merged columns as needed</w:t>
      </w:r>
      <w:r>
        <w:br/>
        <w:t>- Parsed all date fields to actual Date format</w:t>
      </w:r>
      <w:r>
        <w:br/>
        <w:t>- Added calculated fields (e.g., Revenue = Quantity * UnitPrice, Profit = Revenue - Cost)</w:t>
      </w:r>
      <w:r>
        <w:br/>
        <w:t>- Created surro</w:t>
      </w:r>
      <w:r>
        <w:t>gate keys where needed to ensure uniqueness</w:t>
      </w:r>
    </w:p>
    <w:p w14:paraId="531FB760" w14:textId="77777777" w:rsidR="007D40E5" w:rsidRDefault="00562B68">
      <w:pPr>
        <w:pStyle w:val="Heading2"/>
      </w:pPr>
      <w:r>
        <w:t>📆</w:t>
      </w:r>
      <w:r>
        <w:t xml:space="preserve"> Dates Table</w:t>
      </w:r>
    </w:p>
    <w:p w14:paraId="02CAB791" w14:textId="28415C75" w:rsidR="007D40E5" w:rsidRDefault="00562B68">
      <w:pPr>
        <w:rPr>
          <w:rtl/>
        </w:rPr>
      </w:pPr>
      <w:r>
        <w:t>Created a dedicated Dates table to support time-based analysis across the model.</w:t>
      </w:r>
      <w:r>
        <w:br/>
        <w:t>- Fields: FullDate (Date), Year, MonthNum, DayNum, YearWeekNum</w:t>
      </w:r>
      <w:r>
        <w:br/>
        <w:t xml:space="preserve">- Linked to </w:t>
      </w:r>
      <w:proofErr w:type="gramStart"/>
      <w:r>
        <w:t>Sales[</w:t>
      </w:r>
      <w:proofErr w:type="gramEnd"/>
      <w:r>
        <w:t>OrderDate] and SalespersonTarget[Ta</w:t>
      </w:r>
      <w:r>
        <w:t>rgetMonth]</w:t>
      </w:r>
      <w:r>
        <w:br/>
        <w:t>- Enables filtering, grouping, and trend analysis by consistent time grain</w:t>
      </w:r>
    </w:p>
    <w:p w14:paraId="6E84B5B0" w14:textId="743B2230" w:rsidR="00562B68" w:rsidRDefault="00562B68">
      <w:pPr>
        <w:rPr>
          <w:rtl/>
        </w:rPr>
      </w:pPr>
    </w:p>
    <w:p w14:paraId="1B9B7204" w14:textId="77777777" w:rsidR="00562B68" w:rsidRDefault="00562B68"/>
    <w:p w14:paraId="35F0F969" w14:textId="77777777" w:rsidR="007D40E5" w:rsidRDefault="00562B68">
      <w:pPr>
        <w:pStyle w:val="Heading2"/>
      </w:pPr>
      <w:r>
        <w:lastRenderedPageBreak/>
        <w:t>📐</w:t>
      </w:r>
      <w:r>
        <w:t xml:space="preserve"> Data Model Structure</w:t>
      </w:r>
    </w:p>
    <w:p w14:paraId="789D12C6" w14:textId="77777777" w:rsidR="007D40E5" w:rsidRDefault="00562B68">
      <w:r>
        <w:t>The data model uses a star schema centered on the Sales fact table. It connects to multiple dimension tables:</w:t>
      </w:r>
      <w:r>
        <w:br/>
        <w:t>- Product, Reseller, SalesTerritory,</w:t>
      </w:r>
      <w:r>
        <w:t xml:space="preserve"> Salesperson</w:t>
      </w:r>
      <w:r>
        <w:br/>
        <w:t>- The Date table bridges Sales and SalespersonTarget by FullDate</w:t>
      </w:r>
      <w:r>
        <w:br/>
        <w:t>- One-to-many relationships were enforced where possible, and cross-filtering is managed via Date</w:t>
      </w:r>
    </w:p>
    <w:p w14:paraId="3CE640C6" w14:textId="77777777" w:rsidR="007D40E5" w:rsidRDefault="00562B68">
      <w:pPr>
        <w:pStyle w:val="Heading2"/>
      </w:pPr>
      <w:r>
        <w:t>🛠</w:t>
      </w:r>
      <w:r>
        <w:t xml:space="preserve"> Key Transformations &amp; Highlights</w:t>
      </w:r>
    </w:p>
    <w:p w14:paraId="684FB5BB" w14:textId="77777777" w:rsidR="007D40E5" w:rsidRDefault="00562B68">
      <w:r>
        <w:t>• Replaced column `sales` with calculated `R</w:t>
      </w:r>
      <w:r>
        <w:t>evenue = UnitPrice * Quantity` using Power Query</w:t>
      </w:r>
    </w:p>
    <w:p w14:paraId="54FBC3EA" w14:textId="77777777" w:rsidR="007D40E5" w:rsidRDefault="00562B68">
      <w:r>
        <w:t>• Added `Profit = Revenue - Cost` as custom column in Power Query</w:t>
      </w:r>
    </w:p>
    <w:p w14:paraId="5997C0F2" w14:textId="77777777" w:rsidR="007D40E5" w:rsidRDefault="00562B68">
      <w:r>
        <w:t>• Created `ProductNameKey` in Product table via grouping (by Name, Color, Subcategory, Category)</w:t>
      </w:r>
    </w:p>
    <w:p w14:paraId="2DD1F50F" w14:textId="77777777" w:rsidR="007D40E5" w:rsidRDefault="00562B68">
      <w:r>
        <w:t>• Dropped unused columns: BackgroundColorFor</w:t>
      </w:r>
      <w:r>
        <w:t>mat, FontColorFormat, etc.</w:t>
      </w:r>
    </w:p>
    <w:p w14:paraId="6AB2FE90" w14:textId="77777777" w:rsidR="007D40E5" w:rsidRDefault="00562B68">
      <w:r>
        <w:t>• Cleaned BusinessType, ResellerName, City, State, Country for consistency</w:t>
      </w:r>
    </w:p>
    <w:p w14:paraId="6FDCCA67" w14:textId="77777777" w:rsidR="007D40E5" w:rsidRDefault="00562B68">
      <w:r>
        <w:t>• Unified EmployeeKey and EmployeeID across tables to ensure referential integrity</w:t>
      </w:r>
    </w:p>
    <w:p w14:paraId="044DC76F" w14:textId="77777777" w:rsidR="007D40E5" w:rsidRDefault="00562B68">
      <w:r>
        <w:t>• Renamed inconsistent columns like 'Reseller' → 'ResellerName', 'Title</w:t>
      </w:r>
      <w:r>
        <w:t>' → 'JobTitle'</w:t>
      </w:r>
    </w:p>
    <w:p w14:paraId="36E8A419" w14:textId="77777777" w:rsidR="007D40E5" w:rsidRDefault="00562B68">
      <w:pPr>
        <w:pStyle w:val="Heading2"/>
      </w:pPr>
      <w:r>
        <w:t>✅</w:t>
      </w:r>
      <w:r>
        <w:t xml:space="preserve"> Final Note</w:t>
      </w:r>
    </w:p>
    <w:p w14:paraId="15EC2475" w14:textId="77777777" w:rsidR="007D40E5" w:rsidRDefault="00562B68">
      <w:r>
        <w:t>The dataset is now fully cleaned, structured, and analysis-ready. It integrates well across all key entities and time dimensions, enabling rich and reliable BI reporting.</w:t>
      </w:r>
    </w:p>
    <w:sectPr w:rsidR="007D4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2B68"/>
    <w:rsid w:val="007D40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D5086"/>
  <w14:defaultImageDpi w14:val="300"/>
  <w15:docId w15:val="{ACE92CD0-1250-4553-898B-BB67A60E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מארק גלפרין</cp:lastModifiedBy>
  <cp:revision>2</cp:revision>
  <dcterms:created xsi:type="dcterms:W3CDTF">2025-06-24T16:13:00Z</dcterms:created>
  <dcterms:modified xsi:type="dcterms:W3CDTF">2025-06-24T16:13:00Z</dcterms:modified>
  <cp:category/>
</cp:coreProperties>
</file>