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F4C" w:rsidRDefault="00C65F4C" w:rsidP="00C65F4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434C82" wp14:editId="52DAC468">
                <wp:simplePos x="0" y="0"/>
                <wp:positionH relativeFrom="column">
                  <wp:posOffset>1028065</wp:posOffset>
                </wp:positionH>
                <wp:positionV relativeFrom="paragraph">
                  <wp:posOffset>65210</wp:posOffset>
                </wp:positionV>
                <wp:extent cx="4143375" cy="1139190"/>
                <wp:effectExtent l="0" t="0" r="0" b="381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3375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65F4C" w:rsidRPr="00130391" w:rsidRDefault="00C65F4C" w:rsidP="00C65F4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Republika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ng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Pilipinas</w:t>
                            </w:r>
                            <w:proofErr w:type="spellEnd"/>
                          </w:p>
                          <w:p w:rsidR="00C65F4C" w:rsidRPr="00130391" w:rsidRDefault="00C65F4C" w:rsidP="00C65F4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BARANGAY TATALON</w:t>
                            </w:r>
                          </w:p>
                          <w:p w:rsidR="00C65F4C" w:rsidRPr="00130391" w:rsidRDefault="00C65F4C" w:rsidP="00C65F4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Distrito IV, </w:t>
                            </w:r>
                            <w:proofErr w:type="spellStart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Lungsod</w:t>
                            </w:r>
                            <w:proofErr w:type="spellEnd"/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 xml:space="preserve"> Quezon</w:t>
                            </w:r>
                          </w:p>
                          <w:p w:rsidR="00C65F4C" w:rsidRPr="00130391" w:rsidRDefault="00C65F4C" w:rsidP="00C65F4C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TANGGAPAN NG PUNONG BARANGAY</w:t>
                            </w:r>
                          </w:p>
                          <w:p w:rsidR="00C65F4C" w:rsidRPr="00130391" w:rsidRDefault="00C65F4C" w:rsidP="00C65F4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 w:rsidRPr="00130391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  <w:t>0977-203-0336 - Email Add: brgy.tatalon@quezoncity.gov.ph</w:t>
                            </w:r>
                          </w:p>
                          <w:p w:rsidR="00C65F4C" w:rsidRDefault="00C65F4C" w:rsidP="00C65F4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434C8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80.95pt;margin-top:5.15pt;width:326.25pt;height:8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" filled="f" stroked="f" strokeweight=".5pt">
                <v:textbox>
                  <w:txbxContent>
                    <w:p w:rsidR="00C65F4C" w:rsidRPr="00130391" w:rsidRDefault="00C65F4C" w:rsidP="00C65F4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Republika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ng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Pilipinas</w:t>
                      </w:r>
                      <w:proofErr w:type="spellEnd"/>
                    </w:p>
                    <w:p w:rsidR="00C65F4C" w:rsidRPr="00130391" w:rsidRDefault="00C65F4C" w:rsidP="00C65F4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BARANGAY TATALON</w:t>
                      </w:r>
                    </w:p>
                    <w:p w:rsidR="00C65F4C" w:rsidRPr="00130391" w:rsidRDefault="00C65F4C" w:rsidP="00C65F4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Distrito IV, </w:t>
                      </w:r>
                      <w:proofErr w:type="spellStart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Lungsod</w:t>
                      </w:r>
                      <w:proofErr w:type="spellEnd"/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 xml:space="preserve"> Quezon</w:t>
                      </w:r>
                    </w:p>
                    <w:p w:rsidR="00C65F4C" w:rsidRPr="00130391" w:rsidRDefault="00C65F4C" w:rsidP="00C65F4C">
                      <w:pPr>
                        <w:spacing w:after="0"/>
                        <w:jc w:val="center"/>
                        <w:rPr>
                          <w:rFonts w:ascii="Cambria" w:hAnsi="Cambr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TANGGAPAN NG PUNONG BARANGAY</w:t>
                      </w:r>
                    </w:p>
                    <w:p w:rsidR="00C65F4C" w:rsidRPr="00130391" w:rsidRDefault="00C65F4C" w:rsidP="00C65F4C">
                      <w:pPr>
                        <w:jc w:val="center"/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</w:pPr>
                      <w:r w:rsidRPr="00130391">
                        <w:rPr>
                          <w:rFonts w:ascii="Cambria" w:hAnsi="Cambria"/>
                          <w:b/>
                          <w:sz w:val="20"/>
                          <w:szCs w:val="20"/>
                        </w:rPr>
                        <w:t>0977-203-0336 - Email Add: brgy.tatalon@quezoncity.gov.ph</w:t>
                      </w:r>
                    </w:p>
                    <w:p w:rsidR="00C65F4C" w:rsidRDefault="00C65F4C" w:rsidP="00C65F4C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DADB7ED" wp14:editId="7C75D962">
            <wp:simplePos x="0" y="0"/>
            <wp:positionH relativeFrom="column">
              <wp:posOffset>4861902</wp:posOffset>
            </wp:positionH>
            <wp:positionV relativeFrom="paragraph">
              <wp:posOffset>-34094</wp:posOffset>
            </wp:positionV>
            <wp:extent cx="1257300" cy="12287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 PRINTING LOGO.g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F4C" w:rsidRDefault="00C65F4C" w:rsidP="00C65F4C">
      <w:r>
        <w:rPr>
          <w:noProof/>
        </w:rPr>
        <w:drawing>
          <wp:anchor distT="0" distB="0" distL="114300" distR="114300" simplePos="0" relativeHeight="251662336" behindDoc="1" locked="0" layoutInCell="1" allowOverlap="1" wp14:anchorId="50218015" wp14:editId="303B8CA8">
            <wp:simplePos x="0" y="0"/>
            <wp:positionH relativeFrom="column">
              <wp:posOffset>-66675</wp:posOffset>
            </wp:positionH>
            <wp:positionV relativeFrom="paragraph">
              <wp:posOffset>-323850</wp:posOffset>
            </wp:positionV>
            <wp:extent cx="1362075" cy="12382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C Logo.g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F4C" w:rsidRDefault="00C65F4C" w:rsidP="00C65F4C">
      <w:r>
        <w:t xml:space="preserve">           </w:t>
      </w:r>
    </w:p>
    <w:p w:rsidR="00C07243" w:rsidRDefault="00C07243" w:rsidP="00C65F4C"/>
    <w:p w:rsidR="00C07243" w:rsidRDefault="00C65F4C" w:rsidP="00C0724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24AC0" wp14:editId="54DA4E30">
                <wp:simplePos x="0" y="0"/>
                <wp:positionH relativeFrom="column">
                  <wp:posOffset>-335772</wp:posOffset>
                </wp:positionH>
                <wp:positionV relativeFrom="paragraph">
                  <wp:posOffset>125561</wp:posOffset>
                </wp:positionV>
                <wp:extent cx="6870700" cy="0"/>
                <wp:effectExtent l="25400" t="19050" r="28575" b="3810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07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81D3D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6.45pt,9.9pt" to="514.5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" strokecolor="black [3200]" strokeweight="3pt">
                <v:stroke linestyle="thinThin"/>
                <v:shadow on="t" color="black" opacity="22936f" origin=",.5" offset="0,.63889mm"/>
              </v:line>
            </w:pict>
          </mc:Fallback>
        </mc:AlternateContent>
      </w:r>
    </w:p>
    <w:p w:rsidR="00C07243" w:rsidRDefault="00651A90" w:rsidP="00C07243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300477</wp:posOffset>
            </wp:positionV>
            <wp:extent cx="7771663" cy="6049697"/>
            <wp:effectExtent l="0" t="0" r="127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EARANCE B&amp;W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8" r="-565" b="13291"/>
                    <a:stretch/>
                  </pic:blipFill>
                  <pic:spPr bwMode="auto">
                    <a:xfrm>
                      <a:off x="0" y="0"/>
                      <a:ext cx="7771663" cy="6049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7243" w:rsidRDefault="00C07243" w:rsidP="00C07243">
      <w:pPr>
        <w:jc w:val="center"/>
        <w:rPr>
          <w:rFonts w:ascii="Cambria" w:hAnsi="Cambria" w:cs="Tahoma"/>
          <w:b/>
          <w:sz w:val="48"/>
          <w:szCs w:val="28"/>
        </w:rPr>
      </w:pPr>
      <w:r w:rsidRPr="00C07243">
        <w:rPr>
          <w:rFonts w:ascii="Cambria" w:hAnsi="Cambria" w:cs="Tahoma"/>
          <w:b/>
          <w:sz w:val="48"/>
          <w:szCs w:val="28"/>
        </w:rPr>
        <w:t>BARANGAY CLEARANCE</w:t>
      </w:r>
    </w:p>
    <w:p w:rsidR="00C07243" w:rsidRDefault="00C07243" w:rsidP="00C07243">
      <w:pPr>
        <w:jc w:val="center"/>
        <w:rPr>
          <w:rFonts w:ascii="Cambria" w:hAnsi="Cambria" w:cs="Tahoma"/>
          <w:b/>
          <w:sz w:val="48"/>
          <w:szCs w:val="28"/>
        </w:rPr>
      </w:pPr>
    </w:p>
    <w:p w:rsidR="00C07243" w:rsidRPr="00C07243" w:rsidRDefault="00C07243" w:rsidP="00C07243">
      <w:pPr>
        <w:ind w:left="270" w:right="90"/>
        <w:rPr>
          <w:rFonts w:ascii="Cambria" w:hAnsi="Cambria" w:cs="Tahoma"/>
          <w:b/>
          <w:sz w:val="26"/>
          <w:szCs w:val="26"/>
        </w:rPr>
      </w:pPr>
      <w:r w:rsidRPr="00C07243">
        <w:rPr>
          <w:rFonts w:ascii="Cambria" w:hAnsi="Cambria" w:cs="Tahoma"/>
          <w:b/>
          <w:sz w:val="26"/>
          <w:szCs w:val="26"/>
        </w:rPr>
        <w:t>TO WHOM IT MAY CONCERN:</w:t>
      </w:r>
    </w:p>
    <w:p w:rsidR="00C07243" w:rsidRPr="00C07243" w:rsidRDefault="00C07243" w:rsidP="00C07243">
      <w:pPr>
        <w:ind w:left="270" w:right="90"/>
        <w:rPr>
          <w:rFonts w:ascii="Cambria" w:hAnsi="Cambria" w:cs="Tahoma"/>
          <w:b/>
          <w:sz w:val="26"/>
          <w:szCs w:val="26"/>
        </w:rPr>
      </w:pPr>
    </w:p>
    <w:p w:rsidR="00C07243" w:rsidRPr="001A26AD" w:rsidRDefault="00C07243" w:rsidP="00C07243">
      <w:pPr>
        <w:ind w:left="270" w:right="90"/>
        <w:jc w:val="both"/>
        <w:rPr>
          <w:rFonts w:ascii="Cambria" w:hAnsi="Cambria" w:cs="Arial"/>
          <w:b/>
          <w:sz w:val="28"/>
          <w:szCs w:val="26"/>
        </w:rPr>
      </w:pPr>
      <w:r>
        <w:rPr>
          <w:rFonts w:ascii="Cambria" w:hAnsi="Cambria" w:cs="Arial"/>
          <w:sz w:val="26"/>
          <w:szCs w:val="26"/>
        </w:rPr>
        <w:t xml:space="preserve">              </w:t>
      </w:r>
      <w:r w:rsidRPr="00C07243">
        <w:rPr>
          <w:rFonts w:ascii="Cambria" w:hAnsi="Cambria" w:cs="Arial"/>
          <w:sz w:val="28"/>
          <w:szCs w:val="26"/>
        </w:rPr>
        <w:t>This is to certify that this office interposes no objection to the application of</w:t>
      </w:r>
      <w:r w:rsidRPr="00C07243">
        <w:rPr>
          <w:rFonts w:ascii="Cambria" w:hAnsi="Cambria" w:cs="Arial"/>
          <w:b/>
          <w:sz w:val="28"/>
          <w:szCs w:val="26"/>
        </w:rPr>
        <w:t xml:space="preserve"> </w:t>
      </w:r>
      <w:r w:rsidR="00DB0744">
        <w:rPr>
          <w:rFonts w:ascii="Cambria" w:hAnsi="Cambria" w:cs="Arial"/>
          <w:b/>
          <w:sz w:val="28"/>
          <w:szCs w:val="26"/>
        </w:rPr>
        <w:t>R.U DARUSSALAM</w:t>
      </w:r>
      <w:r w:rsidRPr="00C07243">
        <w:rPr>
          <w:rFonts w:ascii="Cambria" w:hAnsi="Cambria" w:cs="Tahoma"/>
          <w:b/>
          <w:sz w:val="28"/>
          <w:szCs w:val="26"/>
        </w:rPr>
        <w:t xml:space="preserve">, </w:t>
      </w:r>
      <w:r w:rsidR="00D33E1C">
        <w:rPr>
          <w:rFonts w:ascii="Cambria" w:hAnsi="Cambria" w:cs="Arial"/>
          <w:sz w:val="28"/>
          <w:szCs w:val="26"/>
        </w:rPr>
        <w:t>to unload</w:t>
      </w:r>
      <w:r w:rsidR="00314BEF">
        <w:rPr>
          <w:rFonts w:ascii="Cambria" w:hAnsi="Cambria" w:cs="Arial"/>
          <w:bCs/>
          <w:sz w:val="28"/>
          <w:szCs w:val="26"/>
        </w:rPr>
        <w:t xml:space="preserve"> </w:t>
      </w:r>
      <w:r w:rsidR="00DB0744">
        <w:rPr>
          <w:rFonts w:ascii="Cambria" w:hAnsi="Cambria" w:cs="Arial"/>
          <w:b/>
          <w:bCs/>
          <w:sz w:val="28"/>
          <w:szCs w:val="26"/>
        </w:rPr>
        <w:t>ONE WING VAN (TRUCK) LOADED WITH SPARE PARTS</w:t>
      </w:r>
      <w:r w:rsidR="00AA6017">
        <w:rPr>
          <w:rFonts w:ascii="Cambria" w:hAnsi="Cambria" w:cs="Arial"/>
          <w:b/>
          <w:bCs/>
          <w:sz w:val="28"/>
          <w:szCs w:val="26"/>
        </w:rPr>
        <w:t>,</w:t>
      </w:r>
      <w:r w:rsidR="00D33E1C">
        <w:rPr>
          <w:rFonts w:ascii="Cambria" w:hAnsi="Cambria" w:cs="Arial"/>
          <w:b/>
          <w:bCs/>
          <w:sz w:val="28"/>
          <w:szCs w:val="26"/>
        </w:rPr>
        <w:t xml:space="preserve"> </w:t>
      </w:r>
      <w:r w:rsidR="00D33E1C">
        <w:rPr>
          <w:rFonts w:ascii="Cambria" w:hAnsi="Cambria" w:cs="Arial"/>
          <w:bCs/>
          <w:sz w:val="28"/>
          <w:szCs w:val="26"/>
        </w:rPr>
        <w:t xml:space="preserve">on </w:t>
      </w:r>
      <w:r w:rsidR="00D33E1C">
        <w:rPr>
          <w:rFonts w:ascii="Cambria" w:hAnsi="Cambria" w:cs="Arial"/>
          <w:b/>
          <w:bCs/>
          <w:sz w:val="28"/>
          <w:szCs w:val="26"/>
        </w:rPr>
        <w:t xml:space="preserve">JULY </w:t>
      </w:r>
      <w:r w:rsidR="00EC5C71">
        <w:rPr>
          <w:rFonts w:ascii="Cambria" w:hAnsi="Cambria" w:cs="Arial"/>
          <w:b/>
          <w:bCs/>
          <w:sz w:val="28"/>
          <w:szCs w:val="26"/>
        </w:rPr>
        <w:t>1</w:t>
      </w:r>
      <w:r w:rsidR="00DB0744">
        <w:rPr>
          <w:rFonts w:ascii="Cambria" w:hAnsi="Cambria" w:cs="Arial"/>
          <w:b/>
          <w:bCs/>
          <w:sz w:val="28"/>
          <w:szCs w:val="26"/>
        </w:rPr>
        <w:t>4</w:t>
      </w:r>
      <w:r w:rsidR="00D33E1C">
        <w:rPr>
          <w:rFonts w:ascii="Cambria" w:hAnsi="Cambria" w:cs="Arial"/>
          <w:b/>
          <w:bCs/>
          <w:sz w:val="28"/>
          <w:szCs w:val="26"/>
        </w:rPr>
        <w:t xml:space="preserve">, 2026, at </w:t>
      </w:r>
      <w:r w:rsidR="00DB0744">
        <w:rPr>
          <w:rFonts w:ascii="Cambria" w:hAnsi="Cambria" w:cs="Arial"/>
          <w:b/>
          <w:bCs/>
          <w:sz w:val="28"/>
          <w:szCs w:val="26"/>
        </w:rPr>
        <w:t>9:00 A</w:t>
      </w:r>
      <w:r w:rsidR="00D33E1C">
        <w:rPr>
          <w:rFonts w:ascii="Cambria" w:hAnsi="Cambria" w:cs="Arial"/>
          <w:b/>
          <w:bCs/>
          <w:sz w:val="28"/>
          <w:szCs w:val="26"/>
        </w:rPr>
        <w:t>M-ONWARDS</w:t>
      </w:r>
      <w:r w:rsidR="007A590E">
        <w:rPr>
          <w:rFonts w:ascii="Cambria" w:hAnsi="Cambria" w:cs="Arial"/>
          <w:b/>
          <w:bCs/>
          <w:sz w:val="28"/>
          <w:szCs w:val="26"/>
        </w:rPr>
        <w:t xml:space="preserve"> </w:t>
      </w:r>
      <w:r w:rsidR="005709BD" w:rsidRPr="005709BD">
        <w:rPr>
          <w:rFonts w:ascii="Cambria" w:hAnsi="Cambria" w:cs="Arial"/>
          <w:bCs/>
          <w:sz w:val="28"/>
          <w:szCs w:val="26"/>
        </w:rPr>
        <w:t>located</w:t>
      </w:r>
      <w:r w:rsidR="00704998">
        <w:rPr>
          <w:rFonts w:ascii="Cambria" w:hAnsi="Cambria" w:cs="Tahoma"/>
          <w:sz w:val="28"/>
          <w:szCs w:val="26"/>
        </w:rPr>
        <w:t xml:space="preserve"> a</w:t>
      </w:r>
      <w:r w:rsidR="00D33E1C">
        <w:rPr>
          <w:rFonts w:ascii="Cambria" w:hAnsi="Cambria" w:cs="Tahoma"/>
          <w:sz w:val="28"/>
          <w:szCs w:val="26"/>
        </w:rPr>
        <w:t>t</w:t>
      </w:r>
      <w:r w:rsidR="009B7A00">
        <w:rPr>
          <w:rFonts w:ascii="Cambria" w:hAnsi="Cambria" w:cs="Tahoma"/>
          <w:sz w:val="28"/>
          <w:szCs w:val="26"/>
        </w:rPr>
        <w:t xml:space="preserve"> </w:t>
      </w:r>
      <w:r w:rsidR="00D33E1C">
        <w:rPr>
          <w:rFonts w:ascii="Cambria" w:hAnsi="Cambria" w:cs="Arial"/>
          <w:b/>
          <w:bCs/>
          <w:sz w:val="28"/>
          <w:szCs w:val="26"/>
        </w:rPr>
        <w:t>No</w:t>
      </w:r>
      <w:r w:rsidR="00A06888">
        <w:rPr>
          <w:rFonts w:ascii="Cambria" w:hAnsi="Cambria" w:cs="Arial"/>
          <w:b/>
          <w:bCs/>
          <w:sz w:val="28"/>
          <w:szCs w:val="26"/>
        </w:rPr>
        <w:t>.</w:t>
      </w:r>
      <w:r w:rsidR="00D33E1C">
        <w:rPr>
          <w:rFonts w:ascii="Cambria" w:hAnsi="Cambria" w:cs="Arial"/>
          <w:b/>
          <w:bCs/>
          <w:sz w:val="28"/>
          <w:szCs w:val="26"/>
        </w:rPr>
        <w:t xml:space="preserve"> </w:t>
      </w:r>
      <w:r w:rsidR="00DB0744">
        <w:rPr>
          <w:rFonts w:ascii="Cambria" w:hAnsi="Cambria" w:cs="Arial"/>
          <w:b/>
          <w:bCs/>
          <w:sz w:val="28"/>
          <w:szCs w:val="26"/>
        </w:rPr>
        <w:t>64 KALIRAYA ST.</w:t>
      </w:r>
      <w:r w:rsidR="00912F34">
        <w:rPr>
          <w:rFonts w:ascii="Cambria" w:hAnsi="Cambria" w:cs="Arial"/>
          <w:b/>
          <w:bCs/>
          <w:sz w:val="28"/>
          <w:szCs w:val="26"/>
        </w:rPr>
        <w:t xml:space="preserve">, </w:t>
      </w:r>
      <w:r w:rsidRPr="00C07243">
        <w:rPr>
          <w:rFonts w:ascii="Cambria" w:hAnsi="Cambria" w:cs="Tahoma"/>
          <w:sz w:val="28"/>
          <w:szCs w:val="26"/>
        </w:rPr>
        <w:t xml:space="preserve">Barangay </w:t>
      </w:r>
      <w:proofErr w:type="spellStart"/>
      <w:r w:rsidRPr="00C07243">
        <w:rPr>
          <w:rFonts w:ascii="Cambria" w:hAnsi="Cambria" w:cs="Tahoma"/>
          <w:sz w:val="28"/>
          <w:szCs w:val="26"/>
        </w:rPr>
        <w:t>Tatalon</w:t>
      </w:r>
      <w:proofErr w:type="spellEnd"/>
      <w:r w:rsidRPr="00C07243">
        <w:rPr>
          <w:rFonts w:ascii="Cambria" w:hAnsi="Cambria" w:cs="Tahoma"/>
          <w:sz w:val="28"/>
          <w:szCs w:val="26"/>
        </w:rPr>
        <w:t>, Quezon City, provided that all Barangay and City Ordinances shall be strictly followed and observed.</w:t>
      </w:r>
    </w:p>
    <w:p w:rsidR="00C07243" w:rsidRPr="00C07243" w:rsidRDefault="00C07243" w:rsidP="00C07243">
      <w:pPr>
        <w:ind w:left="270" w:right="90"/>
        <w:rPr>
          <w:rFonts w:ascii="Cambria" w:hAnsi="Cambria" w:cs="Tahoma"/>
          <w:sz w:val="28"/>
          <w:szCs w:val="26"/>
        </w:rPr>
      </w:pPr>
    </w:p>
    <w:p w:rsidR="00C07243" w:rsidRPr="00C07243" w:rsidRDefault="00C07243" w:rsidP="00C07243">
      <w:pPr>
        <w:ind w:left="270" w:right="90"/>
        <w:jc w:val="both"/>
        <w:rPr>
          <w:rFonts w:ascii="Cambria" w:hAnsi="Cambria" w:cs="Tahoma"/>
          <w:b/>
          <w:sz w:val="28"/>
          <w:szCs w:val="26"/>
        </w:rPr>
      </w:pPr>
      <w:r w:rsidRPr="00C07243">
        <w:rPr>
          <w:rFonts w:ascii="Cambria" w:hAnsi="Cambria" w:cs="Tahoma"/>
          <w:sz w:val="28"/>
          <w:szCs w:val="26"/>
        </w:rPr>
        <w:t xml:space="preserve">               Issued this </w:t>
      </w:r>
      <w:r w:rsidR="00EC5C71">
        <w:rPr>
          <w:rFonts w:ascii="Cambria" w:hAnsi="Cambria" w:cs="Tahoma"/>
          <w:b/>
          <w:sz w:val="28"/>
          <w:szCs w:val="26"/>
        </w:rPr>
        <w:t>1</w:t>
      </w:r>
      <w:r w:rsidR="00DB0744">
        <w:rPr>
          <w:rFonts w:ascii="Cambria" w:hAnsi="Cambria" w:cs="Tahoma"/>
          <w:b/>
          <w:sz w:val="28"/>
          <w:szCs w:val="26"/>
        </w:rPr>
        <w:t>4</w:t>
      </w:r>
      <w:r w:rsidR="008E6163" w:rsidRPr="008E6163">
        <w:rPr>
          <w:rFonts w:ascii="Cambria" w:hAnsi="Cambria" w:cs="Tahoma"/>
          <w:b/>
          <w:sz w:val="28"/>
          <w:szCs w:val="26"/>
          <w:vertAlign w:val="superscript"/>
        </w:rPr>
        <w:t>th</w:t>
      </w:r>
      <w:r w:rsidRPr="00C07243">
        <w:rPr>
          <w:rFonts w:ascii="Cambria" w:hAnsi="Cambria" w:cs="Tahoma"/>
          <w:b/>
          <w:sz w:val="28"/>
          <w:szCs w:val="26"/>
        </w:rPr>
        <w:t xml:space="preserve"> </w:t>
      </w:r>
      <w:r w:rsidRPr="00C07243">
        <w:rPr>
          <w:rFonts w:ascii="Cambria" w:hAnsi="Cambria" w:cs="Tahoma"/>
          <w:sz w:val="28"/>
          <w:szCs w:val="26"/>
        </w:rPr>
        <w:t xml:space="preserve">day of </w:t>
      </w:r>
      <w:r w:rsidR="006E7396">
        <w:rPr>
          <w:rFonts w:ascii="Cambria" w:hAnsi="Cambria" w:cs="Tahoma"/>
          <w:b/>
          <w:sz w:val="28"/>
          <w:szCs w:val="26"/>
        </w:rPr>
        <w:t>Ju</w:t>
      </w:r>
      <w:r w:rsidR="00BE7672">
        <w:rPr>
          <w:rFonts w:ascii="Cambria" w:hAnsi="Cambria" w:cs="Tahoma"/>
          <w:b/>
          <w:sz w:val="28"/>
          <w:szCs w:val="26"/>
        </w:rPr>
        <w:t>ly</w:t>
      </w:r>
      <w:r w:rsidRPr="00C07243">
        <w:rPr>
          <w:rFonts w:ascii="Cambria" w:hAnsi="Cambria" w:cs="Tahoma"/>
          <w:b/>
          <w:sz w:val="28"/>
          <w:szCs w:val="26"/>
        </w:rPr>
        <w:t>,</w:t>
      </w:r>
      <w:r w:rsidRPr="00C07243">
        <w:rPr>
          <w:rFonts w:ascii="Cambria" w:hAnsi="Cambria" w:cs="Tahoma"/>
          <w:sz w:val="28"/>
          <w:szCs w:val="26"/>
        </w:rPr>
        <w:t xml:space="preserve"> </w:t>
      </w:r>
      <w:r w:rsidRPr="00C07243">
        <w:rPr>
          <w:rFonts w:ascii="Cambria" w:hAnsi="Cambria" w:cs="Tahoma"/>
          <w:b/>
          <w:sz w:val="28"/>
          <w:szCs w:val="26"/>
        </w:rPr>
        <w:t>2026</w:t>
      </w:r>
      <w:r w:rsidRPr="00C07243">
        <w:rPr>
          <w:rFonts w:ascii="Cambria" w:hAnsi="Cambria" w:cs="Tahoma"/>
          <w:sz w:val="28"/>
          <w:szCs w:val="26"/>
        </w:rPr>
        <w:t xml:space="preserve"> at Barangay </w:t>
      </w:r>
      <w:proofErr w:type="spellStart"/>
      <w:r w:rsidRPr="00C07243">
        <w:rPr>
          <w:rFonts w:ascii="Cambria" w:hAnsi="Cambria" w:cs="Tahoma"/>
          <w:sz w:val="28"/>
          <w:szCs w:val="26"/>
        </w:rPr>
        <w:t>Tatalon</w:t>
      </w:r>
      <w:proofErr w:type="spellEnd"/>
      <w:r w:rsidRPr="00C07243">
        <w:rPr>
          <w:rFonts w:ascii="Cambria" w:hAnsi="Cambria" w:cs="Tahoma"/>
          <w:sz w:val="28"/>
          <w:szCs w:val="26"/>
        </w:rPr>
        <w:t xml:space="preserve">, Quezon City, </w:t>
      </w:r>
      <w:proofErr w:type="gramStart"/>
      <w:r w:rsidRPr="00C07243">
        <w:rPr>
          <w:rFonts w:ascii="Cambria" w:hAnsi="Cambria" w:cs="Tahoma"/>
          <w:sz w:val="28"/>
          <w:szCs w:val="26"/>
        </w:rPr>
        <w:t>Metro</w:t>
      </w:r>
      <w:proofErr w:type="gramEnd"/>
      <w:r w:rsidRPr="00C07243">
        <w:rPr>
          <w:rFonts w:ascii="Cambria" w:hAnsi="Cambria" w:cs="Tahoma"/>
          <w:sz w:val="28"/>
          <w:szCs w:val="26"/>
        </w:rPr>
        <w:t xml:space="preserve"> Manila.</w:t>
      </w:r>
      <w:r w:rsidR="00620DD0">
        <w:rPr>
          <w:rFonts w:ascii="Cambria" w:hAnsi="Cambria" w:cs="Tahoma"/>
          <w:sz w:val="28"/>
          <w:szCs w:val="26"/>
        </w:rPr>
        <w:t xml:space="preserve"> </w:t>
      </w:r>
    </w:p>
    <w:p w:rsidR="00C07243" w:rsidRDefault="004C138D" w:rsidP="00C07243">
      <w:pPr>
        <w:jc w:val="both"/>
        <w:rPr>
          <w:rFonts w:ascii="Cambria" w:hAnsi="Cambria" w:cs="Tahoma"/>
          <w:sz w:val="26"/>
          <w:szCs w:val="26"/>
        </w:rPr>
      </w:pPr>
      <w:r>
        <w:rPr>
          <w:rFonts w:ascii="Cambria" w:hAnsi="Cambria" w:cs="Tahoma"/>
          <w:sz w:val="26"/>
          <w:szCs w:val="26"/>
        </w:rPr>
        <w:tab/>
      </w:r>
      <w:r>
        <w:rPr>
          <w:rFonts w:ascii="Cambria" w:hAnsi="Cambria" w:cs="Tahoma"/>
          <w:sz w:val="26"/>
          <w:szCs w:val="26"/>
        </w:rPr>
        <w:tab/>
      </w:r>
      <w:r>
        <w:rPr>
          <w:rFonts w:ascii="Cambria" w:hAnsi="Cambria" w:cs="Tahoma"/>
          <w:sz w:val="26"/>
          <w:szCs w:val="26"/>
        </w:rPr>
        <w:tab/>
      </w:r>
      <w:r>
        <w:rPr>
          <w:rFonts w:ascii="Cambria" w:hAnsi="Cambria" w:cs="Tahoma"/>
          <w:sz w:val="26"/>
          <w:szCs w:val="26"/>
        </w:rPr>
        <w:tab/>
      </w:r>
      <w:r>
        <w:rPr>
          <w:rFonts w:ascii="Cambria" w:hAnsi="Cambria" w:cs="Tahoma"/>
          <w:sz w:val="26"/>
          <w:szCs w:val="26"/>
        </w:rPr>
        <w:tab/>
      </w:r>
      <w:r>
        <w:rPr>
          <w:rFonts w:ascii="Cambria" w:hAnsi="Cambria" w:cs="Tahoma"/>
          <w:sz w:val="26"/>
          <w:szCs w:val="26"/>
        </w:rPr>
        <w:tab/>
      </w:r>
      <w:r>
        <w:rPr>
          <w:rFonts w:ascii="Cambria" w:hAnsi="Cambria" w:cs="Tahoma"/>
          <w:sz w:val="26"/>
          <w:szCs w:val="26"/>
        </w:rPr>
        <w:tab/>
        <w:t xml:space="preserve">                    </w:t>
      </w:r>
    </w:p>
    <w:p w:rsidR="00C07243" w:rsidRDefault="00C07243" w:rsidP="00C07243">
      <w:pPr>
        <w:jc w:val="both"/>
        <w:rPr>
          <w:rFonts w:ascii="Cambria" w:hAnsi="Cambria" w:cs="Tahoma"/>
          <w:sz w:val="26"/>
          <w:szCs w:val="26"/>
        </w:rPr>
      </w:pPr>
    </w:p>
    <w:p w:rsidR="00C07243" w:rsidRPr="00C07243" w:rsidRDefault="00C07243" w:rsidP="00C07243">
      <w:pPr>
        <w:spacing w:after="0" w:line="360" w:lineRule="auto"/>
        <w:jc w:val="right"/>
        <w:rPr>
          <w:rFonts w:ascii="Cambria Math" w:hAnsi="Cambria Math" w:cs="Arial"/>
          <w:b/>
          <w:sz w:val="28"/>
          <w:szCs w:val="20"/>
        </w:rPr>
      </w:pPr>
      <w:r w:rsidRPr="00C07243">
        <w:rPr>
          <w:rFonts w:ascii="Cambria Math" w:hAnsi="Cambria Math" w:cs="Arial"/>
          <w:b/>
          <w:sz w:val="28"/>
          <w:szCs w:val="20"/>
        </w:rPr>
        <w:t>EMMANUEL T. DEL MUNDO</w:t>
      </w:r>
    </w:p>
    <w:p w:rsidR="00C07243" w:rsidRDefault="00C07243" w:rsidP="00C07243">
      <w:pPr>
        <w:jc w:val="both"/>
        <w:rPr>
          <w:rFonts w:asciiTheme="majorHAnsi" w:hAnsiTheme="majorHAnsi" w:cs="Arial"/>
          <w:i/>
        </w:rPr>
      </w:pPr>
      <w:r>
        <w:rPr>
          <w:rFonts w:asciiTheme="majorHAnsi" w:hAnsiTheme="majorHAnsi" w:cs="Arial"/>
          <w:b/>
          <w:sz w:val="24"/>
          <w:szCs w:val="24"/>
        </w:rPr>
        <w:t xml:space="preserve">                                                                                                                               </w:t>
      </w:r>
      <w:proofErr w:type="spellStart"/>
      <w:r>
        <w:rPr>
          <w:rFonts w:asciiTheme="majorHAnsi" w:hAnsiTheme="majorHAnsi" w:cs="Arial"/>
          <w:i/>
        </w:rPr>
        <w:t>Punong</w:t>
      </w:r>
      <w:proofErr w:type="spellEnd"/>
      <w:r>
        <w:rPr>
          <w:rFonts w:asciiTheme="majorHAnsi" w:hAnsiTheme="majorHAnsi" w:cs="Arial"/>
          <w:i/>
        </w:rPr>
        <w:t xml:space="preserve"> Barangay</w:t>
      </w:r>
    </w:p>
    <w:p w:rsidR="004C138D" w:rsidRDefault="004C138D" w:rsidP="00C07243">
      <w:pPr>
        <w:jc w:val="both"/>
        <w:rPr>
          <w:rFonts w:asciiTheme="majorHAnsi" w:hAnsiTheme="majorHAnsi" w:cs="Arial"/>
          <w:i/>
        </w:rPr>
      </w:pPr>
    </w:p>
    <w:p w:rsidR="004C138D" w:rsidRPr="00583CA0" w:rsidRDefault="004C138D" w:rsidP="004A09A5">
      <w:pPr>
        <w:spacing w:line="240" w:lineRule="auto"/>
        <w:ind w:left="-187" w:right="-86"/>
        <w:contextualSpacing/>
        <w:jc w:val="center"/>
        <w:rPr>
          <w:rFonts w:asciiTheme="majorHAnsi" w:hAnsiTheme="majorHAnsi" w:cs="Arial"/>
          <w:i/>
        </w:rPr>
      </w:pPr>
      <w:r>
        <w:rPr>
          <w:rFonts w:ascii="Cambria" w:hAnsi="Cambria" w:cs="Arial"/>
          <w:b/>
          <w:sz w:val="24"/>
        </w:rPr>
        <w:t xml:space="preserve">                                                                                                                  </w:t>
      </w:r>
    </w:p>
    <w:p w:rsidR="004C138D" w:rsidRDefault="004C138D" w:rsidP="00C07243">
      <w:pPr>
        <w:jc w:val="both"/>
        <w:rPr>
          <w:rFonts w:asciiTheme="majorHAnsi" w:hAnsiTheme="majorHAnsi" w:cs="Arial"/>
          <w:i/>
        </w:rPr>
      </w:pPr>
    </w:p>
    <w:p w:rsidR="00C07243" w:rsidRDefault="00C07243" w:rsidP="00C07243">
      <w:pPr>
        <w:jc w:val="both"/>
        <w:rPr>
          <w:rFonts w:asciiTheme="majorHAnsi" w:hAnsiTheme="majorHAnsi" w:cs="Arial"/>
          <w:i/>
        </w:rPr>
      </w:pPr>
    </w:p>
    <w:p w:rsidR="00C07243" w:rsidRDefault="00C07243" w:rsidP="00C07243">
      <w:pPr>
        <w:jc w:val="both"/>
        <w:rPr>
          <w:rFonts w:asciiTheme="majorHAnsi" w:hAnsiTheme="majorHAnsi" w:cs="Arial"/>
          <w:i/>
        </w:rPr>
      </w:pPr>
    </w:p>
    <w:p w:rsidR="00C07243" w:rsidRDefault="00C07243" w:rsidP="00C07243">
      <w:pPr>
        <w:jc w:val="both"/>
        <w:rPr>
          <w:rFonts w:asciiTheme="majorHAnsi" w:hAnsiTheme="majorHAnsi" w:cs="Arial"/>
          <w:i/>
        </w:rPr>
      </w:pPr>
    </w:p>
    <w:p w:rsidR="00C07243" w:rsidRPr="00C07243" w:rsidRDefault="00C07243" w:rsidP="00C07243">
      <w:pPr>
        <w:spacing w:line="240" w:lineRule="auto"/>
        <w:contextualSpacing/>
        <w:jc w:val="both"/>
        <w:rPr>
          <w:rFonts w:ascii="Cambria" w:hAnsi="Cambria" w:cs="Arial"/>
          <w:sz w:val="18"/>
          <w:szCs w:val="18"/>
        </w:rPr>
      </w:pPr>
      <w:r w:rsidRPr="00C07243">
        <w:rPr>
          <w:rFonts w:ascii="Cambria" w:hAnsi="Cambria" w:cs="Arial"/>
          <w:sz w:val="18"/>
          <w:szCs w:val="18"/>
        </w:rPr>
        <w:t>Not Valid Without Official Seal</w:t>
      </w:r>
    </w:p>
    <w:p w:rsidR="00C07243" w:rsidRPr="00C07243" w:rsidRDefault="00C07243" w:rsidP="00C07243">
      <w:pPr>
        <w:spacing w:line="240" w:lineRule="auto"/>
        <w:contextualSpacing/>
        <w:jc w:val="both"/>
        <w:rPr>
          <w:rFonts w:ascii="Cambria" w:hAnsi="Cambria" w:cs="Tahoma"/>
          <w:sz w:val="26"/>
          <w:szCs w:val="26"/>
        </w:rPr>
      </w:pPr>
      <w:r w:rsidRPr="00C07243">
        <w:rPr>
          <w:rFonts w:ascii="Cambria" w:hAnsi="Cambria" w:cs="Arial"/>
          <w:sz w:val="18"/>
          <w:szCs w:val="18"/>
        </w:rPr>
        <w:t>Valid Until December 31, 2026</w:t>
      </w:r>
    </w:p>
    <w:p w:rsidR="00C07243" w:rsidRDefault="00C07243" w:rsidP="00C07243">
      <w:pPr>
        <w:rPr>
          <w:rFonts w:asciiTheme="majorHAnsi" w:hAnsiTheme="majorHAnsi" w:cs="Tahoma"/>
        </w:rPr>
      </w:pPr>
    </w:p>
    <w:p w:rsidR="00234F12" w:rsidRDefault="00234F12" w:rsidP="00C07243">
      <w:pPr>
        <w:jc w:val="center"/>
      </w:pPr>
    </w:p>
    <w:sectPr w:rsidR="00234F12" w:rsidSect="00C07243">
      <w:pgSz w:w="12240" w:h="15840" w:code="1"/>
      <w:pgMar w:top="720" w:right="1440" w:bottom="14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43"/>
    <w:rsid w:val="0001227D"/>
    <w:rsid w:val="00033BC2"/>
    <w:rsid w:val="00035517"/>
    <w:rsid w:val="000767C4"/>
    <w:rsid w:val="000B08F6"/>
    <w:rsid w:val="000E6D6B"/>
    <w:rsid w:val="000F1B46"/>
    <w:rsid w:val="00124F5A"/>
    <w:rsid w:val="00140870"/>
    <w:rsid w:val="00141957"/>
    <w:rsid w:val="001549C8"/>
    <w:rsid w:val="00160557"/>
    <w:rsid w:val="00163D68"/>
    <w:rsid w:val="00186640"/>
    <w:rsid w:val="001A0A5C"/>
    <w:rsid w:val="001A26AD"/>
    <w:rsid w:val="001C40B9"/>
    <w:rsid w:val="001D5F8B"/>
    <w:rsid w:val="001F061A"/>
    <w:rsid w:val="0020695F"/>
    <w:rsid w:val="00232094"/>
    <w:rsid w:val="00234F12"/>
    <w:rsid w:val="00286039"/>
    <w:rsid w:val="002B511F"/>
    <w:rsid w:val="002C46F6"/>
    <w:rsid w:val="002C547E"/>
    <w:rsid w:val="002E12BD"/>
    <w:rsid w:val="002F73E1"/>
    <w:rsid w:val="00314437"/>
    <w:rsid w:val="00314BEF"/>
    <w:rsid w:val="003226CE"/>
    <w:rsid w:val="0033066D"/>
    <w:rsid w:val="00367821"/>
    <w:rsid w:val="003A7ED7"/>
    <w:rsid w:val="003B7CC1"/>
    <w:rsid w:val="003E57CE"/>
    <w:rsid w:val="0041576E"/>
    <w:rsid w:val="004440F9"/>
    <w:rsid w:val="004504DC"/>
    <w:rsid w:val="004606E1"/>
    <w:rsid w:val="0046134F"/>
    <w:rsid w:val="004A09A5"/>
    <w:rsid w:val="004C138D"/>
    <w:rsid w:val="004C4BD7"/>
    <w:rsid w:val="004C7229"/>
    <w:rsid w:val="00536FF2"/>
    <w:rsid w:val="00560068"/>
    <w:rsid w:val="00563345"/>
    <w:rsid w:val="00566AF2"/>
    <w:rsid w:val="005709BD"/>
    <w:rsid w:val="005B5E7C"/>
    <w:rsid w:val="005E22D3"/>
    <w:rsid w:val="005E5BC0"/>
    <w:rsid w:val="00620DD0"/>
    <w:rsid w:val="006249DF"/>
    <w:rsid w:val="006363E0"/>
    <w:rsid w:val="00651A90"/>
    <w:rsid w:val="00654F42"/>
    <w:rsid w:val="0065541E"/>
    <w:rsid w:val="00667E6B"/>
    <w:rsid w:val="006B20D0"/>
    <w:rsid w:val="006D5FA7"/>
    <w:rsid w:val="006E7396"/>
    <w:rsid w:val="006F6EFF"/>
    <w:rsid w:val="00704998"/>
    <w:rsid w:val="007049CD"/>
    <w:rsid w:val="007302CA"/>
    <w:rsid w:val="00766C3A"/>
    <w:rsid w:val="007903EB"/>
    <w:rsid w:val="007A590E"/>
    <w:rsid w:val="007A7F53"/>
    <w:rsid w:val="00804811"/>
    <w:rsid w:val="008336D6"/>
    <w:rsid w:val="00851B92"/>
    <w:rsid w:val="00863F9D"/>
    <w:rsid w:val="00864FEE"/>
    <w:rsid w:val="008C02E9"/>
    <w:rsid w:val="008E6163"/>
    <w:rsid w:val="008E633F"/>
    <w:rsid w:val="009075F9"/>
    <w:rsid w:val="00912F34"/>
    <w:rsid w:val="0099362F"/>
    <w:rsid w:val="0099461C"/>
    <w:rsid w:val="009B02D8"/>
    <w:rsid w:val="009B7A00"/>
    <w:rsid w:val="009F05AD"/>
    <w:rsid w:val="009F55F5"/>
    <w:rsid w:val="00A06888"/>
    <w:rsid w:val="00A07E9B"/>
    <w:rsid w:val="00A47CAD"/>
    <w:rsid w:val="00A742FC"/>
    <w:rsid w:val="00A811B4"/>
    <w:rsid w:val="00A9787D"/>
    <w:rsid w:val="00AA6017"/>
    <w:rsid w:val="00B12A1E"/>
    <w:rsid w:val="00B13FC4"/>
    <w:rsid w:val="00B21E9E"/>
    <w:rsid w:val="00B60E8A"/>
    <w:rsid w:val="00B6642C"/>
    <w:rsid w:val="00B82E67"/>
    <w:rsid w:val="00BB7AD8"/>
    <w:rsid w:val="00BD1803"/>
    <w:rsid w:val="00BE7672"/>
    <w:rsid w:val="00C07243"/>
    <w:rsid w:val="00C347BC"/>
    <w:rsid w:val="00C65F4C"/>
    <w:rsid w:val="00C966E0"/>
    <w:rsid w:val="00CA2349"/>
    <w:rsid w:val="00CA7084"/>
    <w:rsid w:val="00CE6E1C"/>
    <w:rsid w:val="00CF2B4B"/>
    <w:rsid w:val="00D13173"/>
    <w:rsid w:val="00D16EBD"/>
    <w:rsid w:val="00D33E1C"/>
    <w:rsid w:val="00DB0744"/>
    <w:rsid w:val="00DC07B0"/>
    <w:rsid w:val="00E041FD"/>
    <w:rsid w:val="00E46664"/>
    <w:rsid w:val="00E47495"/>
    <w:rsid w:val="00EC5C71"/>
    <w:rsid w:val="00EF2ADF"/>
    <w:rsid w:val="00F002FA"/>
    <w:rsid w:val="00F32E7C"/>
    <w:rsid w:val="00F46992"/>
    <w:rsid w:val="00F86025"/>
    <w:rsid w:val="00FC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20C10-4DB6-4654-9B6D-4EF6E39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72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2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QUATRO</dc:creator>
  <cp:keywords/>
  <dc:description/>
  <cp:lastModifiedBy>QUATRO</cp:lastModifiedBy>
  <cp:revision>2</cp:revision>
  <cp:lastPrinted>2026-05-30T10:54:00Z</cp:lastPrinted>
  <dcterms:created xsi:type="dcterms:W3CDTF">2026-02-10T07:40:00Z</dcterms:created>
  <dcterms:modified xsi:type="dcterms:W3CDTF">2026-05-30T18:52:00Z</dcterms:modified>
</cp:coreProperties>
</file>