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1F261500" w14:textId="77777777" w:rsid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p w14:paraId="7AF05068" w14:textId="5E0F0D53" w:rsidR="00D04CDB" w:rsidRDefault="00D04CDB" w:rsidP="00D04CDB">
            <w:pPr>
              <w:pStyle w:val="ListParagraph"/>
              <w:numPr>
                <w:ilvl w:val="0"/>
                <w:numId w:val="1"/>
              </w:numPr>
              <w:spacing w:before="120" w:after="120" w:line="276" w:lineRule="auto"/>
              <w:rPr>
                <w:rFonts w:ascii="Arial" w:eastAsia="Arial" w:hAnsi="Arial" w:cs="Arial"/>
                <w:sz w:val="22"/>
                <w:szCs w:val="22"/>
                <w:lang w:eastAsia="en-GB"/>
              </w:rPr>
            </w:pPr>
            <w:r>
              <w:rPr>
                <w:rFonts w:ascii="Arial" w:eastAsia="Arial" w:hAnsi="Arial" w:cs="Arial"/>
                <w:sz w:val="22"/>
                <w:szCs w:val="22"/>
                <w:lang w:eastAsia="en-GB"/>
              </w:rPr>
              <w:t>Locating reports</w:t>
            </w:r>
          </w:p>
          <w:p w14:paraId="2F3F5226" w14:textId="6B06B23A" w:rsidR="00D04CDB" w:rsidRDefault="00D04CDB" w:rsidP="00D04CDB">
            <w:pPr>
              <w:pStyle w:val="ListParagraph"/>
              <w:numPr>
                <w:ilvl w:val="0"/>
                <w:numId w:val="1"/>
              </w:numPr>
              <w:spacing w:before="120" w:after="120" w:line="276" w:lineRule="auto"/>
              <w:rPr>
                <w:rFonts w:ascii="Arial" w:eastAsia="Arial" w:hAnsi="Arial" w:cs="Arial"/>
                <w:sz w:val="22"/>
                <w:szCs w:val="22"/>
                <w:lang w:eastAsia="en-GB"/>
              </w:rPr>
            </w:pPr>
            <w:r>
              <w:rPr>
                <w:rFonts w:ascii="Arial" w:eastAsia="Arial" w:hAnsi="Arial" w:cs="Arial"/>
                <w:sz w:val="22"/>
                <w:szCs w:val="22"/>
                <w:lang w:eastAsia="en-GB"/>
              </w:rPr>
              <w:t>Summarising reports</w:t>
            </w:r>
          </w:p>
          <w:p w14:paraId="3E07D776" w14:textId="77777777" w:rsidR="00D04CDB" w:rsidRDefault="00D04CDB" w:rsidP="00D04CDB">
            <w:pPr>
              <w:pStyle w:val="ListParagraph"/>
              <w:numPr>
                <w:ilvl w:val="0"/>
                <w:numId w:val="1"/>
              </w:numPr>
              <w:spacing w:before="120" w:after="120" w:line="276" w:lineRule="auto"/>
              <w:rPr>
                <w:rFonts w:ascii="Arial" w:eastAsia="Arial" w:hAnsi="Arial" w:cs="Arial"/>
                <w:sz w:val="22"/>
                <w:szCs w:val="22"/>
                <w:lang w:eastAsia="en-GB"/>
              </w:rPr>
            </w:pPr>
            <w:r>
              <w:rPr>
                <w:rFonts w:ascii="Arial" w:eastAsia="Arial" w:hAnsi="Arial" w:cs="Arial"/>
                <w:sz w:val="22"/>
                <w:szCs w:val="22"/>
                <w:lang w:eastAsia="en-GB"/>
              </w:rPr>
              <w:t>Fixing grammar</w:t>
            </w:r>
          </w:p>
          <w:p w14:paraId="496EC409" w14:textId="39D849E5" w:rsidR="00D04CDB" w:rsidRPr="00D04CDB" w:rsidRDefault="00D04CDB" w:rsidP="00D04CDB">
            <w:pPr>
              <w:pStyle w:val="ListParagraph"/>
              <w:numPr>
                <w:ilvl w:val="0"/>
                <w:numId w:val="1"/>
              </w:numPr>
              <w:spacing w:before="120" w:after="120" w:line="276" w:lineRule="auto"/>
              <w:rPr>
                <w:rFonts w:ascii="Arial" w:eastAsia="Arial" w:hAnsi="Arial" w:cs="Arial"/>
                <w:sz w:val="22"/>
                <w:szCs w:val="22"/>
                <w:lang w:eastAsia="en-GB"/>
              </w:rPr>
            </w:pPr>
            <w:r>
              <w:rPr>
                <w:rFonts w:ascii="Arial" w:eastAsia="Arial" w:hAnsi="Arial" w:cs="Arial"/>
                <w:sz w:val="22"/>
                <w:szCs w:val="22"/>
                <w:lang w:eastAsia="en-GB"/>
              </w:rPr>
              <w:t>More precise language</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7A815429" w:rsidR="00D64F1A" w:rsidRPr="00D64F1A" w:rsidRDefault="00D04CDB"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5640808" w14:textId="77777777" w:rsidR="00D64F1A" w:rsidRDefault="00D64F1A" w:rsidP="00D64F1A">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24988809" w14:textId="77777777" w:rsidR="00D04CDB" w:rsidRDefault="00D04CDB" w:rsidP="00D64F1A">
            <w:pPr>
              <w:ind w:firstLine="28"/>
              <w:rPr>
                <w:rFonts w:ascii="Calibri" w:hAnsi="Calibri" w:cs="Calibri"/>
                <w:b/>
                <w:bCs/>
              </w:rPr>
            </w:pPr>
          </w:p>
          <w:p w14:paraId="38DBA360" w14:textId="15D534E6" w:rsidR="00D04CDB" w:rsidRPr="00D04CDB" w:rsidRDefault="00D04CDB" w:rsidP="00D64F1A">
            <w:pPr>
              <w:ind w:firstLine="28"/>
              <w:rPr>
                <w:rFonts w:ascii="Calibri" w:hAnsi="Calibri" w:cs="Calibri"/>
              </w:rPr>
            </w:pPr>
            <w:r>
              <w:rPr>
                <w:rFonts w:ascii="Calibri" w:hAnsi="Calibri" w:cs="Calibri"/>
                <w:b/>
                <w:bCs/>
              </w:rPr>
              <w:t xml:space="preserve">Partnered Work – </w:t>
            </w:r>
            <w:r>
              <w:rPr>
                <w:rFonts w:ascii="Calibri" w:hAnsi="Calibri" w:cs="Calibri"/>
              </w:rPr>
              <w:t xml:space="preserve">Used to locate and summarise reports for SOC and incident handling, </w:t>
            </w:r>
            <w:proofErr w:type="gramStart"/>
            <w:r>
              <w:rPr>
                <w:rFonts w:ascii="Calibri" w:hAnsi="Calibri" w:cs="Calibri"/>
              </w:rPr>
              <w:t>Used</w:t>
            </w:r>
            <w:proofErr w:type="gramEnd"/>
            <w:r>
              <w:rPr>
                <w:rFonts w:ascii="Calibri" w:hAnsi="Calibri" w:cs="Calibri"/>
              </w:rPr>
              <w:t xml:space="preserve"> to make language more concise and in proper English, including fixing grammar, </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0BBA7F83" w:rsidR="00CD03DE" w:rsidRPr="00CD03DE" w:rsidRDefault="00D04CDB"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67AB80B5" w:rsidR="00CD03DE" w:rsidRPr="00CD03DE" w:rsidRDefault="00D04CDB"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F6151"/>
    <w:multiLevelType w:val="hybridMultilevel"/>
    <w:tmpl w:val="F92CBE0E"/>
    <w:lvl w:ilvl="0" w:tplc="6C3CA35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8437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C261DB"/>
    <w:rsid w:val="00CD03DE"/>
    <w:rsid w:val="00D04CDB"/>
    <w:rsid w:val="00D64F1A"/>
    <w:rsid w:val="00D7750B"/>
    <w:rsid w:val="00DC0F7D"/>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(s) Mark Hardy</cp:lastModifiedBy>
  <cp:revision>2</cp:revision>
  <dcterms:created xsi:type="dcterms:W3CDTF">2026-01-07T21:53:00Z</dcterms:created>
  <dcterms:modified xsi:type="dcterms:W3CDTF">2026-01-07T21:53:00Z</dcterms:modified>
</cp:coreProperties>
</file>