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知識庫測試文件_V2</w:t>
      </w:r>
    </w:p>
    <w:p>
      <w:r>
        <w:t>文件編號：KB-TEST-002</w:t>
      </w:r>
    </w:p>
    <w:p>
      <w:r>
        <w:t>建立日期：2026-02-19</w:t>
      </w:r>
    </w:p>
    <w:p>
      <w:pPr>
        <w:pStyle w:val="Heading2"/>
      </w:pPr>
      <w:r>
        <w:t>一、資訊安全分級制度</w:t>
      </w:r>
    </w:p>
    <w:p>
      <w:r>
        <w:t>公司資訊安全分為三個等級：</w:t>
      </w:r>
    </w:p>
    <w:p>
      <w:r>
        <w:t>Level 1：公開資料，可對外發布。</w:t>
      </w:r>
    </w:p>
    <w:p>
      <w:r>
        <w:t>Level 2：內部資料，僅限公司內部流通。</w:t>
      </w:r>
    </w:p>
    <w:p>
      <w:r>
        <w:t>Level 3：機密資料，需經主管核准方可存取。</w:t>
      </w:r>
    </w:p>
    <w:p>
      <w:r>
        <w:t>所有員工需依資料分級規範進行文件處理與保存。</w:t>
      </w:r>
    </w:p>
    <w:p>
      <w:pPr>
        <w:pStyle w:val="Heading2"/>
      </w:pPr>
      <w:r>
        <w:t>二、遠端工作規範</w:t>
      </w:r>
    </w:p>
    <w:p>
      <w:r>
        <w:t>公司允許員工每週最多三天遠端工作。</w:t>
      </w:r>
    </w:p>
    <w:p>
      <w:r>
        <w:t>遠端工作期間需保持即時通訊工具在線狀態。</w:t>
      </w:r>
    </w:p>
    <w:p>
      <w:r>
        <w:t>所有遠端連線必須透過公司 VPN 進行。</w:t>
      </w:r>
    </w:p>
    <w:p>
      <w:r>
        <w:t>遠端工作者需確保家中網路安全與設備更新。</w:t>
      </w:r>
    </w:p>
    <w:p>
      <w:pPr>
        <w:pStyle w:val="Heading2"/>
      </w:pPr>
      <w:r>
        <w:t>三、Kubernetes 基本架構說明</w:t>
      </w:r>
    </w:p>
    <w:p>
      <w:r>
        <w:t>Kubernetes 是一種容器編排平台。</w:t>
      </w:r>
    </w:p>
    <w:p>
      <w:r>
        <w:t>主要組成包含：</w:t>
      </w:r>
    </w:p>
    <w:p>
      <w:r>
        <w:t>Control Plane（控制平面）負責叢集管理。</w:t>
      </w:r>
    </w:p>
    <w:p>
      <w:r>
        <w:t>Node（節點）負責執行容器化應用程式。</w:t>
      </w:r>
    </w:p>
    <w:p>
      <w:r>
        <w:t>Pod 是 Kubernetes 中最小的部署單位。</w:t>
      </w:r>
    </w:p>
    <w:p>
      <w:r>
        <w:t>Service 用於暴露應用程式並提供網路存取。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