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BB2E5" w14:textId="2022276B" w:rsidR="00B21DDE" w:rsidRDefault="00B21DDE" w:rsidP="00B21DDE">
      <w:pPr>
        <w:pStyle w:val="Title"/>
      </w:pPr>
      <w:r>
        <w:t xml:space="preserve">Cortex-M4 </w:t>
      </w:r>
    </w:p>
    <w:p w14:paraId="38637054" w14:textId="77777777" w:rsidR="00B21DDE" w:rsidRDefault="00B21DDE" w:rsidP="00B21DDE">
      <w:r>
        <w:t xml:space="preserve">Cortex-M4 Devices Generic User Guide, ARM, 2010, ARM DDI 0553A (ID0121610):  </w:t>
      </w:r>
    </w:p>
    <w:p w14:paraId="59D928E5" w14:textId="77777777" w:rsidR="00B21DDE" w:rsidRDefault="00B21DDE" w:rsidP="00B21DDE">
      <w:hyperlink r:id="rId5" w:history="1">
        <w:r w:rsidRPr="00FC28E3">
          <w:rPr>
            <w:rStyle w:val="Hyperlink"/>
          </w:rPr>
          <w:t>http://infocenter.arm.com/help/index.jsp?topic=/com.arm.doc.dui0553a/index.html</w:t>
        </w:r>
      </w:hyperlink>
    </w:p>
    <w:p w14:paraId="7B02C5FC" w14:textId="77777777" w:rsidR="00B21DDE" w:rsidRDefault="00B21DDE" w:rsidP="00B21DDE">
      <w:r>
        <w:t>Cortex-M4 Technical Reference Manual, Revision: r0p0. 2012, ARM DDI 0439B:</w:t>
      </w:r>
    </w:p>
    <w:p w14:paraId="34724ADC" w14:textId="77777777" w:rsidR="00B21DDE" w:rsidRDefault="00B21DDE" w:rsidP="00B21DDE">
      <w:hyperlink r:id="rId6" w:history="1">
        <w:r w:rsidRPr="00FC28E3">
          <w:rPr>
            <w:rStyle w:val="Hyperlink"/>
          </w:rPr>
          <w:t>http://infocenter.arm.com/help/index.jsp?topic=/com.arm.doc.ddi0439b/Chdhfiah.html</w:t>
        </w:r>
      </w:hyperlink>
    </w:p>
    <w:p w14:paraId="1FAEAC92" w14:textId="77777777" w:rsidR="00B21DDE" w:rsidRDefault="00B21DDE" w:rsidP="00B21DDE"/>
    <w:p w14:paraId="0B1F1DEE" w14:textId="77777777" w:rsidR="00B21DDE" w:rsidRDefault="00B21DDE" w:rsidP="00B21DDE">
      <w:proofErr w:type="gramStart"/>
      <w:r>
        <w:t>Compiler :</w:t>
      </w:r>
      <w:proofErr w:type="gramEnd"/>
    </w:p>
    <w:p w14:paraId="43CBF27A" w14:textId="77777777" w:rsidR="00B21DDE" w:rsidRDefault="00B21DDE" w:rsidP="00B21DDE">
      <w:r>
        <w:t>Procedure Call Standard for the ARM Architecture, ARM, Nov. 30</w:t>
      </w:r>
      <w:proofErr w:type="gramStart"/>
      <w:r>
        <w:t xml:space="preserve"> 2012</w:t>
      </w:r>
      <w:proofErr w:type="gramEnd"/>
      <w:r>
        <w:t xml:space="preserve">, ARM IHI 0042E: </w:t>
      </w:r>
    </w:p>
    <w:p w14:paraId="022202F2" w14:textId="77777777" w:rsidR="00B21DDE" w:rsidRDefault="00B21DDE" w:rsidP="00B21DDE">
      <w:hyperlink r:id="rId7" w:history="1">
        <w:r w:rsidRPr="00FC28E3">
          <w:rPr>
            <w:rStyle w:val="Hyperlink"/>
          </w:rPr>
          <w:t>http://infocenter.arm.com/help/topic/com.arm.doc.ihi0042d/IHI0042D_aapcs.pdf</w:t>
        </w:r>
      </w:hyperlink>
    </w:p>
    <w:p w14:paraId="6DD7C279" w14:textId="77777777" w:rsidR="00B21DDE" w:rsidRDefault="00B21DDE" w:rsidP="00B21DDE"/>
    <w:p w14:paraId="094C7D85" w14:textId="77777777" w:rsidR="00B21DDE" w:rsidRDefault="00B21DDE" w:rsidP="00B21DDE">
      <w:r>
        <w:t xml:space="preserve">Keil </w:t>
      </w:r>
      <w:proofErr w:type="spellStart"/>
      <w:r>
        <w:t>uVision</w:t>
      </w:r>
      <w:proofErr w:type="spellEnd"/>
      <w:r>
        <w:t xml:space="preserve"> </w:t>
      </w:r>
      <w:proofErr w:type="gramStart"/>
      <w:r>
        <w:t>MDK :</w:t>
      </w:r>
      <w:proofErr w:type="gramEnd"/>
    </w:p>
    <w:p w14:paraId="56780E8A" w14:textId="77777777" w:rsidR="00B21DDE" w:rsidRDefault="00B21DDE" w:rsidP="00B21DDE">
      <w:proofErr w:type="spellStart"/>
      <w:r>
        <w:t>uVision</w:t>
      </w:r>
      <w:proofErr w:type="spellEnd"/>
      <w:r>
        <w:t xml:space="preserve"> Lab for the STM32F4 Discovery Board, ARM, v 2.2, 2013, apnt_230.pdf, ARM Ltd: </w:t>
      </w:r>
    </w:p>
    <w:p w14:paraId="56D298F3" w14:textId="77777777" w:rsidR="00B21DDE" w:rsidRDefault="00B21DDE" w:rsidP="00B21DDE">
      <w:hyperlink r:id="rId8" w:history="1">
        <w:r w:rsidRPr="00FC28E3">
          <w:rPr>
            <w:rStyle w:val="Hyperlink"/>
          </w:rPr>
          <w:t>http://www.keil.com/appnotes/docs/apnt_230.asp</w:t>
        </w:r>
      </w:hyperlink>
    </w:p>
    <w:p w14:paraId="684293CB" w14:textId="77777777" w:rsidR="00B21DDE" w:rsidRDefault="00B21DDE" w:rsidP="00B21DDE"/>
    <w:p w14:paraId="5D2CB3B4" w14:textId="77777777" w:rsidR="00B21DDE" w:rsidRDefault="00B21DDE" w:rsidP="00B21DDE">
      <w:r>
        <w:t xml:space="preserve">ARM </w:t>
      </w:r>
      <w:proofErr w:type="gramStart"/>
      <w:r>
        <w:t>Architecture :</w:t>
      </w:r>
      <w:proofErr w:type="gramEnd"/>
    </w:p>
    <w:p w14:paraId="16F6DBE2" w14:textId="77777777" w:rsidR="00B21DDE" w:rsidRDefault="00B21DDE" w:rsidP="00B21DDE">
      <w:r>
        <w:t xml:space="preserve">ARMv7 Architecture Reference Manual, ARM, 2010, ARM DDI 0403D: </w:t>
      </w:r>
      <w:hyperlink r:id="rId9" w:history="1">
        <w:r w:rsidRPr="00FC28E3">
          <w:rPr>
            <w:rStyle w:val="Hyperlink"/>
          </w:rPr>
          <w:t>http://infocenter.arm.com/help/index.jsp?topic=/com.arm.doc.ddi0403c/index.html</w:t>
        </w:r>
      </w:hyperlink>
    </w:p>
    <w:p w14:paraId="175E1843" w14:textId="77777777" w:rsidR="00B21DDE" w:rsidRDefault="00B21DDE" w:rsidP="00B21DDE">
      <w:r>
        <w:t xml:space="preserve">ARM and Thumb-2 Instruction Set Quick Reference Card, ARM, 2008, ARM QRC 0001M: </w:t>
      </w:r>
    </w:p>
    <w:p w14:paraId="0FD58DCC" w14:textId="77777777" w:rsidR="00B21DDE" w:rsidRDefault="00B21DDE" w:rsidP="00B21DDE">
      <w:hyperlink r:id="rId10" w:history="1">
        <w:r w:rsidRPr="00FC28E3">
          <w:rPr>
            <w:rStyle w:val="Hyperlink"/>
          </w:rPr>
          <w:t>http://infocenter.arm.com/help/topic/com.arm.doc.qrc0001m/index.html</w:t>
        </w:r>
      </w:hyperlink>
    </w:p>
    <w:p w14:paraId="0EAD7B37" w14:textId="77777777" w:rsidR="00B21DDE" w:rsidRDefault="00B21DDE" w:rsidP="00B21DDE">
      <w:r>
        <w:t xml:space="preserve">Thumb 16-bit Instruction Set Quick Reference Card, ARM, 2008, ARM QRC 0006E: </w:t>
      </w:r>
    </w:p>
    <w:p w14:paraId="305CB7FC" w14:textId="77777777" w:rsidR="00B21DDE" w:rsidRDefault="00B21DDE" w:rsidP="00B21DDE">
      <w:hyperlink r:id="rId11" w:history="1">
        <w:r w:rsidRPr="00FC28E3">
          <w:rPr>
            <w:rStyle w:val="Hyperlink"/>
          </w:rPr>
          <w:t>http://infocenter.arm.com/help/topic/com.arm.doc.qrc0006e/index.html</w:t>
        </w:r>
      </w:hyperlink>
    </w:p>
    <w:p w14:paraId="700B1191" w14:textId="77777777" w:rsidR="00B21DDE" w:rsidRDefault="00B21DDE" w:rsidP="00B21DDE"/>
    <w:p w14:paraId="73ADCB67" w14:textId="77777777" w:rsidR="00B21DDE" w:rsidRDefault="00B21DDE" w:rsidP="00B21DDE">
      <w:r>
        <w:t>ST32F</w:t>
      </w:r>
      <w:proofErr w:type="gramStart"/>
      <w:r>
        <w:t>407 :</w:t>
      </w:r>
      <w:proofErr w:type="gramEnd"/>
    </w:p>
    <w:p w14:paraId="6D6125A0" w14:textId="77777777" w:rsidR="00B21DDE" w:rsidRDefault="00B21DDE" w:rsidP="00B21DDE">
      <w:r>
        <w:t xml:space="preserve">STM32F407xx Datasheet, STMicroelectronics., Rev. 4, 6/2013: </w:t>
      </w:r>
    </w:p>
    <w:p w14:paraId="42ED6B07" w14:textId="77777777" w:rsidR="00B21DDE" w:rsidRDefault="00B21DDE" w:rsidP="00B21DDE">
      <w:hyperlink r:id="rId12" w:history="1">
        <w:r w:rsidRPr="00FC28E3">
          <w:rPr>
            <w:rStyle w:val="Hyperlink"/>
          </w:rPr>
          <w:t>http://www.st.com/st-web-ui/static/active/en/resource/technical/document/datasheet/DM00037051.pdf?s_searchtype=keyword</w:t>
        </w:r>
      </w:hyperlink>
    </w:p>
    <w:p w14:paraId="292FC7C8" w14:textId="77777777" w:rsidR="00B21DDE" w:rsidRDefault="00B21DDE" w:rsidP="00B21DDE">
      <w:r>
        <w:t xml:space="preserve">STM32F407xx Reference Manual, STMicroelectronics., Rev. 5, 9/2013: </w:t>
      </w:r>
    </w:p>
    <w:p w14:paraId="29100E23" w14:textId="77777777" w:rsidR="00B21DDE" w:rsidRDefault="00B21DDE" w:rsidP="00B21DDE">
      <w:hyperlink r:id="rId13" w:history="1">
        <w:r w:rsidRPr="00FC28E3">
          <w:rPr>
            <w:rStyle w:val="Hyperlink"/>
          </w:rPr>
          <w:t>http://www.st.com/st-web-ui/static/active/en/resource/technical/document/reference_manual/DM00031020.pdf?s_searchtype=keyword</w:t>
        </w:r>
      </w:hyperlink>
    </w:p>
    <w:p w14:paraId="67FB1D51" w14:textId="77777777" w:rsidR="00B21DDE" w:rsidRDefault="00B21DDE" w:rsidP="00B21DDE">
      <w:r>
        <w:t xml:space="preserve">STM32F4xx Cortex-M4 programming manual, STMicroelectronics., Rev. 3, 9/2012: </w:t>
      </w:r>
    </w:p>
    <w:p w14:paraId="27A0AD01" w14:textId="77777777" w:rsidR="00B21DDE" w:rsidRDefault="00B21DDE" w:rsidP="00B21DDE">
      <w:hyperlink r:id="rId14" w:history="1">
        <w:r w:rsidRPr="00FC28E3">
          <w:rPr>
            <w:rStyle w:val="Hyperlink"/>
          </w:rPr>
          <w:t>http://www.st.com/st-web-ui/static/active/en/resource/technical/document/programming_manual/DM00046982.pdf</w:t>
        </w:r>
      </w:hyperlink>
    </w:p>
    <w:p w14:paraId="5A19CD83" w14:textId="77777777" w:rsidR="00B21DDE" w:rsidRDefault="00B21DDE" w:rsidP="00B21DDE"/>
    <w:p w14:paraId="2AEE05BD" w14:textId="77777777" w:rsidR="00B21DDE" w:rsidRDefault="00B21DDE" w:rsidP="00B21DDE">
      <w:r>
        <w:t xml:space="preserve">ST32F4 Discovery </w:t>
      </w:r>
      <w:proofErr w:type="gramStart"/>
      <w:r>
        <w:t>Board :</w:t>
      </w:r>
      <w:proofErr w:type="gramEnd"/>
    </w:p>
    <w:p w14:paraId="085EF3C3" w14:textId="77777777" w:rsidR="00B21DDE" w:rsidRDefault="00B21DDE" w:rsidP="00B21DDE">
      <w:r>
        <w:t xml:space="preserve">STM32F4 Discovery User Manual, STMicroelectronics., Rev. 2, 1/2012: </w:t>
      </w:r>
    </w:p>
    <w:p w14:paraId="3DBA39FC" w14:textId="77777777" w:rsidR="00B21DDE" w:rsidRDefault="00B21DDE" w:rsidP="00B21DDE">
      <w:hyperlink r:id="rId15" w:history="1">
        <w:r w:rsidRPr="00FC28E3">
          <w:rPr>
            <w:rStyle w:val="Hyperlink"/>
          </w:rPr>
          <w:t>http://www.st.com/st-web-ui/static/active/en/resource/technical/document/user_manual/DM00039084.pdf</w:t>
        </w:r>
      </w:hyperlink>
    </w:p>
    <w:p w14:paraId="2C4F5097" w14:textId="77777777" w:rsidR="00B21DDE" w:rsidRDefault="00B21DDE" w:rsidP="00B21DDE"/>
    <w:p w14:paraId="79D374BD" w14:textId="77777777" w:rsidR="00B21DDE" w:rsidRDefault="00B21DDE" w:rsidP="00B21DDE">
      <w:r>
        <w:t>Additional Components:</w:t>
      </w:r>
    </w:p>
    <w:p w14:paraId="4032663B" w14:textId="77777777" w:rsidR="00B21DDE" w:rsidRDefault="00B21DDE" w:rsidP="00B21DDE">
      <w:r>
        <w:t xml:space="preserve">HD44780 LCD driver Wikipedia page: </w:t>
      </w:r>
    </w:p>
    <w:p w14:paraId="6888AABD" w14:textId="77777777" w:rsidR="00B21DDE" w:rsidRDefault="00B21DDE" w:rsidP="00B21DDE">
      <w:hyperlink r:id="rId16" w:history="1">
        <w:r w:rsidRPr="00FC28E3">
          <w:rPr>
            <w:rStyle w:val="Hyperlink"/>
          </w:rPr>
          <w:t>http://en.wikipedia.org/wiki/Hitachi_HD44780_LCD_controller</w:t>
        </w:r>
      </w:hyperlink>
    </w:p>
    <w:p w14:paraId="5E0B1589" w14:textId="77777777" w:rsidR="00B21DDE" w:rsidRDefault="00B21DDE" w:rsidP="00B21DDE">
      <w:r>
        <w:t xml:space="preserve">Energizer Product Data Sheet: CR2032 Coin Cell, Energizer Holdings, Inc., EBC-4120M: </w:t>
      </w:r>
    </w:p>
    <w:p w14:paraId="6A4612CA" w14:textId="77777777" w:rsidR="00B21DDE" w:rsidRDefault="00B21DDE" w:rsidP="00B21DDE">
      <w:hyperlink r:id="rId17" w:history="1">
        <w:r w:rsidRPr="00FC28E3">
          <w:rPr>
            <w:rStyle w:val="Hyperlink"/>
          </w:rPr>
          <w:t>http://data.energizer.com/PDFs/cr2032.pdf</w:t>
        </w:r>
      </w:hyperlink>
    </w:p>
    <w:p w14:paraId="5F8C2B77" w14:textId="77777777" w:rsidR="00B21DDE" w:rsidRPr="00932080" w:rsidRDefault="00B21DDE" w:rsidP="00B21DDE"/>
    <w:p w14:paraId="7B85A74D" w14:textId="77777777" w:rsidR="004153FA" w:rsidRDefault="00B21DDE"/>
    <w:sectPr w:rsidR="004153FA" w:rsidSect="00AD66E8">
      <w:headerReference w:type="default" r:id="rId18"/>
      <w:footerReference w:type="default" r:id="rId1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384F3476" w14:textId="77777777" w:rsidR="000A1730" w:rsidRDefault="00B21DDE" w:rsidP="00757BD1">
            <w:pPr>
              <w:pStyle w:val="Footer"/>
            </w:pPr>
            <w:r>
              <w:tab/>
            </w:r>
            <w:r>
              <w:t>Copyright ©</w:t>
            </w:r>
            <w:r>
              <w:t xml:space="preserve"> </w:t>
            </w:r>
            <w:r>
              <w:fldChar w:fldCharType="begin"/>
            </w:r>
            <w:r>
              <w:instrText xml:space="preserve"> DATE</w:instrText>
            </w:r>
            <w:r>
              <w:instrText xml:space="preserve"> </w:instrText>
            </w:r>
            <w:r>
              <w:instrText>\@</w:instrText>
            </w:r>
            <w:r>
              <w:instrText xml:space="preserve"> </w:instrText>
            </w:r>
            <w:r>
              <w:instrText>YYYY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2021</w:t>
            </w:r>
            <w:r>
              <w:fldChar w:fldCharType="end"/>
            </w:r>
            <w:r>
              <w:t xml:space="preserve"> </w:t>
            </w:r>
            <w:r>
              <w:t>Arm Limited (or its affiliates). All rights reserved.</w:t>
            </w:r>
            <w:r w:rsidRPr="005E7841">
              <w:rPr>
                <w:noProof/>
              </w:rPr>
              <w:t xml:space="preserve"> </w:t>
            </w:r>
          </w:p>
          <w:p w14:paraId="519C62F7" w14:textId="77777777" w:rsidR="003F14DB" w:rsidRPr="00496259" w:rsidRDefault="00B21DDE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C4E72" w14:textId="77777777" w:rsidR="00E41269" w:rsidRDefault="00B21DDE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0A30C234" wp14:editId="0B9708DB">
          <wp:simplePos x="0" y="0"/>
          <wp:positionH relativeFrom="margin">
            <wp:posOffset>-859790</wp:posOffset>
          </wp:positionH>
          <wp:positionV relativeFrom="paragraph">
            <wp:posOffset>-42545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DE"/>
    <w:rsid w:val="00423340"/>
    <w:rsid w:val="00682E78"/>
    <w:rsid w:val="00A265CB"/>
    <w:rsid w:val="00B21DDE"/>
    <w:rsid w:val="00F4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6566"/>
  <w15:chartTrackingRefBased/>
  <w15:docId w15:val="{7B0A6113-837D-4361-A7AF-9CB16C80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DDE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DDE"/>
    <w:pPr>
      <w:keepNext/>
      <w:keepLines/>
      <w:numPr>
        <w:numId w:val="1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DDE"/>
    <w:pPr>
      <w:keepNext/>
      <w:keepLines/>
      <w:numPr>
        <w:ilvl w:val="1"/>
        <w:numId w:val="1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DDE"/>
    <w:pPr>
      <w:keepNext/>
      <w:keepLines/>
      <w:numPr>
        <w:ilvl w:val="2"/>
        <w:numId w:val="1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DD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DD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DD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DD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DD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DD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DDE"/>
    <w:rPr>
      <w:rFonts w:ascii="Calibri" w:eastAsiaTheme="majorEastAsia" w:hAnsi="Calibri" w:cstheme="majorBidi"/>
      <w:b/>
      <w:color w:val="333E4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1DDE"/>
    <w:rPr>
      <w:rFonts w:ascii="Calibri" w:eastAsiaTheme="majorEastAsia" w:hAnsi="Calibri" w:cstheme="majorBidi"/>
      <w:b/>
      <w:color w:val="0091BD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1DDE"/>
    <w:rPr>
      <w:rFonts w:ascii="Calibri" w:eastAsiaTheme="majorEastAsia" w:hAnsi="Calibri" w:cstheme="majorBidi"/>
      <w:b/>
      <w:color w:val="009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D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D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D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DD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D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D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21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DDE"/>
    <w:rPr>
      <w:rFonts w:ascii="Calibri" w:hAnsi="Calibri"/>
      <w:color w:val="333E48"/>
    </w:rPr>
  </w:style>
  <w:style w:type="paragraph" w:styleId="Footer">
    <w:name w:val="footer"/>
    <w:basedOn w:val="Normal"/>
    <w:link w:val="FooterChar"/>
    <w:uiPriority w:val="99"/>
    <w:unhideWhenUsed/>
    <w:rsid w:val="00B21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DDE"/>
    <w:rPr>
      <w:rFonts w:ascii="Calibri" w:hAnsi="Calibri"/>
      <w:color w:val="333E48"/>
    </w:rPr>
  </w:style>
  <w:style w:type="paragraph" w:styleId="Title">
    <w:name w:val="Title"/>
    <w:basedOn w:val="Normal"/>
    <w:next w:val="Normal"/>
    <w:link w:val="TitleChar"/>
    <w:uiPriority w:val="10"/>
    <w:qFormat/>
    <w:rsid w:val="00B21D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NumberedList">
    <w:name w:val="My Numbered List"/>
    <w:basedOn w:val="ListParagraph"/>
    <w:link w:val="MyNumberedListChar"/>
    <w:qFormat/>
    <w:rsid w:val="00B21DDE"/>
    <w:pPr>
      <w:numPr>
        <w:numId w:val="2"/>
      </w:numPr>
      <w:tabs>
        <w:tab w:val="num" w:pos="360"/>
      </w:tabs>
      <w:spacing w:before="200" w:after="200" w:line="276" w:lineRule="auto"/>
      <w:ind w:left="360" w:firstLine="0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MyNumberedListChar">
    <w:name w:val="My Numbered List Char"/>
    <w:basedOn w:val="DefaultParagraphFont"/>
    <w:link w:val="MyNumberedList"/>
    <w:rsid w:val="00B21DDE"/>
    <w:rPr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B21D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D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il.com/appnotes/docs/apnt_230.asp" TargetMode="External"/><Relationship Id="rId13" Type="http://schemas.openxmlformats.org/officeDocument/2006/relationships/hyperlink" Target="http://www.st.com/st-web-ui/static/active/en/resource/technical/document/reference_manual/DM00031020.pdf?s_searchtype=keyword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infocenter.arm.com/help/topic/com.arm.doc.ihi0042d/IHI0042D_aapcs.pdf" TargetMode="External"/><Relationship Id="rId12" Type="http://schemas.openxmlformats.org/officeDocument/2006/relationships/hyperlink" Target="http://www.st.com/st-web-ui/static/active/en/resource/technical/document/datasheet/DM00037051.pdf?s_searchtype=keyword" TargetMode="External"/><Relationship Id="rId17" Type="http://schemas.openxmlformats.org/officeDocument/2006/relationships/hyperlink" Target="http://data.energizer.com/PDFs/cr2032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Hitachi_HD44780_LCD_controlle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infocenter.arm.com/help/index.jsp?topic=/com.arm.doc.ddi0439b/Chdhfiah.html" TargetMode="External"/><Relationship Id="rId11" Type="http://schemas.openxmlformats.org/officeDocument/2006/relationships/hyperlink" Target="http://infocenter.arm.com/help/topic/com.arm.doc.qrc0006e/index.html" TargetMode="External"/><Relationship Id="rId5" Type="http://schemas.openxmlformats.org/officeDocument/2006/relationships/hyperlink" Target="http://infocenter.arm.com/help/index.jsp?topic=/com.arm.doc.dui0553a/index.html" TargetMode="External"/><Relationship Id="rId15" Type="http://schemas.openxmlformats.org/officeDocument/2006/relationships/hyperlink" Target="http://www.st.com/st-web-ui/static/active/en/resource/technical/document/user_manual/DM00039084.pdf" TargetMode="External"/><Relationship Id="rId10" Type="http://schemas.openxmlformats.org/officeDocument/2006/relationships/hyperlink" Target="http://infocenter.arm.com/help/topic/com.arm.doc.qrc0001m/index.htm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infocenter.arm.com/help/index.jsp?topic=/com.arm.doc.ddi0403c/index.html" TargetMode="External"/><Relationship Id="rId14" Type="http://schemas.openxmlformats.org/officeDocument/2006/relationships/hyperlink" Target="http://www.st.com/st-web-ui/static/active/en/resource/technical/document/programming_manual/DM00046982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</cp:revision>
  <dcterms:created xsi:type="dcterms:W3CDTF">2021-12-15T05:21:00Z</dcterms:created>
  <dcterms:modified xsi:type="dcterms:W3CDTF">2021-12-15T05:22:00Z</dcterms:modified>
</cp:coreProperties>
</file>