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210" w:rsidRPr="0011539D" w:rsidRDefault="00050210">
      <w:pPr>
        <w:rPr>
          <w:sz w:val="32"/>
          <w:szCs w:val="32"/>
        </w:rPr>
      </w:pPr>
      <w:r w:rsidRPr="0011539D">
        <w:rPr>
          <w:sz w:val="32"/>
          <w:szCs w:val="32"/>
        </w:rPr>
        <w:t>LABORATORY EQUIPMENT BORROWING SYSTEM</w:t>
      </w:r>
    </w:p>
    <w:p w:rsidR="00050210" w:rsidRPr="0011539D" w:rsidRDefault="00050210">
      <w:pPr>
        <w:rPr>
          <w:sz w:val="32"/>
          <w:szCs w:val="32"/>
        </w:rPr>
      </w:pPr>
      <w:r w:rsidRPr="0011539D">
        <w:rPr>
          <w:sz w:val="32"/>
          <w:szCs w:val="32"/>
        </w:rPr>
        <w:t>Project</w:t>
      </w:r>
      <w:bookmarkStart w:id="0" w:name="_GoBack"/>
      <w:bookmarkEnd w:id="0"/>
      <w:r w:rsidRPr="0011539D">
        <w:rPr>
          <w:sz w:val="32"/>
          <w:szCs w:val="32"/>
        </w:rPr>
        <w:t xml:space="preserve"> Requirements:</w:t>
      </w:r>
    </w:p>
    <w:p w:rsidR="00050210" w:rsidRPr="0011539D" w:rsidRDefault="00050210" w:rsidP="000502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Input the borrower’s information</w:t>
      </w:r>
    </w:p>
    <w:p w:rsidR="0011539D" w:rsidRPr="0011539D" w:rsidRDefault="00050210" w:rsidP="001153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Saves the borrower’s information</w:t>
      </w:r>
    </w:p>
    <w:p w:rsidR="0011539D" w:rsidRPr="0011539D" w:rsidRDefault="00050210" w:rsidP="001153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Edit the borrower’s information</w:t>
      </w:r>
    </w:p>
    <w:p w:rsidR="0011539D" w:rsidRPr="0011539D" w:rsidRDefault="0011539D" w:rsidP="001153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Log file of each borrower</w:t>
      </w:r>
    </w:p>
    <w:p w:rsidR="00050210" w:rsidRPr="0011539D" w:rsidRDefault="00050210" w:rsidP="000502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Inventory of the laboratory equipment</w:t>
      </w:r>
    </w:p>
    <w:p w:rsidR="00050210" w:rsidRPr="0011539D" w:rsidRDefault="0011539D" w:rsidP="000502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The user can report damaged equipment</w:t>
      </w:r>
    </w:p>
    <w:p w:rsidR="0011539D" w:rsidRPr="0011539D" w:rsidRDefault="0011539D" w:rsidP="000502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The user can request to replace the borrowed equipment</w:t>
      </w:r>
    </w:p>
    <w:p w:rsidR="0011539D" w:rsidRPr="0011539D" w:rsidRDefault="0011539D" w:rsidP="000502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1539D">
        <w:rPr>
          <w:sz w:val="32"/>
          <w:szCs w:val="32"/>
        </w:rPr>
        <w:t>The user can check when an equipment will be available</w:t>
      </w:r>
    </w:p>
    <w:sectPr w:rsidR="0011539D" w:rsidRPr="0011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489E"/>
    <w:multiLevelType w:val="hybridMultilevel"/>
    <w:tmpl w:val="15C0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10"/>
    <w:rsid w:val="00050210"/>
    <w:rsid w:val="0011539D"/>
    <w:rsid w:val="003B4D7B"/>
    <w:rsid w:val="0042526F"/>
    <w:rsid w:val="00E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754F"/>
  <w15:chartTrackingRefBased/>
  <w15:docId w15:val="{99FECD98-0B97-429C-89F3-73DC5C74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</cp:revision>
  <dcterms:created xsi:type="dcterms:W3CDTF">2018-09-03T00:53:00Z</dcterms:created>
  <dcterms:modified xsi:type="dcterms:W3CDTF">2018-09-03T03:56:00Z</dcterms:modified>
</cp:coreProperties>
</file>