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72"/>
          <w:szCs w:val="72"/>
        </w:rPr>
      </w:pPr>
      <w:r w:rsidDel="00000000" w:rsidR="00000000" w:rsidRPr="00000000">
        <w:rPr>
          <w:sz w:val="72"/>
          <w:szCs w:val="72"/>
          <w:rtl w:val="0"/>
        </w:rPr>
        <w:t xml:space="preserve">Programma van Eisen</w:t>
      </w:r>
      <w:r w:rsidDel="00000000" w:rsidR="00000000" w:rsidRPr="00000000">
        <w:rPr>
          <w:rtl w:val="0"/>
        </w:rPr>
      </w:r>
    </w:p>
    <w:tbl>
      <w:tblPr>
        <w:tblStyle w:val="Table1"/>
        <w:tblW w:w="2769.0" w:type="dxa"/>
        <w:jc w:val="left"/>
        <w:tblInd w:w="0.0" w:type="dxa"/>
        <w:tblLayout w:type="fixed"/>
        <w:tblLook w:val="0400"/>
      </w:tblPr>
      <w:tblGrid>
        <w:gridCol w:w="2769"/>
        <w:tblGridChange w:id="0">
          <w:tblGrid>
            <w:gridCol w:w="27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Naam: Mark Bout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Leerlingnummer: 2027014</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Datum: 25-01-2021</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Versie:1.0</w:t>
            </w:r>
            <w:r w:rsidDel="00000000" w:rsidR="00000000" w:rsidRPr="00000000">
              <w:rPr>
                <w:rtl w:val="0"/>
              </w:rPr>
            </w:r>
          </w:p>
        </w:tc>
      </w:tr>
    </w:tbl>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8">
      <w:pPr>
        <w:rPr>
          <w:rFonts w:ascii="Arial" w:cs="Arial" w:eastAsia="Arial" w:hAnsi="Arial"/>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9">
      <w:pPr>
        <w:rPr>
          <w:sz w:val="48"/>
          <w:szCs w:val="48"/>
        </w:rPr>
      </w:pPr>
      <w:r w:rsidDel="00000000" w:rsidR="00000000" w:rsidRPr="00000000">
        <w:rPr>
          <w:sz w:val="48"/>
          <w:szCs w:val="48"/>
          <w:rtl w:val="0"/>
        </w:rPr>
        <w:t xml:space="preserve">Inhoudsopgave</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Bedrijf</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Probleemstelling</w:t>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Doelgroep(en)</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Vormgeving</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Informatie</w:t>
              <w:tab/>
              <w:t xml:space="preserve">8</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120" w:before="400" w:line="24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gjdgxs" w:id="0"/>
      <w:bookmarkEnd w:id="0"/>
      <w:r w:rsidDel="00000000" w:rsidR="00000000" w:rsidRPr="00000000">
        <w:rPr>
          <w:rtl w:val="0"/>
        </w:rPr>
        <w:t xml:space="preserve">Inleiding</w:t>
      </w:r>
    </w:p>
    <w:p w:rsidR="00000000" w:rsidDel="00000000" w:rsidP="00000000" w:rsidRDefault="00000000" w:rsidRPr="00000000" w14:paraId="00000014">
      <w:pPr>
        <w:spacing w:after="0" w:before="199" w:line="240" w:lineRule="auto"/>
        <w:ind w:left="1" w:firstLine="15"/>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Rent-a-Car is een autoverhuurbedrijf. Dit bedrijf is net van eigenaar gewisseld en de heer Jansen is nu eigenaar. De heer Jansen wil de service aan de klanten verbeteren. Daarom wil hij de volgende functionaliteiten gerealiseerd zien. </w:t>
      </w:r>
      <w:r w:rsidDel="00000000" w:rsidR="00000000" w:rsidRPr="00000000">
        <w:rPr>
          <w:rtl w:val="0"/>
        </w:rPr>
      </w:r>
    </w:p>
    <w:p w:rsidR="00000000" w:rsidDel="00000000" w:rsidP="00000000" w:rsidRDefault="00000000" w:rsidRPr="00000000" w14:paraId="00000015">
      <w:pPr>
        <w:spacing w:after="0" w:before="28" w:line="240" w:lineRule="auto"/>
        <w:ind w:left="1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rtl w:val="0"/>
        </w:rPr>
        <w:t xml:space="preserve">Klanten kunnen auto’s huren via de website.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rtl w:val="0"/>
        </w:rPr>
        <w:t xml:space="preserve">Klanten kunnen een factuur printen. </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Arial" w:cs="Arial" w:eastAsia="Arial" w:hAnsi="Arial"/>
          <w:color w:val="000000"/>
          <w:rtl w:val="0"/>
        </w:rPr>
        <w:t xml:space="preserve">● </w:t>
      </w:r>
      <w:r w:rsidDel="00000000" w:rsidR="00000000" w:rsidRPr="00000000">
        <w:rPr>
          <w:rFonts w:ascii="Calibri" w:cs="Calibri" w:eastAsia="Calibri" w:hAnsi="Calibri"/>
          <w:color w:val="000000"/>
          <w:rtl w:val="0"/>
        </w:rPr>
        <w:t xml:space="preserve">Medewerkers moeten een lijst kunnen uitdraaien waarop de reserveringen staan. De medewerkers bij de garage weten dan welke auto’s voor de klanten klaar gezet moeten worden.</w:t>
        <w:br w:type="textWrapping"/>
        <w:br w:type="textWrapping"/>
        <w:t xml:space="preserve">in dit programma van eisen zal er duidelijk worden gemaakt wat de heer Jansen wil en hoe dit er uit zal zien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Bedrijf</w:t>
      </w:r>
    </w:p>
    <w:p w:rsidR="00000000" w:rsidDel="00000000" w:rsidP="00000000" w:rsidRDefault="00000000" w:rsidRPr="00000000" w14:paraId="0000001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Rent-a-Car is een autoverhuurbedrijf. Er is een garage van waaruit de auto’s verhuurd en weer ingenomen worden. Verder is er een kantoor waar de administratie gevoerd wordt.</w:t>
      </w:r>
    </w:p>
    <w:p w:rsidR="00000000" w:rsidDel="00000000" w:rsidP="00000000" w:rsidRDefault="00000000" w:rsidRPr="00000000" w14:paraId="0000001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 heer Jansen is de nieuwe eigenaar van Rent-a-Car.  Volgens de heer Jansen heeft het bedrijf een hoge potentie en hij wil de service aan de klanten verbeteren.</w:t>
      </w:r>
    </w:p>
    <w:p w:rsidR="00000000" w:rsidDel="00000000" w:rsidP="00000000" w:rsidRDefault="00000000" w:rsidRPr="00000000" w14:paraId="0000001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Daarom wil hij een webapplicatie dieop verschillende onderdelen van het bedrijf ondersteuning biedt.</w:t>
      </w:r>
    </w:p>
    <w:p w:rsidR="00000000" w:rsidDel="00000000" w:rsidP="00000000" w:rsidRDefault="00000000" w:rsidRPr="00000000" w14:paraId="0000001C">
      <w:pPr>
        <w:rPr>
          <w:rFonts w:ascii="Arial" w:cs="Arial" w:eastAsia="Arial" w:hAnsi="Arial"/>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1fob9te" w:id="2"/>
      <w:bookmarkEnd w:id="2"/>
      <w:r w:rsidDel="00000000" w:rsidR="00000000" w:rsidRPr="00000000">
        <w:rPr>
          <w:rtl w:val="0"/>
        </w:rPr>
        <w:t xml:space="preserve">Probleemstelling</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heer Jansen vind dat Rent-a-Car achterloopt op de concurenten in de online wereld daarom wil de heer Jansen dat er een website komt die het mogelijk maakt voor klanten om auto’s te huren. Deze applicatie zal het ook makelijker maken voor de medewerkers van het bedrijf om de auto’s in de garage te beheren omdat de verschillende types auto te zien zijn op het beheerpaneel meer info over dit beheerpaneel is te vinden onder het kopje informatie.</w:t>
      </w: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3znysh7" w:id="3"/>
      <w:bookmarkEnd w:id="3"/>
      <w:r w:rsidDel="00000000" w:rsidR="00000000" w:rsidRPr="00000000">
        <w:rPr>
          <w:rtl w:val="0"/>
        </w:rPr>
        <w:t xml:space="preserve">Doelgroep(en)</w:t>
      </w:r>
    </w:p>
    <w:p w:rsidR="00000000" w:rsidDel="00000000" w:rsidP="00000000" w:rsidRDefault="00000000" w:rsidRPr="00000000" w14:paraId="0000002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 doelgroepen voor deze applicatie zijn als volgt</w:t>
      </w:r>
    </w:p>
    <w:p w:rsidR="00000000" w:rsidDel="00000000" w:rsidP="00000000" w:rsidRDefault="00000000" w:rsidRPr="00000000" w14:paraId="0000002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Zakelijke klanten: bedrijven die duurdere auto’s willen huren </w:t>
      </w:r>
    </w:p>
    <w:p w:rsidR="00000000" w:rsidDel="00000000" w:rsidP="00000000" w:rsidRDefault="00000000" w:rsidRPr="00000000" w14:paraId="0000002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Particulieren klanten: mensen die een auto willen huren voor een bepaalde tijd</w:t>
      </w:r>
    </w:p>
    <w:p w:rsidR="00000000" w:rsidDel="00000000" w:rsidP="00000000" w:rsidRDefault="00000000" w:rsidRPr="00000000" w14:paraId="0000002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Medewerkers: personen werkzaam bij het bedrijf deze mensen moeten kunnen zien welke auto’s er zijn verhuurd om deze klaar te zetten ook moeten zij auto’s kunnen toevoegen</w:t>
      </w:r>
      <w:r w:rsidDel="00000000" w:rsidR="00000000" w:rsidRPr="00000000">
        <w:rPr>
          <w:rtl w:val="0"/>
        </w:rPr>
      </w:r>
    </w:p>
    <w:p w:rsidR="00000000" w:rsidDel="00000000" w:rsidP="00000000" w:rsidRDefault="00000000" w:rsidRPr="00000000" w14:paraId="00000028">
      <w:pPr>
        <w:rPr>
          <w:rFonts w:ascii="Arial" w:cs="Arial" w:eastAsia="Arial" w:hAnsi="Arial"/>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2et92p0" w:id="4"/>
      <w:bookmarkEnd w:id="4"/>
      <w:r w:rsidDel="00000000" w:rsidR="00000000" w:rsidRPr="00000000">
        <w:rPr>
          <w:rtl w:val="0"/>
        </w:rPr>
        <w:t xml:space="preserve">Vormgeving</w:t>
      </w:r>
    </w:p>
    <w:p w:rsidR="00000000" w:rsidDel="00000000" w:rsidP="00000000" w:rsidRDefault="00000000" w:rsidRPr="00000000" w14:paraId="0000002A">
      <w:pPr>
        <w:rPr>
          <w:rFonts w:ascii="Arial" w:cs="Arial" w:eastAsia="Arial" w:hAnsi="Arial"/>
          <w:color w:val="000000"/>
        </w:rPr>
      </w:pPr>
      <w:r w:rsidDel="00000000" w:rsidR="00000000" w:rsidRPr="00000000">
        <w:rPr>
          <w:rFonts w:ascii="Arial" w:cs="Arial" w:eastAsia="Arial" w:hAnsi="Arial"/>
          <w:color w:val="000000"/>
          <w:rtl w:val="0"/>
        </w:rPr>
        <w:t xml:space="preserve">De homepage: </w:t>
      </w:r>
    </w:p>
    <w:p w:rsidR="00000000" w:rsidDel="00000000" w:rsidP="00000000" w:rsidRDefault="00000000" w:rsidRPr="00000000" w14:paraId="0000002B">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een openbare pagina van de website. Met een fotocollage van auto’s een korte tekst over het bedrijf</w:t>
      </w:r>
    </w:p>
    <w:p w:rsidR="00000000" w:rsidDel="00000000" w:rsidP="00000000" w:rsidRDefault="00000000" w:rsidRPr="00000000" w14:paraId="0000002C">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 contact pagina:</w:t>
        <w:br w:type="textWrapping"/>
        <w:br w:type="textWrapping"/>
        <w:t xml:space="preserve">Op de contactpagina komen andere gegevens te staan zoals het adres van het kantoor en het postadres. Ook op deze pagina’s worden de telefoonnummers vermeld.</w:t>
      </w:r>
    </w:p>
    <w:p w:rsidR="00000000" w:rsidDel="00000000" w:rsidP="00000000" w:rsidRDefault="00000000" w:rsidRPr="00000000" w14:paraId="0000002E">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Registratie en inlog pagina:</w:t>
      </w:r>
    </w:p>
    <w:p w:rsidR="00000000" w:rsidDel="00000000" w:rsidP="00000000" w:rsidRDefault="00000000" w:rsidRPr="00000000" w14:paraId="00000030">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Op deze pagina’s kunnen klanten zich registreren en inloggen, ook medewerkers kunnen via deze manier inloggen, medewerkesaccounts zullen gemaakt moeten worden door de directie</w:t>
      </w:r>
    </w:p>
    <w:p w:rsidR="00000000" w:rsidDel="00000000" w:rsidP="00000000" w:rsidRDefault="00000000" w:rsidRPr="00000000" w14:paraId="00000031">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Verhuur pagina:</w:t>
        <w:br w:type="textWrapping"/>
        <w:t xml:space="preserve">Op deze pagina’s zijn de auto’s te zien die het bedrijf verhuurt hoe veel deze kosten </w:t>
      </w:r>
    </w:p>
    <w:p w:rsidR="00000000" w:rsidDel="00000000" w:rsidP="00000000" w:rsidRDefault="00000000" w:rsidRPr="00000000" w14:paraId="00000033">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Winkelmand:</w:t>
      </w:r>
    </w:p>
    <w:p w:rsidR="00000000" w:rsidDel="00000000" w:rsidP="00000000" w:rsidRDefault="00000000" w:rsidRPr="00000000" w14:paraId="00000035">
      <w:pPr>
        <w:spacing w:line="240" w:lineRule="auto"/>
        <w:rPr>
          <w:rFonts w:ascii="Arial" w:cs="Arial" w:eastAsia="Arial" w:hAnsi="Arial"/>
          <w:color w:val="000000"/>
          <w:sz w:val="40"/>
          <w:szCs w:val="40"/>
        </w:rPr>
      </w:pPr>
      <w:r w:rsidDel="00000000" w:rsidR="00000000" w:rsidRPr="00000000">
        <w:rPr>
          <w:rFonts w:ascii="Arial" w:cs="Arial" w:eastAsia="Arial" w:hAnsi="Arial"/>
          <w:color w:val="000000"/>
          <w:rtl w:val="0"/>
        </w:rPr>
        <w:t xml:space="preserve">De auto(s) die de klant heeft geselecteerd om te huren hier kan eventueel een factuur worden uitgeprint</w:t>
      </w:r>
      <w:r w:rsidDel="00000000" w:rsidR="00000000" w:rsidRPr="00000000">
        <w:rPr>
          <w:rFonts w:ascii="Arial" w:cs="Arial" w:eastAsia="Arial" w:hAnsi="Arial"/>
          <w:color w:val="000000"/>
          <w:sz w:val="40"/>
          <w:szCs w:val="40"/>
          <w:rtl w:val="0"/>
        </w:rPr>
        <w:t xml:space="preserve"> </w:t>
      </w:r>
    </w:p>
    <w:p w:rsidR="00000000" w:rsidDel="00000000" w:rsidP="00000000" w:rsidRDefault="00000000" w:rsidRPr="00000000" w14:paraId="00000036">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Klantpagina: een pagina die de klant kan zien na het inloggen die alle facturen bevat die de klant heeft deze kunnen hier ook worden geprint</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tyjcwt" w:id="5"/>
      <w:bookmarkEnd w:id="5"/>
      <w:r w:rsidDel="00000000" w:rsidR="00000000" w:rsidRPr="00000000">
        <w:rPr>
          <w:rtl w:val="0"/>
        </w:rPr>
        <w:t xml:space="preserve">Informatie</w:t>
      </w:r>
    </w:p>
    <w:p w:rsidR="00000000" w:rsidDel="00000000" w:rsidP="00000000" w:rsidRDefault="00000000" w:rsidRPr="00000000" w14:paraId="0000003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Op de homepagina komt een korte omschrijving van het bedrijf met contactgegeven erbij</w:t>
      </w:r>
    </w:p>
    <w:p w:rsidR="00000000" w:rsidDel="00000000" w:rsidP="00000000" w:rsidRDefault="00000000" w:rsidRPr="00000000" w14:paraId="0000003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40"/>
          <w:szCs w:val="40"/>
        </w:rPr>
      </w:pPr>
      <w:r w:rsidDel="00000000" w:rsidR="00000000" w:rsidRPr="00000000">
        <w:rPr>
          <w:rFonts w:ascii="Arial" w:cs="Arial" w:eastAsia="Arial" w:hAnsi="Arial"/>
          <w:color w:val="000000"/>
          <w:rtl w:val="0"/>
        </w:rPr>
        <w:t xml:space="preserve">Op de contactpagina staat het adres van het kantoor en contactinformatie als het postadres, de telefoonnummers en het e-mailadres.</w:t>
      </w:r>
      <w:r w:rsidDel="00000000" w:rsidR="00000000" w:rsidRPr="00000000">
        <w:rPr>
          <w:rtl w:val="0"/>
        </w:rPr>
      </w:r>
    </w:p>
    <w:p w:rsidR="00000000" w:rsidDel="00000000" w:rsidP="00000000" w:rsidRDefault="00000000" w:rsidRPr="00000000" w14:paraId="0000003C">
      <w:pPr>
        <w:spacing w:line="240" w:lineRule="auto"/>
        <w:rPr>
          <w:rFonts w:ascii="Arial" w:cs="Arial" w:eastAsia="Arial" w:hAnsi="Arial"/>
          <w:color w:val="000000"/>
        </w:rPr>
      </w:pPr>
      <w:r w:rsidDel="00000000" w:rsidR="00000000" w:rsidRPr="00000000">
        <w:rPr>
          <w:rFonts w:ascii="Arial" w:cs="Arial" w:eastAsia="Arial" w:hAnsi="Arial"/>
          <w:color w:val="000000"/>
          <w:rtl w:val="0"/>
        </w:rPr>
        <w:br w:type="textWrapping"/>
        <w:t xml:space="preserve">Op de verhuur pagina’s zijn de auto’s te zien die het bedrijf verhuurt hoe veel deze kosten wat voor type auto het is en welk merk de auto heeft op deze pagina kan ook uitgebreit worden gefilterd op prijs beschikbaarheid type en merk</w:t>
      </w:r>
    </w:p>
    <w:p w:rsidR="00000000" w:rsidDel="00000000" w:rsidP="00000000" w:rsidRDefault="00000000" w:rsidRPr="00000000" w14:paraId="0000003D">
      <w:pPr>
        <w:spacing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Op de medewerkers pagina komt er de mogelijkheid voor medewerkers om te zien welke auto’s er zijn verhuurd en door wie de begindatum van de reservering en de einddatum ook is het mogelijk om gegevens van auto’s te weizigen, ze uit de huur halen en auto’s toevoegen en verweideren</w:t>
      </w:r>
    </w:p>
    <w:p w:rsidR="00000000" w:rsidDel="00000000" w:rsidP="00000000" w:rsidRDefault="00000000" w:rsidRPr="00000000" w14:paraId="0000003F">
      <w:pP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Ook kan de directie op de medewerkerspagina accounts aanmaken voor medewerkers</w:t>
      </w:r>
    </w:p>
    <w:p w:rsidR="00000000" w:rsidDel="00000000" w:rsidP="00000000" w:rsidRDefault="00000000" w:rsidRPr="00000000" w14:paraId="00000040">
      <w:pPr>
        <w:rPr>
          <w:rFonts w:ascii="Arial" w:cs="Arial" w:eastAsia="Arial" w:hAnsi="Arial"/>
          <w:color w:val="000000"/>
        </w:rPr>
      </w:pPr>
      <w:r w:rsidDel="00000000" w:rsidR="00000000" w:rsidRPr="00000000">
        <w:rPr>
          <w:rtl w:val="0"/>
        </w:rPr>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