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78463965"/>
        <w:docPartObj>
          <w:docPartGallery w:val="Cover Pages"/>
          <w:docPartUnique/>
        </w:docPartObj>
      </w:sdtPr>
      <w:sdtEndPr>
        <w:rPr>
          <w:rFonts w:ascii="Arial" w:hAnsi="Arial" w:cs="Arial"/>
          <w:b/>
          <w:bCs/>
          <w:sz w:val="36"/>
          <w:szCs w:val="36"/>
        </w:rPr>
      </w:sdtEndPr>
      <w:sdtContent>
        <w:p w14:paraId="67383F3A" w14:textId="307064C7" w:rsidR="00A524B6" w:rsidRDefault="00A524B6">
          <w:r>
            <w:rPr>
              <w:noProof/>
            </w:rPr>
            <mc:AlternateContent>
              <mc:Choice Requires="wpg">
                <w:drawing>
                  <wp:anchor distT="0" distB="0" distL="114300" distR="114300" simplePos="0" relativeHeight="251659264" behindDoc="1" locked="0" layoutInCell="1" allowOverlap="1" wp14:anchorId="73DE7D31" wp14:editId="3975BAEF">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color w:val="FFFF00"/>
                                      <w:sz w:val="28"/>
                                      <w:szCs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659A82D" w14:textId="2DDDAFE0" w:rsidR="00A524B6" w:rsidRPr="00C211DE" w:rsidRDefault="00CF54C4">
                                      <w:pPr>
                                        <w:pStyle w:val="NoSpacing"/>
                                        <w:spacing w:before="120"/>
                                        <w:jc w:val="center"/>
                                        <w:rPr>
                                          <w:rFonts w:ascii="Arial" w:hAnsi="Arial" w:cs="Arial"/>
                                          <w:color w:val="FFFFFF" w:themeColor="background1"/>
                                          <w:sz w:val="28"/>
                                          <w:szCs w:val="28"/>
                                        </w:rPr>
                                      </w:pPr>
                                      <w:r w:rsidRPr="00C211DE">
                                        <w:rPr>
                                          <w:rFonts w:ascii="Arial" w:hAnsi="Arial" w:cs="Arial"/>
                                          <w:color w:val="FFFF00"/>
                                          <w:sz w:val="28"/>
                                          <w:szCs w:val="28"/>
                                        </w:rPr>
                                        <w:t>K</w:t>
                                      </w:r>
                                      <w:r w:rsidR="00A524B6" w:rsidRPr="00C211DE">
                                        <w:rPr>
                                          <w:rFonts w:ascii="Arial" w:hAnsi="Arial" w:cs="Arial"/>
                                          <w:color w:val="FFFF00"/>
                                          <w:sz w:val="28"/>
                                          <w:szCs w:val="28"/>
                                        </w:rPr>
                                        <w:t xml:space="preserve">ealan </w:t>
                                      </w:r>
                                      <w:r w:rsidRPr="00C211DE">
                                        <w:rPr>
                                          <w:rFonts w:ascii="Arial" w:hAnsi="Arial" w:cs="Arial"/>
                                          <w:color w:val="FFFF00"/>
                                          <w:sz w:val="28"/>
                                          <w:szCs w:val="28"/>
                                        </w:rPr>
                                        <w:t>C</w:t>
                                      </w:r>
                                      <w:r w:rsidR="00A524B6" w:rsidRPr="00C211DE">
                                        <w:rPr>
                                          <w:rFonts w:ascii="Arial" w:hAnsi="Arial" w:cs="Arial"/>
                                          <w:color w:val="FFFF00"/>
                                          <w:sz w:val="28"/>
                                          <w:szCs w:val="28"/>
                                        </w:rPr>
                                        <w:t>rilly</w:t>
                                      </w:r>
                                    </w:p>
                                  </w:sdtContent>
                                </w:sdt>
                                <w:p w14:paraId="6895C606" w14:textId="064839EE" w:rsidR="00A524B6" w:rsidRPr="00C211DE" w:rsidRDefault="00000000">
                                  <w:pPr>
                                    <w:pStyle w:val="NoSpacing"/>
                                    <w:spacing w:before="120"/>
                                    <w:jc w:val="center"/>
                                    <w:rPr>
                                      <w:rFonts w:ascii="Arial" w:hAnsi="Arial" w:cs="Arial"/>
                                      <w:color w:val="FFFF00"/>
                                      <w:sz w:val="28"/>
                                      <w:szCs w:val="28"/>
                                    </w:rPr>
                                  </w:pPr>
                                  <w:sdt>
                                    <w:sdtPr>
                                      <w:rPr>
                                        <w:rFonts w:ascii="Arial" w:hAnsi="Arial" w:cs="Arial"/>
                                        <w:caps/>
                                        <w:color w:val="FFFF00"/>
                                        <w:sz w:val="28"/>
                                        <w:szCs w:val="28"/>
                                      </w:rPr>
                                      <w:alias w:val="Company"/>
                                      <w:tag w:val=""/>
                                      <w:id w:val="1618182777"/>
                                      <w:dataBinding w:prefixMappings="xmlns:ns0='http://schemas.openxmlformats.org/officeDocument/2006/extended-properties' " w:xpath="/ns0:Properties[1]/ns0:Company[1]" w:storeItemID="{6668398D-A668-4E3E-A5EB-62B293D839F1}"/>
                                      <w:text/>
                                    </w:sdtPr>
                                    <w:sdtContent>
                                      <w:r w:rsidR="00CF54C4" w:rsidRPr="00C211DE">
                                        <w:rPr>
                                          <w:rFonts w:ascii="Arial" w:hAnsi="Arial" w:cs="Arial"/>
                                          <w:caps/>
                                          <w:color w:val="FFFF00"/>
                                          <w:sz w:val="28"/>
                                          <w:szCs w:val="28"/>
                                        </w:rPr>
                                        <w:t>setstats</w:t>
                                      </w:r>
                                    </w:sdtContent>
                                  </w:sdt>
                                  <w:r w:rsidR="00A524B6" w:rsidRPr="00C211DE">
                                    <w:rPr>
                                      <w:rFonts w:ascii="Arial" w:hAnsi="Arial" w:cs="Arial"/>
                                      <w:color w:val="FFFF00"/>
                                      <w:sz w:val="28"/>
                                      <w:szCs w:val="28"/>
                                    </w:rPr>
                                    <w:t>  </w:t>
                                  </w:r>
                                  <w:sdt>
                                    <w:sdtPr>
                                      <w:rPr>
                                        <w:rFonts w:ascii="Arial" w:hAnsi="Arial" w:cs="Arial"/>
                                        <w:color w:val="FFFF00"/>
                                        <w:sz w:val="28"/>
                                        <w:szCs w:val="28"/>
                                      </w:rPr>
                                      <w:alias w:val="Address"/>
                                      <w:tag w:val=""/>
                                      <w:id w:val="-253358678"/>
                                      <w:dataBinding w:prefixMappings="xmlns:ns0='http://schemas.microsoft.com/office/2006/coverPageProps' " w:xpath="/ns0:CoverPageProperties[1]/ns0:CompanyAddress[1]" w:storeItemID="{55AF091B-3C7A-41E3-B477-F2FDAA23CFDA}"/>
                                      <w:text/>
                                    </w:sdtPr>
                                    <w:sdtContent>
                                      <w:r w:rsidR="00CF54C4" w:rsidRPr="00C211DE">
                                        <w:rPr>
                                          <w:rFonts w:ascii="Arial" w:hAnsi="Arial" w:cs="Arial"/>
                                          <w:color w:val="FFFF00"/>
                                          <w:sz w:val="28"/>
                                          <w:szCs w:val="28"/>
                                        </w:rPr>
                                        <w:t xml:space="preserve">Dundalk Institute </w:t>
                                      </w:r>
                                      <w:r w:rsidR="00312A13" w:rsidRPr="00C211DE">
                                        <w:rPr>
                                          <w:rFonts w:ascii="Arial" w:hAnsi="Arial" w:cs="Arial"/>
                                          <w:color w:val="FFFF00"/>
                                          <w:sz w:val="28"/>
                                          <w:szCs w:val="28"/>
                                        </w:rPr>
                                        <w:t>of</w:t>
                                      </w:r>
                                      <w:r w:rsidR="00CF54C4" w:rsidRPr="00C211DE">
                                        <w:rPr>
                                          <w:rFonts w:ascii="Arial" w:hAnsi="Arial" w:cs="Arial"/>
                                          <w:color w:val="FFFF00"/>
                                          <w:sz w:val="28"/>
                                          <w:szCs w:val="28"/>
                                        </w:rPr>
                                        <w:t xml:space="preserve"> Technology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49A558" w14:textId="5B0361FF" w:rsidR="00A524B6" w:rsidRPr="00CF54C4" w:rsidRDefault="00000000">
                                  <w:pPr>
                                    <w:pStyle w:val="NoSpacing"/>
                                    <w:jc w:val="center"/>
                                    <w:rPr>
                                      <w:rFonts w:ascii="Arial" w:eastAsiaTheme="majorEastAsia" w:hAnsi="Arial" w:cs="Arial"/>
                                      <w:caps/>
                                      <w:color w:val="30ACEC" w:themeColor="accent1"/>
                                      <w:sz w:val="72"/>
                                      <w:szCs w:val="72"/>
                                    </w:rPr>
                                  </w:pPr>
                                  <w:sdt>
                                    <w:sdtPr>
                                      <w:rPr>
                                        <w:rFonts w:ascii="Arial" w:eastAsiaTheme="majorEastAsia" w:hAnsi="Arial" w:cs="Arial"/>
                                        <w:caps/>
                                        <w:color w:val="30ACEC"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sidR="00CF54C4" w:rsidRPr="00CF54C4">
                                        <w:rPr>
                                          <w:rFonts w:ascii="Arial" w:eastAsiaTheme="majorEastAsia" w:hAnsi="Arial" w:cs="Arial"/>
                                          <w:caps/>
                                          <w:color w:val="30ACEC" w:themeColor="accent1"/>
                                          <w:sz w:val="72"/>
                                          <w:szCs w:val="72"/>
                                        </w:rPr>
                                        <w:t>sECURITY STEPS TO TAKE IN EVENT</w:t>
                                      </w:r>
                                    </w:sdtContent>
                                  </w:sdt>
                                  <w:r w:rsidR="00CF54C4" w:rsidRPr="00CF54C4">
                                    <w:rPr>
                                      <w:rFonts w:ascii="Arial" w:eastAsiaTheme="majorEastAsia" w:hAnsi="Arial" w:cs="Arial"/>
                                      <w:caps/>
                                      <w:color w:val="30ACEC" w:themeColor="accent1"/>
                                      <w:sz w:val="72"/>
                                      <w:szCs w:val="72"/>
                                    </w:rPr>
                                    <w:t xml:space="preserve"> OF </w:t>
                                  </w:r>
                                  <w:r w:rsidR="00CF54C4">
                                    <w:rPr>
                                      <w:rFonts w:ascii="Arial" w:eastAsiaTheme="majorEastAsia" w:hAnsi="Arial" w:cs="Arial"/>
                                      <w:caps/>
                                      <w:color w:val="30ACEC" w:themeColor="accent1"/>
                                      <w:sz w:val="72"/>
                                      <w:szCs w:val="72"/>
                                    </w:rPr>
                                    <w:t xml:space="preserve">a </w:t>
                                  </w:r>
                                  <w:r w:rsidR="00CF54C4" w:rsidRPr="00CF54C4">
                                    <w:rPr>
                                      <w:rFonts w:ascii="Arial" w:eastAsiaTheme="majorEastAsia" w:hAnsi="Arial" w:cs="Arial"/>
                                      <w:caps/>
                                      <w:color w:val="30ACEC" w:themeColor="accent1"/>
                                      <w:sz w:val="72"/>
                                      <w:szCs w:val="72"/>
                                    </w:rPr>
                                    <w:t>BREACH</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3DE7D31"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" fillcolor="#30acec [3204]" stroked="f" strokeweight="1.25pt">
                      <v:stroke endcap="round"/>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" fillcolor="#30acec [3204]" stroked="f" strokeweight="1.25pt">
                      <v:stroke endcap="round"/>
                      <v:textbox inset="36pt,57.6pt,36pt,36pt">
                        <w:txbxContent>
                          <w:sdt>
                            <w:sdtPr>
                              <w:rPr>
                                <w:rFonts w:ascii="Arial" w:hAnsi="Arial" w:cs="Arial"/>
                                <w:color w:val="FFFF00"/>
                                <w:sz w:val="28"/>
                                <w:szCs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659A82D" w14:textId="2DDDAFE0" w:rsidR="00A524B6" w:rsidRPr="00C211DE" w:rsidRDefault="00CF54C4">
                                <w:pPr>
                                  <w:pStyle w:val="NoSpacing"/>
                                  <w:spacing w:before="120"/>
                                  <w:jc w:val="center"/>
                                  <w:rPr>
                                    <w:rFonts w:ascii="Arial" w:hAnsi="Arial" w:cs="Arial"/>
                                    <w:color w:val="FFFFFF" w:themeColor="background1"/>
                                    <w:sz w:val="28"/>
                                    <w:szCs w:val="28"/>
                                  </w:rPr>
                                </w:pPr>
                                <w:r w:rsidRPr="00C211DE">
                                  <w:rPr>
                                    <w:rFonts w:ascii="Arial" w:hAnsi="Arial" w:cs="Arial"/>
                                    <w:color w:val="FFFF00"/>
                                    <w:sz w:val="28"/>
                                    <w:szCs w:val="28"/>
                                  </w:rPr>
                                  <w:t>K</w:t>
                                </w:r>
                                <w:r w:rsidR="00A524B6" w:rsidRPr="00C211DE">
                                  <w:rPr>
                                    <w:rFonts w:ascii="Arial" w:hAnsi="Arial" w:cs="Arial"/>
                                    <w:color w:val="FFFF00"/>
                                    <w:sz w:val="28"/>
                                    <w:szCs w:val="28"/>
                                  </w:rPr>
                                  <w:t xml:space="preserve">ealan </w:t>
                                </w:r>
                                <w:r w:rsidRPr="00C211DE">
                                  <w:rPr>
                                    <w:rFonts w:ascii="Arial" w:hAnsi="Arial" w:cs="Arial"/>
                                    <w:color w:val="FFFF00"/>
                                    <w:sz w:val="28"/>
                                    <w:szCs w:val="28"/>
                                  </w:rPr>
                                  <w:t>C</w:t>
                                </w:r>
                                <w:r w:rsidR="00A524B6" w:rsidRPr="00C211DE">
                                  <w:rPr>
                                    <w:rFonts w:ascii="Arial" w:hAnsi="Arial" w:cs="Arial"/>
                                    <w:color w:val="FFFF00"/>
                                    <w:sz w:val="28"/>
                                    <w:szCs w:val="28"/>
                                  </w:rPr>
                                  <w:t>rilly</w:t>
                                </w:r>
                              </w:p>
                            </w:sdtContent>
                          </w:sdt>
                          <w:p w14:paraId="6895C606" w14:textId="064839EE" w:rsidR="00A524B6" w:rsidRPr="00C211DE" w:rsidRDefault="00000000">
                            <w:pPr>
                              <w:pStyle w:val="NoSpacing"/>
                              <w:spacing w:before="120"/>
                              <w:jc w:val="center"/>
                              <w:rPr>
                                <w:rFonts w:ascii="Arial" w:hAnsi="Arial" w:cs="Arial"/>
                                <w:color w:val="FFFF00"/>
                                <w:sz w:val="28"/>
                                <w:szCs w:val="28"/>
                              </w:rPr>
                            </w:pPr>
                            <w:sdt>
                              <w:sdtPr>
                                <w:rPr>
                                  <w:rFonts w:ascii="Arial" w:hAnsi="Arial" w:cs="Arial"/>
                                  <w:caps/>
                                  <w:color w:val="FFFF00"/>
                                  <w:sz w:val="28"/>
                                  <w:szCs w:val="28"/>
                                </w:rPr>
                                <w:alias w:val="Company"/>
                                <w:tag w:val=""/>
                                <w:id w:val="1618182777"/>
                                <w:dataBinding w:prefixMappings="xmlns:ns0='http://schemas.openxmlformats.org/officeDocument/2006/extended-properties' " w:xpath="/ns0:Properties[1]/ns0:Company[1]" w:storeItemID="{6668398D-A668-4E3E-A5EB-62B293D839F1}"/>
                                <w:text/>
                              </w:sdtPr>
                              <w:sdtContent>
                                <w:r w:rsidR="00CF54C4" w:rsidRPr="00C211DE">
                                  <w:rPr>
                                    <w:rFonts w:ascii="Arial" w:hAnsi="Arial" w:cs="Arial"/>
                                    <w:caps/>
                                    <w:color w:val="FFFF00"/>
                                    <w:sz w:val="28"/>
                                    <w:szCs w:val="28"/>
                                  </w:rPr>
                                  <w:t>setstats</w:t>
                                </w:r>
                              </w:sdtContent>
                            </w:sdt>
                            <w:r w:rsidR="00A524B6" w:rsidRPr="00C211DE">
                              <w:rPr>
                                <w:rFonts w:ascii="Arial" w:hAnsi="Arial" w:cs="Arial"/>
                                <w:color w:val="FFFF00"/>
                                <w:sz w:val="28"/>
                                <w:szCs w:val="28"/>
                              </w:rPr>
                              <w:t>  </w:t>
                            </w:r>
                            <w:sdt>
                              <w:sdtPr>
                                <w:rPr>
                                  <w:rFonts w:ascii="Arial" w:hAnsi="Arial" w:cs="Arial"/>
                                  <w:color w:val="FFFF00"/>
                                  <w:sz w:val="28"/>
                                  <w:szCs w:val="28"/>
                                </w:rPr>
                                <w:alias w:val="Address"/>
                                <w:tag w:val=""/>
                                <w:id w:val="-253358678"/>
                                <w:dataBinding w:prefixMappings="xmlns:ns0='http://schemas.microsoft.com/office/2006/coverPageProps' " w:xpath="/ns0:CoverPageProperties[1]/ns0:CompanyAddress[1]" w:storeItemID="{55AF091B-3C7A-41E3-B477-F2FDAA23CFDA}"/>
                                <w:text/>
                              </w:sdtPr>
                              <w:sdtContent>
                                <w:r w:rsidR="00CF54C4" w:rsidRPr="00C211DE">
                                  <w:rPr>
                                    <w:rFonts w:ascii="Arial" w:hAnsi="Arial" w:cs="Arial"/>
                                    <w:color w:val="FFFF00"/>
                                    <w:sz w:val="28"/>
                                    <w:szCs w:val="28"/>
                                  </w:rPr>
                                  <w:t xml:space="preserve">Dundalk Institute </w:t>
                                </w:r>
                                <w:r w:rsidR="00312A13" w:rsidRPr="00C211DE">
                                  <w:rPr>
                                    <w:rFonts w:ascii="Arial" w:hAnsi="Arial" w:cs="Arial"/>
                                    <w:color w:val="FFFF00"/>
                                    <w:sz w:val="28"/>
                                    <w:szCs w:val="28"/>
                                  </w:rPr>
                                  <w:t>of</w:t>
                                </w:r>
                                <w:r w:rsidR="00CF54C4" w:rsidRPr="00C211DE">
                                  <w:rPr>
                                    <w:rFonts w:ascii="Arial" w:hAnsi="Arial" w:cs="Arial"/>
                                    <w:color w:val="FFFF00"/>
                                    <w:sz w:val="28"/>
                                    <w:szCs w:val="28"/>
                                  </w:rPr>
                                  <w:t xml:space="preserve"> Technology</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6749A558" w14:textId="5B0361FF" w:rsidR="00A524B6" w:rsidRPr="00CF54C4" w:rsidRDefault="00000000">
                            <w:pPr>
                              <w:pStyle w:val="NoSpacing"/>
                              <w:jc w:val="center"/>
                              <w:rPr>
                                <w:rFonts w:ascii="Arial" w:eastAsiaTheme="majorEastAsia" w:hAnsi="Arial" w:cs="Arial"/>
                                <w:caps/>
                                <w:color w:val="30ACEC" w:themeColor="accent1"/>
                                <w:sz w:val="72"/>
                                <w:szCs w:val="72"/>
                              </w:rPr>
                            </w:pPr>
                            <w:sdt>
                              <w:sdtPr>
                                <w:rPr>
                                  <w:rFonts w:ascii="Arial" w:eastAsiaTheme="majorEastAsia" w:hAnsi="Arial" w:cs="Arial"/>
                                  <w:caps/>
                                  <w:color w:val="30ACEC"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sidR="00CF54C4" w:rsidRPr="00CF54C4">
                                  <w:rPr>
                                    <w:rFonts w:ascii="Arial" w:eastAsiaTheme="majorEastAsia" w:hAnsi="Arial" w:cs="Arial"/>
                                    <w:caps/>
                                    <w:color w:val="30ACEC" w:themeColor="accent1"/>
                                    <w:sz w:val="72"/>
                                    <w:szCs w:val="72"/>
                                  </w:rPr>
                                  <w:t>sECURITY STEPS TO TAKE IN EVENT</w:t>
                                </w:r>
                              </w:sdtContent>
                            </w:sdt>
                            <w:r w:rsidR="00CF54C4" w:rsidRPr="00CF54C4">
                              <w:rPr>
                                <w:rFonts w:ascii="Arial" w:eastAsiaTheme="majorEastAsia" w:hAnsi="Arial" w:cs="Arial"/>
                                <w:caps/>
                                <w:color w:val="30ACEC" w:themeColor="accent1"/>
                                <w:sz w:val="72"/>
                                <w:szCs w:val="72"/>
                              </w:rPr>
                              <w:t xml:space="preserve"> OF </w:t>
                            </w:r>
                            <w:r w:rsidR="00CF54C4">
                              <w:rPr>
                                <w:rFonts w:ascii="Arial" w:eastAsiaTheme="majorEastAsia" w:hAnsi="Arial" w:cs="Arial"/>
                                <w:caps/>
                                <w:color w:val="30ACEC" w:themeColor="accent1"/>
                                <w:sz w:val="72"/>
                                <w:szCs w:val="72"/>
                              </w:rPr>
                              <w:t xml:space="preserve">a </w:t>
                            </w:r>
                            <w:r w:rsidR="00CF54C4" w:rsidRPr="00CF54C4">
                              <w:rPr>
                                <w:rFonts w:ascii="Arial" w:eastAsiaTheme="majorEastAsia" w:hAnsi="Arial" w:cs="Arial"/>
                                <w:caps/>
                                <w:color w:val="30ACEC" w:themeColor="accent1"/>
                                <w:sz w:val="72"/>
                                <w:szCs w:val="72"/>
                              </w:rPr>
                              <w:t>BREACH</w:t>
                            </w:r>
                          </w:p>
                        </w:txbxContent>
                      </v:textbox>
                    </v:shape>
                    <w10:wrap anchorx="page" anchory="page"/>
                  </v:group>
                </w:pict>
              </mc:Fallback>
            </mc:AlternateContent>
          </w:r>
        </w:p>
        <w:p w14:paraId="158F983A" w14:textId="74913FA8" w:rsidR="00A524B6" w:rsidRDefault="00A524B6">
          <w:pPr>
            <w:rPr>
              <w:rFonts w:ascii="Arial" w:hAnsi="Arial" w:cs="Arial"/>
              <w:b/>
              <w:bCs/>
              <w:sz w:val="36"/>
              <w:szCs w:val="36"/>
            </w:rPr>
          </w:pPr>
          <w:r>
            <w:rPr>
              <w:rFonts w:ascii="Arial" w:hAnsi="Arial" w:cs="Arial"/>
              <w:b/>
              <w:bCs/>
              <w:sz w:val="36"/>
              <w:szCs w:val="36"/>
            </w:rPr>
            <w:br w:type="page"/>
          </w:r>
        </w:p>
      </w:sdtContent>
    </w:sdt>
    <w:p w14:paraId="4C2A577B" w14:textId="6C790599" w:rsidR="003443B1" w:rsidRPr="00AC1967" w:rsidRDefault="00A524B6" w:rsidP="00A524B6">
      <w:pPr>
        <w:jc w:val="center"/>
        <w:rPr>
          <w:rFonts w:ascii="Arial" w:hAnsi="Arial" w:cs="Arial"/>
          <w:bCs/>
          <w:color w:val="30ACEC"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C1967">
        <w:rPr>
          <w:rFonts w:ascii="Arial" w:hAnsi="Arial" w:cs="Arial"/>
          <w:bCs/>
          <w:color w:val="30ACEC"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Security Report</w:t>
      </w:r>
    </w:p>
    <w:sdt>
      <w:sdtPr>
        <w:id w:val="-92708973"/>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6BADF1EB" w14:textId="79745648" w:rsidR="00312A13" w:rsidRDefault="00312A13">
          <w:pPr>
            <w:pStyle w:val="TOCHeading"/>
          </w:pPr>
          <w:r>
            <w:t>Contents</w:t>
          </w:r>
        </w:p>
        <w:p w14:paraId="7F1EF253" w14:textId="432A7E06" w:rsidR="00312A13" w:rsidRPr="00173134" w:rsidRDefault="00312A13" w:rsidP="00312A13">
          <w:pPr>
            <w:rPr>
              <w:rFonts w:ascii="Arial" w:hAnsi="Arial" w:cs="Arial"/>
              <w:b/>
              <w:bCs/>
              <w:i/>
              <w:iCs/>
            </w:rPr>
          </w:pPr>
          <w:r w:rsidRPr="00173134">
            <w:rPr>
              <w:rFonts w:ascii="Arial" w:hAnsi="Arial" w:cs="Arial"/>
              <w:b/>
              <w:bCs/>
              <w:i/>
              <w:iCs/>
            </w:rPr>
            <w:t>Introduction</w:t>
          </w:r>
        </w:p>
        <w:p w14:paraId="3AEF7255" w14:textId="55B8B3B3" w:rsidR="00312A13" w:rsidRDefault="00312A13">
          <w:pPr>
            <w:pStyle w:val="TOC1"/>
            <w:tabs>
              <w:tab w:val="right" w:leader="dot" w:pos="9016"/>
            </w:tabs>
            <w:rPr>
              <w:rFonts w:cstheme="minorBidi"/>
              <w:noProof/>
              <w:sz w:val="22"/>
              <w:szCs w:val="22"/>
              <w:lang w:val="en-GB" w:eastAsia="en-GB"/>
            </w:rPr>
          </w:pPr>
          <w:r>
            <w:fldChar w:fldCharType="begin"/>
          </w:r>
          <w:r>
            <w:instrText xml:space="preserve"> TOC \o "1-3" \h \z \u </w:instrText>
          </w:r>
          <w:r>
            <w:fldChar w:fldCharType="separate"/>
          </w:r>
          <w:hyperlink w:anchor="_Toc131525078" w:history="1">
            <w:r w:rsidRPr="00231103">
              <w:rPr>
                <w:rStyle w:val="Hyperlink"/>
                <w:rFonts w:ascii="Arial" w:hAnsi="Arial" w:cs="Arial"/>
                <w:b/>
                <w:bCs/>
                <w:noProof/>
              </w:rPr>
              <w:t>Preparation</w:t>
            </w:r>
            <w:r>
              <w:rPr>
                <w:noProof/>
                <w:webHidden/>
              </w:rPr>
              <w:tab/>
            </w:r>
            <w:r>
              <w:rPr>
                <w:noProof/>
                <w:webHidden/>
              </w:rPr>
              <w:fldChar w:fldCharType="begin"/>
            </w:r>
            <w:r>
              <w:rPr>
                <w:noProof/>
                <w:webHidden/>
              </w:rPr>
              <w:instrText xml:space="preserve"> PAGEREF _Toc131525078 \h </w:instrText>
            </w:r>
            <w:r>
              <w:rPr>
                <w:noProof/>
                <w:webHidden/>
              </w:rPr>
            </w:r>
            <w:r>
              <w:rPr>
                <w:noProof/>
                <w:webHidden/>
              </w:rPr>
              <w:fldChar w:fldCharType="separate"/>
            </w:r>
            <w:r>
              <w:rPr>
                <w:noProof/>
                <w:webHidden/>
              </w:rPr>
              <w:t>2</w:t>
            </w:r>
            <w:r>
              <w:rPr>
                <w:noProof/>
                <w:webHidden/>
              </w:rPr>
              <w:fldChar w:fldCharType="end"/>
            </w:r>
          </w:hyperlink>
        </w:p>
        <w:p w14:paraId="0F01EAD8" w14:textId="78BE5166" w:rsidR="00312A13" w:rsidRDefault="00312A13">
          <w:pPr>
            <w:pStyle w:val="TOC2"/>
            <w:tabs>
              <w:tab w:val="right" w:leader="dot" w:pos="9016"/>
            </w:tabs>
            <w:rPr>
              <w:rFonts w:cstheme="minorBidi"/>
              <w:noProof/>
              <w:sz w:val="22"/>
              <w:szCs w:val="22"/>
              <w:lang w:val="en-GB" w:eastAsia="en-GB"/>
            </w:rPr>
          </w:pPr>
          <w:hyperlink w:anchor="_Toc131525079" w:history="1">
            <w:r w:rsidRPr="00231103">
              <w:rPr>
                <w:rStyle w:val="Hyperlink"/>
                <w:rFonts w:ascii="Arial" w:hAnsi="Arial" w:cs="Arial"/>
                <w:b/>
                <w:bCs/>
                <w:noProof/>
              </w:rPr>
              <w:t>Response</w:t>
            </w:r>
            <w:r>
              <w:rPr>
                <w:noProof/>
                <w:webHidden/>
              </w:rPr>
              <w:tab/>
            </w:r>
            <w:r>
              <w:rPr>
                <w:noProof/>
                <w:webHidden/>
              </w:rPr>
              <w:fldChar w:fldCharType="begin"/>
            </w:r>
            <w:r>
              <w:rPr>
                <w:noProof/>
                <w:webHidden/>
              </w:rPr>
              <w:instrText xml:space="preserve"> PAGEREF _Toc131525079 \h </w:instrText>
            </w:r>
            <w:r>
              <w:rPr>
                <w:noProof/>
                <w:webHidden/>
              </w:rPr>
            </w:r>
            <w:r>
              <w:rPr>
                <w:noProof/>
                <w:webHidden/>
              </w:rPr>
              <w:fldChar w:fldCharType="separate"/>
            </w:r>
            <w:r>
              <w:rPr>
                <w:noProof/>
                <w:webHidden/>
              </w:rPr>
              <w:t>3</w:t>
            </w:r>
            <w:r>
              <w:rPr>
                <w:noProof/>
                <w:webHidden/>
              </w:rPr>
              <w:fldChar w:fldCharType="end"/>
            </w:r>
          </w:hyperlink>
        </w:p>
        <w:p w14:paraId="579B0A47" w14:textId="79317577" w:rsidR="00312A13" w:rsidRDefault="00312A13">
          <w:pPr>
            <w:pStyle w:val="TOC3"/>
            <w:tabs>
              <w:tab w:val="right" w:leader="dot" w:pos="9016"/>
            </w:tabs>
            <w:rPr>
              <w:rFonts w:cstheme="minorBidi"/>
              <w:noProof/>
              <w:sz w:val="22"/>
              <w:szCs w:val="22"/>
              <w:lang w:val="en-GB" w:eastAsia="en-GB"/>
            </w:rPr>
          </w:pPr>
          <w:hyperlink w:anchor="_Toc131525080" w:history="1">
            <w:r w:rsidRPr="00231103">
              <w:rPr>
                <w:rStyle w:val="Hyperlink"/>
                <w:rFonts w:ascii="Arial" w:hAnsi="Arial" w:cs="Arial"/>
                <w:b/>
                <w:bCs/>
                <w:noProof/>
              </w:rPr>
              <w:t>Conclusion</w:t>
            </w:r>
            <w:r>
              <w:rPr>
                <w:noProof/>
                <w:webHidden/>
              </w:rPr>
              <w:tab/>
            </w:r>
            <w:r>
              <w:rPr>
                <w:noProof/>
                <w:webHidden/>
              </w:rPr>
              <w:fldChar w:fldCharType="begin"/>
            </w:r>
            <w:r>
              <w:rPr>
                <w:noProof/>
                <w:webHidden/>
              </w:rPr>
              <w:instrText xml:space="preserve"> PAGEREF _Toc131525080 \h </w:instrText>
            </w:r>
            <w:r>
              <w:rPr>
                <w:noProof/>
                <w:webHidden/>
              </w:rPr>
            </w:r>
            <w:r>
              <w:rPr>
                <w:noProof/>
                <w:webHidden/>
              </w:rPr>
              <w:fldChar w:fldCharType="separate"/>
            </w:r>
            <w:r>
              <w:rPr>
                <w:noProof/>
                <w:webHidden/>
              </w:rPr>
              <w:t>5</w:t>
            </w:r>
            <w:r>
              <w:rPr>
                <w:noProof/>
                <w:webHidden/>
              </w:rPr>
              <w:fldChar w:fldCharType="end"/>
            </w:r>
          </w:hyperlink>
        </w:p>
        <w:p w14:paraId="0B26BEA8" w14:textId="71E62D44" w:rsidR="00312A13" w:rsidRDefault="00312A13">
          <w:r>
            <w:rPr>
              <w:b/>
              <w:bCs/>
              <w:noProof/>
            </w:rPr>
            <w:fldChar w:fldCharType="end"/>
          </w:r>
        </w:p>
      </w:sdtContent>
    </w:sdt>
    <w:p w14:paraId="40A5AEFA" w14:textId="77777777" w:rsidR="00312A13" w:rsidRDefault="00312A13" w:rsidP="00A524B6">
      <w:pPr>
        <w:rPr>
          <w:rFonts w:ascii="Arial" w:hAnsi="Arial" w:cs="Arial"/>
          <w:b/>
          <w:bCs/>
          <w:sz w:val="36"/>
          <w:szCs w:val="36"/>
        </w:rPr>
      </w:pPr>
    </w:p>
    <w:p w14:paraId="0C0EDD5D" w14:textId="77A99AD4" w:rsidR="00A524B6" w:rsidRDefault="00CF54C4" w:rsidP="00312A13">
      <w:pPr>
        <w:pStyle w:val="Title"/>
      </w:pPr>
      <w:r>
        <w:t>Introduction</w:t>
      </w:r>
    </w:p>
    <w:p w14:paraId="7C2D5081" w14:textId="2F505CAE" w:rsidR="00CF54C4" w:rsidRPr="00CF54C4" w:rsidRDefault="00CF54C4" w:rsidP="00A524B6">
      <w:pPr>
        <w:rPr>
          <w:rFonts w:ascii="Arial" w:hAnsi="Arial" w:cs="Arial"/>
          <w:sz w:val="24"/>
          <w:szCs w:val="24"/>
        </w:rPr>
      </w:pPr>
      <w:r w:rsidRPr="00CF54C4">
        <w:rPr>
          <w:rFonts w:ascii="Arial" w:hAnsi="Arial" w:cs="Arial"/>
          <w:sz w:val="24"/>
          <w:szCs w:val="24"/>
        </w:rPr>
        <w:t xml:space="preserve">This paper will summarise and identify the best steps to take if the website suffers an attack. Whether this is through a </w:t>
      </w:r>
      <w:r w:rsidR="003C6B1E" w:rsidRPr="00CF54C4">
        <w:rPr>
          <w:rFonts w:ascii="Arial" w:hAnsi="Arial" w:cs="Arial"/>
          <w:sz w:val="24"/>
          <w:szCs w:val="24"/>
        </w:rPr>
        <w:t>denial-of-service</w:t>
      </w:r>
      <w:r w:rsidRPr="00CF54C4">
        <w:rPr>
          <w:rFonts w:ascii="Arial" w:hAnsi="Arial" w:cs="Arial"/>
          <w:sz w:val="24"/>
          <w:szCs w:val="24"/>
        </w:rPr>
        <w:t xml:space="preserve"> attack, a hack, a breach of data or any other incident. The main areas to consider is the best measures to implement as quickly as possible after such an event occurs. </w:t>
      </w:r>
      <w:r>
        <w:rPr>
          <w:rFonts w:ascii="Arial" w:hAnsi="Arial" w:cs="Arial"/>
          <w:sz w:val="24"/>
          <w:szCs w:val="24"/>
        </w:rPr>
        <w:t xml:space="preserve">The purpose of this document will go further in that it can be used as a template to be looked at and reviewed should such an event happen in your workplace or business. It may also serve to save the business in terms of time, </w:t>
      </w:r>
      <w:r w:rsidR="00C211DE">
        <w:rPr>
          <w:rFonts w:ascii="Arial" w:hAnsi="Arial" w:cs="Arial"/>
          <w:sz w:val="24"/>
          <w:szCs w:val="24"/>
        </w:rPr>
        <w:t>finance,</w:t>
      </w:r>
      <w:r>
        <w:rPr>
          <w:rFonts w:ascii="Arial" w:hAnsi="Arial" w:cs="Arial"/>
          <w:sz w:val="24"/>
          <w:szCs w:val="24"/>
        </w:rPr>
        <w:t xml:space="preserve"> and the reputation of the business itself</w:t>
      </w:r>
      <w:r w:rsidR="00204D06">
        <w:rPr>
          <w:rFonts w:ascii="Arial" w:hAnsi="Arial" w:cs="Arial"/>
          <w:sz w:val="24"/>
          <w:szCs w:val="24"/>
        </w:rPr>
        <w:t xml:space="preserve"> among its customers and in potential markets worldwide</w:t>
      </w:r>
      <w:r>
        <w:rPr>
          <w:rFonts w:ascii="Arial" w:hAnsi="Arial" w:cs="Arial"/>
          <w:sz w:val="24"/>
          <w:szCs w:val="24"/>
        </w:rPr>
        <w:t xml:space="preserve">. </w:t>
      </w:r>
    </w:p>
    <w:p w14:paraId="2652A3CB" w14:textId="1E0B7434" w:rsidR="00F65AAF" w:rsidRDefault="00204D06" w:rsidP="00AC1967">
      <w:pPr>
        <w:rPr>
          <w:rFonts w:ascii="Arial" w:hAnsi="Arial" w:cs="Arial"/>
          <w:sz w:val="24"/>
          <w:szCs w:val="24"/>
        </w:rPr>
      </w:pPr>
      <w:r w:rsidRPr="00204D06">
        <w:rPr>
          <w:rFonts w:ascii="Arial" w:hAnsi="Arial" w:cs="Arial"/>
          <w:sz w:val="24"/>
          <w:szCs w:val="24"/>
        </w:rPr>
        <w:t xml:space="preserve">While not ideal </w:t>
      </w:r>
      <w:r>
        <w:rPr>
          <w:rFonts w:ascii="Arial" w:hAnsi="Arial" w:cs="Arial"/>
          <w:sz w:val="24"/>
          <w:szCs w:val="24"/>
        </w:rPr>
        <w:t xml:space="preserve">the best time to act is as soon as a data breach happens. This means immediately notifying all your </w:t>
      </w:r>
      <w:r w:rsidR="00F65AAF">
        <w:rPr>
          <w:rFonts w:ascii="Arial" w:hAnsi="Arial" w:cs="Arial"/>
          <w:sz w:val="24"/>
          <w:szCs w:val="24"/>
        </w:rPr>
        <w:t xml:space="preserve">employees in the workplace then your </w:t>
      </w:r>
      <w:r>
        <w:rPr>
          <w:rFonts w:ascii="Arial" w:hAnsi="Arial" w:cs="Arial"/>
          <w:sz w:val="24"/>
          <w:szCs w:val="24"/>
        </w:rPr>
        <w:t xml:space="preserve">customers and </w:t>
      </w:r>
      <w:r w:rsidR="00F65AAF">
        <w:rPr>
          <w:rFonts w:ascii="Arial" w:hAnsi="Arial" w:cs="Arial"/>
          <w:sz w:val="24"/>
          <w:szCs w:val="24"/>
        </w:rPr>
        <w:t xml:space="preserve">then the rest of your </w:t>
      </w:r>
      <w:r>
        <w:rPr>
          <w:rFonts w:ascii="Arial" w:hAnsi="Arial" w:cs="Arial"/>
          <w:sz w:val="24"/>
          <w:szCs w:val="24"/>
        </w:rPr>
        <w:t xml:space="preserve">audience that there has been a breach. The notification is best suited to be communicated through social media or even in a personal email to </w:t>
      </w:r>
      <w:r w:rsidR="00312A13">
        <w:rPr>
          <w:rFonts w:ascii="Arial" w:hAnsi="Arial" w:cs="Arial"/>
          <w:sz w:val="24"/>
          <w:szCs w:val="24"/>
        </w:rPr>
        <w:t>all</w:t>
      </w:r>
      <w:r>
        <w:rPr>
          <w:rFonts w:ascii="Arial" w:hAnsi="Arial" w:cs="Arial"/>
          <w:sz w:val="24"/>
          <w:szCs w:val="24"/>
        </w:rPr>
        <w:t xml:space="preserve"> the customers that frequent your website. Under GDPR the main time to notify users is up to 72 hours after an attack has occurred and no later and the Information </w:t>
      </w:r>
      <w:r w:rsidR="00AC1967">
        <w:rPr>
          <w:rFonts w:ascii="Arial" w:hAnsi="Arial" w:cs="Arial"/>
          <w:sz w:val="24"/>
          <w:szCs w:val="24"/>
        </w:rPr>
        <w:t>Commissioner’s Office (ICO) must be notified</w:t>
      </w:r>
      <w:r>
        <w:rPr>
          <w:rFonts w:ascii="Arial" w:hAnsi="Arial" w:cs="Arial"/>
          <w:sz w:val="24"/>
          <w:szCs w:val="24"/>
        </w:rPr>
        <w:t xml:space="preserve">. If, however it is a serious breach then all data recipients must be notified straight away without delay. Further to this a record needs to be kept of all and any data breach </w:t>
      </w:r>
      <w:r w:rsidR="00F65AAF">
        <w:rPr>
          <w:rFonts w:ascii="Arial" w:hAnsi="Arial" w:cs="Arial"/>
          <w:sz w:val="24"/>
          <w:szCs w:val="24"/>
        </w:rPr>
        <w:t xml:space="preserve">which </w:t>
      </w:r>
      <w:r>
        <w:rPr>
          <w:rFonts w:ascii="Arial" w:hAnsi="Arial" w:cs="Arial"/>
          <w:sz w:val="24"/>
          <w:szCs w:val="24"/>
        </w:rPr>
        <w:t xml:space="preserve">occurred. </w:t>
      </w:r>
      <w:r w:rsidR="00F65AAF">
        <w:rPr>
          <w:rFonts w:ascii="Arial" w:hAnsi="Arial" w:cs="Arial"/>
          <w:sz w:val="24"/>
          <w:szCs w:val="24"/>
        </w:rPr>
        <w:t>Failure to do this can result in a 20 million fine or 4%</w:t>
      </w:r>
      <w:r w:rsidR="00323D76">
        <w:rPr>
          <w:rFonts w:ascii="Arial" w:hAnsi="Arial" w:cs="Arial"/>
          <w:sz w:val="24"/>
          <w:szCs w:val="24"/>
        </w:rPr>
        <w:t xml:space="preserve"> of the revenue that the business makes.</w:t>
      </w:r>
    </w:p>
    <w:p w14:paraId="3F1BD8B7" w14:textId="4B627431" w:rsidR="00AC1967" w:rsidRDefault="00F65AAF" w:rsidP="00AC1967">
      <w:pPr>
        <w:rPr>
          <w:rFonts w:ascii="Arial" w:hAnsi="Arial" w:cs="Arial"/>
          <w:sz w:val="24"/>
          <w:szCs w:val="24"/>
        </w:rPr>
      </w:pPr>
      <w:r>
        <w:rPr>
          <w:rFonts w:ascii="Arial" w:hAnsi="Arial" w:cs="Arial"/>
          <w:noProof/>
          <w:sz w:val="24"/>
          <w:szCs w:val="24"/>
        </w:rPr>
        <w:lastRenderedPageBreak/>
        <w:drawing>
          <wp:inline distT="0" distB="0" distL="0" distR="0" wp14:anchorId="20C0E033" wp14:editId="5EB043AF">
            <wp:extent cx="6343851" cy="2466975"/>
            <wp:effectExtent l="0" t="0" r="0" b="0"/>
            <wp:docPr id="1897197082"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97082" name="Picture 3" descr="Graphical user interface, application&#10;&#10;Description automatically generated"/>
                    <pic:cNvPicPr/>
                  </pic:nvPicPr>
                  <pic:blipFill rotWithShape="1">
                    <a:blip r:embed="rId7" cstate="print">
                      <a:extLst>
                        <a:ext uri="{28A0092B-C50C-407E-A947-70E740481C1C}">
                          <a14:useLocalDpi xmlns:a14="http://schemas.microsoft.com/office/drawing/2010/main" val="0"/>
                        </a:ext>
                      </a:extLst>
                    </a:blip>
                    <a:srcRect t="14292" b="7932"/>
                    <a:stretch/>
                  </pic:blipFill>
                  <pic:spPr bwMode="auto">
                    <a:xfrm>
                      <a:off x="0" y="0"/>
                      <a:ext cx="6347040" cy="2468215"/>
                    </a:xfrm>
                    <a:prstGeom prst="rect">
                      <a:avLst/>
                    </a:prstGeom>
                    <a:ln>
                      <a:noFill/>
                    </a:ln>
                    <a:extLst>
                      <a:ext uri="{53640926-AAD7-44D8-BBD7-CCE9431645EC}">
                        <a14:shadowObscured xmlns:a14="http://schemas.microsoft.com/office/drawing/2010/main"/>
                      </a:ext>
                    </a:extLst>
                  </pic:spPr>
                </pic:pic>
              </a:graphicData>
            </a:graphic>
          </wp:inline>
        </w:drawing>
      </w:r>
    </w:p>
    <w:p w14:paraId="18CB15B6" w14:textId="3E21134A" w:rsidR="007D7E1B" w:rsidRDefault="007D7E1B" w:rsidP="00AC1967">
      <w:pPr>
        <w:rPr>
          <w:rFonts w:ascii="Arial" w:hAnsi="Arial" w:cs="Arial"/>
          <w:sz w:val="24"/>
          <w:szCs w:val="24"/>
        </w:rPr>
      </w:pPr>
    </w:p>
    <w:p w14:paraId="15EDD1E1" w14:textId="5F996FF7" w:rsidR="00CA111A" w:rsidRDefault="00CA111A" w:rsidP="00AC1967">
      <w:pPr>
        <w:rPr>
          <w:rFonts w:ascii="Arial" w:hAnsi="Arial" w:cs="Arial"/>
          <w:sz w:val="24"/>
          <w:szCs w:val="24"/>
        </w:rPr>
      </w:pPr>
    </w:p>
    <w:p w14:paraId="1C693EA9" w14:textId="77777777" w:rsidR="00CA111A" w:rsidRPr="00AC1967" w:rsidRDefault="00CA111A" w:rsidP="00AC1967">
      <w:pPr>
        <w:rPr>
          <w:rFonts w:ascii="Arial" w:hAnsi="Arial" w:cs="Arial"/>
          <w:sz w:val="24"/>
          <w:szCs w:val="24"/>
        </w:rPr>
      </w:pPr>
    </w:p>
    <w:p w14:paraId="4671F0B4" w14:textId="486C7E4A" w:rsidR="00204D06" w:rsidRDefault="00204D06" w:rsidP="00312A13">
      <w:pPr>
        <w:pStyle w:val="Heading1"/>
        <w:rPr>
          <w:rFonts w:ascii="Arial" w:hAnsi="Arial" w:cs="Arial"/>
          <w:b/>
          <w:bCs/>
          <w:sz w:val="36"/>
          <w:szCs w:val="36"/>
        </w:rPr>
      </w:pPr>
      <w:bookmarkStart w:id="0" w:name="_Toc131525078"/>
      <w:r>
        <w:rPr>
          <w:rFonts w:ascii="Arial" w:hAnsi="Arial" w:cs="Arial"/>
          <w:b/>
          <w:bCs/>
          <w:sz w:val="36"/>
          <w:szCs w:val="36"/>
        </w:rPr>
        <w:t>Preparation</w:t>
      </w:r>
      <w:bookmarkEnd w:id="0"/>
    </w:p>
    <w:p w14:paraId="2958B3A6" w14:textId="428FDC7C" w:rsidR="00B334B5" w:rsidRDefault="00204D06" w:rsidP="00204D06">
      <w:pPr>
        <w:rPr>
          <w:rFonts w:ascii="Arial" w:hAnsi="Arial" w:cs="Arial"/>
          <w:sz w:val="24"/>
          <w:szCs w:val="24"/>
        </w:rPr>
      </w:pPr>
      <w:r w:rsidRPr="00204D06">
        <w:rPr>
          <w:rFonts w:ascii="Arial" w:hAnsi="Arial" w:cs="Arial"/>
          <w:sz w:val="24"/>
          <w:szCs w:val="24"/>
        </w:rPr>
        <w:t>The first thing to do is plan</w:t>
      </w:r>
      <w:r>
        <w:rPr>
          <w:rFonts w:ascii="Arial" w:hAnsi="Arial" w:cs="Arial"/>
          <w:sz w:val="24"/>
          <w:szCs w:val="24"/>
        </w:rPr>
        <w:t>.</w:t>
      </w:r>
      <w:r w:rsidRPr="00204D06">
        <w:rPr>
          <w:rFonts w:ascii="Arial" w:hAnsi="Arial" w:cs="Arial"/>
          <w:sz w:val="24"/>
          <w:szCs w:val="24"/>
        </w:rPr>
        <w:t xml:space="preserve"> Planning allows the organisation to recognise and quickly react to a data breach with less damage done in the long run if the response is quick enough.</w:t>
      </w:r>
      <w:r>
        <w:rPr>
          <w:rFonts w:ascii="Arial" w:hAnsi="Arial" w:cs="Arial"/>
          <w:sz w:val="24"/>
          <w:szCs w:val="24"/>
        </w:rPr>
        <w:t xml:space="preserve"> To effectively plan the organisation must have a system or structure in place that deals in preventing any data breaches and reacting to them. A person or a co-ordinated team in the organisation will see to this.</w:t>
      </w:r>
      <w:r w:rsidR="00AC1967">
        <w:rPr>
          <w:rFonts w:ascii="Arial" w:hAnsi="Arial" w:cs="Arial"/>
          <w:sz w:val="24"/>
          <w:szCs w:val="24"/>
        </w:rPr>
        <w:t xml:space="preserve"> This person or team will be responsible for the security of the website</w:t>
      </w:r>
      <w:r w:rsidR="008A648F">
        <w:rPr>
          <w:rFonts w:ascii="Arial" w:hAnsi="Arial" w:cs="Arial"/>
          <w:sz w:val="24"/>
          <w:szCs w:val="24"/>
        </w:rPr>
        <w:t xml:space="preserve"> including data travelling to and from the site as well as data stored in the database and being sent to the database</w:t>
      </w:r>
      <w:r w:rsidR="00AC1967">
        <w:rPr>
          <w:rFonts w:ascii="Arial" w:hAnsi="Arial" w:cs="Arial"/>
          <w:sz w:val="24"/>
          <w:szCs w:val="24"/>
        </w:rPr>
        <w:t>. Other members of the organisation can report a suspected incident or issue to the response team.  As part of their role, they shall conduct analysis on the website and look for any areas of concern. Areas for concern can include but are not limited to buffer overflow attempts against the database system, multiple failed logins attempt from a remote system, emails that failed to send and contain suspicious content.</w:t>
      </w:r>
      <w:r w:rsidR="00F65AAF">
        <w:rPr>
          <w:rFonts w:ascii="Arial" w:hAnsi="Arial" w:cs="Arial"/>
          <w:sz w:val="24"/>
          <w:szCs w:val="24"/>
        </w:rPr>
        <w:t xml:space="preserve"> </w:t>
      </w:r>
      <w:r w:rsidR="008A648F">
        <w:rPr>
          <w:rFonts w:ascii="Arial" w:hAnsi="Arial" w:cs="Arial"/>
          <w:sz w:val="24"/>
          <w:szCs w:val="24"/>
        </w:rPr>
        <w:t>Of course,</w:t>
      </w:r>
      <w:r w:rsidR="00B334B5">
        <w:rPr>
          <w:rFonts w:ascii="Arial" w:hAnsi="Arial" w:cs="Arial"/>
          <w:sz w:val="24"/>
          <w:szCs w:val="24"/>
        </w:rPr>
        <w:t xml:space="preserve"> the key to stop this beforehand is to minimise the risk. This can be done through encryption and hashing of </w:t>
      </w:r>
      <w:r w:rsidR="008A648F">
        <w:rPr>
          <w:rFonts w:ascii="Arial" w:hAnsi="Arial" w:cs="Arial"/>
          <w:sz w:val="24"/>
          <w:szCs w:val="24"/>
        </w:rPr>
        <w:t>user’s</w:t>
      </w:r>
      <w:r w:rsidR="00B334B5">
        <w:rPr>
          <w:rFonts w:ascii="Arial" w:hAnsi="Arial" w:cs="Arial"/>
          <w:sz w:val="24"/>
          <w:szCs w:val="24"/>
        </w:rPr>
        <w:t xml:space="preserve"> passwords. Ensuring smooth transit of data over </w:t>
      </w:r>
      <w:r w:rsidR="008A648F">
        <w:rPr>
          <w:rFonts w:ascii="Arial" w:hAnsi="Arial" w:cs="Arial"/>
          <w:sz w:val="24"/>
          <w:szCs w:val="24"/>
        </w:rPr>
        <w:t>networks by making sure they are being sent over HTTPS/SSL for maximum protection. Storage of the data has to be kept secure in the database through authentication and a person part of the team overseeing the transit of that data and checking it is consistent, up to date and above all else protected.</w:t>
      </w:r>
      <w:r w:rsidR="003F4E57">
        <w:rPr>
          <w:rFonts w:ascii="Arial" w:hAnsi="Arial" w:cs="Arial"/>
          <w:sz w:val="24"/>
          <w:szCs w:val="24"/>
        </w:rPr>
        <w:t xml:space="preserve"> Checking of documents before they are sent across the network to look for missing or incorrect information.</w:t>
      </w:r>
    </w:p>
    <w:p w14:paraId="4F24E240" w14:textId="1B6EE763" w:rsidR="00B334B5" w:rsidRPr="003F4E57" w:rsidRDefault="008A648F" w:rsidP="003F4E57">
      <w:pPr>
        <w:rPr>
          <w:rFonts w:ascii="Arial" w:hAnsi="Arial" w:cs="Arial"/>
          <w:sz w:val="24"/>
          <w:szCs w:val="24"/>
        </w:rPr>
      </w:pPr>
      <w:r>
        <w:rPr>
          <w:rFonts w:ascii="Arial" w:hAnsi="Arial" w:cs="Arial"/>
          <w:sz w:val="24"/>
          <w:szCs w:val="24"/>
        </w:rPr>
        <w:lastRenderedPageBreak/>
        <w:t xml:space="preserve">Another area of security that is often overlooked and many organisations fail to even recognise this never mind </w:t>
      </w:r>
      <w:r w:rsidR="003F4E57">
        <w:rPr>
          <w:rFonts w:ascii="Arial" w:hAnsi="Arial" w:cs="Arial"/>
          <w:sz w:val="24"/>
          <w:szCs w:val="24"/>
        </w:rPr>
        <w:t>try to prevent</w:t>
      </w:r>
      <w:r>
        <w:rPr>
          <w:rFonts w:ascii="Arial" w:hAnsi="Arial" w:cs="Arial"/>
          <w:sz w:val="24"/>
          <w:szCs w:val="24"/>
        </w:rPr>
        <w:t xml:space="preserve"> it is a social engineering attack. The </w:t>
      </w:r>
      <w:r w:rsidR="003F4E57">
        <w:rPr>
          <w:rFonts w:ascii="Arial" w:hAnsi="Arial" w:cs="Arial"/>
          <w:sz w:val="24"/>
          <w:szCs w:val="24"/>
        </w:rPr>
        <w:t>famous author and convicted felon Frank Abagnale argues that the human element is often the most important factor for privacy and security. A social engineering attack relies on a desperate need and a sense of urgency. The psychology of persuasion goes into these attacks. The goal of the attacker is to establish rapport with their victim and gain their trust. Often, they impersonate or claim to be a member of a legitimate organisation to gain trust of the victim. Once their trust is gained then their guard is down which in turn means they are more prone to divulge sensitive or personal information about a person or the organisation, or open web links or emails that contain malicious content.</w:t>
      </w:r>
    </w:p>
    <w:p w14:paraId="7A419514" w14:textId="4AF0B1EF" w:rsidR="00B334B5" w:rsidRPr="00B334B5" w:rsidRDefault="00B334B5" w:rsidP="00312A13">
      <w:pPr>
        <w:pStyle w:val="Heading2"/>
        <w:rPr>
          <w:rFonts w:ascii="Arial" w:hAnsi="Arial" w:cs="Arial"/>
          <w:b/>
          <w:bCs/>
          <w:sz w:val="36"/>
          <w:szCs w:val="36"/>
        </w:rPr>
      </w:pPr>
      <w:bookmarkStart w:id="1" w:name="_Toc131525079"/>
      <w:r>
        <w:rPr>
          <w:rFonts w:ascii="Arial" w:hAnsi="Arial" w:cs="Arial"/>
          <w:b/>
          <w:bCs/>
          <w:sz w:val="36"/>
          <w:szCs w:val="36"/>
        </w:rPr>
        <w:t>Response</w:t>
      </w:r>
      <w:bookmarkEnd w:id="1"/>
    </w:p>
    <w:p w14:paraId="78292FAC" w14:textId="4241EA9B" w:rsidR="007D7E1B" w:rsidRPr="00204D06" w:rsidRDefault="00F65AAF" w:rsidP="007D7E1B">
      <w:pPr>
        <w:rPr>
          <w:rFonts w:ascii="Arial" w:hAnsi="Arial" w:cs="Arial"/>
          <w:sz w:val="24"/>
          <w:szCs w:val="24"/>
        </w:rPr>
      </w:pPr>
      <w:r>
        <w:rPr>
          <w:rFonts w:ascii="Arial" w:hAnsi="Arial" w:cs="Arial"/>
          <w:sz w:val="24"/>
          <w:szCs w:val="24"/>
        </w:rPr>
        <w:t>As soon as a breach happens within 24 hours the team must document the time and date the breach was found, notify all members of the organisation what happened, notify the police, begin to document the investigation into the breach, conduct a throughout analysis of what caused the breach and look to identify the source of the problem, collect all and any data related to the breach.</w:t>
      </w:r>
      <w:r w:rsidR="003F4E57">
        <w:rPr>
          <w:rFonts w:ascii="Arial" w:hAnsi="Arial" w:cs="Arial"/>
          <w:sz w:val="24"/>
          <w:szCs w:val="24"/>
        </w:rPr>
        <w:t xml:space="preserve"> </w:t>
      </w:r>
      <w:r w:rsidR="007D7E1B">
        <w:rPr>
          <w:rFonts w:ascii="Arial" w:hAnsi="Arial" w:cs="Arial"/>
          <w:sz w:val="24"/>
          <w:szCs w:val="24"/>
        </w:rPr>
        <w:t>A</w:t>
      </w:r>
      <w:r w:rsidR="003F4E57">
        <w:rPr>
          <w:rFonts w:ascii="Arial" w:hAnsi="Arial" w:cs="Arial"/>
          <w:sz w:val="24"/>
          <w:szCs w:val="24"/>
        </w:rPr>
        <w:t>ny documents offline must be kept secure and backup copies must be created if necessary</w:t>
      </w:r>
      <w:r w:rsidR="007D7E1B">
        <w:rPr>
          <w:rFonts w:ascii="Arial" w:hAnsi="Arial" w:cs="Arial"/>
          <w:sz w:val="24"/>
          <w:szCs w:val="24"/>
        </w:rPr>
        <w:t xml:space="preserve">. The organisations devices and electronics all need to be analysed and checked for any suspicious activities. Contacting third party companies such as insurance, legal and cybersecurity experts will go further in your organisation’s response to react quicker. The response to your customers, employees, media and worldwide markets has to be clear, straight to the point and with as little emphasis as possible on any negative consequences of the breach. If the organisation has the resources, then a PR company can contact and deal with the media and social media companies about the breach to stop any rumours or negative media feedback from building. The last thing to do is to inform all customers to change their passwords, emailing clients that the situation will be resolved as quickly as possible, activating data loss and recovery </w:t>
      </w:r>
      <w:r w:rsidR="004A68C0">
        <w:rPr>
          <w:rFonts w:ascii="Arial" w:hAnsi="Arial" w:cs="Arial"/>
          <w:sz w:val="24"/>
          <w:szCs w:val="24"/>
        </w:rPr>
        <w:t>procedures,</w:t>
      </w:r>
      <w:r w:rsidR="007D7E1B">
        <w:rPr>
          <w:rFonts w:ascii="Arial" w:hAnsi="Arial" w:cs="Arial"/>
          <w:sz w:val="24"/>
          <w:szCs w:val="24"/>
        </w:rPr>
        <w:t xml:space="preserve"> and performing an evaluation breach response to modify and improve the response plan for future use.</w:t>
      </w:r>
    </w:p>
    <w:p w14:paraId="3B88F858" w14:textId="10682266" w:rsidR="00B334B5" w:rsidRDefault="00AC1967">
      <w:pPr>
        <w:rPr>
          <w:rFonts w:ascii="Arial" w:hAnsi="Arial" w:cs="Arial"/>
          <w:sz w:val="24"/>
          <w:szCs w:val="24"/>
        </w:rPr>
      </w:pPr>
      <w:r>
        <w:rPr>
          <w:rFonts w:ascii="Arial" w:hAnsi="Arial" w:cs="Arial"/>
          <w:sz w:val="24"/>
          <w:szCs w:val="24"/>
        </w:rPr>
        <w:lastRenderedPageBreak/>
        <w:t xml:space="preserve"> </w:t>
      </w:r>
      <w:r>
        <w:rPr>
          <w:noProof/>
        </w:rPr>
        <w:drawing>
          <wp:inline distT="0" distB="0" distL="0" distR="0" wp14:anchorId="09D0A2A9" wp14:editId="7FEAB6BB">
            <wp:extent cx="4457700" cy="3838575"/>
            <wp:effectExtent l="0" t="0" r="0" b="9525"/>
            <wp:docPr id="1549279233"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79233" name="Picture 2" descr="Graphical user interface, application&#10;&#10;Description automatically generated"/>
                    <pic:cNvPicPr/>
                  </pic:nvPicPr>
                  <pic:blipFill rotWithShape="1">
                    <a:blip r:embed="rId8">
                      <a:extLst>
                        <a:ext uri="{28A0092B-C50C-407E-A947-70E740481C1C}">
                          <a14:useLocalDpi xmlns:a14="http://schemas.microsoft.com/office/drawing/2010/main" val="0"/>
                        </a:ext>
                      </a:extLst>
                    </a:blip>
                    <a:srcRect l="9473" r="12752" b="7907"/>
                    <a:stretch/>
                  </pic:blipFill>
                  <pic:spPr bwMode="auto">
                    <a:xfrm>
                      <a:off x="0" y="0"/>
                      <a:ext cx="4457700" cy="3838575"/>
                    </a:xfrm>
                    <a:prstGeom prst="rect">
                      <a:avLst/>
                    </a:prstGeom>
                    <a:ln>
                      <a:noFill/>
                    </a:ln>
                    <a:extLst>
                      <a:ext uri="{53640926-AAD7-44D8-BBD7-CCE9431645EC}">
                        <a14:shadowObscured xmlns:a14="http://schemas.microsoft.com/office/drawing/2010/main"/>
                      </a:ext>
                    </a:extLst>
                  </pic:spPr>
                </pic:pic>
              </a:graphicData>
            </a:graphic>
          </wp:inline>
        </w:drawing>
      </w:r>
    </w:p>
    <w:p w14:paraId="374C0BDB" w14:textId="3971DCA4" w:rsidR="00B334B5" w:rsidRPr="007D7E1B" w:rsidRDefault="00B334B5">
      <w:pPr>
        <w:rPr>
          <w:rFonts w:ascii="Arial" w:hAnsi="Arial" w:cs="Arial"/>
          <w:b/>
          <w:bCs/>
          <w:sz w:val="32"/>
          <w:szCs w:val="32"/>
        </w:rPr>
      </w:pPr>
      <w:r w:rsidRPr="007D7E1B">
        <w:rPr>
          <w:rFonts w:ascii="Arial" w:hAnsi="Arial" w:cs="Arial"/>
          <w:b/>
          <w:bCs/>
          <w:sz w:val="32"/>
          <w:szCs w:val="32"/>
        </w:rPr>
        <w:t>7 Steps after the breach</w:t>
      </w:r>
    </w:p>
    <w:p w14:paraId="38F2557A" w14:textId="55BE7EC9" w:rsidR="00D65CE7" w:rsidRDefault="00AC1967" w:rsidP="00A524B6">
      <w:pPr>
        <w:rPr>
          <w:rFonts w:ascii="Arial" w:hAnsi="Arial" w:cs="Arial"/>
          <w:b/>
          <w:bCs/>
          <w:i/>
          <w:iCs/>
          <w:sz w:val="28"/>
          <w:szCs w:val="28"/>
        </w:rPr>
      </w:pPr>
      <w:r>
        <w:rPr>
          <w:rFonts w:ascii="Arial" w:hAnsi="Arial" w:cs="Arial"/>
          <w:b/>
          <w:bCs/>
          <w:i/>
          <w:iCs/>
          <w:noProof/>
          <w:sz w:val="28"/>
          <w:szCs w:val="28"/>
        </w:rPr>
        <w:drawing>
          <wp:inline distT="0" distB="0" distL="0" distR="0" wp14:anchorId="30621B41" wp14:editId="20D8D50B">
            <wp:extent cx="3615213" cy="2822555"/>
            <wp:effectExtent l="0" t="0" r="4445" b="0"/>
            <wp:docPr id="1940060984"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60984" name="Picture 1" descr="Graphical user interface, application&#10;&#10;Description automatically generated"/>
                    <pic:cNvPicPr/>
                  </pic:nvPicPr>
                  <pic:blipFill rotWithShape="1">
                    <a:blip r:embed="rId9">
                      <a:extLst>
                        <a:ext uri="{28A0092B-C50C-407E-A947-70E740481C1C}">
                          <a14:useLocalDpi xmlns:a14="http://schemas.microsoft.com/office/drawing/2010/main" val="0"/>
                        </a:ext>
                      </a:extLst>
                    </a:blip>
                    <a:srcRect l="12298" t="10843" r="13084" b="9050"/>
                    <a:stretch/>
                  </pic:blipFill>
                  <pic:spPr bwMode="auto">
                    <a:xfrm>
                      <a:off x="0" y="0"/>
                      <a:ext cx="3629017" cy="2833332"/>
                    </a:xfrm>
                    <a:prstGeom prst="rect">
                      <a:avLst/>
                    </a:prstGeom>
                    <a:ln>
                      <a:noFill/>
                    </a:ln>
                    <a:extLst>
                      <a:ext uri="{53640926-AAD7-44D8-BBD7-CCE9431645EC}">
                        <a14:shadowObscured xmlns:a14="http://schemas.microsoft.com/office/drawing/2010/main"/>
                      </a:ext>
                    </a:extLst>
                  </pic:spPr>
                </pic:pic>
              </a:graphicData>
            </a:graphic>
          </wp:inline>
        </w:drawing>
      </w:r>
    </w:p>
    <w:p w14:paraId="0C7B3A9A" w14:textId="1255B56C" w:rsidR="00312A13" w:rsidRDefault="00312A13" w:rsidP="00312A13">
      <w:pPr>
        <w:pStyle w:val="Heading3"/>
        <w:rPr>
          <w:rFonts w:ascii="Arial" w:hAnsi="Arial" w:cs="Arial"/>
          <w:b/>
          <w:bCs/>
          <w:i/>
          <w:iCs/>
          <w:sz w:val="28"/>
          <w:szCs w:val="28"/>
        </w:rPr>
      </w:pPr>
    </w:p>
    <w:p w14:paraId="7D1DB77D" w14:textId="78152CA5" w:rsidR="00173134" w:rsidRDefault="00173134" w:rsidP="00173134"/>
    <w:p w14:paraId="5F5EA80E" w14:textId="77777777" w:rsidR="00173134" w:rsidRPr="00173134" w:rsidRDefault="00173134" w:rsidP="00173134"/>
    <w:p w14:paraId="5455691A" w14:textId="77777777" w:rsidR="00312A13" w:rsidRDefault="00312A13" w:rsidP="00312A13">
      <w:pPr>
        <w:pStyle w:val="Heading3"/>
        <w:rPr>
          <w:rFonts w:ascii="Arial" w:hAnsi="Arial" w:cs="Arial"/>
          <w:b/>
          <w:bCs/>
          <w:i/>
          <w:iCs/>
          <w:sz w:val="28"/>
          <w:szCs w:val="28"/>
        </w:rPr>
      </w:pPr>
    </w:p>
    <w:p w14:paraId="213B1CB1" w14:textId="6E83E0D6" w:rsidR="00D65CE7" w:rsidRPr="003C6B1E" w:rsidRDefault="008A648F" w:rsidP="00312A13">
      <w:pPr>
        <w:pStyle w:val="Heading3"/>
        <w:rPr>
          <w:rFonts w:ascii="Arial" w:hAnsi="Arial" w:cs="Arial"/>
          <w:b/>
          <w:bCs/>
          <w:sz w:val="28"/>
          <w:szCs w:val="28"/>
        </w:rPr>
      </w:pPr>
      <w:r w:rsidRPr="003C6B1E">
        <w:rPr>
          <w:rFonts w:ascii="Arial" w:hAnsi="Arial" w:cs="Arial"/>
          <w:b/>
          <w:bCs/>
          <w:i/>
          <w:iCs/>
          <w:sz w:val="28"/>
          <w:szCs w:val="28"/>
        </w:rPr>
        <w:t xml:space="preserve"> </w:t>
      </w:r>
      <w:bookmarkStart w:id="2" w:name="_Toc131525080"/>
      <w:r w:rsidR="003C6B1E" w:rsidRPr="003C6B1E">
        <w:rPr>
          <w:rFonts w:ascii="Arial" w:hAnsi="Arial" w:cs="Arial"/>
          <w:b/>
          <w:bCs/>
          <w:sz w:val="28"/>
          <w:szCs w:val="28"/>
        </w:rPr>
        <w:t>Conclusion</w:t>
      </w:r>
      <w:bookmarkEnd w:id="2"/>
      <w:r w:rsidR="003C6B1E" w:rsidRPr="003C6B1E">
        <w:rPr>
          <w:rFonts w:ascii="Arial" w:hAnsi="Arial" w:cs="Arial"/>
          <w:b/>
          <w:bCs/>
          <w:sz w:val="28"/>
          <w:szCs w:val="28"/>
        </w:rPr>
        <w:t xml:space="preserve"> </w:t>
      </w:r>
    </w:p>
    <w:p w14:paraId="02879192" w14:textId="1973D7AD" w:rsidR="003C6B1E" w:rsidRDefault="003C6B1E" w:rsidP="00A524B6">
      <w:pPr>
        <w:rPr>
          <w:rFonts w:ascii="Arial" w:hAnsi="Arial" w:cs="Arial"/>
          <w:sz w:val="28"/>
          <w:szCs w:val="28"/>
        </w:rPr>
      </w:pPr>
      <w:r>
        <w:rPr>
          <w:rFonts w:ascii="Arial" w:hAnsi="Arial" w:cs="Arial"/>
          <w:sz w:val="28"/>
          <w:szCs w:val="28"/>
        </w:rPr>
        <w:t>To conclude it is best to have a well thought out and established contingency plan in place to prepare for a data breach or risk to the security of your website or system. A clear and comprehensive guide with steps to follow must be the main priority for all involved in the organisation and has to be established throughout the culture of the workplace so that in the event an incident happens then all will respond and react quickly to the situation. The social element needs to be looked at to and any suspicious activity like login attempts, phone calls with dubious questioning etc should all be double checked and thoroughly reviewed before proceeding with authorisation.</w:t>
      </w:r>
    </w:p>
    <w:p w14:paraId="0C25CD03" w14:textId="19B4B12F" w:rsidR="003C6B1E" w:rsidRPr="003C6B1E" w:rsidRDefault="003C6B1E" w:rsidP="00A524B6">
      <w:pPr>
        <w:rPr>
          <w:rFonts w:ascii="Arial" w:hAnsi="Arial" w:cs="Arial"/>
          <w:sz w:val="28"/>
          <w:szCs w:val="28"/>
        </w:rPr>
      </w:pPr>
      <w:r>
        <w:rPr>
          <w:noProof/>
        </w:rPr>
        <w:drawing>
          <wp:inline distT="0" distB="0" distL="0" distR="0" wp14:anchorId="43FE0674" wp14:editId="4D52C0E8">
            <wp:extent cx="3714750" cy="2427460"/>
            <wp:effectExtent l="0" t="0" r="0" b="0"/>
            <wp:docPr id="1087639416"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639416" name="Picture 1" descr="Graphical user interface&#10;&#10;Description automatically generated"/>
                    <pic:cNvPicPr/>
                  </pic:nvPicPr>
                  <pic:blipFill rotWithShape="1">
                    <a:blip r:embed="rId10"/>
                    <a:srcRect l="10136" t="20012" r="39509" b="21719"/>
                    <a:stretch/>
                  </pic:blipFill>
                  <pic:spPr bwMode="auto">
                    <a:xfrm>
                      <a:off x="0" y="0"/>
                      <a:ext cx="3720677" cy="2431333"/>
                    </a:xfrm>
                    <a:prstGeom prst="rect">
                      <a:avLst/>
                    </a:prstGeom>
                    <a:ln>
                      <a:noFill/>
                    </a:ln>
                    <a:extLst>
                      <a:ext uri="{53640926-AAD7-44D8-BBD7-CCE9431645EC}">
                        <a14:shadowObscured xmlns:a14="http://schemas.microsoft.com/office/drawing/2010/main"/>
                      </a:ext>
                    </a:extLst>
                  </pic:spPr>
                </pic:pic>
              </a:graphicData>
            </a:graphic>
          </wp:inline>
        </w:drawing>
      </w:r>
    </w:p>
    <w:p w14:paraId="42AC48A7" w14:textId="676B7A2E" w:rsidR="005E7BAB" w:rsidRPr="00D65CE7" w:rsidRDefault="00D65CE7" w:rsidP="00A524B6">
      <w:pPr>
        <w:rPr>
          <w:rFonts w:ascii="Arial" w:hAnsi="Arial" w:cs="Arial"/>
          <w:b/>
          <w:bCs/>
          <w:i/>
          <w:iCs/>
          <w:sz w:val="28"/>
          <w:szCs w:val="28"/>
        </w:rPr>
      </w:pPr>
      <w:r w:rsidRPr="00D65CE7">
        <w:rPr>
          <w:rFonts w:ascii="Arial" w:hAnsi="Arial" w:cs="Arial"/>
          <w:b/>
          <w:bCs/>
          <w:i/>
          <w:iCs/>
          <w:sz w:val="28"/>
          <w:szCs w:val="28"/>
        </w:rPr>
        <w:t>References</w:t>
      </w:r>
    </w:p>
    <w:p w14:paraId="56CB5139" w14:textId="1931C62A" w:rsidR="00D65CE7" w:rsidRPr="00D65CE7" w:rsidRDefault="00000000" w:rsidP="00A524B6">
      <w:pPr>
        <w:rPr>
          <w:rFonts w:ascii="Arial" w:hAnsi="Arial" w:cs="Arial"/>
          <w:sz w:val="24"/>
          <w:szCs w:val="24"/>
        </w:rPr>
      </w:pPr>
      <w:hyperlink r:id="rId11" w:history="1">
        <w:r w:rsidR="00D65CE7" w:rsidRPr="00D65CE7">
          <w:rPr>
            <w:rStyle w:val="Hyperlink"/>
            <w:rFonts w:ascii="Arial" w:hAnsi="Arial" w:cs="Arial"/>
            <w:sz w:val="24"/>
            <w:szCs w:val="24"/>
          </w:rPr>
          <w:t>https://datagraphic.co.uk/news/what-is-document-security-and-why-is-it-important/</w:t>
        </w:r>
      </w:hyperlink>
    </w:p>
    <w:p w14:paraId="04896925" w14:textId="1FA54D7B" w:rsidR="00D65CE7" w:rsidRPr="00D65CE7" w:rsidRDefault="00000000" w:rsidP="00A524B6">
      <w:pPr>
        <w:rPr>
          <w:rFonts w:ascii="Arial" w:hAnsi="Arial" w:cs="Arial"/>
          <w:sz w:val="24"/>
          <w:szCs w:val="24"/>
        </w:rPr>
      </w:pPr>
      <w:hyperlink r:id="rId12" w:history="1">
        <w:r w:rsidR="00D65CE7" w:rsidRPr="00D65CE7">
          <w:rPr>
            <w:rStyle w:val="Hyperlink"/>
            <w:rFonts w:ascii="Arial" w:hAnsi="Arial" w:cs="Arial"/>
            <w:sz w:val="24"/>
            <w:szCs w:val="24"/>
          </w:rPr>
          <w:t>https://ico.org.uk/for-organisations/guide-to-data-protection/guide-to-the-general-data-protection-regulation-gdpr/personal-data-breaches/</w:t>
        </w:r>
      </w:hyperlink>
    </w:p>
    <w:p w14:paraId="5EB0DD08" w14:textId="09CB742E" w:rsidR="00D65CE7" w:rsidRDefault="00000000" w:rsidP="00A524B6">
      <w:pPr>
        <w:rPr>
          <w:rFonts w:ascii="Arial" w:hAnsi="Arial" w:cs="Arial"/>
          <w:sz w:val="24"/>
          <w:szCs w:val="24"/>
        </w:rPr>
      </w:pPr>
      <w:hyperlink r:id="rId13" w:history="1">
        <w:r w:rsidR="00AC1967" w:rsidRPr="00AC1967">
          <w:rPr>
            <w:rStyle w:val="Hyperlink"/>
            <w:rFonts w:ascii="Arial" w:hAnsi="Arial" w:cs="Arial"/>
            <w:sz w:val="24"/>
            <w:szCs w:val="24"/>
          </w:rPr>
          <w:t>https://www.ekransystem.com/en/blog/data-breach-investigation-best-practices</w:t>
        </w:r>
      </w:hyperlink>
    </w:p>
    <w:p w14:paraId="5D34B717" w14:textId="23307946" w:rsidR="00F65AAF" w:rsidRDefault="00000000" w:rsidP="00A524B6">
      <w:pPr>
        <w:rPr>
          <w:rFonts w:ascii="Arial" w:hAnsi="Arial" w:cs="Arial"/>
          <w:sz w:val="24"/>
          <w:szCs w:val="24"/>
        </w:rPr>
      </w:pPr>
      <w:hyperlink r:id="rId14" w:history="1">
        <w:r w:rsidR="00F65AAF" w:rsidRPr="00937DB4">
          <w:rPr>
            <w:rStyle w:val="Hyperlink"/>
            <w:rFonts w:ascii="Arial" w:hAnsi="Arial" w:cs="Arial"/>
            <w:sz w:val="24"/>
            <w:szCs w:val="24"/>
          </w:rPr>
          <w:t>https://whatarmy.com/blog/the-gdpr-and-how-it-applies-to-small-business-websites/</w:t>
        </w:r>
      </w:hyperlink>
    </w:p>
    <w:p w14:paraId="483CBB4A" w14:textId="3A7DA509" w:rsidR="00F65AAF" w:rsidRDefault="00000000" w:rsidP="00A524B6">
      <w:pPr>
        <w:rPr>
          <w:rFonts w:ascii="Arial" w:hAnsi="Arial" w:cs="Arial"/>
          <w:sz w:val="24"/>
          <w:szCs w:val="24"/>
        </w:rPr>
      </w:pPr>
      <w:hyperlink r:id="rId15" w:history="1">
        <w:r w:rsidR="008A648F" w:rsidRPr="00937DB4">
          <w:rPr>
            <w:rStyle w:val="Hyperlink"/>
            <w:rFonts w:ascii="Arial" w:hAnsi="Arial" w:cs="Arial"/>
            <w:sz w:val="24"/>
            <w:szCs w:val="24"/>
          </w:rPr>
          <w:t>https://www.trusona.com/news/frank-abagnale-no-technology-can-beat-a-social-engineering-attack</w:t>
        </w:r>
      </w:hyperlink>
    </w:p>
    <w:p w14:paraId="43CC163D" w14:textId="4517E4CE" w:rsidR="008A648F" w:rsidRDefault="00000000" w:rsidP="00A524B6">
      <w:pPr>
        <w:rPr>
          <w:rFonts w:ascii="Arial" w:hAnsi="Arial" w:cs="Arial"/>
          <w:sz w:val="24"/>
          <w:szCs w:val="24"/>
        </w:rPr>
      </w:pPr>
      <w:hyperlink r:id="rId16" w:history="1">
        <w:r w:rsidR="003F4E57" w:rsidRPr="00937DB4">
          <w:rPr>
            <w:rStyle w:val="Hyperlink"/>
            <w:rFonts w:ascii="Arial" w:hAnsi="Arial" w:cs="Arial"/>
            <w:sz w:val="24"/>
            <w:szCs w:val="24"/>
          </w:rPr>
          <w:t>https://www.abagnale.com/About-Frank-Abagnale-Jr.html</w:t>
        </w:r>
      </w:hyperlink>
    </w:p>
    <w:p w14:paraId="38A6A603" w14:textId="7A572B9C" w:rsidR="003F4E57" w:rsidRDefault="00000000" w:rsidP="00A524B6">
      <w:pPr>
        <w:rPr>
          <w:rFonts w:ascii="Arial" w:hAnsi="Arial" w:cs="Arial"/>
          <w:sz w:val="24"/>
          <w:szCs w:val="24"/>
        </w:rPr>
      </w:pPr>
      <w:hyperlink r:id="rId17" w:history="1">
        <w:r w:rsidR="003F4E57" w:rsidRPr="00937DB4">
          <w:rPr>
            <w:rStyle w:val="Hyperlink"/>
            <w:rFonts w:ascii="Arial" w:hAnsi="Arial" w:cs="Arial"/>
            <w:sz w:val="24"/>
            <w:szCs w:val="24"/>
          </w:rPr>
          <w:t>https://www.cisco.com/c/en_uk/products/security/what-is-social-engineering.html</w:t>
        </w:r>
      </w:hyperlink>
    </w:p>
    <w:p w14:paraId="3B7BACF3" w14:textId="47E2CFC2" w:rsidR="003F4E57" w:rsidRDefault="00000000" w:rsidP="00A524B6">
      <w:pPr>
        <w:rPr>
          <w:rFonts w:ascii="Arial" w:hAnsi="Arial" w:cs="Arial"/>
          <w:sz w:val="24"/>
          <w:szCs w:val="24"/>
        </w:rPr>
      </w:pPr>
      <w:hyperlink r:id="rId18" w:history="1">
        <w:r w:rsidR="007D7E1B" w:rsidRPr="00937DB4">
          <w:rPr>
            <w:rStyle w:val="Hyperlink"/>
            <w:rFonts w:ascii="Arial" w:hAnsi="Arial" w:cs="Arial"/>
            <w:sz w:val="24"/>
            <w:szCs w:val="24"/>
          </w:rPr>
          <w:t>https://www.techtarget.com/searchsecurity/feature/How-to-develop-a-data-breach-response-plan-5-steps</w:t>
        </w:r>
      </w:hyperlink>
    </w:p>
    <w:p w14:paraId="56437936" w14:textId="0812BBB7" w:rsidR="00AC1967" w:rsidRPr="00312A13" w:rsidRDefault="003C6B1E" w:rsidP="00A524B6">
      <w:pPr>
        <w:rPr>
          <w:rFonts w:ascii="Arial" w:hAnsi="Arial" w:cs="Arial"/>
          <w:sz w:val="24"/>
          <w:szCs w:val="24"/>
        </w:rPr>
      </w:pPr>
      <w:hyperlink r:id="rId19" w:history="1">
        <w:r w:rsidRPr="00CA0A55">
          <w:rPr>
            <w:rStyle w:val="Hyperlink"/>
            <w:rFonts w:ascii="Arial" w:hAnsi="Arial" w:cs="Arial"/>
            <w:sz w:val="24"/>
            <w:szCs w:val="24"/>
          </w:rPr>
          <w:t>https://www.businesstechweekly.com/cybersecurity/data-security/5-essential-data-security-best-practices-for-keeping-your-data-safe/</w:t>
        </w:r>
      </w:hyperlink>
    </w:p>
    <w:sectPr w:rsidR="00AC1967" w:rsidRPr="00312A13" w:rsidSect="00A524B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75381"/>
    <w:multiLevelType w:val="multilevel"/>
    <w:tmpl w:val="A3A8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32319F"/>
    <w:multiLevelType w:val="multilevel"/>
    <w:tmpl w:val="BD36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4406150">
    <w:abstractNumId w:val="0"/>
  </w:num>
  <w:num w:numId="2" w16cid:durableId="283343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4B6"/>
    <w:rsid w:val="00173134"/>
    <w:rsid w:val="00204D06"/>
    <w:rsid w:val="00312A13"/>
    <w:rsid w:val="00323D76"/>
    <w:rsid w:val="003443B1"/>
    <w:rsid w:val="003C6B1E"/>
    <w:rsid w:val="003F4E57"/>
    <w:rsid w:val="004A68C0"/>
    <w:rsid w:val="005E7BAB"/>
    <w:rsid w:val="007D7E1B"/>
    <w:rsid w:val="008A648F"/>
    <w:rsid w:val="00A524B6"/>
    <w:rsid w:val="00AC1967"/>
    <w:rsid w:val="00B334B5"/>
    <w:rsid w:val="00C211DE"/>
    <w:rsid w:val="00CA111A"/>
    <w:rsid w:val="00CF54C4"/>
    <w:rsid w:val="00D65CE7"/>
    <w:rsid w:val="00F37738"/>
    <w:rsid w:val="00F65A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E4BC4"/>
  <w15:chartTrackingRefBased/>
  <w15:docId w15:val="{DA9A4246-8C02-476C-AA3F-86981FA86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A13"/>
  </w:style>
  <w:style w:type="paragraph" w:styleId="Heading1">
    <w:name w:val="heading 1"/>
    <w:basedOn w:val="Normal"/>
    <w:next w:val="Normal"/>
    <w:link w:val="Heading1Char"/>
    <w:uiPriority w:val="9"/>
    <w:qFormat/>
    <w:rsid w:val="00312A13"/>
    <w:pPr>
      <w:keepNext/>
      <w:keepLines/>
      <w:spacing w:before="320" w:after="80" w:line="240" w:lineRule="auto"/>
      <w:jc w:val="center"/>
      <w:outlineLvl w:val="0"/>
    </w:pPr>
    <w:rPr>
      <w:rFonts w:asciiTheme="majorHAnsi" w:eastAsiaTheme="majorEastAsia" w:hAnsiTheme="majorHAnsi" w:cstheme="majorBidi"/>
      <w:color w:val="1286C2" w:themeColor="accent1" w:themeShade="BF"/>
      <w:sz w:val="40"/>
      <w:szCs w:val="40"/>
    </w:rPr>
  </w:style>
  <w:style w:type="paragraph" w:styleId="Heading2">
    <w:name w:val="heading 2"/>
    <w:basedOn w:val="Normal"/>
    <w:next w:val="Normal"/>
    <w:link w:val="Heading2Char"/>
    <w:uiPriority w:val="9"/>
    <w:semiHidden/>
    <w:unhideWhenUsed/>
    <w:qFormat/>
    <w:rsid w:val="00312A1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12A1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312A1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12A1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12A1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12A1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12A1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12A1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12A13"/>
    <w:pPr>
      <w:spacing w:after="0" w:line="240" w:lineRule="auto"/>
    </w:pPr>
  </w:style>
  <w:style w:type="character" w:customStyle="1" w:styleId="NoSpacingChar">
    <w:name w:val="No Spacing Char"/>
    <w:basedOn w:val="DefaultParagraphFont"/>
    <w:link w:val="NoSpacing"/>
    <w:uiPriority w:val="1"/>
    <w:rsid w:val="00A524B6"/>
  </w:style>
  <w:style w:type="character" w:customStyle="1" w:styleId="Heading1Char">
    <w:name w:val="Heading 1 Char"/>
    <w:basedOn w:val="DefaultParagraphFont"/>
    <w:link w:val="Heading1"/>
    <w:uiPriority w:val="9"/>
    <w:rsid w:val="00312A13"/>
    <w:rPr>
      <w:rFonts w:asciiTheme="majorHAnsi" w:eastAsiaTheme="majorEastAsia" w:hAnsiTheme="majorHAnsi" w:cstheme="majorBidi"/>
      <w:color w:val="1286C2" w:themeColor="accent1" w:themeShade="BF"/>
      <w:sz w:val="40"/>
      <w:szCs w:val="40"/>
    </w:rPr>
  </w:style>
  <w:style w:type="paragraph" w:styleId="TOCHeading">
    <w:name w:val="TOC Heading"/>
    <w:basedOn w:val="Heading1"/>
    <w:next w:val="Normal"/>
    <w:uiPriority w:val="39"/>
    <w:unhideWhenUsed/>
    <w:qFormat/>
    <w:rsid w:val="00312A13"/>
    <w:pPr>
      <w:outlineLvl w:val="9"/>
    </w:pPr>
  </w:style>
  <w:style w:type="character" w:styleId="Hyperlink">
    <w:name w:val="Hyperlink"/>
    <w:basedOn w:val="DefaultParagraphFont"/>
    <w:uiPriority w:val="99"/>
    <w:unhideWhenUsed/>
    <w:rsid w:val="00D65CE7"/>
    <w:rPr>
      <w:color w:val="3085ED" w:themeColor="hyperlink"/>
      <w:u w:val="single"/>
    </w:rPr>
  </w:style>
  <w:style w:type="character" w:styleId="UnresolvedMention">
    <w:name w:val="Unresolved Mention"/>
    <w:basedOn w:val="DefaultParagraphFont"/>
    <w:uiPriority w:val="99"/>
    <w:semiHidden/>
    <w:unhideWhenUsed/>
    <w:rsid w:val="00D65CE7"/>
    <w:rPr>
      <w:color w:val="605E5C"/>
      <w:shd w:val="clear" w:color="auto" w:fill="E1DFDD"/>
    </w:rPr>
  </w:style>
  <w:style w:type="paragraph" w:styleId="NormalWeb">
    <w:name w:val="Normal (Web)"/>
    <w:basedOn w:val="Normal"/>
    <w:uiPriority w:val="99"/>
    <w:unhideWhenUsed/>
    <w:rsid w:val="00AC196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12A13"/>
    <w:rPr>
      <w:b/>
      <w:bCs/>
    </w:rPr>
  </w:style>
  <w:style w:type="character" w:customStyle="1" w:styleId="Heading4Char">
    <w:name w:val="Heading 4 Char"/>
    <w:basedOn w:val="DefaultParagraphFont"/>
    <w:link w:val="Heading4"/>
    <w:uiPriority w:val="9"/>
    <w:rsid w:val="00312A13"/>
    <w:rPr>
      <w:rFonts w:asciiTheme="majorHAnsi" w:eastAsiaTheme="majorEastAsia" w:hAnsiTheme="majorHAnsi" w:cstheme="majorBidi"/>
      <w:i/>
      <w:iCs/>
      <w:sz w:val="30"/>
      <w:szCs w:val="30"/>
    </w:rPr>
  </w:style>
  <w:style w:type="paragraph" w:styleId="TOC2">
    <w:name w:val="toc 2"/>
    <w:basedOn w:val="Normal"/>
    <w:next w:val="Normal"/>
    <w:autoRedefine/>
    <w:uiPriority w:val="39"/>
    <w:unhideWhenUsed/>
    <w:rsid w:val="003F4E57"/>
    <w:pPr>
      <w:spacing w:after="100"/>
      <w:ind w:left="220"/>
    </w:pPr>
    <w:rPr>
      <w:rFonts w:cs="Times New Roman"/>
      <w:lang w:val="en-US"/>
    </w:rPr>
  </w:style>
  <w:style w:type="paragraph" w:styleId="TOC1">
    <w:name w:val="toc 1"/>
    <w:basedOn w:val="Normal"/>
    <w:next w:val="Normal"/>
    <w:autoRedefine/>
    <w:uiPriority w:val="39"/>
    <w:unhideWhenUsed/>
    <w:rsid w:val="003F4E57"/>
    <w:pPr>
      <w:spacing w:after="100"/>
    </w:pPr>
    <w:rPr>
      <w:rFonts w:cs="Times New Roman"/>
      <w:lang w:val="en-US"/>
    </w:rPr>
  </w:style>
  <w:style w:type="paragraph" w:styleId="TOC3">
    <w:name w:val="toc 3"/>
    <w:basedOn w:val="Normal"/>
    <w:next w:val="Normal"/>
    <w:autoRedefine/>
    <w:uiPriority w:val="39"/>
    <w:unhideWhenUsed/>
    <w:rsid w:val="003F4E57"/>
    <w:pPr>
      <w:spacing w:after="100"/>
      <w:ind w:left="440"/>
    </w:pPr>
    <w:rPr>
      <w:rFonts w:cs="Times New Roman"/>
      <w:lang w:val="en-US"/>
    </w:rPr>
  </w:style>
  <w:style w:type="character" w:customStyle="1" w:styleId="Heading2Char">
    <w:name w:val="Heading 2 Char"/>
    <w:basedOn w:val="DefaultParagraphFont"/>
    <w:link w:val="Heading2"/>
    <w:uiPriority w:val="9"/>
    <w:semiHidden/>
    <w:rsid w:val="00312A1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12A13"/>
    <w:rPr>
      <w:rFonts w:asciiTheme="majorHAnsi" w:eastAsiaTheme="majorEastAsia" w:hAnsiTheme="majorHAnsi" w:cstheme="majorBidi"/>
      <w:sz w:val="32"/>
      <w:szCs w:val="32"/>
    </w:rPr>
  </w:style>
  <w:style w:type="character" w:customStyle="1" w:styleId="Heading5Char">
    <w:name w:val="Heading 5 Char"/>
    <w:basedOn w:val="DefaultParagraphFont"/>
    <w:link w:val="Heading5"/>
    <w:uiPriority w:val="9"/>
    <w:semiHidden/>
    <w:rsid w:val="00312A1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12A1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12A1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12A1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12A13"/>
    <w:rPr>
      <w:b/>
      <w:bCs/>
      <w:i/>
      <w:iCs/>
    </w:rPr>
  </w:style>
  <w:style w:type="paragraph" w:styleId="Caption">
    <w:name w:val="caption"/>
    <w:basedOn w:val="Normal"/>
    <w:next w:val="Normal"/>
    <w:uiPriority w:val="35"/>
    <w:semiHidden/>
    <w:unhideWhenUsed/>
    <w:qFormat/>
    <w:rsid w:val="00312A1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12A13"/>
    <w:pPr>
      <w:pBdr>
        <w:top w:val="single" w:sz="6" w:space="8" w:color="E29D3E" w:themeColor="accent3"/>
        <w:bottom w:val="single" w:sz="6" w:space="8" w:color="E29D3E" w:themeColor="accent3"/>
      </w:pBdr>
      <w:spacing w:after="400" w:line="240" w:lineRule="auto"/>
      <w:contextualSpacing/>
      <w:jc w:val="center"/>
    </w:pPr>
    <w:rPr>
      <w:rFonts w:asciiTheme="majorHAnsi" w:eastAsiaTheme="majorEastAsia" w:hAnsiTheme="majorHAnsi" w:cstheme="majorBidi"/>
      <w:caps/>
      <w:color w:val="212121" w:themeColor="text2"/>
      <w:spacing w:val="30"/>
      <w:sz w:val="72"/>
      <w:szCs w:val="72"/>
    </w:rPr>
  </w:style>
  <w:style w:type="character" w:customStyle="1" w:styleId="TitleChar">
    <w:name w:val="Title Char"/>
    <w:basedOn w:val="DefaultParagraphFont"/>
    <w:link w:val="Title"/>
    <w:uiPriority w:val="10"/>
    <w:rsid w:val="00312A13"/>
    <w:rPr>
      <w:rFonts w:asciiTheme="majorHAnsi" w:eastAsiaTheme="majorEastAsia" w:hAnsiTheme="majorHAnsi" w:cstheme="majorBidi"/>
      <w:caps/>
      <w:color w:val="212121" w:themeColor="text2"/>
      <w:spacing w:val="30"/>
      <w:sz w:val="72"/>
      <w:szCs w:val="72"/>
    </w:rPr>
  </w:style>
  <w:style w:type="paragraph" w:styleId="Subtitle">
    <w:name w:val="Subtitle"/>
    <w:basedOn w:val="Normal"/>
    <w:next w:val="Normal"/>
    <w:link w:val="SubtitleChar"/>
    <w:uiPriority w:val="11"/>
    <w:qFormat/>
    <w:rsid w:val="00312A13"/>
    <w:pPr>
      <w:numPr>
        <w:ilvl w:val="1"/>
      </w:numPr>
      <w:jc w:val="center"/>
    </w:pPr>
    <w:rPr>
      <w:color w:val="212121" w:themeColor="text2"/>
      <w:sz w:val="28"/>
      <w:szCs w:val="28"/>
    </w:rPr>
  </w:style>
  <w:style w:type="character" w:customStyle="1" w:styleId="SubtitleChar">
    <w:name w:val="Subtitle Char"/>
    <w:basedOn w:val="DefaultParagraphFont"/>
    <w:link w:val="Subtitle"/>
    <w:uiPriority w:val="11"/>
    <w:rsid w:val="00312A13"/>
    <w:rPr>
      <w:color w:val="212121" w:themeColor="text2"/>
      <w:sz w:val="28"/>
      <w:szCs w:val="28"/>
    </w:rPr>
  </w:style>
  <w:style w:type="character" w:styleId="Emphasis">
    <w:name w:val="Emphasis"/>
    <w:basedOn w:val="DefaultParagraphFont"/>
    <w:uiPriority w:val="20"/>
    <w:qFormat/>
    <w:rsid w:val="00312A13"/>
    <w:rPr>
      <w:i/>
      <w:iCs/>
      <w:color w:val="000000" w:themeColor="text1"/>
    </w:rPr>
  </w:style>
  <w:style w:type="paragraph" w:styleId="Quote">
    <w:name w:val="Quote"/>
    <w:basedOn w:val="Normal"/>
    <w:next w:val="Normal"/>
    <w:link w:val="QuoteChar"/>
    <w:uiPriority w:val="29"/>
    <w:qFormat/>
    <w:rsid w:val="00312A13"/>
    <w:pPr>
      <w:spacing w:before="160"/>
      <w:ind w:left="720" w:right="720"/>
      <w:jc w:val="center"/>
    </w:pPr>
    <w:rPr>
      <w:i/>
      <w:iCs/>
      <w:color w:val="BB771C" w:themeColor="accent3" w:themeShade="BF"/>
      <w:sz w:val="24"/>
      <w:szCs w:val="24"/>
    </w:rPr>
  </w:style>
  <w:style w:type="character" w:customStyle="1" w:styleId="QuoteChar">
    <w:name w:val="Quote Char"/>
    <w:basedOn w:val="DefaultParagraphFont"/>
    <w:link w:val="Quote"/>
    <w:uiPriority w:val="29"/>
    <w:rsid w:val="00312A13"/>
    <w:rPr>
      <w:i/>
      <w:iCs/>
      <w:color w:val="BB771C" w:themeColor="accent3" w:themeShade="BF"/>
      <w:sz w:val="24"/>
      <w:szCs w:val="24"/>
    </w:rPr>
  </w:style>
  <w:style w:type="paragraph" w:styleId="IntenseQuote">
    <w:name w:val="Intense Quote"/>
    <w:basedOn w:val="Normal"/>
    <w:next w:val="Normal"/>
    <w:link w:val="IntenseQuoteChar"/>
    <w:uiPriority w:val="30"/>
    <w:qFormat/>
    <w:rsid w:val="00312A13"/>
    <w:pPr>
      <w:spacing w:before="160" w:line="276" w:lineRule="auto"/>
      <w:ind w:left="936" w:right="936"/>
      <w:jc w:val="center"/>
    </w:pPr>
    <w:rPr>
      <w:rFonts w:asciiTheme="majorHAnsi" w:eastAsiaTheme="majorEastAsia" w:hAnsiTheme="majorHAnsi" w:cstheme="majorBidi"/>
      <w:caps/>
      <w:color w:val="1286C2" w:themeColor="accent1" w:themeShade="BF"/>
      <w:sz w:val="28"/>
      <w:szCs w:val="28"/>
    </w:rPr>
  </w:style>
  <w:style w:type="character" w:customStyle="1" w:styleId="IntenseQuoteChar">
    <w:name w:val="Intense Quote Char"/>
    <w:basedOn w:val="DefaultParagraphFont"/>
    <w:link w:val="IntenseQuote"/>
    <w:uiPriority w:val="30"/>
    <w:rsid w:val="00312A13"/>
    <w:rPr>
      <w:rFonts w:asciiTheme="majorHAnsi" w:eastAsiaTheme="majorEastAsia" w:hAnsiTheme="majorHAnsi" w:cstheme="majorBidi"/>
      <w:caps/>
      <w:color w:val="1286C2" w:themeColor="accent1" w:themeShade="BF"/>
      <w:sz w:val="28"/>
      <w:szCs w:val="28"/>
    </w:rPr>
  </w:style>
  <w:style w:type="character" w:styleId="SubtleEmphasis">
    <w:name w:val="Subtle Emphasis"/>
    <w:basedOn w:val="DefaultParagraphFont"/>
    <w:uiPriority w:val="19"/>
    <w:qFormat/>
    <w:rsid w:val="00312A13"/>
    <w:rPr>
      <w:i/>
      <w:iCs/>
      <w:color w:val="595959" w:themeColor="text1" w:themeTint="A6"/>
    </w:rPr>
  </w:style>
  <w:style w:type="character" w:styleId="IntenseEmphasis">
    <w:name w:val="Intense Emphasis"/>
    <w:basedOn w:val="DefaultParagraphFont"/>
    <w:uiPriority w:val="21"/>
    <w:qFormat/>
    <w:rsid w:val="00312A13"/>
    <w:rPr>
      <w:b/>
      <w:bCs/>
      <w:i/>
      <w:iCs/>
      <w:color w:val="auto"/>
    </w:rPr>
  </w:style>
  <w:style w:type="character" w:styleId="SubtleReference">
    <w:name w:val="Subtle Reference"/>
    <w:basedOn w:val="DefaultParagraphFont"/>
    <w:uiPriority w:val="31"/>
    <w:qFormat/>
    <w:rsid w:val="00312A1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12A13"/>
    <w:rPr>
      <w:b/>
      <w:bCs/>
      <w:caps w:val="0"/>
      <w:smallCaps/>
      <w:color w:val="auto"/>
      <w:spacing w:val="0"/>
      <w:u w:val="single"/>
    </w:rPr>
  </w:style>
  <w:style w:type="character" w:styleId="BookTitle">
    <w:name w:val="Book Title"/>
    <w:basedOn w:val="DefaultParagraphFont"/>
    <w:uiPriority w:val="33"/>
    <w:qFormat/>
    <w:rsid w:val="00312A13"/>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3783">
      <w:bodyDiv w:val="1"/>
      <w:marLeft w:val="0"/>
      <w:marRight w:val="0"/>
      <w:marTop w:val="0"/>
      <w:marBottom w:val="0"/>
      <w:divBdr>
        <w:top w:val="none" w:sz="0" w:space="0" w:color="auto"/>
        <w:left w:val="none" w:sz="0" w:space="0" w:color="auto"/>
        <w:bottom w:val="none" w:sz="0" w:space="0" w:color="auto"/>
        <w:right w:val="none" w:sz="0" w:space="0" w:color="auto"/>
      </w:divBdr>
    </w:div>
    <w:div w:id="279607216">
      <w:bodyDiv w:val="1"/>
      <w:marLeft w:val="0"/>
      <w:marRight w:val="0"/>
      <w:marTop w:val="0"/>
      <w:marBottom w:val="0"/>
      <w:divBdr>
        <w:top w:val="none" w:sz="0" w:space="0" w:color="auto"/>
        <w:left w:val="none" w:sz="0" w:space="0" w:color="auto"/>
        <w:bottom w:val="none" w:sz="0" w:space="0" w:color="auto"/>
        <w:right w:val="none" w:sz="0" w:space="0" w:color="auto"/>
      </w:divBdr>
    </w:div>
    <w:div w:id="194584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ekransystem.com/en/blog/data-breach-investigation-best-practices" TargetMode="External"/><Relationship Id="rId18" Type="http://schemas.openxmlformats.org/officeDocument/2006/relationships/hyperlink" Target="https://www.techtarget.com/searchsecurity/feature/How-to-develop-a-data-breach-response-plan-5-steps"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ico.org.uk/for-organisations/guide-to-data-protection/guide-to-the-general-data-protection-regulation-gdpr/personal-data-breaches/" TargetMode="External"/><Relationship Id="rId17" Type="http://schemas.openxmlformats.org/officeDocument/2006/relationships/hyperlink" Target="https://www.cisco.com/c/en_uk/products/security/what-is-social-engineering.html" TargetMode="External"/><Relationship Id="rId2" Type="http://schemas.openxmlformats.org/officeDocument/2006/relationships/customXml" Target="../customXml/item2.xml"/><Relationship Id="rId16" Type="http://schemas.openxmlformats.org/officeDocument/2006/relationships/hyperlink" Target="https://www.abagnale.com/About-Frank-Abagnale-J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atagraphic.co.uk/news/what-is-document-security-and-why-is-it-important/" TargetMode="External"/><Relationship Id="rId5" Type="http://schemas.openxmlformats.org/officeDocument/2006/relationships/settings" Target="settings.xml"/><Relationship Id="rId15" Type="http://schemas.openxmlformats.org/officeDocument/2006/relationships/hyperlink" Target="https://www.trusona.com/news/frank-abagnale-no-technology-can-beat-a-social-engineering-attack" TargetMode="External"/><Relationship Id="rId10" Type="http://schemas.openxmlformats.org/officeDocument/2006/relationships/image" Target="media/image4.png"/><Relationship Id="rId19" Type="http://schemas.openxmlformats.org/officeDocument/2006/relationships/hyperlink" Target="https://www.businesstechweekly.com/cybersecurity/data-security/5-essential-data-security-best-practices-for-keeping-your-data-safe/" TargetMode="External"/><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hyperlink" Target="https://whatarmy.com/blog/the-gdpr-and-how-it-applies-to-small-business-website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Dundalk Institute of Technology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B5ADD7-3234-4EC7-94D1-583DA8C42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7</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sECURITY STEPS TO TAKE IN EVENT</vt:lpstr>
    </vt:vector>
  </TitlesOfParts>
  <Company>setstats</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STEPS TO TAKE IN EVENT</dc:title>
  <dc:subject/>
  <dc:creator>Kealan Crilly</dc:creator>
  <cp:keywords/>
  <dc:description/>
  <cp:lastModifiedBy>kealan crilly</cp:lastModifiedBy>
  <cp:revision>8</cp:revision>
  <dcterms:created xsi:type="dcterms:W3CDTF">2023-04-02T21:44:00Z</dcterms:created>
  <dcterms:modified xsi:type="dcterms:W3CDTF">2023-04-04T17:25:00Z</dcterms:modified>
</cp:coreProperties>
</file>